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7F6" w:rsidRDefault="00A00F48">
      <w:pPr>
        <w:spacing w:after="258"/>
        <w:ind w:left="7839" w:right="-77"/>
      </w:pPr>
      <w:r>
        <w:rPr>
          <w:noProof/>
          <w:lang w:val="en-US" w:eastAsia="en-US"/>
        </w:rPr>
        <w:drawing>
          <wp:inline distT="0" distB="0" distL="0" distR="0">
            <wp:extent cx="1999488" cy="390144"/>
            <wp:effectExtent l="0" t="0" r="0" b="0"/>
            <wp:docPr id="4109" name="Picture 4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9" name="Picture 410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99488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67F6" w:rsidRDefault="00A00F48">
      <w:pPr>
        <w:spacing w:after="108"/>
        <w:ind w:left="754"/>
      </w:pPr>
      <w:bookmarkStart w:id="0" w:name="_GoBack"/>
      <w:bookmarkEnd w:id="0"/>
      <w:r>
        <w:rPr>
          <w:b/>
          <w:color w:val="504B48"/>
          <w:sz w:val="32"/>
        </w:rPr>
        <w:t xml:space="preserve">Sergiu-Manuel Antonie </w:t>
      </w:r>
    </w:p>
    <w:p w:rsidR="004967F6" w:rsidRDefault="00A00F48">
      <w:pPr>
        <w:tabs>
          <w:tab w:val="center" w:pos="5984"/>
          <w:tab w:val="center" w:pos="11242"/>
        </w:tabs>
        <w:spacing w:after="986"/>
      </w:pPr>
      <w:r>
        <w:rPr>
          <w:color w:val="565656"/>
          <w:sz w:val="20"/>
        </w:rPr>
        <w:tab/>
        <w:t xml:space="preserve"> </w:t>
      </w:r>
    </w:p>
    <w:p w:rsidR="004967F6" w:rsidRDefault="00A00F48">
      <w:pPr>
        <w:spacing w:after="10" w:line="248" w:lineRule="auto"/>
        <w:ind w:left="10" w:hanging="10"/>
      </w:pPr>
      <w:r>
        <w:rPr>
          <w:b/>
          <w:color w:val="0C56A5"/>
        </w:rPr>
        <w:t>EXPERIENȚA PROFESIO‐</w:t>
      </w:r>
    </w:p>
    <w:p w:rsidR="004967F6" w:rsidRDefault="00A00F48">
      <w:pPr>
        <w:spacing w:after="277" w:line="248" w:lineRule="auto"/>
        <w:ind w:left="1949" w:hanging="10"/>
      </w:pPr>
      <w:r>
        <w:rPr>
          <w:b/>
          <w:color w:val="0C56A5"/>
        </w:rPr>
        <w:t xml:space="preserve">NALĂ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3414" name="Group 34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4269" name="Shape 4269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3414" style="width:416.238pt;height:0.75pt;mso-position-horizontal-relative:char;mso-position-vertical-relative:line" coordsize="52862,95">
                <v:shape id="Shape 4270" style="position:absolute;width:52862;height:95;left:0;top:0;" coordsize="5286223,9525" path="m0,0l5286223,0l5286223,9525l0,9525l0,0">
                  <v:stroke weight="0pt" endcap="flat" joinstyle="miter" miterlimit="10" on="false" color="#000000" opacity="0"/>
                  <v:fill on="true" color="#9d9d9d" opacity="0.298039"/>
                </v:shape>
              </v:group>
            </w:pict>
          </mc:Fallback>
        </mc:AlternateContent>
      </w:r>
      <w:r>
        <w:rPr>
          <w:color w:val="565656"/>
          <w:sz w:val="20"/>
        </w:rPr>
        <w:t xml:space="preserve"> </w:t>
      </w:r>
    </w:p>
    <w:p w:rsidR="004967F6" w:rsidRDefault="00A00F48">
      <w:pPr>
        <w:spacing w:after="66" w:line="248" w:lineRule="auto"/>
        <w:ind w:left="1036" w:hanging="10"/>
      </w:pPr>
      <w:r>
        <w:rPr>
          <w:color w:val="565656"/>
          <w:sz w:val="20"/>
        </w:rPr>
        <w:t>[</w:t>
      </w:r>
      <w:r>
        <w:rPr>
          <w:color w:val="565656"/>
          <w:sz w:val="31"/>
          <w:vertAlign w:val="superscript"/>
        </w:rPr>
        <w:t xml:space="preserve"> 2008 – În curs ]  </w:t>
      </w:r>
      <w:r>
        <w:rPr>
          <w:b/>
          <w:color w:val="0C56A5"/>
        </w:rPr>
        <w:t xml:space="preserve">Medic specialist stomatolog, Estetică dentară, Protetică dentară </w:t>
      </w:r>
    </w:p>
    <w:p w:rsidR="004967F6" w:rsidRDefault="00A00F48">
      <w:pPr>
        <w:spacing w:after="90"/>
        <w:ind w:left="2629" w:hanging="10"/>
      </w:pPr>
      <w:r>
        <w:rPr>
          <w:b/>
          <w:i/>
          <w:color w:val="565656"/>
        </w:rPr>
        <w:t xml:space="preserve">Antonie Sergiu </w:t>
      </w:r>
      <w:proofErr w:type="spellStart"/>
      <w:r>
        <w:rPr>
          <w:b/>
          <w:i/>
          <w:color w:val="565656"/>
        </w:rPr>
        <w:t>Dental</w:t>
      </w:r>
      <w:proofErr w:type="spellEnd"/>
      <w:r>
        <w:rPr>
          <w:b/>
          <w:i/>
          <w:color w:val="565656"/>
        </w:rPr>
        <w:t xml:space="preserve"> SRL, </w:t>
      </w:r>
      <w:proofErr w:type="spellStart"/>
      <w:r>
        <w:rPr>
          <w:b/>
          <w:i/>
          <w:color w:val="565656"/>
        </w:rPr>
        <w:t>Dentalexperts</w:t>
      </w:r>
      <w:proofErr w:type="spellEnd"/>
      <w:r>
        <w:rPr>
          <w:b/>
          <w:i/>
          <w:color w:val="565656"/>
        </w:rPr>
        <w:t xml:space="preserve"> SRL </w:t>
      </w:r>
    </w:p>
    <w:p w:rsidR="004967F6" w:rsidRDefault="00A00F48">
      <w:pPr>
        <w:spacing w:after="36"/>
        <w:ind w:left="2629" w:right="2477" w:hanging="10"/>
      </w:pPr>
      <w:r>
        <w:rPr>
          <w:b/>
          <w:color w:val="565656"/>
          <w:sz w:val="20"/>
        </w:rPr>
        <w:t>Localitatea:</w:t>
      </w:r>
      <w:r>
        <w:rPr>
          <w:color w:val="565656"/>
          <w:sz w:val="20"/>
        </w:rPr>
        <w:t xml:space="preserve"> Timișoara </w:t>
      </w:r>
    </w:p>
    <w:p w:rsidR="004967F6" w:rsidRDefault="00A00F48">
      <w:pPr>
        <w:spacing w:after="6" w:line="265" w:lineRule="auto"/>
        <w:ind w:left="2629" w:hanging="10"/>
      </w:pPr>
      <w:r>
        <w:rPr>
          <w:b/>
          <w:color w:val="565656"/>
          <w:sz w:val="20"/>
        </w:rPr>
        <w:t>Țara:</w:t>
      </w:r>
      <w:r>
        <w:rPr>
          <w:color w:val="565656"/>
          <w:sz w:val="20"/>
        </w:rPr>
        <w:t xml:space="preserve"> România </w:t>
      </w:r>
    </w:p>
    <w:p w:rsidR="004967F6" w:rsidRDefault="00A00F48">
      <w:pPr>
        <w:spacing w:after="0"/>
        <w:ind w:left="2629" w:right="2477" w:hanging="10"/>
      </w:pPr>
      <w:r>
        <w:rPr>
          <w:b/>
          <w:color w:val="565656"/>
          <w:sz w:val="20"/>
        </w:rPr>
        <w:t xml:space="preserve">Principalele activități și responsabilități : </w:t>
      </w:r>
    </w:p>
    <w:p w:rsidR="004967F6" w:rsidRDefault="00A00F48">
      <w:pPr>
        <w:spacing w:after="624" w:line="246" w:lineRule="auto"/>
        <w:ind w:left="2629" w:hanging="10"/>
      </w:pPr>
      <w:r>
        <w:rPr>
          <w:color w:val="504B48"/>
          <w:sz w:val="20"/>
        </w:rPr>
        <w:t>Implantologie, restaurări protetice pe implanturi, estetică dentară</w:t>
      </w:r>
    </w:p>
    <w:p w:rsidR="004967F6" w:rsidRDefault="00A00F48">
      <w:pPr>
        <w:spacing w:after="211" w:line="248" w:lineRule="auto"/>
        <w:ind w:left="1036" w:hanging="10"/>
      </w:pPr>
      <w:r>
        <w:rPr>
          <w:color w:val="565656"/>
          <w:sz w:val="20"/>
        </w:rPr>
        <w:t xml:space="preserve">[ 2003 – În curs ]  </w:t>
      </w:r>
      <w:r>
        <w:rPr>
          <w:b/>
          <w:color w:val="0C56A5"/>
        </w:rPr>
        <w:t xml:space="preserve">Asistent universitar </w:t>
      </w:r>
    </w:p>
    <w:p w:rsidR="004967F6" w:rsidRDefault="00A00F48">
      <w:pPr>
        <w:spacing w:after="90"/>
        <w:ind w:left="2629" w:hanging="10"/>
      </w:pPr>
      <w:r>
        <w:rPr>
          <w:b/>
          <w:i/>
          <w:color w:val="565656"/>
        </w:rPr>
        <w:t xml:space="preserve">Universitatea de medicină și farmacie Victor Babeș </w:t>
      </w:r>
    </w:p>
    <w:p w:rsidR="004967F6" w:rsidRDefault="00A00F48">
      <w:pPr>
        <w:spacing w:after="36"/>
        <w:ind w:left="2629" w:right="2477" w:hanging="10"/>
      </w:pPr>
      <w:r>
        <w:rPr>
          <w:b/>
          <w:color w:val="565656"/>
          <w:sz w:val="20"/>
        </w:rPr>
        <w:t>Localitatea:</w:t>
      </w:r>
      <w:r>
        <w:rPr>
          <w:color w:val="565656"/>
          <w:sz w:val="20"/>
        </w:rPr>
        <w:t xml:space="preserve"> Timișoara </w:t>
      </w:r>
    </w:p>
    <w:p w:rsidR="004967F6" w:rsidRDefault="00A00F48">
      <w:pPr>
        <w:spacing w:after="412" w:line="265" w:lineRule="auto"/>
        <w:ind w:left="2629" w:hanging="10"/>
      </w:pPr>
      <w:r>
        <w:rPr>
          <w:b/>
          <w:color w:val="565656"/>
          <w:sz w:val="20"/>
        </w:rPr>
        <w:t>Țara:</w:t>
      </w:r>
      <w:r>
        <w:rPr>
          <w:color w:val="565656"/>
          <w:sz w:val="20"/>
        </w:rPr>
        <w:t xml:space="preserve"> România </w:t>
      </w:r>
    </w:p>
    <w:p w:rsidR="004967F6" w:rsidRDefault="00A00F48">
      <w:pPr>
        <w:spacing w:after="521" w:line="248" w:lineRule="auto"/>
        <w:ind w:left="1036" w:hanging="10"/>
      </w:pPr>
      <w:r>
        <w:rPr>
          <w:color w:val="565656"/>
          <w:sz w:val="20"/>
        </w:rPr>
        <w:t xml:space="preserve">[ 2004 – În curs ]  </w:t>
      </w:r>
      <w:r>
        <w:rPr>
          <w:b/>
          <w:color w:val="0C56A5"/>
        </w:rPr>
        <w:t xml:space="preserve">Membru al Societății de Stomatologie Estetică din România (SSER) </w:t>
      </w:r>
    </w:p>
    <w:p w:rsidR="004967F6" w:rsidRDefault="00A00F48">
      <w:pPr>
        <w:spacing w:after="273" w:line="248" w:lineRule="auto"/>
        <w:ind w:left="871" w:hanging="765"/>
      </w:pPr>
      <w:r>
        <w:rPr>
          <w:b/>
          <w:color w:val="0C56A5"/>
        </w:rPr>
        <w:t xml:space="preserve">EDUCAȚIE ȘI FORMARE PROFESIONALĂ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5286223" cy="9474"/>
                <wp:effectExtent l="0" t="0" r="0" b="0"/>
                <wp:docPr id="3415" name="Group 34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474"/>
                          <a:chOff x="0" y="0"/>
                          <a:chExt cx="5286223" cy="9474"/>
                        </a:xfrm>
                      </wpg:grpSpPr>
                      <wps:wsp>
                        <wps:cNvPr id="4271" name="Shape 4271"/>
                        <wps:cNvSpPr/>
                        <wps:spPr>
                          <a:xfrm>
                            <a:off x="0" y="0"/>
                            <a:ext cx="5286223" cy="94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474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474"/>
                                </a:lnTo>
                                <a:lnTo>
                                  <a:pt x="0" y="94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3415" style="width:416.238pt;height:0.746002pt;mso-position-horizontal-relative:char;mso-position-vertical-relative:line" coordsize="52862,94">
                <v:shape id="Shape 4272" style="position:absolute;width:52862;height:94;left:0;top:0;" coordsize="5286223,9474" path="m0,0l5286223,0l5286223,9474l0,9474l0,0">
                  <v:stroke weight="0pt" endcap="flat" joinstyle="miter" miterlimit="10" on="false" color="#000000" opacity="0"/>
                  <v:fill on="true" color="#9d9d9d" opacity="0.298039"/>
                </v:shape>
              </v:group>
            </w:pict>
          </mc:Fallback>
        </mc:AlternateContent>
      </w:r>
      <w:r>
        <w:rPr>
          <w:color w:val="565656"/>
          <w:sz w:val="20"/>
        </w:rPr>
        <w:t xml:space="preserve"> </w:t>
      </w:r>
    </w:p>
    <w:p w:rsidR="004967F6" w:rsidRDefault="00A00F48">
      <w:pPr>
        <w:spacing w:after="211" w:line="465" w:lineRule="auto"/>
        <w:ind w:left="2619" w:right="234" w:hanging="781"/>
      </w:pPr>
      <w:r>
        <w:rPr>
          <w:color w:val="565656"/>
          <w:sz w:val="20"/>
        </w:rPr>
        <w:t xml:space="preserve">[ 2013 ]  </w:t>
      </w:r>
      <w:r>
        <w:rPr>
          <w:b/>
          <w:color w:val="0C56A5"/>
        </w:rPr>
        <w:t xml:space="preserve">Curs Full </w:t>
      </w:r>
      <w:proofErr w:type="spellStart"/>
      <w:r>
        <w:rPr>
          <w:b/>
          <w:color w:val="0C56A5"/>
        </w:rPr>
        <w:t>Immersion</w:t>
      </w:r>
      <w:proofErr w:type="spellEnd"/>
      <w:r>
        <w:rPr>
          <w:b/>
          <w:color w:val="0C56A5"/>
        </w:rPr>
        <w:t xml:space="preserve"> in </w:t>
      </w:r>
      <w:proofErr w:type="spellStart"/>
      <w:r>
        <w:rPr>
          <w:b/>
          <w:color w:val="0C56A5"/>
        </w:rPr>
        <w:t>Prosthodontics</w:t>
      </w:r>
      <w:proofErr w:type="spellEnd"/>
      <w:r>
        <w:rPr>
          <w:b/>
          <w:color w:val="0C56A5"/>
        </w:rPr>
        <w:t xml:space="preserve"> susținut de Dr. Andrea Ricci </w:t>
      </w:r>
      <w:r>
        <w:rPr>
          <w:b/>
          <w:color w:val="565656"/>
          <w:sz w:val="20"/>
        </w:rPr>
        <w:t xml:space="preserve">Adresă: </w:t>
      </w:r>
      <w:proofErr w:type="spellStart"/>
      <w:r>
        <w:rPr>
          <w:color w:val="565656"/>
          <w:sz w:val="20"/>
        </w:rPr>
        <w:t>Florenta</w:t>
      </w:r>
      <w:proofErr w:type="spellEnd"/>
      <w:r>
        <w:rPr>
          <w:color w:val="565656"/>
          <w:sz w:val="20"/>
        </w:rPr>
        <w:t xml:space="preserve">, Italia </w:t>
      </w:r>
    </w:p>
    <w:p w:rsidR="004967F6" w:rsidRDefault="00A00F48">
      <w:pPr>
        <w:spacing w:after="26" w:line="248" w:lineRule="auto"/>
        <w:ind w:left="1848" w:hanging="10"/>
      </w:pPr>
      <w:r>
        <w:rPr>
          <w:color w:val="565656"/>
          <w:sz w:val="20"/>
        </w:rPr>
        <w:t xml:space="preserve">[ 2012 ]  </w:t>
      </w:r>
      <w:r>
        <w:rPr>
          <w:b/>
          <w:color w:val="0C56A5"/>
        </w:rPr>
        <w:t xml:space="preserve">Curs </w:t>
      </w:r>
      <w:proofErr w:type="spellStart"/>
      <w:r>
        <w:rPr>
          <w:b/>
          <w:color w:val="0C56A5"/>
        </w:rPr>
        <w:t>Creating</w:t>
      </w:r>
      <w:proofErr w:type="spellEnd"/>
      <w:r>
        <w:rPr>
          <w:b/>
          <w:color w:val="0C56A5"/>
        </w:rPr>
        <w:t xml:space="preserve"> Excellence in </w:t>
      </w:r>
      <w:proofErr w:type="spellStart"/>
      <w:r>
        <w:rPr>
          <w:b/>
          <w:color w:val="0C56A5"/>
        </w:rPr>
        <w:t>Aesthetic</w:t>
      </w:r>
      <w:proofErr w:type="spellEnd"/>
      <w:r>
        <w:rPr>
          <w:b/>
          <w:color w:val="0C56A5"/>
        </w:rPr>
        <w:t xml:space="preserve"> </w:t>
      </w:r>
      <w:proofErr w:type="spellStart"/>
      <w:r>
        <w:rPr>
          <w:b/>
          <w:color w:val="0C56A5"/>
        </w:rPr>
        <w:t>Dentistry</w:t>
      </w:r>
      <w:proofErr w:type="spellEnd"/>
      <w:r>
        <w:rPr>
          <w:b/>
          <w:color w:val="0C56A5"/>
        </w:rPr>
        <w:t xml:space="preserve"> </w:t>
      </w:r>
      <w:proofErr w:type="spellStart"/>
      <w:r>
        <w:rPr>
          <w:b/>
          <w:color w:val="0C56A5"/>
        </w:rPr>
        <w:t>Through</w:t>
      </w:r>
      <w:proofErr w:type="spellEnd"/>
      <w:r>
        <w:rPr>
          <w:b/>
          <w:color w:val="0C56A5"/>
        </w:rPr>
        <w:t xml:space="preserve"> DSD </w:t>
      </w:r>
      <w:proofErr w:type="spellStart"/>
      <w:r>
        <w:rPr>
          <w:b/>
          <w:color w:val="0C56A5"/>
        </w:rPr>
        <w:t>and</w:t>
      </w:r>
      <w:proofErr w:type="spellEnd"/>
      <w:r>
        <w:rPr>
          <w:b/>
          <w:color w:val="0C56A5"/>
        </w:rPr>
        <w:t xml:space="preserve"> </w:t>
      </w:r>
      <w:proofErr w:type="spellStart"/>
      <w:r>
        <w:rPr>
          <w:b/>
          <w:color w:val="0C56A5"/>
        </w:rPr>
        <w:t>Emax</w:t>
      </w:r>
      <w:proofErr w:type="spellEnd"/>
    </w:p>
    <w:p w:rsidR="004967F6" w:rsidRDefault="00A00F48">
      <w:pPr>
        <w:spacing w:after="211" w:line="437" w:lineRule="auto"/>
        <w:ind w:left="2644" w:right="4091" w:hanging="10"/>
      </w:pPr>
      <w:proofErr w:type="spellStart"/>
      <w:r>
        <w:rPr>
          <w:b/>
          <w:color w:val="0C56A5"/>
        </w:rPr>
        <w:t>Porcelain</w:t>
      </w:r>
      <w:proofErr w:type="spellEnd"/>
      <w:r>
        <w:rPr>
          <w:b/>
          <w:color w:val="0C56A5"/>
        </w:rPr>
        <w:t xml:space="preserve"> </w:t>
      </w:r>
      <w:proofErr w:type="spellStart"/>
      <w:r>
        <w:rPr>
          <w:b/>
          <w:color w:val="0C56A5"/>
        </w:rPr>
        <w:t>Veneers</w:t>
      </w:r>
      <w:proofErr w:type="spellEnd"/>
      <w:r>
        <w:rPr>
          <w:b/>
          <w:color w:val="0C56A5"/>
        </w:rPr>
        <w:t xml:space="preserve">, Cluj-Napoca </w:t>
      </w:r>
      <w:r>
        <w:rPr>
          <w:b/>
          <w:color w:val="565656"/>
          <w:sz w:val="20"/>
        </w:rPr>
        <w:t xml:space="preserve">Adresă: </w:t>
      </w:r>
      <w:r>
        <w:rPr>
          <w:color w:val="565656"/>
          <w:sz w:val="20"/>
        </w:rPr>
        <w:t xml:space="preserve">Cluj , România </w:t>
      </w:r>
    </w:p>
    <w:p w:rsidR="004967F6" w:rsidRDefault="00A00F48">
      <w:pPr>
        <w:spacing w:after="0" w:line="437" w:lineRule="auto"/>
        <w:ind w:left="2619" w:right="3873" w:hanging="781"/>
      </w:pPr>
      <w:r>
        <w:rPr>
          <w:color w:val="565656"/>
          <w:sz w:val="20"/>
        </w:rPr>
        <w:t xml:space="preserve">[ 2011 ]  </w:t>
      </w:r>
      <w:r>
        <w:rPr>
          <w:b/>
          <w:color w:val="0C56A5"/>
        </w:rPr>
        <w:t xml:space="preserve">Curs </w:t>
      </w:r>
      <w:proofErr w:type="spellStart"/>
      <w:r>
        <w:rPr>
          <w:b/>
          <w:color w:val="0C56A5"/>
        </w:rPr>
        <w:t>Prep</w:t>
      </w:r>
      <w:proofErr w:type="spellEnd"/>
      <w:r>
        <w:rPr>
          <w:b/>
          <w:color w:val="0C56A5"/>
        </w:rPr>
        <w:t xml:space="preserve"> </w:t>
      </w:r>
      <w:proofErr w:type="spellStart"/>
      <w:r>
        <w:rPr>
          <w:b/>
          <w:color w:val="0C56A5"/>
        </w:rPr>
        <w:t>and</w:t>
      </w:r>
      <w:proofErr w:type="spellEnd"/>
      <w:r>
        <w:rPr>
          <w:b/>
          <w:color w:val="0C56A5"/>
        </w:rPr>
        <w:t xml:space="preserve"> </w:t>
      </w:r>
      <w:proofErr w:type="spellStart"/>
      <w:r>
        <w:rPr>
          <w:b/>
          <w:color w:val="0C56A5"/>
        </w:rPr>
        <w:t>NoPrep</w:t>
      </w:r>
      <w:proofErr w:type="spellEnd"/>
      <w:r>
        <w:rPr>
          <w:b/>
          <w:color w:val="0C56A5"/>
        </w:rPr>
        <w:t xml:space="preserve"> </w:t>
      </w:r>
      <w:proofErr w:type="spellStart"/>
      <w:r>
        <w:rPr>
          <w:b/>
          <w:color w:val="0C56A5"/>
        </w:rPr>
        <w:t>Veneers</w:t>
      </w:r>
      <w:proofErr w:type="spellEnd"/>
      <w:r>
        <w:rPr>
          <w:b/>
          <w:color w:val="0C56A5"/>
        </w:rPr>
        <w:t xml:space="preserve"> </w:t>
      </w:r>
      <w:r>
        <w:rPr>
          <w:b/>
          <w:i/>
          <w:color w:val="565656"/>
        </w:rPr>
        <w:t xml:space="preserve">Domenico </w:t>
      </w:r>
      <w:proofErr w:type="spellStart"/>
      <w:r>
        <w:rPr>
          <w:b/>
          <w:i/>
          <w:color w:val="565656"/>
        </w:rPr>
        <w:t>Masironi</w:t>
      </w:r>
      <w:proofErr w:type="spellEnd"/>
      <w:r>
        <w:rPr>
          <w:b/>
          <w:i/>
          <w:color w:val="565656"/>
        </w:rPr>
        <w:tab/>
      </w:r>
      <w:r>
        <w:rPr>
          <w:color w:val="565656"/>
          <w:sz w:val="20"/>
        </w:rPr>
        <w:t xml:space="preserve"> </w:t>
      </w:r>
    </w:p>
    <w:p w:rsidR="004967F6" w:rsidRDefault="00A00F48">
      <w:pPr>
        <w:spacing w:after="391" w:line="265" w:lineRule="auto"/>
        <w:ind w:left="2629" w:hanging="10"/>
      </w:pPr>
      <w:r>
        <w:rPr>
          <w:b/>
          <w:color w:val="565656"/>
          <w:sz w:val="20"/>
        </w:rPr>
        <w:t xml:space="preserve">Adresă: </w:t>
      </w:r>
      <w:proofErr w:type="spellStart"/>
      <w:r>
        <w:rPr>
          <w:color w:val="565656"/>
          <w:sz w:val="20"/>
        </w:rPr>
        <w:t>Bucuresti</w:t>
      </w:r>
      <w:proofErr w:type="spellEnd"/>
      <w:r>
        <w:rPr>
          <w:color w:val="565656"/>
          <w:sz w:val="20"/>
        </w:rPr>
        <w:t xml:space="preserve">, România </w:t>
      </w:r>
    </w:p>
    <w:p w:rsidR="004967F6" w:rsidRDefault="00A00F48">
      <w:pPr>
        <w:spacing w:after="211" w:line="248" w:lineRule="auto"/>
        <w:ind w:left="1848" w:hanging="10"/>
      </w:pPr>
      <w:r>
        <w:rPr>
          <w:color w:val="565656"/>
          <w:sz w:val="20"/>
        </w:rPr>
        <w:t xml:space="preserve">[ 2010 ]  </w:t>
      </w:r>
      <w:r>
        <w:rPr>
          <w:b/>
          <w:color w:val="0C56A5"/>
        </w:rPr>
        <w:t xml:space="preserve">Curs </w:t>
      </w:r>
      <w:proofErr w:type="spellStart"/>
      <w:r>
        <w:rPr>
          <w:b/>
          <w:color w:val="0C56A5"/>
        </w:rPr>
        <w:t>Advanced</w:t>
      </w:r>
      <w:proofErr w:type="spellEnd"/>
      <w:r>
        <w:rPr>
          <w:b/>
          <w:color w:val="0C56A5"/>
        </w:rPr>
        <w:t xml:space="preserve"> </w:t>
      </w:r>
      <w:proofErr w:type="spellStart"/>
      <w:r>
        <w:rPr>
          <w:b/>
          <w:color w:val="0C56A5"/>
        </w:rPr>
        <w:t>Aesthetic</w:t>
      </w:r>
      <w:proofErr w:type="spellEnd"/>
      <w:r>
        <w:rPr>
          <w:b/>
          <w:color w:val="0C56A5"/>
        </w:rPr>
        <w:t xml:space="preserve"> </w:t>
      </w:r>
      <w:proofErr w:type="spellStart"/>
      <w:r>
        <w:rPr>
          <w:b/>
          <w:color w:val="0C56A5"/>
        </w:rPr>
        <w:t>Dentistry</w:t>
      </w:r>
      <w:proofErr w:type="spellEnd"/>
      <w:r>
        <w:rPr>
          <w:b/>
          <w:color w:val="0C56A5"/>
        </w:rPr>
        <w:t xml:space="preserve"> </w:t>
      </w:r>
    </w:p>
    <w:p w:rsidR="004967F6" w:rsidRDefault="00A00F48">
      <w:pPr>
        <w:tabs>
          <w:tab w:val="center" w:pos="3460"/>
          <w:tab w:val="center" w:pos="4588"/>
        </w:tabs>
        <w:spacing w:after="90"/>
      </w:pPr>
      <w:r>
        <w:tab/>
      </w:r>
      <w:proofErr w:type="spellStart"/>
      <w:r>
        <w:rPr>
          <w:b/>
          <w:i/>
          <w:color w:val="565656"/>
        </w:rPr>
        <w:t>Mauro</w:t>
      </w:r>
      <w:proofErr w:type="spellEnd"/>
      <w:r>
        <w:rPr>
          <w:b/>
          <w:i/>
          <w:color w:val="565656"/>
        </w:rPr>
        <w:t xml:space="preserve"> </w:t>
      </w:r>
      <w:proofErr w:type="spellStart"/>
      <w:r>
        <w:rPr>
          <w:b/>
          <w:i/>
          <w:color w:val="565656"/>
        </w:rPr>
        <w:t>Fradeani</w:t>
      </w:r>
      <w:proofErr w:type="spellEnd"/>
      <w:r>
        <w:rPr>
          <w:b/>
          <w:i/>
          <w:color w:val="565656"/>
        </w:rPr>
        <w:tab/>
      </w:r>
      <w:r>
        <w:rPr>
          <w:color w:val="565656"/>
          <w:sz w:val="20"/>
        </w:rPr>
        <w:t xml:space="preserve"> </w:t>
      </w:r>
    </w:p>
    <w:p w:rsidR="004967F6" w:rsidRDefault="00A00F48">
      <w:pPr>
        <w:spacing w:after="108" w:line="265" w:lineRule="auto"/>
        <w:ind w:left="2629" w:hanging="10"/>
      </w:pPr>
      <w:r>
        <w:rPr>
          <w:b/>
          <w:color w:val="565656"/>
          <w:sz w:val="20"/>
        </w:rPr>
        <w:t xml:space="preserve">Adresă: </w:t>
      </w:r>
      <w:proofErr w:type="spellStart"/>
      <w:r>
        <w:rPr>
          <w:color w:val="565656"/>
          <w:sz w:val="20"/>
        </w:rPr>
        <w:t>Pesaro</w:t>
      </w:r>
      <w:proofErr w:type="spellEnd"/>
      <w:r>
        <w:rPr>
          <w:color w:val="565656"/>
          <w:sz w:val="20"/>
        </w:rPr>
        <w:t xml:space="preserve">, Italia </w:t>
      </w:r>
    </w:p>
    <w:p w:rsidR="004967F6" w:rsidRDefault="00A00F48">
      <w:pPr>
        <w:spacing w:after="211" w:line="248" w:lineRule="auto"/>
        <w:ind w:left="1203" w:hanging="10"/>
      </w:pPr>
      <w:r>
        <w:rPr>
          <w:color w:val="565656"/>
          <w:sz w:val="20"/>
        </w:rPr>
        <w:t xml:space="preserve">[ 2003 – 2006 ]  </w:t>
      </w:r>
      <w:r>
        <w:rPr>
          <w:b/>
          <w:color w:val="0C56A5"/>
        </w:rPr>
        <w:t xml:space="preserve">Medic specialist Stomatologie Generală </w:t>
      </w:r>
    </w:p>
    <w:p w:rsidR="004967F6" w:rsidRDefault="00A00F48">
      <w:pPr>
        <w:spacing w:after="90"/>
        <w:ind w:left="2629" w:hanging="10"/>
      </w:pPr>
      <w:r>
        <w:rPr>
          <w:b/>
          <w:i/>
          <w:color w:val="565656"/>
        </w:rPr>
        <w:lastRenderedPageBreak/>
        <w:t xml:space="preserve">Spitalul Municipal Timișoara, Rezidențiat de Stomatologie Generală </w:t>
      </w:r>
    </w:p>
    <w:p w:rsidR="004967F6" w:rsidRDefault="00A00F48">
      <w:pPr>
        <w:spacing w:after="31" w:line="265" w:lineRule="auto"/>
        <w:ind w:left="2629" w:hanging="10"/>
      </w:pPr>
      <w:r>
        <w:rPr>
          <w:b/>
          <w:color w:val="565656"/>
          <w:sz w:val="20"/>
        </w:rPr>
        <w:t xml:space="preserve">Adresă: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z w:val="20"/>
        </w:rPr>
        <w:t xml:space="preserve">, România </w:t>
      </w:r>
    </w:p>
    <w:p w:rsidR="004967F6" w:rsidRDefault="00A00F48">
      <w:pPr>
        <w:spacing w:after="379" w:line="265" w:lineRule="auto"/>
        <w:ind w:left="2629" w:hanging="10"/>
      </w:pPr>
      <w:r>
        <w:rPr>
          <w:b/>
          <w:color w:val="565656"/>
          <w:sz w:val="20"/>
        </w:rPr>
        <w:t xml:space="preserve">Media finală/ Rezultatul final: </w:t>
      </w:r>
      <w:r>
        <w:rPr>
          <w:color w:val="565656"/>
          <w:sz w:val="20"/>
        </w:rPr>
        <w:t xml:space="preserve">940 din 950, locul 70 din 1050 de </w:t>
      </w:r>
      <w:proofErr w:type="spellStart"/>
      <w:r>
        <w:rPr>
          <w:color w:val="565656"/>
          <w:sz w:val="20"/>
        </w:rPr>
        <w:t>candidati</w:t>
      </w:r>
      <w:proofErr w:type="spellEnd"/>
      <w:r>
        <w:rPr>
          <w:color w:val="565656"/>
          <w:sz w:val="20"/>
        </w:rPr>
        <w:t xml:space="preserve"> </w:t>
      </w:r>
    </w:p>
    <w:p w:rsidR="004967F6" w:rsidRDefault="00A00F48">
      <w:pPr>
        <w:spacing w:after="213" w:line="265" w:lineRule="auto"/>
        <w:ind w:left="902" w:hanging="10"/>
      </w:pPr>
      <w:r>
        <w:rPr>
          <w:color w:val="565656"/>
          <w:sz w:val="20"/>
        </w:rPr>
        <w:t xml:space="preserve">[ 1997 – 09/2003 ]  </w:t>
      </w:r>
      <w:r>
        <w:rPr>
          <w:b/>
          <w:color w:val="0C56A5"/>
        </w:rPr>
        <w:t xml:space="preserve">Doctor-Medic </w:t>
      </w:r>
    </w:p>
    <w:p w:rsidR="004967F6" w:rsidRDefault="00A00F48">
      <w:pPr>
        <w:spacing w:after="92" w:line="261" w:lineRule="auto"/>
        <w:ind w:left="1254" w:right="13"/>
        <w:jc w:val="right"/>
      </w:pPr>
      <w:r>
        <w:rPr>
          <w:b/>
          <w:i/>
          <w:color w:val="565656"/>
        </w:rPr>
        <w:t>Universitatea de medicină și farmacie Victor Babeș din Timișoara, Facultatea de Stomatologie</w:t>
      </w:r>
      <w:r>
        <w:rPr>
          <w:b/>
          <w:i/>
          <w:color w:val="565656"/>
        </w:rPr>
        <w:tab/>
      </w:r>
      <w:r>
        <w:rPr>
          <w:color w:val="565656"/>
          <w:sz w:val="20"/>
        </w:rPr>
        <w:t xml:space="preserve"> </w:t>
      </w:r>
      <w:hyperlink r:id="rId7">
        <w:r>
          <w:rPr>
            <w:color w:val="0C56A5"/>
            <w:sz w:val="20"/>
            <w:u w:val="single" w:color="0C56A5"/>
          </w:rPr>
          <w:t>https://www.umft.ro/facultati/fmd_facultatea-de-medicina-dentara/</w:t>
        </w:r>
      </w:hyperlink>
      <w:hyperlink r:id="rId8">
        <w:r>
          <w:rPr>
            <w:color w:val="565656"/>
            <w:sz w:val="20"/>
          </w:rPr>
          <w:t xml:space="preserve"> </w:t>
        </w:r>
      </w:hyperlink>
    </w:p>
    <w:p w:rsidR="004967F6" w:rsidRDefault="00A00F48">
      <w:pPr>
        <w:spacing w:after="31" w:line="265" w:lineRule="auto"/>
        <w:ind w:left="2629" w:hanging="10"/>
      </w:pPr>
      <w:r>
        <w:rPr>
          <w:b/>
          <w:color w:val="565656"/>
          <w:sz w:val="20"/>
        </w:rPr>
        <w:t xml:space="preserve">Adresă: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z w:val="20"/>
        </w:rPr>
        <w:t xml:space="preserve">, România </w:t>
      </w:r>
    </w:p>
    <w:p w:rsidR="004967F6" w:rsidRDefault="00A00F48">
      <w:pPr>
        <w:spacing w:after="379"/>
        <w:ind w:left="2629" w:right="2477" w:hanging="10"/>
      </w:pPr>
      <w:r>
        <w:rPr>
          <w:b/>
          <w:color w:val="565656"/>
          <w:sz w:val="20"/>
        </w:rPr>
        <w:t xml:space="preserve">Media finală/ Rezultatul final: </w:t>
      </w:r>
      <w:r>
        <w:rPr>
          <w:color w:val="565656"/>
          <w:sz w:val="20"/>
        </w:rPr>
        <w:t xml:space="preserve">9,45 media generala </w:t>
      </w:r>
      <w:r>
        <w:rPr>
          <w:b/>
          <w:color w:val="565656"/>
          <w:sz w:val="20"/>
        </w:rPr>
        <w:t xml:space="preserve">Lucrarea de diplomă: </w:t>
      </w:r>
      <w:r>
        <w:rPr>
          <w:color w:val="565656"/>
          <w:sz w:val="20"/>
        </w:rPr>
        <w:t xml:space="preserve">9,73 </w:t>
      </w:r>
    </w:p>
    <w:p w:rsidR="004967F6" w:rsidRDefault="00A00F48">
      <w:pPr>
        <w:spacing w:after="212" w:line="265" w:lineRule="auto"/>
        <w:ind w:left="1203" w:hanging="10"/>
      </w:pPr>
      <w:r>
        <w:rPr>
          <w:color w:val="565656"/>
          <w:sz w:val="20"/>
        </w:rPr>
        <w:t xml:space="preserve">[ 1993 – 1997 ]  </w:t>
      </w:r>
      <w:r>
        <w:rPr>
          <w:b/>
          <w:color w:val="0C56A5"/>
        </w:rPr>
        <w:t xml:space="preserve">Bacalaureat </w:t>
      </w:r>
    </w:p>
    <w:p w:rsidR="004967F6" w:rsidRDefault="00A00F48">
      <w:pPr>
        <w:spacing w:after="90"/>
        <w:ind w:left="2629" w:hanging="10"/>
      </w:pPr>
      <w:r>
        <w:rPr>
          <w:b/>
          <w:i/>
          <w:color w:val="565656"/>
        </w:rPr>
        <w:t>Grup Școlar Industrial Minier</w:t>
      </w:r>
    </w:p>
    <w:p w:rsidR="004967F6" w:rsidRDefault="00A00F48">
      <w:pPr>
        <w:spacing w:after="362" w:line="265" w:lineRule="auto"/>
        <w:ind w:left="2629" w:hanging="10"/>
      </w:pPr>
      <w:r>
        <w:rPr>
          <w:b/>
          <w:color w:val="565656"/>
          <w:sz w:val="20"/>
        </w:rPr>
        <w:t xml:space="preserve">Adresă: </w:t>
      </w:r>
      <w:r>
        <w:rPr>
          <w:color w:val="565656"/>
          <w:sz w:val="20"/>
        </w:rPr>
        <w:t xml:space="preserve">Hunedoara, România </w:t>
      </w:r>
    </w:p>
    <w:p w:rsidR="004967F6" w:rsidRDefault="00A00F48">
      <w:pPr>
        <w:spacing w:after="324" w:line="248" w:lineRule="auto"/>
        <w:ind w:left="2082" w:hanging="2016"/>
      </w:pPr>
      <w:r>
        <w:rPr>
          <w:b/>
          <w:color w:val="0C56A5"/>
        </w:rPr>
        <w:t xml:space="preserve">COMPETENȚE LINGVISTICE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3763" name="Group 37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4273" name="Shape 4273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3763" style="width:416.238pt;height:0.75pt;mso-position-horizontal-relative:char;mso-position-vertical-relative:line" coordsize="52862,95">
                <v:shape id="Shape 4274" style="position:absolute;width:52862;height:95;left:0;top:0;" coordsize="5286223,9525" path="m0,0l5286223,0l5286223,9525l0,9525l0,0">
                  <v:stroke weight="0pt" endcap="flat" joinstyle="miter" miterlimit="10" on="false" color="#000000" opacity="0"/>
                  <v:fill on="true" color="#9d9d9d" opacity="0.298039"/>
                </v:shape>
              </v:group>
            </w:pict>
          </mc:Fallback>
        </mc:AlternateContent>
      </w:r>
      <w:r>
        <w:rPr>
          <w:color w:val="565656"/>
          <w:sz w:val="20"/>
        </w:rPr>
        <w:t xml:space="preserve"> </w:t>
      </w:r>
    </w:p>
    <w:p w:rsidR="004967F6" w:rsidRDefault="00A00F48">
      <w:pPr>
        <w:spacing w:after="36" w:line="358" w:lineRule="auto"/>
        <w:ind w:left="2629" w:right="5027" w:hanging="10"/>
      </w:pPr>
      <w:r>
        <w:rPr>
          <w:b/>
          <w:color w:val="565656"/>
          <w:sz w:val="20"/>
        </w:rPr>
        <w:t xml:space="preserve">Limbă(i) maternă(e): </w:t>
      </w:r>
      <w:r>
        <w:rPr>
          <w:color w:val="565656"/>
          <w:sz w:val="20"/>
        </w:rPr>
        <w:t xml:space="preserve">română </w:t>
      </w:r>
      <w:r>
        <w:rPr>
          <w:b/>
          <w:color w:val="565656"/>
          <w:sz w:val="20"/>
        </w:rPr>
        <w:t xml:space="preserve">Altă limbă (Alte limbi): </w:t>
      </w:r>
    </w:p>
    <w:p w:rsidR="004967F6" w:rsidRDefault="00A00F48">
      <w:pPr>
        <w:spacing w:after="81" w:line="248" w:lineRule="auto"/>
        <w:ind w:left="2644" w:hanging="10"/>
      </w:pPr>
      <w:r>
        <w:rPr>
          <w:b/>
          <w:color w:val="0C56A5"/>
        </w:rPr>
        <w:t xml:space="preserve">engleză </w:t>
      </w:r>
    </w:p>
    <w:p w:rsidR="004967F6" w:rsidRDefault="00A00F48">
      <w:pPr>
        <w:spacing w:after="0" w:line="396" w:lineRule="auto"/>
        <w:ind w:left="2629" w:right="3485" w:hanging="10"/>
      </w:pPr>
      <w:r>
        <w:rPr>
          <w:b/>
          <w:color w:val="6B6B6B"/>
          <w:sz w:val="20"/>
        </w:rPr>
        <w:t xml:space="preserve">COMPREHENSIUNE ORALĂ </w:t>
      </w:r>
      <w:r>
        <w:rPr>
          <w:color w:val="6B6B6B"/>
          <w:sz w:val="20"/>
        </w:rPr>
        <w:t xml:space="preserve">C2 </w:t>
      </w:r>
      <w:r>
        <w:rPr>
          <w:b/>
          <w:color w:val="6B6B6B"/>
          <w:sz w:val="20"/>
        </w:rPr>
        <w:t xml:space="preserve">CITIT </w:t>
      </w:r>
      <w:r>
        <w:rPr>
          <w:color w:val="6B6B6B"/>
          <w:sz w:val="20"/>
        </w:rPr>
        <w:t xml:space="preserve">C2 </w:t>
      </w:r>
      <w:r>
        <w:rPr>
          <w:b/>
          <w:color w:val="6B6B6B"/>
          <w:sz w:val="20"/>
        </w:rPr>
        <w:t xml:space="preserve">SCRIS </w:t>
      </w:r>
      <w:r>
        <w:rPr>
          <w:color w:val="6B6B6B"/>
          <w:sz w:val="20"/>
        </w:rPr>
        <w:t xml:space="preserve">C2 </w:t>
      </w:r>
      <w:r>
        <w:rPr>
          <w:b/>
          <w:color w:val="6B6B6B"/>
          <w:sz w:val="20"/>
        </w:rPr>
        <w:t xml:space="preserve">EXPRIMARE SCRISĂ </w:t>
      </w:r>
      <w:r>
        <w:rPr>
          <w:color w:val="6B6B6B"/>
          <w:sz w:val="20"/>
        </w:rPr>
        <w:t xml:space="preserve">C2 </w:t>
      </w:r>
      <w:r>
        <w:rPr>
          <w:b/>
          <w:color w:val="6B6B6B"/>
          <w:sz w:val="20"/>
        </w:rPr>
        <w:t xml:space="preserve">CONVERSAȚIE </w:t>
      </w:r>
      <w:r>
        <w:rPr>
          <w:color w:val="6B6B6B"/>
          <w:sz w:val="20"/>
        </w:rPr>
        <w:t xml:space="preserve">C2 </w:t>
      </w:r>
      <w:r>
        <w:rPr>
          <w:b/>
          <w:color w:val="0C56A5"/>
        </w:rPr>
        <w:t xml:space="preserve">franceză </w:t>
      </w:r>
    </w:p>
    <w:p w:rsidR="004967F6" w:rsidRDefault="00A00F48">
      <w:pPr>
        <w:spacing w:after="0" w:line="421" w:lineRule="auto"/>
        <w:ind w:left="2629" w:right="3485" w:hanging="10"/>
      </w:pPr>
      <w:r>
        <w:rPr>
          <w:b/>
          <w:color w:val="6B6B6B"/>
          <w:sz w:val="20"/>
        </w:rPr>
        <w:t xml:space="preserve">COMPREHENSIUNE ORALĂ </w:t>
      </w:r>
      <w:r>
        <w:rPr>
          <w:color w:val="6B6B6B"/>
          <w:sz w:val="20"/>
        </w:rPr>
        <w:t xml:space="preserve">B1 </w:t>
      </w:r>
      <w:r>
        <w:rPr>
          <w:b/>
          <w:color w:val="6B6B6B"/>
          <w:sz w:val="20"/>
        </w:rPr>
        <w:t xml:space="preserve">CITIT </w:t>
      </w:r>
      <w:r>
        <w:rPr>
          <w:color w:val="6B6B6B"/>
          <w:sz w:val="20"/>
        </w:rPr>
        <w:t xml:space="preserve">B1 </w:t>
      </w:r>
      <w:r>
        <w:rPr>
          <w:b/>
          <w:color w:val="6B6B6B"/>
          <w:sz w:val="20"/>
        </w:rPr>
        <w:t xml:space="preserve">SCRIS </w:t>
      </w:r>
      <w:r>
        <w:rPr>
          <w:color w:val="6B6B6B"/>
          <w:sz w:val="20"/>
        </w:rPr>
        <w:t xml:space="preserve">B1 </w:t>
      </w:r>
      <w:r>
        <w:rPr>
          <w:b/>
          <w:color w:val="6B6B6B"/>
          <w:sz w:val="20"/>
        </w:rPr>
        <w:t xml:space="preserve">EXPRIMARE SCRISĂ </w:t>
      </w:r>
      <w:r>
        <w:rPr>
          <w:color w:val="6B6B6B"/>
          <w:sz w:val="20"/>
        </w:rPr>
        <w:t xml:space="preserve">B1 </w:t>
      </w:r>
      <w:r>
        <w:rPr>
          <w:b/>
          <w:color w:val="6B6B6B"/>
          <w:sz w:val="20"/>
        </w:rPr>
        <w:t xml:space="preserve">CONVERSAȚIE </w:t>
      </w:r>
      <w:r>
        <w:rPr>
          <w:color w:val="6B6B6B"/>
          <w:sz w:val="20"/>
        </w:rPr>
        <w:t xml:space="preserve">B1 </w:t>
      </w:r>
      <w:r>
        <w:rPr>
          <w:b/>
          <w:color w:val="0C56A5"/>
        </w:rPr>
        <w:t xml:space="preserve">italiana </w:t>
      </w:r>
    </w:p>
    <w:p w:rsidR="004967F6" w:rsidRDefault="00A00F48">
      <w:pPr>
        <w:spacing w:after="91" w:line="265" w:lineRule="auto"/>
        <w:ind w:left="2629" w:right="3485" w:hanging="10"/>
      </w:pPr>
      <w:r>
        <w:rPr>
          <w:b/>
          <w:color w:val="6B6B6B"/>
          <w:sz w:val="20"/>
        </w:rPr>
        <w:t xml:space="preserve">COMPREHENSIUNE ORALĂ </w:t>
      </w:r>
      <w:r>
        <w:rPr>
          <w:color w:val="6B6B6B"/>
          <w:sz w:val="20"/>
        </w:rPr>
        <w:t xml:space="preserve">A2 </w:t>
      </w:r>
      <w:r>
        <w:rPr>
          <w:b/>
          <w:color w:val="6B6B6B"/>
          <w:sz w:val="20"/>
        </w:rPr>
        <w:t xml:space="preserve">CITIT </w:t>
      </w:r>
      <w:r>
        <w:rPr>
          <w:color w:val="6B6B6B"/>
          <w:sz w:val="20"/>
        </w:rPr>
        <w:t xml:space="preserve">A2 </w:t>
      </w:r>
      <w:r>
        <w:rPr>
          <w:b/>
          <w:color w:val="6B6B6B"/>
          <w:sz w:val="20"/>
        </w:rPr>
        <w:t xml:space="preserve">SCRIS </w:t>
      </w:r>
      <w:r>
        <w:rPr>
          <w:color w:val="6B6B6B"/>
          <w:sz w:val="20"/>
        </w:rPr>
        <w:t xml:space="preserve">A1 </w:t>
      </w:r>
    </w:p>
    <w:p w:rsidR="004967F6" w:rsidRDefault="00A00F48">
      <w:pPr>
        <w:spacing w:after="618" w:line="265" w:lineRule="auto"/>
        <w:ind w:left="2629" w:right="3485" w:hanging="10"/>
      </w:pPr>
      <w:r>
        <w:rPr>
          <w:b/>
          <w:color w:val="6B6B6B"/>
          <w:sz w:val="20"/>
        </w:rPr>
        <w:t xml:space="preserve">EXPRIMARE SCRISĂ </w:t>
      </w:r>
      <w:r>
        <w:rPr>
          <w:color w:val="6B6B6B"/>
          <w:sz w:val="20"/>
        </w:rPr>
        <w:t xml:space="preserve">A1 </w:t>
      </w:r>
      <w:r>
        <w:rPr>
          <w:b/>
          <w:color w:val="6B6B6B"/>
          <w:sz w:val="20"/>
        </w:rPr>
        <w:t xml:space="preserve">CONVERSAȚIE </w:t>
      </w:r>
      <w:r>
        <w:rPr>
          <w:color w:val="6B6B6B"/>
          <w:sz w:val="20"/>
        </w:rPr>
        <w:t xml:space="preserve">A1 </w:t>
      </w:r>
    </w:p>
    <w:p w:rsidR="004967F6" w:rsidRDefault="00A00F48">
      <w:pPr>
        <w:spacing w:after="211" w:line="248" w:lineRule="auto"/>
        <w:ind w:left="45" w:hanging="10"/>
      </w:pPr>
      <w:r>
        <w:rPr>
          <w:b/>
          <w:color w:val="0C56A5"/>
        </w:rPr>
        <w:t xml:space="preserve">COMPETENȚE DIGITALE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5286223" cy="9474"/>
                <wp:effectExtent l="0" t="0" r="0" b="0"/>
                <wp:docPr id="3764" name="Group 37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474"/>
                          <a:chOff x="0" y="0"/>
                          <a:chExt cx="5286223" cy="9474"/>
                        </a:xfrm>
                      </wpg:grpSpPr>
                      <wps:wsp>
                        <wps:cNvPr id="4275" name="Shape 4275"/>
                        <wps:cNvSpPr/>
                        <wps:spPr>
                          <a:xfrm>
                            <a:off x="0" y="0"/>
                            <a:ext cx="5286223" cy="94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474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474"/>
                                </a:lnTo>
                                <a:lnTo>
                                  <a:pt x="0" y="94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3764" style="width:416.238pt;height:0.745972pt;mso-position-horizontal-relative:char;mso-position-vertical-relative:line" coordsize="52862,94">
                <v:shape id="Shape 4276" style="position:absolute;width:52862;height:94;left:0;top:0;" coordsize="5286223,9474" path="m0,0l5286223,0l5286223,9474l0,9474l0,0">
                  <v:stroke weight="0pt" endcap="flat" joinstyle="miter" miterlimit="10" on="false" color="#000000" opacity="0"/>
                  <v:fill on="true" color="#9d9d9d" opacity="0.298039"/>
                </v:shape>
              </v:group>
            </w:pict>
          </mc:Fallback>
        </mc:AlternateContent>
      </w:r>
      <w:r>
        <w:rPr>
          <w:color w:val="565656"/>
          <w:sz w:val="20"/>
        </w:rPr>
        <w:t xml:space="preserve"> </w:t>
      </w:r>
    </w:p>
    <w:p w:rsidR="004967F6" w:rsidRDefault="00A00F48">
      <w:pPr>
        <w:spacing w:after="356" w:line="246" w:lineRule="auto"/>
        <w:ind w:left="2629" w:hanging="10"/>
      </w:pPr>
      <w:r>
        <w:rPr>
          <w:color w:val="504B48"/>
          <w:sz w:val="20"/>
        </w:rPr>
        <w:t xml:space="preserve">pachetul Microsoft Office (Word, Power Point, Excel, Outlook, Publisher) | Utilizarea și </w:t>
      </w:r>
      <w:proofErr w:type="spellStart"/>
      <w:r>
        <w:rPr>
          <w:color w:val="504B48"/>
          <w:sz w:val="20"/>
        </w:rPr>
        <w:t>cunoasterea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browserelor</w:t>
      </w:r>
      <w:proofErr w:type="spellEnd"/>
      <w:r>
        <w:rPr>
          <w:color w:val="504B48"/>
          <w:sz w:val="20"/>
        </w:rPr>
        <w:t xml:space="preserve"> ( Google, Opera, </w:t>
      </w:r>
      <w:proofErr w:type="spellStart"/>
      <w:r>
        <w:rPr>
          <w:color w:val="504B48"/>
          <w:sz w:val="20"/>
        </w:rPr>
        <w:t>Mozilla</w:t>
      </w:r>
      <w:proofErr w:type="spellEnd"/>
      <w:r>
        <w:rPr>
          <w:color w:val="504B48"/>
          <w:sz w:val="20"/>
        </w:rPr>
        <w:t xml:space="preserve">, Microsoft </w:t>
      </w:r>
      <w:proofErr w:type="spellStart"/>
      <w:r>
        <w:rPr>
          <w:color w:val="504B48"/>
          <w:sz w:val="20"/>
        </w:rPr>
        <w:t>Edge</w:t>
      </w:r>
      <w:proofErr w:type="spellEnd"/>
      <w:r>
        <w:rPr>
          <w:color w:val="504B48"/>
          <w:sz w:val="20"/>
        </w:rPr>
        <w:t xml:space="preserve">) | Prelucrare date | Pachet Adobe | Utilizator independent </w:t>
      </w:r>
      <w:proofErr w:type="spellStart"/>
      <w:r>
        <w:rPr>
          <w:color w:val="504B48"/>
          <w:sz w:val="20"/>
        </w:rPr>
        <w:t>Keynote</w:t>
      </w:r>
      <w:proofErr w:type="spellEnd"/>
      <w:r>
        <w:rPr>
          <w:color w:val="504B48"/>
          <w:sz w:val="20"/>
        </w:rPr>
        <w:t xml:space="preserve"> | Bune </w:t>
      </w:r>
      <w:proofErr w:type="spellStart"/>
      <w:r>
        <w:rPr>
          <w:color w:val="504B48"/>
          <w:sz w:val="20"/>
        </w:rPr>
        <w:t>cunostinte</w:t>
      </w:r>
      <w:proofErr w:type="spellEnd"/>
      <w:r>
        <w:rPr>
          <w:color w:val="504B48"/>
          <w:sz w:val="20"/>
        </w:rPr>
        <w:t xml:space="preserve"> software </w:t>
      </w:r>
    </w:p>
    <w:p w:rsidR="004967F6" w:rsidRDefault="00A00F48">
      <w:pPr>
        <w:spacing w:after="108" w:line="265" w:lineRule="auto"/>
        <w:ind w:left="1853" w:hanging="520"/>
      </w:pPr>
      <w:r>
        <w:rPr>
          <w:b/>
          <w:color w:val="0C56A5"/>
        </w:rPr>
        <w:t xml:space="preserve">PUBLICAȚII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3765" name="Group 3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4277" name="Shape 4277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3765" style="width:416.238pt;height:0.75pt;mso-position-horizontal-relative:char;mso-position-vertical-relative:line" coordsize="52862,95">
                <v:shape id="Shape 4278" style="position:absolute;width:52862;height:95;left:0;top:0;" coordsize="5286223,9525" path="m0,0l5286223,0l5286223,9525l0,9525l0,0">
                  <v:stroke weight="0pt" endcap="flat" joinstyle="miter" miterlimit="10" on="false" color="#000000" opacity="0"/>
                  <v:fill on="true" color="#9d9d9d" opacity="0.298039"/>
                </v:shape>
              </v:group>
            </w:pict>
          </mc:Fallback>
        </mc:AlternateContent>
      </w:r>
      <w:r>
        <w:rPr>
          <w:color w:val="565656"/>
          <w:sz w:val="20"/>
        </w:rPr>
        <w:t xml:space="preserve"> [ 2009 ]  </w:t>
      </w:r>
    </w:p>
    <w:p w:rsidR="004967F6" w:rsidRDefault="00A00F48">
      <w:pPr>
        <w:spacing w:after="2" w:line="264" w:lineRule="auto"/>
        <w:ind w:left="2629" w:hanging="10"/>
      </w:pPr>
      <w:proofErr w:type="spellStart"/>
      <w:r>
        <w:rPr>
          <w:b/>
          <w:color w:val="6B6B6B"/>
        </w:rPr>
        <w:t>Investigation</w:t>
      </w:r>
      <w:proofErr w:type="spellEnd"/>
      <w:r>
        <w:rPr>
          <w:b/>
          <w:color w:val="6B6B6B"/>
        </w:rPr>
        <w:t xml:space="preserve"> of implant bone </w:t>
      </w:r>
      <w:proofErr w:type="spellStart"/>
      <w:r>
        <w:rPr>
          <w:b/>
          <w:color w:val="6B6B6B"/>
        </w:rPr>
        <w:t>interface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with</w:t>
      </w:r>
      <w:proofErr w:type="spellEnd"/>
      <w:r>
        <w:rPr>
          <w:b/>
          <w:color w:val="6B6B6B"/>
        </w:rPr>
        <w:t xml:space="preserve"> non-</w:t>
      </w:r>
      <w:proofErr w:type="spellStart"/>
      <w:r>
        <w:rPr>
          <w:b/>
          <w:color w:val="6B6B6B"/>
        </w:rPr>
        <w:t>invasive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methods</w:t>
      </w:r>
      <w:proofErr w:type="spellEnd"/>
      <w:r>
        <w:rPr>
          <w:b/>
          <w:color w:val="6B6B6B"/>
        </w:rPr>
        <w:t xml:space="preserve">: </w:t>
      </w:r>
      <w:proofErr w:type="spellStart"/>
      <w:r>
        <w:rPr>
          <w:b/>
          <w:color w:val="6B6B6B"/>
        </w:rPr>
        <w:t>numerical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simulation</w:t>
      </w:r>
      <w:proofErr w:type="spellEnd"/>
      <w:r>
        <w:rPr>
          <w:b/>
          <w:color w:val="6B6B6B"/>
        </w:rPr>
        <w:t xml:space="preserve">, </w:t>
      </w:r>
      <w:proofErr w:type="spellStart"/>
      <w:r>
        <w:rPr>
          <w:b/>
          <w:color w:val="6B6B6B"/>
        </w:rPr>
        <w:t>strain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gauges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and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optical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coherence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tomography</w:t>
      </w:r>
      <w:proofErr w:type="spellEnd"/>
      <w:r>
        <w:rPr>
          <w:b/>
          <w:color w:val="6B6B6B"/>
        </w:rPr>
        <w:t xml:space="preserve"> </w:t>
      </w:r>
      <w:r>
        <w:rPr>
          <w:b/>
          <w:color w:val="6B6B6B"/>
        </w:rPr>
        <w:tab/>
      </w:r>
      <w:r>
        <w:rPr>
          <w:color w:val="565656"/>
          <w:sz w:val="20"/>
        </w:rPr>
        <w:t xml:space="preserve"> </w:t>
      </w:r>
      <w:hyperlink r:id="rId9">
        <w:r>
          <w:rPr>
            <w:color w:val="0C56A5"/>
            <w:sz w:val="20"/>
            <w:u w:val="single" w:color="0C56A5"/>
          </w:rPr>
          <w:t>https://scholar.google.com/citations?</w:t>
        </w:r>
      </w:hyperlink>
    </w:p>
    <w:p w:rsidR="004967F6" w:rsidRDefault="008C796B">
      <w:pPr>
        <w:spacing w:after="466" w:line="246" w:lineRule="auto"/>
        <w:ind w:left="2629" w:hanging="10"/>
      </w:pPr>
      <w:hyperlink r:id="rId10">
        <w:r w:rsidR="00A00F48">
          <w:rPr>
            <w:color w:val="0C56A5"/>
            <w:sz w:val="20"/>
            <w:u w:val="single" w:color="0C56A5"/>
          </w:rPr>
          <w:t xml:space="preserve">view_op=view_citation&amp;hl=en&amp;user=qf6nRYUAAAAJ&amp;sortby=pubdate&amp;citation_for_view= </w:t>
        </w:r>
      </w:hyperlink>
      <w:hyperlink r:id="rId11">
        <w:r w:rsidR="00A00F48">
          <w:rPr>
            <w:color w:val="0C56A5"/>
            <w:sz w:val="20"/>
            <w:u w:val="single" w:color="0C56A5"/>
          </w:rPr>
          <w:t>qf6nRYUAAAAJ:d1gkVwhDpl0C</w:t>
        </w:r>
      </w:hyperlink>
      <w:r w:rsidR="00A00F48">
        <w:rPr>
          <w:color w:val="565656"/>
          <w:sz w:val="20"/>
        </w:rPr>
        <w:t xml:space="preserve"> </w:t>
      </w:r>
    </w:p>
    <w:p w:rsidR="004967F6" w:rsidRDefault="00A00F48">
      <w:pPr>
        <w:spacing w:after="108" w:line="265" w:lineRule="auto"/>
        <w:ind w:left="1863" w:hanging="10"/>
      </w:pPr>
      <w:r>
        <w:rPr>
          <w:color w:val="565656"/>
          <w:sz w:val="20"/>
        </w:rPr>
        <w:t xml:space="preserve">[ 2009 ]  </w:t>
      </w:r>
    </w:p>
    <w:p w:rsidR="004967F6" w:rsidRDefault="00A00F48">
      <w:pPr>
        <w:spacing w:after="2" w:line="264" w:lineRule="auto"/>
        <w:ind w:left="2629" w:hanging="10"/>
      </w:pPr>
      <w:r>
        <w:rPr>
          <w:b/>
          <w:color w:val="6B6B6B"/>
        </w:rPr>
        <w:t xml:space="preserve">Marginal </w:t>
      </w:r>
      <w:proofErr w:type="spellStart"/>
      <w:r>
        <w:rPr>
          <w:b/>
          <w:color w:val="6B6B6B"/>
        </w:rPr>
        <w:t>adaptation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analysis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performed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with</w:t>
      </w:r>
      <w:proofErr w:type="spellEnd"/>
      <w:r>
        <w:rPr>
          <w:b/>
          <w:color w:val="6B6B6B"/>
        </w:rPr>
        <w:t xml:space="preserve"> en face </w:t>
      </w:r>
      <w:proofErr w:type="spellStart"/>
      <w:r>
        <w:rPr>
          <w:b/>
          <w:color w:val="6B6B6B"/>
        </w:rPr>
        <w:t>optical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coherence</w:t>
      </w:r>
      <w:proofErr w:type="spellEnd"/>
    </w:p>
    <w:p w:rsidR="004967F6" w:rsidRDefault="00A00F48">
      <w:pPr>
        <w:spacing w:after="46" w:line="246" w:lineRule="auto"/>
        <w:ind w:left="2629" w:hanging="10"/>
      </w:pPr>
      <w:proofErr w:type="spellStart"/>
      <w:r>
        <w:rPr>
          <w:b/>
          <w:color w:val="6B6B6B"/>
        </w:rPr>
        <w:t>tomography</w:t>
      </w:r>
      <w:proofErr w:type="spellEnd"/>
      <w:r>
        <w:rPr>
          <w:b/>
          <w:color w:val="6B6B6B"/>
        </w:rPr>
        <w:t xml:space="preserve"> in </w:t>
      </w:r>
      <w:proofErr w:type="spellStart"/>
      <w:r>
        <w:rPr>
          <w:b/>
          <w:color w:val="6B6B6B"/>
        </w:rPr>
        <w:t>fixed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partial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dentures</w:t>
      </w:r>
      <w:proofErr w:type="spellEnd"/>
      <w:r>
        <w:rPr>
          <w:b/>
          <w:color w:val="6B6B6B"/>
        </w:rPr>
        <w:t xml:space="preserve"> </w:t>
      </w:r>
      <w:r>
        <w:rPr>
          <w:b/>
          <w:color w:val="6B6B6B"/>
        </w:rPr>
        <w:tab/>
      </w:r>
      <w:r>
        <w:rPr>
          <w:color w:val="565656"/>
          <w:sz w:val="20"/>
        </w:rPr>
        <w:t xml:space="preserve"> </w:t>
      </w:r>
      <w:hyperlink r:id="rId12">
        <w:r>
          <w:rPr>
            <w:color w:val="0C56A5"/>
            <w:sz w:val="20"/>
            <w:u w:val="single" w:color="0C56A5"/>
          </w:rPr>
          <w:t>https://scholar.google.com/citations?</w:t>
        </w:r>
      </w:hyperlink>
    </w:p>
    <w:p w:rsidR="004967F6" w:rsidRDefault="008C796B">
      <w:pPr>
        <w:spacing w:after="466" w:line="246" w:lineRule="auto"/>
        <w:ind w:left="2629" w:hanging="10"/>
      </w:pPr>
      <w:hyperlink r:id="rId13">
        <w:r w:rsidR="00A00F48">
          <w:rPr>
            <w:color w:val="0C56A5"/>
            <w:sz w:val="20"/>
            <w:u w:val="single" w:color="0C56A5"/>
          </w:rPr>
          <w:t xml:space="preserve">view_op=view_citation&amp;hl=en&amp;user=qf6nRYUAAAAJ&amp;sortby=pubdate&amp;citation_for_view= </w:t>
        </w:r>
      </w:hyperlink>
      <w:hyperlink r:id="rId14">
        <w:r w:rsidR="00A00F48">
          <w:rPr>
            <w:color w:val="0C56A5"/>
            <w:sz w:val="20"/>
            <w:u w:val="single" w:color="0C56A5"/>
          </w:rPr>
          <w:t>qf6nRYUAAAAJ:9yKSN-GCB0IC</w:t>
        </w:r>
      </w:hyperlink>
      <w:hyperlink r:id="rId15">
        <w:r w:rsidR="00A00F48">
          <w:rPr>
            <w:color w:val="565656"/>
            <w:sz w:val="20"/>
          </w:rPr>
          <w:t xml:space="preserve"> </w:t>
        </w:r>
      </w:hyperlink>
    </w:p>
    <w:p w:rsidR="004967F6" w:rsidRDefault="00A00F48">
      <w:pPr>
        <w:spacing w:after="35" w:line="264" w:lineRule="auto"/>
        <w:ind w:left="2634" w:hanging="781"/>
      </w:pPr>
      <w:r>
        <w:rPr>
          <w:color w:val="565656"/>
          <w:sz w:val="20"/>
        </w:rPr>
        <w:lastRenderedPageBreak/>
        <w:t xml:space="preserve">[ 2008 ]  </w:t>
      </w:r>
      <w:r>
        <w:rPr>
          <w:b/>
          <w:color w:val="6B6B6B"/>
        </w:rPr>
        <w:t xml:space="preserve">Restaurarea </w:t>
      </w:r>
      <w:proofErr w:type="spellStart"/>
      <w:r>
        <w:rPr>
          <w:b/>
          <w:color w:val="6B6B6B"/>
        </w:rPr>
        <w:t>edentațiilor</w:t>
      </w:r>
      <w:proofErr w:type="spellEnd"/>
      <w:r>
        <w:rPr>
          <w:b/>
          <w:color w:val="6B6B6B"/>
        </w:rPr>
        <w:t xml:space="preserve"> parțiale prin proteze mobilizabile</w:t>
      </w:r>
      <w:r>
        <w:rPr>
          <w:color w:val="565656"/>
          <w:sz w:val="20"/>
        </w:rPr>
        <w:t xml:space="preserve"> </w:t>
      </w:r>
      <w:hyperlink r:id="rId16">
        <w:r>
          <w:rPr>
            <w:color w:val="0C56A5"/>
            <w:sz w:val="20"/>
            <w:u w:val="single" w:color="0C56A5"/>
          </w:rPr>
          <w:t>https://scholar.google.com/citations?</w:t>
        </w:r>
      </w:hyperlink>
    </w:p>
    <w:p w:rsidR="004967F6" w:rsidRDefault="008C796B">
      <w:pPr>
        <w:spacing w:after="340" w:line="246" w:lineRule="auto"/>
        <w:ind w:left="2629" w:hanging="10"/>
      </w:pPr>
      <w:hyperlink r:id="rId17">
        <w:r w:rsidR="00A00F48">
          <w:rPr>
            <w:color w:val="0C56A5"/>
            <w:sz w:val="20"/>
            <w:u w:val="single" w:color="0C56A5"/>
          </w:rPr>
          <w:t xml:space="preserve">view_op=view_citation&amp;hl=en&amp;user=qf6nRYUAAAAJ&amp;sortby=pubdate&amp;citation_for_view= </w:t>
        </w:r>
      </w:hyperlink>
      <w:hyperlink r:id="rId18">
        <w:r w:rsidR="00A00F48">
          <w:rPr>
            <w:color w:val="0C56A5"/>
            <w:sz w:val="20"/>
            <w:u w:val="single" w:color="0C56A5"/>
          </w:rPr>
          <w:t>qf6nRYUAAAAJ:u-x6o8ySG0sC</w:t>
        </w:r>
      </w:hyperlink>
      <w:r w:rsidR="00A00F48">
        <w:rPr>
          <w:color w:val="565656"/>
          <w:sz w:val="20"/>
        </w:rPr>
        <w:t xml:space="preserve"> </w:t>
      </w:r>
    </w:p>
    <w:p w:rsidR="004967F6" w:rsidRDefault="00A00F48">
      <w:pPr>
        <w:spacing w:after="108" w:line="265" w:lineRule="auto"/>
        <w:ind w:left="1863" w:hanging="10"/>
      </w:pPr>
      <w:r>
        <w:rPr>
          <w:color w:val="565656"/>
          <w:sz w:val="20"/>
        </w:rPr>
        <w:t xml:space="preserve">[ 2008 ]  </w:t>
      </w:r>
    </w:p>
    <w:p w:rsidR="004967F6" w:rsidRDefault="00A00F48">
      <w:pPr>
        <w:spacing w:after="2" w:line="264" w:lineRule="auto"/>
        <w:ind w:left="2629" w:hanging="10"/>
      </w:pPr>
      <w:r>
        <w:rPr>
          <w:b/>
          <w:color w:val="6B6B6B"/>
        </w:rPr>
        <w:t xml:space="preserve">Implant bone </w:t>
      </w:r>
      <w:proofErr w:type="spellStart"/>
      <w:r>
        <w:rPr>
          <w:b/>
          <w:color w:val="6B6B6B"/>
        </w:rPr>
        <w:t>interface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investigated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with</w:t>
      </w:r>
      <w:proofErr w:type="spellEnd"/>
      <w:r>
        <w:rPr>
          <w:b/>
          <w:color w:val="6B6B6B"/>
        </w:rPr>
        <w:t xml:space="preserve"> a non-</w:t>
      </w:r>
      <w:proofErr w:type="spellStart"/>
      <w:r>
        <w:rPr>
          <w:b/>
          <w:color w:val="6B6B6B"/>
        </w:rPr>
        <w:t>invasive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method</w:t>
      </w:r>
      <w:proofErr w:type="spellEnd"/>
      <w:r>
        <w:rPr>
          <w:b/>
          <w:color w:val="6B6B6B"/>
        </w:rPr>
        <w:t xml:space="preserve">: </w:t>
      </w:r>
      <w:proofErr w:type="spellStart"/>
      <w:r>
        <w:rPr>
          <w:b/>
          <w:color w:val="6B6B6B"/>
        </w:rPr>
        <w:t>optical</w:t>
      </w:r>
      <w:proofErr w:type="spellEnd"/>
    </w:p>
    <w:p w:rsidR="004967F6" w:rsidRDefault="00A00F48">
      <w:pPr>
        <w:spacing w:after="46" w:line="246" w:lineRule="auto"/>
        <w:ind w:left="2629" w:hanging="10"/>
      </w:pPr>
      <w:proofErr w:type="spellStart"/>
      <w:r>
        <w:rPr>
          <w:b/>
          <w:color w:val="6B6B6B"/>
        </w:rPr>
        <w:t>coherence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tomography</w:t>
      </w:r>
      <w:proofErr w:type="spellEnd"/>
      <w:r>
        <w:rPr>
          <w:b/>
          <w:color w:val="6B6B6B"/>
        </w:rPr>
        <w:t xml:space="preserve"> </w:t>
      </w:r>
      <w:r>
        <w:rPr>
          <w:b/>
          <w:color w:val="6B6B6B"/>
        </w:rPr>
        <w:tab/>
      </w:r>
      <w:r>
        <w:rPr>
          <w:color w:val="565656"/>
          <w:sz w:val="20"/>
        </w:rPr>
        <w:t xml:space="preserve"> </w:t>
      </w:r>
      <w:hyperlink r:id="rId19">
        <w:r>
          <w:rPr>
            <w:color w:val="0C56A5"/>
            <w:sz w:val="20"/>
            <w:u w:val="single" w:color="0C56A5"/>
          </w:rPr>
          <w:t>https://scholar.google.com/citations?</w:t>
        </w:r>
      </w:hyperlink>
    </w:p>
    <w:p w:rsidR="004967F6" w:rsidRDefault="008C796B">
      <w:pPr>
        <w:spacing w:after="340" w:line="246" w:lineRule="auto"/>
        <w:ind w:left="2629" w:hanging="10"/>
      </w:pPr>
      <w:hyperlink r:id="rId20">
        <w:r w:rsidR="00A00F48">
          <w:rPr>
            <w:color w:val="0C56A5"/>
            <w:sz w:val="20"/>
            <w:u w:val="single" w:color="0C56A5"/>
          </w:rPr>
          <w:t xml:space="preserve">view_op=view_citation&amp;hl=en&amp;user=qf6nRYUAAAAJ&amp;sortby=pubdate&amp;citation_for_view= </w:t>
        </w:r>
      </w:hyperlink>
      <w:hyperlink r:id="rId21">
        <w:r w:rsidR="00A00F48">
          <w:rPr>
            <w:color w:val="0C56A5"/>
            <w:sz w:val="20"/>
            <w:u w:val="single" w:color="0C56A5"/>
          </w:rPr>
          <w:t>qf6nRYUAAAAJ:u5HHmVD_uO8C</w:t>
        </w:r>
      </w:hyperlink>
      <w:r w:rsidR="00A00F48">
        <w:rPr>
          <w:color w:val="565656"/>
          <w:sz w:val="20"/>
        </w:rPr>
        <w:t xml:space="preserve"> </w:t>
      </w:r>
    </w:p>
    <w:p w:rsidR="004967F6" w:rsidRDefault="00A00F48">
      <w:pPr>
        <w:spacing w:after="108" w:line="265" w:lineRule="auto"/>
        <w:ind w:left="1863" w:hanging="10"/>
      </w:pPr>
      <w:r>
        <w:rPr>
          <w:color w:val="565656"/>
          <w:sz w:val="20"/>
        </w:rPr>
        <w:t xml:space="preserve">[ 2007 ]  </w:t>
      </w:r>
    </w:p>
    <w:p w:rsidR="004967F6" w:rsidRDefault="00A00F48">
      <w:pPr>
        <w:spacing w:after="2" w:line="264" w:lineRule="auto"/>
        <w:ind w:left="2629" w:hanging="10"/>
      </w:pPr>
      <w:r>
        <w:rPr>
          <w:b/>
          <w:color w:val="6B6B6B"/>
        </w:rPr>
        <w:t xml:space="preserve">The </w:t>
      </w:r>
      <w:proofErr w:type="spellStart"/>
      <w:r>
        <w:rPr>
          <w:b/>
          <w:color w:val="6B6B6B"/>
        </w:rPr>
        <w:t>influence</w:t>
      </w:r>
      <w:proofErr w:type="spellEnd"/>
      <w:r>
        <w:rPr>
          <w:b/>
          <w:color w:val="6B6B6B"/>
        </w:rPr>
        <w:t xml:space="preserve"> of </w:t>
      </w:r>
      <w:proofErr w:type="spellStart"/>
      <w:r>
        <w:rPr>
          <w:b/>
          <w:color w:val="6B6B6B"/>
        </w:rPr>
        <w:t>the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implants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geometry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upon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stress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and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strain</w:t>
      </w:r>
      <w:proofErr w:type="spellEnd"/>
      <w:r>
        <w:rPr>
          <w:b/>
          <w:color w:val="6B6B6B"/>
        </w:rPr>
        <w:t xml:space="preserve"> state of a</w:t>
      </w:r>
    </w:p>
    <w:p w:rsidR="004967F6" w:rsidRDefault="00A00F48">
      <w:pPr>
        <w:tabs>
          <w:tab w:val="center" w:pos="3989"/>
          <w:tab w:val="center" w:pos="10959"/>
        </w:tabs>
        <w:spacing w:after="2" w:line="264" w:lineRule="auto"/>
      </w:pPr>
      <w:r>
        <w:tab/>
      </w:r>
      <w:proofErr w:type="spellStart"/>
      <w:r>
        <w:rPr>
          <w:b/>
          <w:color w:val="6B6B6B"/>
        </w:rPr>
        <w:t>prosthesis</w:t>
      </w:r>
      <w:proofErr w:type="spellEnd"/>
      <w:r>
        <w:rPr>
          <w:b/>
          <w:color w:val="6B6B6B"/>
        </w:rPr>
        <w:t xml:space="preserve"> over </w:t>
      </w:r>
      <w:proofErr w:type="spellStart"/>
      <w:r>
        <w:rPr>
          <w:b/>
          <w:color w:val="6B6B6B"/>
        </w:rPr>
        <w:t>implants</w:t>
      </w:r>
      <w:proofErr w:type="spellEnd"/>
      <w:r>
        <w:rPr>
          <w:b/>
          <w:color w:val="6B6B6B"/>
        </w:rPr>
        <w:t xml:space="preserve"> </w:t>
      </w:r>
      <w:r>
        <w:rPr>
          <w:b/>
          <w:color w:val="6B6B6B"/>
        </w:rPr>
        <w:tab/>
      </w:r>
      <w:r>
        <w:rPr>
          <w:color w:val="565656"/>
          <w:sz w:val="20"/>
        </w:rPr>
        <w:t xml:space="preserve"> </w:t>
      </w:r>
    </w:p>
    <w:p w:rsidR="004967F6" w:rsidRDefault="008C796B">
      <w:pPr>
        <w:spacing w:after="466" w:line="246" w:lineRule="auto"/>
        <w:ind w:left="2629" w:hanging="10"/>
      </w:pPr>
      <w:hyperlink r:id="rId22">
        <w:r w:rsidR="00A00F48">
          <w:rPr>
            <w:color w:val="0C56A5"/>
            <w:sz w:val="20"/>
            <w:u w:val="single" w:color="0C56A5"/>
          </w:rPr>
          <w:t>https://ie.utcluj.ro/</w:t>
        </w:r>
      </w:hyperlink>
      <w:hyperlink r:id="rId23">
        <w:r w:rsidR="00A00F48">
          <w:rPr>
            <w:color w:val="0C56A5"/>
            <w:sz w:val="20"/>
            <w:u w:val="single" w:color="0C56A5"/>
          </w:rPr>
          <w:t>fi</w:t>
        </w:r>
      </w:hyperlink>
      <w:hyperlink r:id="rId24">
        <w:r w:rsidR="00A00F48">
          <w:rPr>
            <w:color w:val="0C56A5"/>
            <w:sz w:val="20"/>
            <w:u w:val="single" w:color="0C56A5"/>
          </w:rPr>
          <w:t>les/acta/2007/Number4/Papers/P40101.pdf</w:t>
        </w:r>
      </w:hyperlink>
      <w:r w:rsidR="00A00F48">
        <w:rPr>
          <w:color w:val="565656"/>
          <w:sz w:val="20"/>
        </w:rPr>
        <w:t xml:space="preserve"> </w:t>
      </w:r>
    </w:p>
    <w:p w:rsidR="004967F6" w:rsidRDefault="00A00F48">
      <w:pPr>
        <w:spacing w:after="466" w:line="246" w:lineRule="auto"/>
        <w:ind w:left="2634" w:hanging="781"/>
      </w:pPr>
      <w:r>
        <w:rPr>
          <w:color w:val="565656"/>
          <w:sz w:val="20"/>
        </w:rPr>
        <w:t xml:space="preserve">[ 2007 ]  </w:t>
      </w:r>
      <w:r>
        <w:rPr>
          <w:b/>
          <w:color w:val="6B6B6B"/>
        </w:rPr>
        <w:t xml:space="preserve">Finite element model of </w:t>
      </w:r>
      <w:proofErr w:type="spellStart"/>
      <w:r>
        <w:rPr>
          <w:b/>
          <w:color w:val="6B6B6B"/>
        </w:rPr>
        <w:t>prosthesis</w:t>
      </w:r>
      <w:proofErr w:type="spellEnd"/>
      <w:r>
        <w:rPr>
          <w:b/>
          <w:color w:val="6B6B6B"/>
        </w:rPr>
        <w:t xml:space="preserve"> over </w:t>
      </w:r>
      <w:proofErr w:type="spellStart"/>
      <w:r>
        <w:rPr>
          <w:b/>
          <w:color w:val="6B6B6B"/>
        </w:rPr>
        <w:t>implants</w:t>
      </w:r>
      <w:proofErr w:type="spellEnd"/>
      <w:r>
        <w:rPr>
          <w:color w:val="565656"/>
          <w:sz w:val="20"/>
        </w:rPr>
        <w:t xml:space="preserve"> </w:t>
      </w:r>
      <w:hyperlink r:id="rId25">
        <w:r>
          <w:rPr>
            <w:color w:val="0C56A5"/>
            <w:sz w:val="20"/>
            <w:u w:val="single" w:color="0C56A5"/>
          </w:rPr>
          <w:t>https://ie.utcluj.ro/</w:t>
        </w:r>
      </w:hyperlink>
      <w:hyperlink r:id="rId26">
        <w:r>
          <w:rPr>
            <w:color w:val="0C56A5"/>
            <w:sz w:val="20"/>
            <w:u w:val="single" w:color="0C56A5"/>
          </w:rPr>
          <w:t>fi</w:t>
        </w:r>
      </w:hyperlink>
      <w:hyperlink r:id="rId27">
        <w:r>
          <w:rPr>
            <w:color w:val="0C56A5"/>
            <w:sz w:val="20"/>
            <w:u w:val="single" w:color="0C56A5"/>
          </w:rPr>
          <w:t>les/acta/2007/Number4/Papers/P40102.pdf</w:t>
        </w:r>
      </w:hyperlink>
      <w:r>
        <w:rPr>
          <w:color w:val="565656"/>
          <w:sz w:val="20"/>
        </w:rPr>
        <w:t xml:space="preserve"> </w:t>
      </w:r>
    </w:p>
    <w:p w:rsidR="004967F6" w:rsidRDefault="00A00F48">
      <w:pPr>
        <w:spacing w:after="35" w:line="264" w:lineRule="auto"/>
        <w:ind w:left="2634" w:hanging="781"/>
      </w:pPr>
      <w:r>
        <w:rPr>
          <w:color w:val="565656"/>
          <w:sz w:val="20"/>
        </w:rPr>
        <w:t xml:space="preserve">[ 2007 ]  </w:t>
      </w:r>
      <w:proofErr w:type="spellStart"/>
      <w:r>
        <w:rPr>
          <w:b/>
          <w:color w:val="6B6B6B"/>
        </w:rPr>
        <w:t>Classification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system</w:t>
      </w:r>
      <w:proofErr w:type="spellEnd"/>
      <w:r>
        <w:rPr>
          <w:b/>
          <w:color w:val="6B6B6B"/>
        </w:rPr>
        <w:t xml:space="preserve"> for </w:t>
      </w:r>
      <w:proofErr w:type="spellStart"/>
      <w:r>
        <w:rPr>
          <w:b/>
          <w:color w:val="6B6B6B"/>
        </w:rPr>
        <w:t>partial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edentulism</w:t>
      </w:r>
      <w:proofErr w:type="spellEnd"/>
      <w:r>
        <w:rPr>
          <w:color w:val="565656"/>
          <w:sz w:val="20"/>
        </w:rPr>
        <w:t xml:space="preserve"> </w:t>
      </w:r>
      <w:hyperlink r:id="rId28">
        <w:r>
          <w:rPr>
            <w:color w:val="0C56A5"/>
            <w:sz w:val="20"/>
            <w:u w:val="single" w:color="0C56A5"/>
          </w:rPr>
          <w:t>https://scholar.google.com/citations?</w:t>
        </w:r>
      </w:hyperlink>
    </w:p>
    <w:p w:rsidR="004967F6" w:rsidRDefault="008C796B">
      <w:pPr>
        <w:spacing w:after="466" w:line="246" w:lineRule="auto"/>
        <w:ind w:left="2629" w:hanging="10"/>
      </w:pPr>
      <w:hyperlink r:id="rId29">
        <w:r w:rsidR="00A00F48">
          <w:rPr>
            <w:color w:val="0C56A5"/>
            <w:sz w:val="20"/>
            <w:u w:val="single" w:color="0C56A5"/>
          </w:rPr>
          <w:t xml:space="preserve">view_op=view_citation&amp;hl=en&amp;user=qf6nRYUAAAAJ&amp;sortby=pubdate&amp;citation_for_view= </w:t>
        </w:r>
      </w:hyperlink>
      <w:hyperlink r:id="rId30">
        <w:r w:rsidR="00A00F48">
          <w:rPr>
            <w:color w:val="0C56A5"/>
            <w:sz w:val="20"/>
            <w:u w:val="single" w:color="0C56A5"/>
          </w:rPr>
          <w:t>qf6nRYUAAAAJ:qjMakFHDy7sC</w:t>
        </w:r>
      </w:hyperlink>
      <w:hyperlink r:id="rId31">
        <w:r w:rsidR="00A00F48">
          <w:rPr>
            <w:color w:val="565656"/>
            <w:sz w:val="20"/>
          </w:rPr>
          <w:t xml:space="preserve"> </w:t>
        </w:r>
      </w:hyperlink>
    </w:p>
    <w:p w:rsidR="004967F6" w:rsidRDefault="00A00F48">
      <w:pPr>
        <w:spacing w:after="34" w:line="264" w:lineRule="auto"/>
        <w:ind w:left="2634" w:hanging="781"/>
      </w:pPr>
      <w:r>
        <w:rPr>
          <w:color w:val="565656"/>
          <w:sz w:val="20"/>
        </w:rPr>
        <w:t xml:space="preserve">[ 2004 ]  </w:t>
      </w:r>
      <w:proofErr w:type="spellStart"/>
      <w:r>
        <w:rPr>
          <w:b/>
          <w:color w:val="6B6B6B"/>
        </w:rPr>
        <w:t>Restoration</w:t>
      </w:r>
      <w:proofErr w:type="spellEnd"/>
      <w:r>
        <w:rPr>
          <w:b/>
          <w:color w:val="6B6B6B"/>
        </w:rPr>
        <w:t xml:space="preserve"> of anterior </w:t>
      </w:r>
      <w:proofErr w:type="spellStart"/>
      <w:r>
        <w:rPr>
          <w:b/>
          <w:color w:val="6B6B6B"/>
        </w:rPr>
        <w:t>maxillary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edentulous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areas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with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fixed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prostheses</w:t>
      </w:r>
      <w:proofErr w:type="spellEnd"/>
      <w:r>
        <w:rPr>
          <w:color w:val="565656"/>
          <w:sz w:val="20"/>
        </w:rPr>
        <w:t xml:space="preserve"> </w:t>
      </w:r>
      <w:hyperlink r:id="rId32">
        <w:r>
          <w:rPr>
            <w:color w:val="0C56A5"/>
            <w:sz w:val="20"/>
            <w:u w:val="single" w:color="0C56A5"/>
          </w:rPr>
          <w:t>https://scholar.google.com/citations?</w:t>
        </w:r>
      </w:hyperlink>
    </w:p>
    <w:p w:rsidR="004967F6" w:rsidRDefault="008C796B">
      <w:pPr>
        <w:spacing w:after="356" w:line="246" w:lineRule="auto"/>
        <w:ind w:left="2629" w:hanging="10"/>
      </w:pPr>
      <w:hyperlink r:id="rId33">
        <w:r w:rsidR="00A00F48">
          <w:rPr>
            <w:color w:val="0C56A5"/>
            <w:sz w:val="20"/>
            <w:u w:val="single" w:color="0C56A5"/>
          </w:rPr>
          <w:t xml:space="preserve">view_op=view_citation&amp;hl=en&amp;user=qf6nRYUAAAAJ&amp;sortby=pubdate&amp;citation_for_view= </w:t>
        </w:r>
      </w:hyperlink>
      <w:hyperlink r:id="rId34">
        <w:r w:rsidR="00A00F48">
          <w:rPr>
            <w:color w:val="0C56A5"/>
            <w:sz w:val="20"/>
            <w:u w:val="single" w:color="0C56A5"/>
          </w:rPr>
          <w:t>qf6nRYUAAAAJ:UeHWp8X0CEIC</w:t>
        </w:r>
      </w:hyperlink>
      <w:hyperlink r:id="rId35">
        <w:r w:rsidR="00A00F48">
          <w:rPr>
            <w:color w:val="565656"/>
            <w:sz w:val="20"/>
          </w:rPr>
          <w:t xml:space="preserve"> </w:t>
        </w:r>
      </w:hyperlink>
    </w:p>
    <w:p w:rsidR="004967F6" w:rsidRDefault="00A00F48">
      <w:pPr>
        <w:spacing w:after="132" w:line="248" w:lineRule="auto"/>
        <w:ind w:left="1947" w:hanging="1707"/>
      </w:pPr>
      <w:r>
        <w:rPr>
          <w:b/>
          <w:color w:val="0C56A5"/>
        </w:rPr>
        <w:t xml:space="preserve">CONFERINȚE ȘI SEMINARE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3625" name="Group 36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4279" name="Shape 4279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3625" style="width:416.238pt;height:0.75pt;mso-position-horizontal-relative:char;mso-position-vertical-relative:line" coordsize="52862,95">
                <v:shape id="Shape 4280" style="position:absolute;width:52862;height:95;left:0;top:0;" coordsize="5286223,9525" path="m0,0l5286223,0l5286223,9525l0,9525l0,0">
                  <v:stroke weight="0pt" endcap="flat" joinstyle="miter" miterlimit="10" on="false" color="#000000" opacity="0"/>
                  <v:fill on="true" color="#9d9d9d" opacity="0.298039"/>
                </v:shape>
              </v:group>
            </w:pict>
          </mc:Fallback>
        </mc:AlternateContent>
      </w:r>
      <w:r>
        <w:rPr>
          <w:color w:val="565656"/>
          <w:sz w:val="20"/>
        </w:rPr>
        <w:t xml:space="preserve"> </w:t>
      </w:r>
    </w:p>
    <w:p w:rsidR="004967F6" w:rsidRDefault="00A00F48">
      <w:pPr>
        <w:spacing w:after="353" w:line="264" w:lineRule="auto"/>
        <w:ind w:left="1863" w:hanging="10"/>
      </w:pPr>
      <w:r>
        <w:rPr>
          <w:color w:val="565656"/>
          <w:sz w:val="20"/>
        </w:rPr>
        <w:t xml:space="preserve">[ 2014 ]  </w:t>
      </w:r>
      <w:r>
        <w:rPr>
          <w:b/>
          <w:color w:val="6B6B6B"/>
        </w:rPr>
        <w:t xml:space="preserve">Lector la Congresul </w:t>
      </w:r>
      <w:proofErr w:type="spellStart"/>
      <w:r>
        <w:rPr>
          <w:b/>
          <w:color w:val="6B6B6B"/>
        </w:rPr>
        <w:t>Implants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Connected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to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Nature</w:t>
      </w:r>
      <w:proofErr w:type="spellEnd"/>
      <w:r>
        <w:rPr>
          <w:color w:val="565656"/>
          <w:sz w:val="20"/>
        </w:rPr>
        <w:t xml:space="preserve"> </w:t>
      </w:r>
    </w:p>
    <w:p w:rsidR="004967F6" w:rsidRDefault="00A00F48">
      <w:pPr>
        <w:spacing w:after="108" w:line="265" w:lineRule="auto"/>
        <w:ind w:left="1562" w:hanging="10"/>
      </w:pPr>
      <w:r>
        <w:rPr>
          <w:color w:val="565656"/>
          <w:sz w:val="20"/>
        </w:rPr>
        <w:t xml:space="preserve">[ 04/2004 ]  </w:t>
      </w:r>
    </w:p>
    <w:p w:rsidR="004967F6" w:rsidRDefault="00A00F48">
      <w:pPr>
        <w:spacing w:after="318" w:line="264" w:lineRule="auto"/>
        <w:ind w:left="2769" w:hanging="150"/>
      </w:pPr>
      <w:proofErr w:type="spellStart"/>
      <w:r>
        <w:rPr>
          <w:b/>
          <w:color w:val="6B6B6B"/>
        </w:rPr>
        <w:t>Supraprotezarea</w:t>
      </w:r>
      <w:proofErr w:type="spellEnd"/>
      <w:r>
        <w:rPr>
          <w:b/>
          <w:color w:val="6B6B6B"/>
        </w:rPr>
        <w:t xml:space="preserve">. Terapia </w:t>
      </w:r>
      <w:proofErr w:type="spellStart"/>
      <w:r>
        <w:rPr>
          <w:b/>
          <w:color w:val="6B6B6B"/>
        </w:rPr>
        <w:t>edentației</w:t>
      </w:r>
      <w:proofErr w:type="spellEnd"/>
      <w:r>
        <w:rPr>
          <w:b/>
          <w:color w:val="6B6B6B"/>
        </w:rPr>
        <w:t xml:space="preserve"> totale prin proteze cu sprijin </w:t>
      </w:r>
      <w:proofErr w:type="spellStart"/>
      <w:r>
        <w:rPr>
          <w:b/>
          <w:color w:val="6B6B6B"/>
        </w:rPr>
        <w:t>implantar</w:t>
      </w:r>
      <w:proofErr w:type="spellEnd"/>
      <w:r>
        <w:rPr>
          <w:color w:val="565656"/>
          <w:sz w:val="20"/>
        </w:rPr>
        <w:t xml:space="preserve"> Simpozion Internațional al Zilelor Stomatologice Mureșene, Tg. Mureș </w:t>
      </w:r>
    </w:p>
    <w:p w:rsidR="004967F6" w:rsidRDefault="00A00F48">
      <w:pPr>
        <w:spacing w:after="108" w:line="265" w:lineRule="auto"/>
        <w:ind w:left="1562" w:hanging="10"/>
      </w:pPr>
      <w:r>
        <w:rPr>
          <w:color w:val="565656"/>
          <w:sz w:val="20"/>
        </w:rPr>
        <w:t xml:space="preserve">[ 05/2004 ]  </w:t>
      </w:r>
    </w:p>
    <w:p w:rsidR="004967F6" w:rsidRDefault="00A00F48">
      <w:pPr>
        <w:spacing w:after="2" w:line="264" w:lineRule="auto"/>
        <w:ind w:left="2629" w:hanging="10"/>
      </w:pPr>
      <w:proofErr w:type="spellStart"/>
      <w:r>
        <w:rPr>
          <w:b/>
          <w:color w:val="6B6B6B"/>
        </w:rPr>
        <w:t>Supraprotezarea</w:t>
      </w:r>
      <w:proofErr w:type="spellEnd"/>
      <w:r>
        <w:rPr>
          <w:b/>
          <w:color w:val="6B6B6B"/>
        </w:rPr>
        <w:t xml:space="preserve">. Terapia </w:t>
      </w:r>
      <w:proofErr w:type="spellStart"/>
      <w:r>
        <w:rPr>
          <w:b/>
          <w:color w:val="6B6B6B"/>
        </w:rPr>
        <w:t>edentației</w:t>
      </w:r>
      <w:proofErr w:type="spellEnd"/>
      <w:r>
        <w:rPr>
          <w:b/>
          <w:color w:val="6B6B6B"/>
        </w:rPr>
        <w:t xml:space="preserve"> totale prin proteze cu sprijin </w:t>
      </w:r>
      <w:proofErr w:type="spellStart"/>
      <w:r>
        <w:rPr>
          <w:b/>
          <w:color w:val="6B6B6B"/>
        </w:rPr>
        <w:t>implantar</w:t>
      </w:r>
      <w:proofErr w:type="spellEnd"/>
      <w:r>
        <w:rPr>
          <w:color w:val="565656"/>
          <w:sz w:val="20"/>
        </w:rPr>
        <w:t xml:space="preserve"> </w:t>
      </w:r>
    </w:p>
    <w:p w:rsidR="004967F6" w:rsidRDefault="00A00F48">
      <w:pPr>
        <w:spacing w:after="108" w:line="265" w:lineRule="auto"/>
        <w:ind w:left="2794" w:hanging="10"/>
      </w:pPr>
      <w:r>
        <w:rPr>
          <w:color w:val="565656"/>
          <w:sz w:val="20"/>
        </w:rPr>
        <w:t xml:space="preserve">Simpozion Internațional ”De la est la vest”, Constanța </w:t>
      </w:r>
    </w:p>
    <w:sectPr w:rsidR="004967F6">
      <w:footerReference w:type="even" r:id="rId36"/>
      <w:footerReference w:type="default" r:id="rId37"/>
      <w:footerReference w:type="first" r:id="rId38"/>
      <w:pgSz w:w="11900" w:h="16820"/>
      <w:pgMar w:top="255" w:right="697" w:bottom="1245" w:left="266" w:header="708" w:footer="23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96B" w:rsidRDefault="008C796B">
      <w:pPr>
        <w:spacing w:after="0" w:line="240" w:lineRule="auto"/>
      </w:pPr>
      <w:r>
        <w:separator/>
      </w:r>
    </w:p>
  </w:endnote>
  <w:endnote w:type="continuationSeparator" w:id="0">
    <w:p w:rsidR="008C796B" w:rsidRDefault="008C7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7F6" w:rsidRDefault="00A00F48">
    <w:pPr>
      <w:spacing w:after="0"/>
      <w:ind w:right="-2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color w:val="82ACD9"/>
        <w:sz w:val="15"/>
      </w:rPr>
      <w:t>1</w:t>
    </w:r>
    <w:r>
      <w:rPr>
        <w:color w:val="82ACD9"/>
        <w:sz w:val="15"/>
      </w:rPr>
      <w:fldChar w:fldCharType="end"/>
    </w:r>
    <w:r>
      <w:rPr>
        <w:color w:val="82ACD9"/>
        <w:sz w:val="15"/>
      </w:rPr>
      <w:t xml:space="preserve"> / </w:t>
    </w:r>
    <w:fldSimple w:instr=" NUMPAGES   \* MERGEFORMAT ">
      <w:r>
        <w:rPr>
          <w:color w:val="82ACD9"/>
          <w:sz w:val="15"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7F6" w:rsidRDefault="00A00F48">
    <w:pPr>
      <w:spacing w:after="0"/>
      <w:ind w:right="-2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20DDF" w:rsidRPr="00920DDF">
      <w:rPr>
        <w:noProof/>
        <w:color w:val="82ACD9"/>
        <w:sz w:val="15"/>
      </w:rPr>
      <w:t>3</w:t>
    </w:r>
    <w:r>
      <w:rPr>
        <w:color w:val="82ACD9"/>
        <w:sz w:val="15"/>
      </w:rPr>
      <w:fldChar w:fldCharType="end"/>
    </w:r>
    <w:r>
      <w:rPr>
        <w:color w:val="82ACD9"/>
        <w:sz w:val="15"/>
      </w:rPr>
      <w:t xml:space="preserve"> / </w:t>
    </w:r>
    <w:fldSimple w:instr=" NUMPAGES   \* MERGEFORMAT ">
      <w:r w:rsidR="00920DDF" w:rsidRPr="00920DDF">
        <w:rPr>
          <w:noProof/>
          <w:color w:val="82ACD9"/>
          <w:sz w:val="15"/>
        </w:rPr>
        <w:t>3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7F6" w:rsidRDefault="00A00F48">
    <w:pPr>
      <w:spacing w:after="0"/>
      <w:ind w:right="-2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color w:val="82ACD9"/>
        <w:sz w:val="15"/>
      </w:rPr>
      <w:t>1</w:t>
    </w:r>
    <w:r>
      <w:rPr>
        <w:color w:val="82ACD9"/>
        <w:sz w:val="15"/>
      </w:rPr>
      <w:fldChar w:fldCharType="end"/>
    </w:r>
    <w:r>
      <w:rPr>
        <w:color w:val="82ACD9"/>
        <w:sz w:val="15"/>
      </w:rPr>
      <w:t xml:space="preserve"> / </w:t>
    </w:r>
    <w:fldSimple w:instr=" NUMPAGES   \* MERGEFORMAT ">
      <w:r>
        <w:rPr>
          <w:color w:val="82ACD9"/>
          <w:sz w:val="15"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96B" w:rsidRDefault="008C796B">
      <w:pPr>
        <w:spacing w:after="0" w:line="240" w:lineRule="auto"/>
      </w:pPr>
      <w:r>
        <w:separator/>
      </w:r>
    </w:p>
  </w:footnote>
  <w:footnote w:type="continuationSeparator" w:id="0">
    <w:p w:rsidR="008C796B" w:rsidRDefault="008C79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7F6"/>
    <w:rsid w:val="004967F6"/>
    <w:rsid w:val="008C796B"/>
    <w:rsid w:val="00920DDF"/>
    <w:rsid w:val="00A00F48"/>
    <w:rsid w:val="00F7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F3C31F-4CBB-4A54-80B5-D3E8FED58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mft.ro/facultati/fmd_facultatea-de-medicina-dentara/" TargetMode="External"/><Relationship Id="rId13" Type="http://schemas.openxmlformats.org/officeDocument/2006/relationships/hyperlink" Target="https://scholar.google.com/citations?view_op=view_citation&amp;hl=en&amp;user=qf6nRYUAAAAJ&amp;sortby=pubdate&amp;citation_for_view=qf6nRYUAAAAJ:9yKSN-GCB0IC" TargetMode="External"/><Relationship Id="rId18" Type="http://schemas.openxmlformats.org/officeDocument/2006/relationships/hyperlink" Target="https://scholar.google.com/citations?view_op=view_citation&amp;hl=en&amp;user=qf6nRYUAAAAJ&amp;sortby=pubdate&amp;citation_for_view=qf6nRYUAAAAJ:u-x6o8ySG0sC" TargetMode="External"/><Relationship Id="rId26" Type="http://schemas.openxmlformats.org/officeDocument/2006/relationships/hyperlink" Target="https://ie.utcluj.ro/files/acta/2007/Number4/Papers/P40102.pdf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scholar.google.com/citations?view_op=view_citation&amp;hl=en&amp;user=qf6nRYUAAAAJ&amp;sortby=pubdate&amp;citation_for_view=qf6nRYUAAAAJ:u5HHmVD_uO8C" TargetMode="External"/><Relationship Id="rId34" Type="http://schemas.openxmlformats.org/officeDocument/2006/relationships/hyperlink" Target="https://scholar.google.com/citations?view_op=view_citation&amp;hl=en&amp;user=qf6nRYUAAAAJ&amp;sortby=pubdate&amp;citation_for_view=qf6nRYUAAAAJ:UeHWp8X0CEIC" TargetMode="External"/><Relationship Id="rId7" Type="http://schemas.openxmlformats.org/officeDocument/2006/relationships/hyperlink" Target="https://www.umft.ro/facultati/fmd_facultatea-de-medicina-dentara/" TargetMode="External"/><Relationship Id="rId12" Type="http://schemas.openxmlformats.org/officeDocument/2006/relationships/hyperlink" Target="https://scholar.google.com/citations?view_op=view_citation&amp;hl=en&amp;user=qf6nRYUAAAAJ&amp;sortby=pubdate&amp;citation_for_view=qf6nRYUAAAAJ:9yKSN-GCB0IC" TargetMode="External"/><Relationship Id="rId17" Type="http://schemas.openxmlformats.org/officeDocument/2006/relationships/hyperlink" Target="https://scholar.google.com/citations?view_op=view_citation&amp;hl=en&amp;user=qf6nRYUAAAAJ&amp;sortby=pubdate&amp;citation_for_view=qf6nRYUAAAAJ:u-x6o8ySG0sC" TargetMode="External"/><Relationship Id="rId25" Type="http://schemas.openxmlformats.org/officeDocument/2006/relationships/hyperlink" Target="https://ie.utcluj.ro/files/acta/2007/Number4/Papers/P40102.pdf" TargetMode="External"/><Relationship Id="rId33" Type="http://schemas.openxmlformats.org/officeDocument/2006/relationships/hyperlink" Target="https://scholar.google.com/citations?view_op=view_citation&amp;hl=en&amp;user=qf6nRYUAAAAJ&amp;sortby=pubdate&amp;citation_for_view=qf6nRYUAAAAJ:UeHWp8X0CEIC" TargetMode="External"/><Relationship Id="rId38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yperlink" Target="https://scholar.google.com/citations?view_op=view_citation&amp;hl=en&amp;user=qf6nRYUAAAAJ&amp;sortby=pubdate&amp;citation_for_view=qf6nRYUAAAAJ:u-x6o8ySG0sC" TargetMode="External"/><Relationship Id="rId20" Type="http://schemas.openxmlformats.org/officeDocument/2006/relationships/hyperlink" Target="https://scholar.google.com/citations?view_op=view_citation&amp;hl=en&amp;user=qf6nRYUAAAAJ&amp;sortby=pubdate&amp;citation_for_view=qf6nRYUAAAAJ:u5HHmVD_uO8C" TargetMode="External"/><Relationship Id="rId29" Type="http://schemas.openxmlformats.org/officeDocument/2006/relationships/hyperlink" Target="https://scholar.google.com/citations?view_op=view_citation&amp;hl=en&amp;user=qf6nRYUAAAAJ&amp;sortby=pubdate&amp;citation_for_view=qf6nRYUAAAAJ:qjMakFHDy7sC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scholar.google.com/citations?view_op=view_citation&amp;hl=en&amp;user=qf6nRYUAAAAJ&amp;sortby=pubdate&amp;citation_for_view=qf6nRYUAAAAJ:d1gkVwhDpl0C" TargetMode="External"/><Relationship Id="rId24" Type="http://schemas.openxmlformats.org/officeDocument/2006/relationships/hyperlink" Target="https://ie.utcluj.ro/files/acta/2007/Number4/Papers/P40101.pdf" TargetMode="External"/><Relationship Id="rId32" Type="http://schemas.openxmlformats.org/officeDocument/2006/relationships/hyperlink" Target="https://scholar.google.com/citations?view_op=view_citation&amp;hl=en&amp;user=qf6nRYUAAAAJ&amp;sortby=pubdate&amp;citation_for_view=qf6nRYUAAAAJ:UeHWp8X0CEIC" TargetMode="External"/><Relationship Id="rId37" Type="http://schemas.openxmlformats.org/officeDocument/2006/relationships/footer" Target="footer2.xml"/><Relationship Id="rId40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scholar.google.com/citations?view_op=view_citation&amp;hl=en&amp;user=qf6nRYUAAAAJ&amp;sortby=pubdate&amp;citation_for_view=qf6nRYUAAAAJ:9yKSN-GCB0IC" TargetMode="External"/><Relationship Id="rId23" Type="http://schemas.openxmlformats.org/officeDocument/2006/relationships/hyperlink" Target="https://ie.utcluj.ro/files/acta/2007/Number4/Papers/P40101.pdf" TargetMode="External"/><Relationship Id="rId28" Type="http://schemas.openxmlformats.org/officeDocument/2006/relationships/hyperlink" Target="https://scholar.google.com/citations?view_op=view_citation&amp;hl=en&amp;user=qf6nRYUAAAAJ&amp;sortby=pubdate&amp;citation_for_view=qf6nRYUAAAAJ:qjMakFHDy7sC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scholar.google.com/citations?view_op=view_citation&amp;hl=en&amp;user=qf6nRYUAAAAJ&amp;sortby=pubdate&amp;citation_for_view=qf6nRYUAAAAJ:d1gkVwhDpl0C" TargetMode="External"/><Relationship Id="rId19" Type="http://schemas.openxmlformats.org/officeDocument/2006/relationships/hyperlink" Target="https://scholar.google.com/citations?view_op=view_citation&amp;hl=en&amp;user=qf6nRYUAAAAJ&amp;sortby=pubdate&amp;citation_for_view=qf6nRYUAAAAJ:u5HHmVD_uO8C" TargetMode="External"/><Relationship Id="rId31" Type="http://schemas.openxmlformats.org/officeDocument/2006/relationships/hyperlink" Target="https://scholar.google.com/citations?view_op=view_citation&amp;hl=en&amp;user=qf6nRYUAAAAJ&amp;sortby=pubdate&amp;citation_for_view=qf6nRYUAAAAJ:qjMakFHDy7s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cholar.google.com/citations?view_op=view_citation&amp;hl=en&amp;user=qf6nRYUAAAAJ&amp;sortby=pubdate&amp;citation_for_view=qf6nRYUAAAAJ:d1gkVwhDpl0C" TargetMode="External"/><Relationship Id="rId14" Type="http://schemas.openxmlformats.org/officeDocument/2006/relationships/hyperlink" Target="https://scholar.google.com/citations?view_op=view_citation&amp;hl=en&amp;user=qf6nRYUAAAAJ&amp;sortby=pubdate&amp;citation_for_view=qf6nRYUAAAAJ:9yKSN-GCB0IC" TargetMode="External"/><Relationship Id="rId22" Type="http://schemas.openxmlformats.org/officeDocument/2006/relationships/hyperlink" Target="https://ie.utcluj.ro/files/acta/2007/Number4/Papers/P40101.pdf" TargetMode="External"/><Relationship Id="rId27" Type="http://schemas.openxmlformats.org/officeDocument/2006/relationships/hyperlink" Target="https://ie.utcluj.ro/files/acta/2007/Number4/Papers/P40102.pdf" TargetMode="External"/><Relationship Id="rId30" Type="http://schemas.openxmlformats.org/officeDocument/2006/relationships/hyperlink" Target="https://scholar.google.com/citations?view_op=view_citation&amp;hl=en&amp;user=qf6nRYUAAAAJ&amp;sortby=pubdate&amp;citation_for_view=qf6nRYUAAAAJ:qjMakFHDy7sC" TargetMode="External"/><Relationship Id="rId35" Type="http://schemas.openxmlformats.org/officeDocument/2006/relationships/hyperlink" Target="https://scholar.google.com/citations?view_op=view_citation&amp;hl=en&amp;user=qf6nRYUAAAAJ&amp;sortby=pubdate&amp;citation_for_view=qf6nRYUAAAAJ:UeHWp8X0CEI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8431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NelluShadow</dc:creator>
  <cp:keywords/>
  <cp:lastModifiedBy>DCC</cp:lastModifiedBy>
  <cp:revision>3</cp:revision>
  <dcterms:created xsi:type="dcterms:W3CDTF">2022-02-16T17:14:00Z</dcterms:created>
  <dcterms:modified xsi:type="dcterms:W3CDTF">2022-02-17T06:48:00Z</dcterms:modified>
</cp:coreProperties>
</file>