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E472A" w:rsidRPr="00D9751D" w:rsidRDefault="00EE472A">
      <w:pPr>
        <w:spacing w:line="276" w:lineRule="auto"/>
        <w:rPr>
          <w:rFonts w:ascii="Arial" w:eastAsia="Arial" w:hAnsi="Arial" w:cs="Arial"/>
          <w:sz w:val="22"/>
          <w:szCs w:val="22"/>
          <w:lang w:val="ro-RO"/>
        </w:rPr>
      </w:pPr>
    </w:p>
    <w:tbl>
      <w:tblPr>
        <w:tblStyle w:val="a"/>
        <w:tblW w:w="3496" w:type="dxa"/>
        <w:tblInd w:w="35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96"/>
      </w:tblGrid>
      <w:tr w:rsidR="00EE472A">
        <w:trPr>
          <w:trHeight w:val="540"/>
        </w:trPr>
        <w:tc>
          <w:tcPr>
            <w:tcW w:w="3496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>
            <w:pPr>
              <w:keepNext/>
              <w:widowControl/>
              <w:jc w:val="center"/>
              <w:rPr>
                <w:rFonts w:ascii="Arial Narrow" w:eastAsia="Arial Narrow" w:hAnsi="Arial Narrow" w:cs="Arial Narrow"/>
                <w:b/>
                <w:sz w:val="36"/>
                <w:szCs w:val="36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36"/>
                <w:szCs w:val="36"/>
              </w:rPr>
              <w:t>curriculum vitae</w:t>
            </w:r>
          </w:p>
          <w:p w:rsidR="00EE472A" w:rsidRDefault="00EE472A">
            <w:pPr>
              <w:jc w:val="center"/>
              <w:rPr>
                <w:rFonts w:ascii="Arial Narrow" w:eastAsia="Arial Narrow" w:hAnsi="Arial Narrow" w:cs="Arial Narrow"/>
                <w:sz w:val="16"/>
                <w:szCs w:val="16"/>
              </w:rPr>
            </w:pPr>
          </w:p>
        </w:tc>
      </w:tr>
    </w:tbl>
    <w:p w:rsidR="00EE472A" w:rsidRDefault="00EE472A">
      <w:pPr>
        <w:widowControl/>
        <w:rPr>
          <w:rFonts w:ascii="Arial Narrow" w:eastAsia="Arial Narrow" w:hAnsi="Arial Narrow" w:cs="Arial Narrow"/>
        </w:rPr>
      </w:pPr>
    </w:p>
    <w:p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0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Informatii personale</w:t>
            </w:r>
          </w:p>
        </w:tc>
      </w:tr>
    </w:tbl>
    <w:p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1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Nume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9751D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MALIȚ</w:t>
            </w:r>
            <w:r w:rsidR="00D808C3"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 xml:space="preserve">A  I.  DANIEL - CLAUDIU 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Addresa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Telefon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Fax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Pr="00613255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  <w:lang w:val="ro-RO"/>
              </w:rPr>
            </w:pP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>
            <w:pPr>
              <w:keepNext/>
              <w:widowControl/>
              <w:spacing w:before="40" w:after="40"/>
              <w:jc w:val="right"/>
              <w:rPr>
                <w:rFonts w:ascii="Arial Narrow" w:eastAsia="Arial Narrow" w:hAnsi="Arial Narrow" w:cs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40" w:after="4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40" w:after="4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:rsidR="00EE472A" w:rsidRDefault="00EE472A">
      <w:pPr>
        <w:widowControl/>
        <w:spacing w:before="120"/>
        <w:rPr>
          <w:rFonts w:ascii="Arial Narrow" w:eastAsia="Arial Narrow" w:hAnsi="Arial Narrow" w:cs="Arial Narrow"/>
          <w:sz w:val="16"/>
          <w:szCs w:val="16"/>
        </w:rPr>
      </w:pPr>
    </w:p>
    <w:tbl>
      <w:tblPr>
        <w:tblStyle w:val="a2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keepNext/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Nationalitate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</w:tr>
    </w:tbl>
    <w:p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24"/>
          <w:szCs w:val="24"/>
        </w:rPr>
      </w:pPr>
    </w:p>
    <w:tbl>
      <w:tblPr>
        <w:tblStyle w:val="a3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z w:val="24"/>
                <w:szCs w:val="24"/>
              </w:rPr>
              <w:t>Data nasterii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E472A" w:rsidRDefault="00EE472A">
      <w:pPr>
        <w:widowControl/>
        <w:spacing w:before="20" w:after="20"/>
        <w:rPr>
          <w:rFonts w:ascii="Arial Narrow" w:eastAsia="Arial Narrow" w:hAnsi="Arial Narrow" w:cs="Arial Narrow"/>
        </w:rPr>
      </w:pPr>
    </w:p>
    <w:p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4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9647D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Experienta profesionala</w:t>
            </w:r>
          </w:p>
        </w:tc>
      </w:tr>
    </w:tbl>
    <w:p w:rsidR="00EE472A" w:rsidRDefault="00D808C3">
      <w:pPr>
        <w:widowControl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  <w:b/>
        </w:rPr>
        <w:tab/>
      </w:r>
    </w:p>
    <w:tbl>
      <w:tblPr>
        <w:tblStyle w:val="a5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A3273" w:rsidRPr="00EC790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EC7907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Date (de la – pana la)</w:t>
            </w:r>
          </w:p>
          <w:p w:rsidR="00BD7962" w:rsidRPr="00EC7907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Denumirea angajatorului</w:t>
            </w:r>
          </w:p>
          <w:p w:rsidR="00BD7962" w:rsidRPr="00EC7907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Tipul activitatii sau sectorul de activitate</w:t>
            </w:r>
          </w:p>
          <w:p w:rsidR="00BD7962" w:rsidRPr="00EC7907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Functia sau postul ocupat</w:t>
            </w:r>
          </w:p>
          <w:p w:rsidR="00BD7962" w:rsidRPr="00EC7907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Principalele activitati sau responsabilitati</w:t>
            </w:r>
          </w:p>
          <w:p w:rsidR="00BD7962" w:rsidRPr="00EC7907" w:rsidRDefault="00BD796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EC7907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EC7907" w:rsidRDefault="00BD7962">
            <w:pPr>
              <w:widowControl/>
              <w:spacing w:before="20" w:after="20"/>
              <w:rPr>
                <w:rFonts w:ascii="Arial" w:eastAsia="Arial" w:hAnsi="Arial" w:cs="Arial"/>
                <w:lang w:val="fr-FR"/>
              </w:rPr>
            </w:pPr>
            <w:r w:rsidRPr="00EC7907">
              <w:rPr>
                <w:rFonts w:ascii="Arial" w:eastAsia="Arial" w:hAnsi="Arial" w:cs="Arial"/>
                <w:lang w:val="fr-FR"/>
              </w:rPr>
              <w:t>Aprilie 2020 – prezent</w:t>
            </w:r>
          </w:p>
          <w:p w:rsidR="00BD7962" w:rsidRPr="00EC7907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lang w:val="fr-FR"/>
              </w:rPr>
              <w:t>Spitalul Clinic Municipal de Urgenta Timisoara</w:t>
            </w:r>
          </w:p>
          <w:p w:rsidR="00BD7962" w:rsidRPr="00EC7907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lang w:val="fr-FR"/>
              </w:rPr>
              <w:t>Management sanitar</w:t>
            </w:r>
          </w:p>
          <w:p w:rsidR="00BD7962" w:rsidRPr="00EC7907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  <w:p w:rsidR="00BD7962" w:rsidRPr="00EC7907" w:rsidRDefault="00BD7962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lang w:val="fr-FR"/>
              </w:rPr>
              <w:t>Manager Spitalul Clinic Municipal de Urgenta Timisoara</w:t>
            </w:r>
          </w:p>
          <w:p w:rsidR="00BD7962" w:rsidRPr="00EC7907" w:rsidRDefault="00BD7962">
            <w:pPr>
              <w:widowControl/>
              <w:spacing w:before="20" w:after="20"/>
              <w:rPr>
                <w:rFonts w:ascii="Arial" w:eastAsia="Arial" w:hAnsi="Arial" w:cs="Arial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lang w:val="fr-FR"/>
              </w:rPr>
              <w:t>Coordonator managerial al spitalului, elaborarea si implementarea de politici de sanatate la nivelul unitatii, reprezentarea unitatii sanitare in raporturi cu terti</w:t>
            </w:r>
          </w:p>
        </w:tc>
      </w:tr>
      <w:tr w:rsidR="006A32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EC7907" w:rsidRDefault="006A3273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="0029647D" w:rsidRPr="00EC7907">
              <w:rPr>
                <w:rFonts w:ascii="Arial Narrow" w:eastAsia="Arial Narrow" w:hAnsi="Arial Narrow" w:cs="Arial Narrow"/>
                <w:lang w:val="fr-FR"/>
              </w:rPr>
              <w:t>Date (de la – pana la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EC7907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3A6B56" w:rsidRDefault="00BD7962">
            <w:pPr>
              <w:widowControl/>
              <w:spacing w:before="20" w:after="20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Aprilie 2013 – Aprilie 2020</w:t>
            </w:r>
          </w:p>
        </w:tc>
      </w:tr>
      <w:tr w:rsidR="006A32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6A3273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29647D">
            <w:pPr>
              <w:widowControl/>
              <w:spacing w:before="20" w:after="20"/>
              <w:rPr>
                <w:rFonts w:ascii="Arial" w:eastAsia="Arial" w:hAnsi="Arial" w:cs="Arial"/>
              </w:rPr>
            </w:pPr>
            <w:r>
              <w:rPr>
                <w:rFonts w:ascii="Arial Narrow" w:eastAsia="Arial Narrow" w:hAnsi="Arial Narrow" w:cs="Arial Narrow"/>
              </w:rPr>
              <w:t>Spitalul Clinic Municipal de Urgenta Timisoara</w:t>
            </w:r>
          </w:p>
        </w:tc>
      </w:tr>
      <w:tr w:rsidR="006A32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6A3273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6A3273" w:rsidRDefault="0029647D">
            <w:pPr>
              <w:widowControl/>
              <w:spacing w:before="20" w:after="20"/>
              <w:rPr>
                <w:rFonts w:ascii="Arial Narrow" w:eastAsia="Arial" w:hAnsi="Arial Narrow" w:cs="Arial"/>
              </w:rPr>
            </w:pPr>
            <w:r>
              <w:rPr>
                <w:rFonts w:ascii="Arial Narrow" w:eastAsia="Arial" w:hAnsi="Arial Narrow" w:cs="Arial"/>
              </w:rPr>
              <w:t>Laboratorul Clinic de Radiologie si Imagistica Medicala</w:t>
            </w:r>
          </w:p>
        </w:tc>
      </w:tr>
      <w:tr w:rsidR="006A327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6A3273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3273" w:rsidRDefault="006A327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A3273" w:rsidRPr="006A3273" w:rsidRDefault="00DA1119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>
              <w:rPr>
                <w:rFonts w:ascii="Arial Narrow" w:eastAsia="Arial" w:hAnsi="Arial Narrow" w:cs="Arial"/>
              </w:rPr>
              <w:t xml:space="preserve">Medic - </w:t>
            </w:r>
            <w:r w:rsidR="0029647D">
              <w:rPr>
                <w:rFonts w:ascii="Arial Narrow" w:eastAsia="Arial" w:hAnsi="Arial Narrow" w:cs="Arial"/>
              </w:rPr>
              <w:t>Sef Laborator Clinic de Radiologie si Imagistica Medicala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29647D"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3A6B56" w:rsidP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Coordonarea activitatii medicale</w:t>
            </w:r>
            <w:r w:rsidR="0029647D">
              <w:rPr>
                <w:rFonts w:ascii="Arial Narrow" w:eastAsia="Arial Narrow" w:hAnsi="Arial Narrow" w:cs="Arial Narrow"/>
              </w:rPr>
              <w:t xml:space="preserve"> in cadrul laboratorului, stabilirea prioritatilor in dezvoltarea departamentului de radiologie si imagistica medicala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 w:rsidP="006A327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Pr="006A3273" w:rsidRDefault="008C2102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</w:p>
        </w:tc>
      </w:tr>
      <w:tr w:rsidR="0029647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9647D" w:rsidRPr="003A6B56" w:rsidRDefault="0029647D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 w:rsidRPr="003A6B56">
              <w:rPr>
                <w:rFonts w:ascii="Arial Narrow" w:eastAsia="Arial" w:hAnsi="Arial Narrow" w:cs="Arial"/>
                <w:smallCaps/>
              </w:rPr>
              <w:t xml:space="preserve">decembrie 2011 – martie 2013 </w:t>
            </w:r>
          </w:p>
        </w:tc>
      </w:tr>
      <w:tr w:rsidR="0029647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9647D" w:rsidRPr="006A3273" w:rsidRDefault="00DA1119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>
              <w:rPr>
                <w:rFonts w:ascii="Arial Narrow" w:eastAsia="Arial Narrow" w:hAnsi="Arial Narrow" w:cs="Arial Narrow"/>
              </w:rPr>
              <w:t xml:space="preserve">Spitalul </w:t>
            </w:r>
            <w:r w:rsidR="0029647D">
              <w:rPr>
                <w:rFonts w:ascii="Arial Narrow" w:eastAsia="Arial Narrow" w:hAnsi="Arial Narrow" w:cs="Arial Narrow"/>
              </w:rPr>
              <w:t>Clinic Municipal de Urgenta Timisoara</w:t>
            </w:r>
          </w:p>
        </w:tc>
      </w:tr>
      <w:tr w:rsidR="0029647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9647D" w:rsidRPr="006A3273" w:rsidRDefault="009F364B">
            <w:pPr>
              <w:widowControl/>
              <w:spacing w:before="20" w:after="20"/>
              <w:rPr>
                <w:rFonts w:ascii="Arial Narrow" w:eastAsia="Arial" w:hAnsi="Arial Narrow" w:cs="Arial"/>
                <w:smallCaps/>
              </w:rPr>
            </w:pPr>
            <w:r>
              <w:rPr>
                <w:rFonts w:ascii="Arial Narrow" w:eastAsia="Arial" w:hAnsi="Arial Narrow" w:cs="Arial"/>
              </w:rPr>
              <w:t>Laboratorul Clinic de Radiologie si Imagistica Medicala</w:t>
            </w:r>
          </w:p>
        </w:tc>
      </w:tr>
      <w:tr w:rsidR="0029647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9647D" w:rsidRPr="00A25BD8" w:rsidRDefault="003A6B5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Coordonator al Compartiment</w:t>
            </w:r>
            <w:r w:rsidR="009F364B">
              <w:rPr>
                <w:rFonts w:ascii="Arial Narrow" w:hAnsi="Arial Narrow"/>
              </w:rPr>
              <w:t>u</w:t>
            </w:r>
            <w:r>
              <w:rPr>
                <w:rFonts w:ascii="Arial Narrow" w:hAnsi="Arial Narrow"/>
              </w:rPr>
              <w:t>lui</w:t>
            </w:r>
            <w:r w:rsidR="009F364B">
              <w:rPr>
                <w:rFonts w:ascii="Arial Narrow" w:hAnsi="Arial Narrow"/>
              </w:rPr>
              <w:t xml:space="preserve"> de Tomografie Computerizata (CT)</w:t>
            </w:r>
          </w:p>
        </w:tc>
      </w:tr>
      <w:tr w:rsidR="0029647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 w:rsidP="0029647D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29647D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9647D" w:rsidRDefault="003A6B56" w:rsidP="009F364B">
            <w:r>
              <w:rPr>
                <w:rFonts w:ascii="Arial Narrow" w:eastAsia="Arial Narrow" w:hAnsi="Arial Narrow" w:cs="Arial Narrow"/>
              </w:rPr>
              <w:t>Coordonarea activitatii medicale</w:t>
            </w:r>
            <w:r w:rsidR="009F364B">
              <w:rPr>
                <w:rFonts w:ascii="Arial Narrow" w:eastAsia="Arial Narrow" w:hAnsi="Arial Narrow" w:cs="Arial Narrow"/>
              </w:rPr>
              <w:t xml:space="preserve"> in cadr</w:t>
            </w:r>
            <w:r w:rsidR="00075F82">
              <w:rPr>
                <w:rFonts w:ascii="Arial Narrow" w:eastAsia="Arial Narrow" w:hAnsi="Arial Narrow" w:cs="Arial Narrow"/>
              </w:rPr>
              <w:t>ul C</w:t>
            </w:r>
            <w:r w:rsidR="009F364B">
              <w:rPr>
                <w:rFonts w:ascii="Arial Narrow" w:eastAsia="Arial Narrow" w:hAnsi="Arial Narrow" w:cs="Arial Narrow"/>
              </w:rPr>
              <w:t xml:space="preserve">ompartimentului de </w:t>
            </w:r>
            <w:r w:rsidR="00075F82">
              <w:rPr>
                <w:rFonts w:ascii="Arial Narrow" w:hAnsi="Arial Narrow"/>
              </w:rPr>
              <w:t>de Tomografie Computerizata  (</w:t>
            </w:r>
            <w:r w:rsidR="009F364B">
              <w:rPr>
                <w:rFonts w:ascii="Arial Narrow" w:eastAsia="Arial Narrow" w:hAnsi="Arial Narrow" w:cs="Arial Narrow"/>
              </w:rPr>
              <w:t>CT</w:t>
            </w:r>
            <w:r w:rsidR="00075F82">
              <w:rPr>
                <w:rFonts w:ascii="Arial Narrow" w:eastAsia="Arial Narrow" w:hAnsi="Arial Narrow" w:cs="Arial Narrow"/>
              </w:rPr>
              <w:t>)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 w:rsidP="00D808C3">
            <w:pPr>
              <w:widowControl/>
              <w:spacing w:before="20" w:after="20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" w:eastAsia="Arial" w:hAnsi="Arial" w:cs="Arial"/>
                <w:smallCaps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3A6B56">
            <w:pPr>
              <w:widowControl/>
              <w:spacing w:before="20" w:after="20"/>
              <w:rPr>
                <w:rFonts w:ascii="Arial" w:eastAsia="Arial" w:hAnsi="Arial" w:cs="Arial"/>
                <w:smallCaps/>
              </w:rPr>
            </w:pPr>
            <w:r w:rsidRPr="003A6B56">
              <w:rPr>
                <w:rFonts w:ascii="Arial Narrow" w:eastAsia="Arial" w:hAnsi="Arial Narrow" w:cs="Arial"/>
                <w:smallCaps/>
              </w:rPr>
              <w:t>Octombrie 2011</w:t>
            </w:r>
            <w:r w:rsidR="009F364B">
              <w:rPr>
                <w:rFonts w:ascii="Arial" w:eastAsia="Arial" w:hAnsi="Arial" w:cs="Arial"/>
                <w:smallCaps/>
              </w:rPr>
              <w:t xml:space="preserve"> – </w:t>
            </w:r>
            <w:r w:rsidR="009F364B">
              <w:rPr>
                <w:rFonts w:ascii="Arial Narrow" w:eastAsia="Arial Narrow" w:hAnsi="Arial Narrow" w:cs="Arial Narrow"/>
              </w:rPr>
              <w:t>prezent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Facultatea </w:t>
            </w:r>
            <w:r w:rsidR="003A6B56">
              <w:rPr>
                <w:rFonts w:ascii="Arial Narrow" w:eastAsia="Arial Narrow" w:hAnsi="Arial Narrow" w:cs="Arial Narrow"/>
              </w:rPr>
              <w:t>de Medicina</w:t>
            </w:r>
            <w:r>
              <w:rPr>
                <w:rFonts w:ascii="Arial Narrow" w:eastAsia="Arial Narrow" w:hAnsi="Arial Narrow" w:cs="Arial Narrow"/>
              </w:rPr>
              <w:t>, Disciplina de Radiologie si Imagistica Medicala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Sef lucrari</w:t>
            </w:r>
            <w:r w:rsidR="00075F82">
              <w:rPr>
                <w:rFonts w:ascii="Arial Narrow" w:eastAsia="Arial Narrow" w:hAnsi="Arial Narrow" w:cs="Arial Narrow"/>
              </w:rPr>
              <w:t xml:space="preserve"> universitar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Predarea disciplinei de radiologie s</w:t>
            </w:r>
            <w:r w:rsidR="003A6B56">
              <w:rPr>
                <w:rFonts w:ascii="Arial Narrow" w:eastAsia="Arial Narrow" w:hAnsi="Arial Narrow" w:cs="Arial Narrow"/>
              </w:rPr>
              <w:t>i imagistica medicala, pregatirea</w:t>
            </w:r>
            <w:r>
              <w:rPr>
                <w:rFonts w:ascii="Arial Narrow" w:eastAsia="Arial Narrow" w:hAnsi="Arial Narrow" w:cs="Arial Narrow"/>
              </w:rPr>
              <w:t xml:space="preserve"> rezidentilor in specialitate, conducerea de grupuri de cercetare, coordonare lucrari de licenta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Aprilie 2010 – Decembrie 2010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lastRenderedPageBreak/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Municipal de Urgenta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 sanitar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Manager Spitalul Clinic Municipal de Urgenta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Coordonator managerial al spitalului, elaborarea si implementarea de politici de sanatate la nivelul unitatii, reprezentarea unitatii</w:t>
            </w:r>
            <w:r w:rsidR="003A6B56">
              <w:rPr>
                <w:rFonts w:ascii="Arial Narrow" w:eastAsia="Arial Narrow" w:hAnsi="Arial Narrow" w:cs="Arial Narrow"/>
              </w:rPr>
              <w:t xml:space="preserve"> sanitare in raporturi cu terti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2008 – Octombrie</w:t>
            </w:r>
            <w:r w:rsidR="009F364B">
              <w:rPr>
                <w:rFonts w:ascii="Arial Narrow" w:eastAsia="Arial Narrow" w:hAnsi="Arial Narrow" w:cs="Arial Narrow"/>
              </w:rPr>
              <w:t xml:space="preserve"> 2012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Activitati de cercetare dezvoltare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Membru al Consiliului Stiintific al Universitatii de Medicina si Farmacie “Victor Babes”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Stabilirea prioritatilor si directiilor activita</w:t>
            </w:r>
            <w:r w:rsidR="003A6B56"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</w:rPr>
              <w:t>ii de Cercetare - Dezvoltare la nivelul Universitatii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Noiembrie 2006 – Martie</w:t>
            </w:r>
            <w:r w:rsidR="009F364B">
              <w:rPr>
                <w:rFonts w:ascii="Arial Narrow" w:eastAsia="Arial Narrow" w:hAnsi="Arial Narrow" w:cs="Arial Narrow"/>
              </w:rPr>
              <w:t xml:space="preserve"> 2010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Judetean de Urgenta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 sanitar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Director de Cercetare - D</w:t>
            </w:r>
            <w:r w:rsidR="00860194">
              <w:rPr>
                <w:rFonts w:ascii="Arial Narrow" w:eastAsia="Arial Narrow" w:hAnsi="Arial Narrow" w:cs="Arial Narrow"/>
              </w:rPr>
              <w:t>ezvoltare al Spitalului Clinic Judetean de Urgenta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Stabilirea prioritatilor si directiilor activita</w:t>
            </w:r>
            <w:r w:rsidR="003A6B56"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</w:rPr>
              <w:t>ii de Cercetare - Dezvoltare la nivelul spitalului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Pr="003A6B56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mallCaps/>
              </w:rPr>
              <w:t>Februarie</w:t>
            </w:r>
            <w:r w:rsidR="00860194" w:rsidRPr="003A6B56">
              <w:rPr>
                <w:rFonts w:ascii="Arial Narrow" w:eastAsia="Arial Narrow" w:hAnsi="Arial Narrow" w:cs="Arial Narrow"/>
                <w:smallCaps/>
              </w:rPr>
              <w:t xml:space="preserve"> 2006 – octombrie</w:t>
            </w:r>
            <w:r w:rsidR="009F364B" w:rsidRPr="003A6B56">
              <w:rPr>
                <w:rFonts w:ascii="Arial Narrow" w:eastAsia="Arial Narrow" w:hAnsi="Arial Narrow" w:cs="Arial Narrow"/>
                <w:smallCaps/>
              </w:rPr>
              <w:t xml:space="preserve"> 2011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Facultatea de Medicina</w:t>
            </w:r>
            <w:r w:rsidR="00860194">
              <w:rPr>
                <w:rFonts w:ascii="Arial Narrow" w:eastAsia="Arial Narrow" w:hAnsi="Arial Narrow" w:cs="Arial Narrow"/>
              </w:rPr>
              <w:t>, Disciplina de Radiologie si Imagistica Medicala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Asistent universitar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 w:rsidP="00075F8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Predarea practica a disciplinei de radiologie si imagistica medicala, coordonare lucrari de licenta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Februarie 2003 – Februarie</w:t>
            </w:r>
            <w:r w:rsidR="009F364B">
              <w:rPr>
                <w:rFonts w:ascii="Arial Narrow" w:eastAsia="Arial Narrow" w:hAnsi="Arial Narrow" w:cs="Arial Narrow"/>
              </w:rPr>
              <w:t xml:space="preserve"> 2006</w:t>
            </w:r>
          </w:p>
        </w:tc>
      </w:tr>
      <w:tr w:rsidR="0086019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60194" w:rsidRDefault="00860194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60194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60194" w:rsidRDefault="00860194" w:rsidP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86019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60194" w:rsidRDefault="00860194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60194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60194" w:rsidRDefault="003A6B56" w:rsidP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Facultatea de Medicina</w:t>
            </w:r>
            <w:r w:rsidR="00860194">
              <w:rPr>
                <w:rFonts w:ascii="Arial Narrow" w:eastAsia="Arial Narrow" w:hAnsi="Arial Narrow" w:cs="Arial Narrow"/>
              </w:rPr>
              <w:t>, Disciplina de Radiologie si Imagistica Medicala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Preparator universitar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Principalele activitati sau responsabilitati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Predarea radiol</w:t>
            </w:r>
            <w:r w:rsidR="00075F82">
              <w:rPr>
                <w:rFonts w:ascii="Arial Narrow" w:eastAsia="Arial Narrow" w:hAnsi="Arial Narrow" w:cs="Arial Narrow"/>
              </w:rPr>
              <w:t>ogiei de baza studentilor unive</w:t>
            </w:r>
            <w:r>
              <w:rPr>
                <w:rFonts w:ascii="Arial Narrow" w:eastAsia="Arial Narrow" w:hAnsi="Arial Narrow" w:cs="Arial Narrow"/>
              </w:rPr>
              <w:t>r</w:t>
            </w:r>
            <w:r w:rsidR="00075F82">
              <w:rPr>
                <w:rFonts w:ascii="Arial Narrow" w:eastAsia="Arial Narrow" w:hAnsi="Arial Narrow" w:cs="Arial Narrow"/>
              </w:rPr>
              <w:t>s</w:t>
            </w:r>
            <w:r>
              <w:rPr>
                <w:rFonts w:ascii="Arial Narrow" w:eastAsia="Arial Narrow" w:hAnsi="Arial Narrow" w:cs="Arial Narrow"/>
              </w:rPr>
              <w:t>itari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</w:t>
            </w:r>
            <w:r w:rsidR="00860194">
              <w:rPr>
                <w:rFonts w:ascii="Arial Narrow" w:eastAsia="Arial Narrow" w:hAnsi="Arial Narrow" w:cs="Arial Narrow"/>
              </w:rPr>
              <w:t>ie 2001 – Mai</w:t>
            </w:r>
            <w:r>
              <w:rPr>
                <w:rFonts w:ascii="Arial Narrow" w:eastAsia="Arial Narrow" w:hAnsi="Arial Narrow" w:cs="Arial Narrow"/>
              </w:rPr>
              <w:t xml:space="preserve"> 2005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Clinic Judetean de Urgenta Timisoara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Laboratorul Clinic de Radiologie si Imagistica Medicala</w:t>
            </w:r>
            <w:r w:rsidR="009F364B"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Med</w:t>
            </w:r>
            <w:r w:rsidR="003A6B56">
              <w:rPr>
                <w:rFonts w:ascii="Arial Narrow" w:eastAsia="Arial Narrow" w:hAnsi="Arial Narrow" w:cs="Arial Narrow"/>
              </w:rPr>
              <w:t xml:space="preserve">ic rezident in specialitatea radiologie - </w:t>
            </w:r>
            <w:r>
              <w:rPr>
                <w:rFonts w:ascii="Arial Narrow" w:eastAsia="Arial Narrow" w:hAnsi="Arial Narrow" w:cs="Arial Narrow"/>
              </w:rPr>
              <w:t>imagisitica medicala</w:t>
            </w:r>
          </w:p>
        </w:tc>
      </w:tr>
      <w:tr w:rsidR="008C210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C2102" w:rsidRDefault="008C210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Ianuarie 1999 – Martie</w:t>
            </w:r>
            <w:r w:rsidR="009F364B">
              <w:rPr>
                <w:rFonts w:ascii="Arial Narrow" w:eastAsia="Arial Narrow" w:hAnsi="Arial Narrow" w:cs="Arial Narrow"/>
              </w:rPr>
              <w:t xml:space="preserve"> 2001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Denumirea angajatorului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Spitalul Municipal Lugoj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Tipul activitatii sau sectorul de activitate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Sectia de Medicina Interna</w:t>
            </w:r>
          </w:p>
        </w:tc>
      </w:tr>
      <w:tr w:rsidR="009F364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Functia sau postul ocupat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9F364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F364B" w:rsidRDefault="00860194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Medic generalist debutant</w:t>
            </w:r>
          </w:p>
        </w:tc>
      </w:tr>
    </w:tbl>
    <w:p w:rsidR="00EE472A" w:rsidRDefault="00EE472A">
      <w:pPr>
        <w:widowControl/>
        <w:rPr>
          <w:rFonts w:ascii="Arial Narrow" w:eastAsia="Arial Narrow" w:hAnsi="Arial Narrow" w:cs="Arial Narrow"/>
        </w:rPr>
      </w:pPr>
    </w:p>
    <w:p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6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A1119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Educatie si formare</w:t>
            </w:r>
          </w:p>
        </w:tc>
      </w:tr>
    </w:tbl>
    <w:p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7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2003 – Iulie</w:t>
            </w:r>
            <w:r w:rsidR="00D808C3">
              <w:rPr>
                <w:rFonts w:ascii="Arial Narrow" w:eastAsia="Arial Narrow" w:hAnsi="Arial Narrow" w:cs="Arial Narrow"/>
              </w:rPr>
              <w:t xml:space="preserve"> 2008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lastRenderedPageBreak/>
              <w:t xml:space="preserve">• </w:t>
            </w:r>
            <w:r w:rsidR="00DA1119">
              <w:rPr>
                <w:rFonts w:ascii="Arial Narrow" w:eastAsia="Arial Narrow" w:hAnsi="Arial Narrow" w:cs="Arial Narrow"/>
              </w:rPr>
              <w:t>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</w:t>
            </w:r>
            <w:r w:rsidR="00DA1119">
              <w:rPr>
                <w:rFonts w:ascii="Arial Narrow" w:eastAsia="Arial Narrow" w:hAnsi="Arial Narrow" w:cs="Arial Narrow"/>
              </w:rPr>
              <w:t>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84776B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Artroplastiile de sold si genu</w:t>
            </w:r>
            <w:r w:rsidR="003B395C">
              <w:rPr>
                <w:rFonts w:ascii="Arial Narrow" w:eastAsia="Arial Narrow" w:hAnsi="Arial Narrow" w:cs="Arial Narrow"/>
              </w:rPr>
              <w:t>n</w:t>
            </w:r>
            <w:r>
              <w:rPr>
                <w:rFonts w:ascii="Arial Narrow" w:eastAsia="Arial Narrow" w:hAnsi="Arial Narrow" w:cs="Arial Narrow"/>
              </w:rPr>
              <w:t>chi – corelatii clinice si imagistice ale evolutiei si complicatiilor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</w:t>
            </w:r>
            <w:r w:rsidR="00DA1119">
              <w:rPr>
                <w:rFonts w:ascii="Arial Narrow" w:eastAsia="Arial Narrow" w:hAnsi="Arial Narrow" w:cs="Arial Narrow"/>
              </w:rPr>
              <w:t>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Doctor in medicina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DA111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593EA2" w:rsidP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Aprilie  2005 </w:t>
            </w:r>
            <w:r w:rsidR="00520669">
              <w:rPr>
                <w:rFonts w:ascii="Arial Narrow" w:eastAsia="Arial Narrow" w:hAnsi="Arial Narrow" w:cs="Arial Narrow"/>
              </w:rPr>
              <w:t>–</w:t>
            </w:r>
            <w:r w:rsidR="0004750E">
              <w:rPr>
                <w:rFonts w:ascii="Arial Narrow" w:eastAsia="Arial Narrow" w:hAnsi="Arial Narrow" w:cs="Arial Narrow"/>
              </w:rPr>
              <w:t xml:space="preserve"> </w:t>
            </w:r>
            <w:r w:rsidR="00520669">
              <w:rPr>
                <w:rFonts w:ascii="Arial Narrow" w:eastAsia="Arial Narrow" w:hAnsi="Arial Narrow" w:cs="Arial Narrow"/>
              </w:rPr>
              <w:t>iunie 2010</w:t>
            </w:r>
          </w:p>
        </w:tc>
      </w:tr>
      <w:tr w:rsidR="00DA111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593EA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 w:rsidR="00DA1119">
              <w:rPr>
                <w:rFonts w:ascii="Arial Narrow" w:eastAsia="Arial Narrow" w:hAnsi="Arial Narrow" w:cs="Arial Narrow"/>
              </w:rPr>
              <w:t xml:space="preserve">, </w:t>
            </w:r>
            <w:r>
              <w:rPr>
                <w:rFonts w:ascii="Arial Narrow" w:eastAsia="Arial Narrow" w:hAnsi="Arial Narrow" w:cs="Arial Narrow"/>
              </w:rPr>
              <w:t>Laboratorul Clinic de Radiologie si Imagistica Medicala, Spitalul Clinic Judetean de Urgenta Timisoara</w:t>
            </w:r>
          </w:p>
        </w:tc>
      </w:tr>
      <w:tr w:rsidR="00DA111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593EA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Radiologie si Imagistica Medicala</w:t>
            </w:r>
          </w:p>
        </w:tc>
      </w:tr>
      <w:tr w:rsidR="00DA111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DA111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A1119" w:rsidRDefault="00593EA2" w:rsidP="00593EA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Medic </w:t>
            </w:r>
            <w:r w:rsidR="00DA1119">
              <w:rPr>
                <w:rFonts w:ascii="Arial Narrow" w:eastAsia="Arial Narrow" w:hAnsi="Arial Narrow" w:cs="Arial Narrow"/>
              </w:rPr>
              <w:t xml:space="preserve">Specialist in </w:t>
            </w:r>
            <w:r w:rsidR="003A6B56">
              <w:rPr>
                <w:rFonts w:ascii="Arial Narrow" w:eastAsia="Arial Narrow" w:hAnsi="Arial Narrow" w:cs="Arial Narrow"/>
              </w:rPr>
              <w:t>s</w:t>
            </w:r>
            <w:r w:rsidR="003B395C">
              <w:rPr>
                <w:rFonts w:ascii="Arial Narrow" w:eastAsia="Arial Narrow" w:hAnsi="Arial Narrow" w:cs="Arial Narrow"/>
              </w:rPr>
              <w:t xml:space="preserve">pecialitatea </w:t>
            </w:r>
            <w:r>
              <w:rPr>
                <w:rFonts w:ascii="Arial Narrow" w:eastAsia="Arial Narrow" w:hAnsi="Arial Narrow" w:cs="Arial Narrow"/>
              </w:rPr>
              <w:t xml:space="preserve">Radiologie </w:t>
            </w:r>
            <w:r w:rsidR="003A6B56">
              <w:rPr>
                <w:rFonts w:ascii="Arial Narrow" w:eastAsia="Arial Narrow" w:hAnsi="Arial Narrow" w:cs="Arial Narrow"/>
              </w:rPr>
              <w:t xml:space="preserve">- </w:t>
            </w:r>
            <w:r>
              <w:rPr>
                <w:rFonts w:ascii="Arial Narrow" w:eastAsia="Arial Narrow" w:hAnsi="Arial Narrow" w:cs="Arial Narrow"/>
              </w:rPr>
              <w:t>Imagistica Medicala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Iunie 2010 </w:t>
            </w:r>
            <w:r w:rsidR="0004750E">
              <w:rPr>
                <w:rFonts w:ascii="Arial Narrow" w:eastAsia="Arial Narrow" w:hAnsi="Arial Narrow" w:cs="Arial Narrow"/>
              </w:rPr>
              <w:t>– Prezent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Laboratorul Clinic de Radiologie si Imagistica Medicala, Spitalul Clinic Judetean de Urgenta Timisoara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Radiologie si Imagistica Medicala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Medic Primar in </w:t>
            </w:r>
            <w:r w:rsidR="003A6B56">
              <w:rPr>
                <w:rFonts w:ascii="Arial Narrow" w:eastAsia="Arial Narrow" w:hAnsi="Arial Narrow" w:cs="Arial Narrow"/>
              </w:rPr>
              <w:t>s</w:t>
            </w:r>
            <w:r w:rsidR="003B395C">
              <w:rPr>
                <w:rFonts w:ascii="Arial Narrow" w:eastAsia="Arial Narrow" w:hAnsi="Arial Narrow" w:cs="Arial Narrow"/>
              </w:rPr>
              <w:t xml:space="preserve">pecialitatea </w:t>
            </w:r>
            <w:r>
              <w:rPr>
                <w:rFonts w:ascii="Arial Narrow" w:eastAsia="Arial Narrow" w:hAnsi="Arial Narrow" w:cs="Arial Narrow"/>
              </w:rPr>
              <w:t xml:space="preserve">Radiologie </w:t>
            </w:r>
            <w:r w:rsidR="003A6B56">
              <w:rPr>
                <w:rFonts w:ascii="Arial Narrow" w:eastAsia="Arial Narrow" w:hAnsi="Arial Narrow" w:cs="Arial Narrow"/>
              </w:rPr>
              <w:t xml:space="preserve">- </w:t>
            </w:r>
            <w:r>
              <w:rPr>
                <w:rFonts w:ascii="Arial Narrow" w:eastAsia="Arial Narrow" w:hAnsi="Arial Narrow" w:cs="Arial Narrow"/>
              </w:rPr>
              <w:t>Imagistica Medicala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1992 - Octombrie 1998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Facultatea de Medicina Generala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 w:rsidP="00DA1119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 de calificare obtinut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Doctor - medic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CURSURI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52066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 w:rsidP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14-17  Noiembrie si 8-16 December 2014 </w:t>
            </w:r>
          </w:p>
        </w:tc>
      </w:tr>
      <w:tr w:rsidR="0052066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Dannemiller HCM Education Center</w:t>
            </w:r>
          </w:p>
        </w:tc>
      </w:tr>
      <w:tr w:rsidR="0052066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520669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Cardiac CT nivelele A si B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15-18 Septembrie 2013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3A6B56" w:rsidP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Curs </w:t>
            </w:r>
            <w:r w:rsidR="008E40A3">
              <w:rPr>
                <w:rFonts w:ascii="Arial Narrow" w:eastAsia="Arial Narrow" w:hAnsi="Arial Narrow" w:cs="Arial Narrow"/>
              </w:rPr>
              <w:t>ERASMUS</w:t>
            </w:r>
            <w:r>
              <w:rPr>
                <w:rFonts w:ascii="Arial Narrow" w:eastAsia="Arial Narrow" w:hAnsi="Arial Narrow" w:cs="Arial Narrow"/>
              </w:rPr>
              <w:t xml:space="preserve"> de Imagistica prin Rezonanta magnetica</w:t>
            </w:r>
            <w:r w:rsidR="008E40A3"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Sistem nervos central II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520669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12-16 Iunie 2013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ERASMUS de Imagistica prin Rezonanta magnetica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Sistem nervos central I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Aprilie 2010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Numele si tipul organizatiei care </w:t>
            </w:r>
            <w:r>
              <w:rPr>
                <w:rFonts w:ascii="Arial Narrow" w:eastAsia="Arial Narrow" w:hAnsi="Arial Narrow" w:cs="Arial Narrow"/>
              </w:rPr>
              <w:lastRenderedPageBreak/>
              <w:t>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3A6B56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Universitatea din</w:t>
            </w:r>
            <w:r w:rsidR="008E40A3">
              <w:rPr>
                <w:rFonts w:ascii="Arial Narrow" w:eastAsia="Arial Narrow" w:hAnsi="Arial Narrow" w:cs="Arial Narrow"/>
              </w:rPr>
              <w:t xml:space="preserve"> Brighton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pentru educatori medicali. Energizarea relatiei professor - elev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Martie – Iunie  2010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Scoala Nationala de Sanatate Publica si Management Sanitar, Ministerul Sanatatii, Bucuresti Romania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Managementul serviciilor de sanatate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Noiembrie 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Societatea romana de imagistica musculo-scheletala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Ecografie musculo-scheletala: ultrasonografia mainii si piciorului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Ianuarie 2007 – Februarie 2007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Scoala Nationala de Sanatate Publica si Management Sanitar, Ministerul Sanatatii, Bucuresti Romania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management spitalicesc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 2006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 w:rsidRPr="00EC790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EC7907" w:rsidRDefault="008E40A3" w:rsidP="003B395C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lang w:val="fr-FR"/>
              </w:rPr>
              <w:t>Al VII</w:t>
            </w:r>
            <w:r w:rsidRPr="00EC7907">
              <w:rPr>
                <w:rFonts w:ascii="Arial Narrow" w:eastAsia="Arial Narrow" w:hAnsi="Arial Narrow" w:cs="Arial Narrow"/>
                <w:vertAlign w:val="superscript"/>
                <w:lang w:val="fr-FR"/>
              </w:rPr>
              <w:t>-lea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 xml:space="preserve"> curs francofon de neurostiinte. </w:t>
            </w:r>
          </w:p>
        </w:tc>
      </w:tr>
      <w:tr w:rsidR="0004750E" w:rsidRPr="00EC790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Pr="00EC7907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Pr="00EC7907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Pr="00EC7907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EC7907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EC7907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Martie 2006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” </w:t>
            </w:r>
            <w:r w:rsidRPr="00593EA2">
              <w:rPr>
                <w:rFonts w:ascii="Arial Narrow" w:eastAsia="Arial Narrow" w:hAnsi="Arial Narrow" w:cs="Arial Narrow"/>
              </w:rPr>
              <w:t xml:space="preserve">Universitatea de Medicina si Farmacie </w:t>
            </w:r>
            <w:r>
              <w:rPr>
                <w:rFonts w:ascii="Arial Narrow" w:eastAsia="Arial Narrow" w:hAnsi="Arial Narrow" w:cs="Arial Narrow"/>
              </w:rPr>
              <w:t>“Carol Davila “, Bucuresti, Romania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Tomografie Computerizata</w:t>
            </w:r>
          </w:p>
        </w:tc>
      </w:tr>
      <w:tr w:rsidR="0004750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4750E" w:rsidRDefault="0004750E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– Decembrie 2005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Curs de Imagistica prin Rezonanta Magnetica </w:t>
            </w:r>
          </w:p>
        </w:tc>
      </w:tr>
      <w:tr w:rsidR="003B39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Aprilie 2005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</w:t>
            </w:r>
            <w:r>
              <w:rPr>
                <w:rFonts w:ascii="Arial Narrow" w:eastAsia="Arial Narrow" w:hAnsi="Arial Narrow" w:cs="Arial Narrow"/>
              </w:rPr>
              <w:t xml:space="preserve">armacie “Victor Babes” Timisoara, </w:t>
            </w:r>
            <w:r w:rsidR="003A6B56">
              <w:rPr>
                <w:rFonts w:ascii="Arial Narrow" w:eastAsia="Arial Narrow" w:hAnsi="Arial Narrow" w:cs="Arial Narrow"/>
              </w:rPr>
              <w:t>Facultatea de Medicina</w:t>
            </w:r>
            <w:r>
              <w:rPr>
                <w:rFonts w:ascii="Arial Narrow" w:eastAsia="Arial Narrow" w:hAnsi="Arial Narrow" w:cs="Arial Narrow"/>
              </w:rPr>
              <w:t xml:space="preserve">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Metodologia cercetarii stiintifice</w:t>
            </w:r>
          </w:p>
        </w:tc>
      </w:tr>
      <w:tr w:rsidR="003B39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August 2004 – Iunie 2005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Numele si tipul organizatiei care ofera educatie si formare </w:t>
            </w:r>
            <w:r>
              <w:rPr>
                <w:rFonts w:ascii="Arial Narrow" w:eastAsia="Arial Narrow" w:hAnsi="Arial Narrow" w:cs="Arial Narrow"/>
              </w:rPr>
              <w:lastRenderedPageBreak/>
              <w:t>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</w:t>
            </w:r>
            <w:r>
              <w:rPr>
                <w:rFonts w:ascii="Arial Narrow" w:eastAsia="Arial Narrow" w:hAnsi="Arial Narrow" w:cs="Arial Narrow"/>
              </w:rPr>
              <w:t xml:space="preserve">armacie “Victor Babes” Timisoara, </w:t>
            </w:r>
            <w:r w:rsidR="003A6B56">
              <w:rPr>
                <w:rFonts w:ascii="Arial Narrow" w:eastAsia="Arial Narrow" w:hAnsi="Arial Narrow" w:cs="Arial Narrow"/>
              </w:rPr>
              <w:t>Facultatea de Medicina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teoretic si practic al personalului didactic</w:t>
            </w:r>
          </w:p>
        </w:tc>
      </w:tr>
      <w:tr w:rsidR="003B395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B395C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Aprilie 2004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 w:rsidRPr="00EC790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EC7907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lang w:val="fr-FR"/>
              </w:rPr>
              <w:t>Al VI</w:t>
            </w:r>
            <w:r w:rsidRPr="00EC7907">
              <w:rPr>
                <w:rFonts w:ascii="Arial Narrow" w:eastAsia="Arial Narrow" w:hAnsi="Arial Narrow" w:cs="Arial Narrow"/>
                <w:vertAlign w:val="superscript"/>
                <w:lang w:val="fr-FR"/>
              </w:rPr>
              <w:t>-lea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 xml:space="preserve"> curs francofon de neurostiinte. </w:t>
            </w:r>
          </w:p>
        </w:tc>
      </w:tr>
      <w:tr w:rsidR="003B395C" w:rsidRPr="00EC790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B395C" w:rsidRPr="00EC7907" w:rsidRDefault="003B395C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B395C" w:rsidRPr="00EC7907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B395C" w:rsidRPr="00EC7907" w:rsidRDefault="003B395C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EC7907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  <w:lang w:val="fr-FR"/>
              </w:rPr>
            </w:pPr>
            <w:r w:rsidRPr="00EC7907">
              <w:rPr>
                <w:rFonts w:ascii="Arial Narrow" w:eastAsia="Arial Narrow" w:hAnsi="Arial Narrow" w:cs="Arial Narrow"/>
                <w:b/>
                <w:lang w:val="fr-FR"/>
              </w:rPr>
              <w:t xml:space="preserve">• </w:t>
            </w:r>
            <w:r w:rsidRPr="00EC7907">
              <w:rPr>
                <w:rFonts w:ascii="Arial Narrow" w:eastAsia="Arial Narrow" w:hAnsi="Arial Narrow" w:cs="Arial Narrow"/>
                <w:lang w:val="fr-FR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EC7907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  <w:lang w:val="fr-F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Octombrie 2001 – Decembrie 2001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educatie si formare profesionala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 w:rsidRPr="00593EA2">
              <w:rPr>
                <w:rFonts w:ascii="Arial Narrow" w:eastAsia="Arial Narrow" w:hAnsi="Arial Narrow" w:cs="Arial Narrow"/>
              </w:rPr>
              <w:t>Universitatea de Medicina si Farmacie “Victor Babes” Timisoara</w:t>
            </w:r>
            <w:r>
              <w:rPr>
                <w:rFonts w:ascii="Arial Narrow" w:eastAsia="Arial Narrow" w:hAnsi="Arial Narrow" w:cs="Arial Narrow"/>
              </w:rPr>
              <w:t>, Facultatea de Medicina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Curs de Tomografie Computerizata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>Programe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Noiembrie 2011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ESR (European Society of Radiology) - ESOR – European School of Radiology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8E40A3" w:rsidRDefault="008E40A3" w:rsidP="008E40A3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Programul Teach the Teachers 2011 – Imagistica Abdominala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8E40A3" w:rsidRDefault="008E40A3" w:rsidP="008E40A3">
            <w:pPr>
              <w:widowControl/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Narrow" w:hAnsi="Arial Narrow" w:cs="Courier New"/>
                <w:color w:val="222222"/>
              </w:rPr>
            </w:pPr>
            <w:r w:rsidRPr="008E40A3">
              <w:rPr>
                <w:rFonts w:ascii="Arial Narrow" w:hAnsi="Arial Narrow" w:cs="Courier New"/>
                <w:color w:val="222222"/>
                <w:lang w:val="ro-RO"/>
              </w:rPr>
              <w:t>Educarea viitorilor profesori și membri ai facultății prin implementarea utilizării tehnologiei de instruire electronică</w:t>
            </w:r>
            <w:r w:rsidRPr="008E40A3">
              <w:rPr>
                <w:rFonts w:ascii="Arial Narrow" w:hAnsi="Arial Narrow" w:cs="Courier New"/>
                <w:color w:val="222222"/>
              </w:rPr>
              <w:t>.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2006 - 2008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EU-Call eTEN 2006/1 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HEALTH OPTIMUM</w:t>
            </w:r>
            <w:r>
              <w:rPr>
                <w:rFonts w:ascii="Arial Narrow" w:eastAsia="Arial Narrow" w:hAnsi="Arial Narrow" w:cs="Arial Narrow"/>
                <w:u w:val="single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 xml:space="preserve">– HEALTHcare delivery OPTIMisation through telemedicine - </w:t>
            </w:r>
            <w:bookmarkStart w:id="1" w:name="gjdgxs" w:colFirst="0" w:colLast="0"/>
            <w:bookmarkEnd w:id="1"/>
            <w:r>
              <w:rPr>
                <w:rFonts w:ascii="Arial Narrow" w:eastAsia="Arial Narrow" w:hAnsi="Arial Narrow" w:cs="Arial Narrow"/>
              </w:rPr>
              <w:t>Grant Agreement No 046273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 w:rsidP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Membru in echipa de proiect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 w:rsidP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PN II – Programul Impact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Centru  de excelenta in chirurgia </w:t>
            </w:r>
            <w:r w:rsidR="00613255">
              <w:rPr>
                <w:rFonts w:ascii="Arial Narrow" w:eastAsia="Arial Narrow" w:hAnsi="Arial Narrow" w:cs="Arial Narrow"/>
              </w:rPr>
              <w:t>spinal SPINECENTER</w:t>
            </w:r>
            <w:r w:rsidR="008E40A3">
              <w:rPr>
                <w:rFonts w:ascii="Arial Narrow" w:eastAsia="Arial Narrow" w:hAnsi="Arial Narrow" w:cs="Arial Narrow"/>
              </w:rPr>
              <w:t>/ grant agreement nr. 1221/2008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Manager stiintific de proiect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2008 - 2010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PN II – Programul Parteneriate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Titlul grantului acordat/ 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Dezvoltarea de terapii non-invazive pentru modelarea regenerării țesuturilor în cicatricea posttraumatică</w:t>
            </w:r>
            <w:r>
              <w:rPr>
                <w:rFonts w:ascii="Arial Narrow" w:eastAsia="Arial Narrow" w:hAnsi="Arial Narrow" w:cs="Arial Narrow"/>
              </w:rPr>
              <w:t>/grant agreement nr.</w:t>
            </w:r>
            <w:r w:rsidR="008E40A3">
              <w:rPr>
                <w:rFonts w:ascii="Arial Narrow" w:eastAsia="Arial Narrow" w:hAnsi="Arial Narrow" w:cs="Arial Narrow"/>
              </w:rPr>
              <w:t xml:space="preserve"> 62054/2008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Membru in echipa de proiect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>
              <w:rPr>
                <w:rFonts w:ascii="Arial Narrow" w:eastAsia="Arial Narrow" w:hAnsi="Arial Narrow" w:cs="Arial Narrow"/>
              </w:rPr>
              <w:t>Date (de la – pana la)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• Numele si tipul organizatiei care ofera programul de cercetare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PN II – Program Resurse Umane – proiect</w:t>
            </w:r>
            <w:r w:rsidR="008E40A3">
              <w:rPr>
                <w:rFonts w:ascii="Arial Narrow" w:eastAsia="Arial Narrow" w:hAnsi="Arial Narrow" w:cs="Arial Narrow"/>
              </w:rPr>
              <w:t xml:space="preserve"> MC 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8E40A3" w:rsidRDefault="008E40A3" w:rsidP="00870052">
            <w:pPr>
              <w:pStyle w:val="ListParagraph"/>
              <w:widowControl/>
              <w:spacing w:before="20" w:after="20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• Titlul grantului acordat/ </w:t>
            </w:r>
            <w:r>
              <w:rPr>
                <w:rFonts w:ascii="Arial Narrow" w:eastAsia="Arial Narrow" w:hAnsi="Arial Narrow" w:cs="Arial Narrow"/>
              </w:rPr>
              <w:lastRenderedPageBreak/>
              <w:t>numarul acordului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Analizele combinate ale biomecani</w:t>
            </w:r>
            <w:r>
              <w:rPr>
                <w:rFonts w:ascii="Arial Narrow" w:hAnsi="Arial Narrow"/>
                <w:color w:val="222222"/>
                <w:lang w:val="ro-RO"/>
              </w:rPr>
              <w:t>cii și imagisticii CT spirale</w:t>
            </w:r>
            <w:r w:rsidRPr="00423585">
              <w:rPr>
                <w:rFonts w:ascii="Arial Narrow" w:hAnsi="Arial Narrow"/>
                <w:color w:val="222222"/>
                <w:lang w:val="ro-RO"/>
              </w:rPr>
              <w:t xml:space="preserve"> în artroplastia complicată a șoldului </w:t>
            </w:r>
            <w:r w:rsidRPr="00423585">
              <w:rPr>
                <w:rFonts w:ascii="Arial Narrow" w:hAnsi="Arial Narrow"/>
                <w:color w:val="222222"/>
                <w:lang w:val="ro-RO"/>
              </w:rPr>
              <w:lastRenderedPageBreak/>
              <w:t>septic</w:t>
            </w:r>
            <w:r>
              <w:rPr>
                <w:rFonts w:ascii="Arial Narrow" w:eastAsia="Arial Narrow" w:hAnsi="Arial Narrow" w:cs="Arial Narrow"/>
              </w:rPr>
              <w:t>/grant agreement nr.</w:t>
            </w:r>
            <w:r w:rsidR="008E40A3">
              <w:rPr>
                <w:rFonts w:ascii="Arial Narrow" w:eastAsia="Arial Narrow" w:hAnsi="Arial Narrow" w:cs="Arial Narrow"/>
              </w:rPr>
              <w:t xml:space="preserve"> MC- 74/2008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 w:rsidP="00870052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lastRenderedPageBreak/>
              <w:t>• Subiecte principale/ocupationale si abilitati acoperite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423585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Director de proi</w:t>
            </w:r>
            <w:r w:rsidR="008E40A3">
              <w:rPr>
                <w:rFonts w:ascii="Arial Narrow" w:eastAsia="Arial Narrow" w:hAnsi="Arial Narrow" w:cs="Arial Narrow"/>
              </w:rPr>
              <w:t>ect</w:t>
            </w:r>
          </w:p>
        </w:tc>
      </w:tr>
      <w:tr w:rsidR="008E40A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40A3" w:rsidRDefault="008E40A3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</w:tr>
    </w:tbl>
    <w:p w:rsidR="00EE472A" w:rsidRDefault="00EE472A">
      <w:pPr>
        <w:rPr>
          <w:rFonts w:ascii="Arial Narrow" w:eastAsia="Arial Narrow" w:hAnsi="Arial Narrow" w:cs="Arial Narrow"/>
        </w:rPr>
      </w:pPr>
    </w:p>
    <w:p w:rsidR="00EE472A" w:rsidRDefault="00EE472A">
      <w:pPr>
        <w:rPr>
          <w:rFonts w:ascii="Arial Narrow" w:eastAsia="Arial Narrow" w:hAnsi="Arial Narrow" w:cs="Arial Narrow"/>
        </w:rPr>
      </w:pPr>
    </w:p>
    <w:p w:rsidR="00EE472A" w:rsidRDefault="00EE472A">
      <w:pPr>
        <w:rPr>
          <w:rFonts w:ascii="Arial Narrow" w:eastAsia="Arial Narrow" w:hAnsi="Arial Narrow" w:cs="Arial Narrow"/>
        </w:rPr>
      </w:pPr>
    </w:p>
    <w:p w:rsidR="00EE472A" w:rsidRDefault="00EE472A">
      <w:pPr>
        <w:rPr>
          <w:rFonts w:ascii="Arial Narrow" w:eastAsia="Arial Narrow" w:hAnsi="Arial Narrow" w:cs="Arial Narrow"/>
        </w:rPr>
      </w:pPr>
    </w:p>
    <w:p w:rsidR="00EE472A" w:rsidRDefault="00EE472A">
      <w:pPr>
        <w:rPr>
          <w:rFonts w:ascii="Arial Narrow" w:eastAsia="Arial Narrow" w:hAnsi="Arial Narrow" w:cs="Arial Narrow"/>
        </w:rPr>
      </w:pPr>
    </w:p>
    <w:tbl>
      <w:tblPr>
        <w:tblStyle w:val="a8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t>afilieri</w:t>
            </w:r>
          </w:p>
        </w:tc>
      </w:tr>
    </w:tbl>
    <w:p w:rsidR="00EE472A" w:rsidRDefault="00EE472A">
      <w:pPr>
        <w:rPr>
          <w:rFonts w:ascii="Arial Narrow" w:eastAsia="Arial Narrow" w:hAnsi="Arial Narrow" w:cs="Arial Narrow"/>
        </w:rPr>
      </w:pPr>
    </w:p>
    <w:tbl>
      <w:tblPr>
        <w:tblStyle w:val="a9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Numele si tipul societatii medicale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 w:rsidP="0061325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  <w:lang w:val="ro-RO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Societatea Română de Radiologie și Imagistică Medicală,</w:t>
            </w:r>
            <w:r>
              <w:rPr>
                <w:rFonts w:ascii="Arial Narrow" w:hAnsi="Arial Narrow"/>
                <w:color w:val="222222"/>
                <w:lang w:val="ro-RO"/>
              </w:rPr>
              <w:t xml:space="preserve"> </w:t>
            </w:r>
            <w:r w:rsidR="00613255">
              <w:rPr>
                <w:rFonts w:ascii="Arial Narrow" w:hAnsi="Arial Narrow"/>
                <w:color w:val="222222"/>
                <w:lang w:val="ro-RO"/>
              </w:rPr>
              <w:t>membru in Comitetul National SRIM</w:t>
            </w:r>
          </w:p>
          <w:p w:rsidR="00613255" w:rsidRPr="00423585" w:rsidRDefault="0048396A" w:rsidP="0061325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>
              <w:rPr>
                <w:rFonts w:ascii="Arial Narrow" w:hAnsi="Arial Narrow"/>
                <w:color w:val="222222"/>
                <w:lang w:val="ro-RO"/>
              </w:rPr>
              <w:t>Societatea de Imagistică a Sânului din Româ</w:t>
            </w:r>
            <w:r w:rsidR="00613255">
              <w:rPr>
                <w:rFonts w:ascii="Arial Narrow" w:hAnsi="Arial Narrow"/>
                <w:color w:val="222222"/>
                <w:lang w:val="ro-RO"/>
              </w:rPr>
              <w:t>nia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Asociația pentru dezvoltare și management medical - membru fondator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Societat</w:t>
            </w:r>
            <w:r w:rsidR="000D4433">
              <w:rPr>
                <w:rFonts w:ascii="Arial Narrow" w:hAnsi="Arial Narrow"/>
                <w:color w:val="222222"/>
                <w:lang w:val="ro-RO"/>
              </w:rPr>
              <w:t>ea Română de Radiologie Musculoscheletală</w:t>
            </w:r>
            <w:r w:rsidRPr="00423585">
              <w:rPr>
                <w:rFonts w:ascii="Arial Narrow" w:hAnsi="Arial Narrow"/>
                <w:color w:val="222222"/>
                <w:lang w:val="ro-RO"/>
              </w:rPr>
              <w:t xml:space="preserve"> - membru fondator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Pr="00423585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Asociația ortopedică romano-italo-spaniolă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  <w:lang w:val="ro-RO"/>
              </w:rPr>
            </w:pPr>
            <w:r w:rsidRPr="00423585">
              <w:rPr>
                <w:rFonts w:ascii="Arial Narrow" w:hAnsi="Arial Narrow"/>
                <w:color w:val="222222"/>
                <w:lang w:val="ro-RO"/>
              </w:rPr>
              <w:t>Societatea Europeană de Radiologie</w:t>
            </w:r>
          </w:p>
          <w:p w:rsidR="00613255" w:rsidRPr="00423585" w:rsidRDefault="0048396A" w:rsidP="00423585">
            <w:pPr>
              <w:pStyle w:val="HTMLPreformatted"/>
              <w:shd w:val="clear" w:color="auto" w:fill="F8F9FA"/>
              <w:rPr>
                <w:rFonts w:ascii="Arial Narrow" w:hAnsi="Arial Narrow"/>
                <w:color w:val="222222"/>
              </w:rPr>
            </w:pPr>
            <w:r>
              <w:rPr>
                <w:rFonts w:ascii="Arial Narrow" w:hAnsi="Arial Narrow"/>
                <w:color w:val="222222"/>
                <w:lang w:val="ro-RO"/>
              </w:rPr>
              <w:t>Societatea Franceză</w:t>
            </w:r>
            <w:r w:rsidR="00613255">
              <w:rPr>
                <w:rFonts w:ascii="Arial Narrow" w:hAnsi="Arial Narrow"/>
                <w:color w:val="222222"/>
                <w:lang w:val="ro-RO"/>
              </w:rPr>
              <w:t xml:space="preserve"> de Radiologie</w:t>
            </w:r>
          </w:p>
        </w:tc>
      </w:tr>
    </w:tbl>
    <w:p w:rsidR="00EE472A" w:rsidRDefault="00D808C3">
      <w:pPr>
        <w:rPr>
          <w:rFonts w:ascii="Arial Narrow" w:eastAsia="Arial Narrow" w:hAnsi="Arial Narrow" w:cs="Arial Narrow"/>
        </w:rPr>
      </w:pPr>
      <w:r>
        <w:br w:type="page"/>
      </w:r>
    </w:p>
    <w:tbl>
      <w:tblPr>
        <w:tblStyle w:val="aa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 w:rsidP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b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smallCaps/>
                <w:sz w:val="24"/>
                <w:szCs w:val="24"/>
              </w:rPr>
              <w:lastRenderedPageBreak/>
              <w:t>Competente personale si competente</w:t>
            </w:r>
          </w:p>
          <w:p w:rsidR="00EE472A" w:rsidRDefault="00423585" w:rsidP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i/>
                <w:sz w:val="18"/>
                <w:szCs w:val="18"/>
              </w:rPr>
              <w:t xml:space="preserve">Dobandite pe parcursul vietii si carierei, dar nu neaparat acoperite de certificate ofciale si diplome. </w:t>
            </w:r>
          </w:p>
        </w:tc>
      </w:tr>
    </w:tbl>
    <w:p w:rsidR="00EE472A" w:rsidRDefault="00EE472A">
      <w:pPr>
        <w:rPr>
          <w:rFonts w:ascii="Arial Narrow" w:eastAsia="Arial Narrow" w:hAnsi="Arial Narrow" w:cs="Arial Narrow"/>
        </w:rPr>
      </w:pPr>
    </w:p>
    <w:tbl>
      <w:tblPr>
        <w:tblStyle w:val="ab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>
            <w:pPr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>Limba materna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>Romana</w:t>
            </w:r>
          </w:p>
        </w:tc>
      </w:tr>
    </w:tbl>
    <w:p w:rsidR="00EE472A" w:rsidRDefault="00EE472A">
      <w:pPr>
        <w:spacing w:before="20" w:after="20"/>
        <w:rPr>
          <w:rFonts w:ascii="Arial Narrow" w:eastAsia="Arial Narrow" w:hAnsi="Arial Narrow" w:cs="Arial Narrow"/>
        </w:rPr>
      </w:pPr>
    </w:p>
    <w:tbl>
      <w:tblPr>
        <w:tblStyle w:val="ac"/>
        <w:tblW w:w="2943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2"/>
                <w:szCs w:val="22"/>
              </w:rPr>
              <w:t xml:space="preserve">Alte limbi </w:t>
            </w:r>
          </w:p>
        </w:tc>
      </w:tr>
    </w:tbl>
    <w:p w:rsidR="00EE472A" w:rsidRDefault="00EE472A">
      <w:pPr>
        <w:spacing w:before="20" w:after="20"/>
        <w:rPr>
          <w:rFonts w:ascii="Arial Narrow" w:eastAsia="Arial Narrow" w:hAnsi="Arial Narrow" w:cs="Arial Narrow"/>
          <w:sz w:val="10"/>
          <w:szCs w:val="10"/>
        </w:rPr>
      </w:pPr>
    </w:p>
    <w:tbl>
      <w:tblPr>
        <w:tblStyle w:val="ad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423585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  <w:smallCaps/>
              </w:rPr>
              <w:t>germana               engleza              franceza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>
            <w:pPr>
              <w:keepNext/>
              <w:widowControl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9F0A4A">
              <w:rPr>
                <w:rFonts w:ascii="Arial Narrow" w:eastAsia="Arial Narrow" w:hAnsi="Arial Narrow" w:cs="Arial Narrow"/>
              </w:rPr>
              <w:t>Abilitati de citire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6635B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B1/B2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  <w:r w:rsidR="00D808C3">
              <w:rPr>
                <w:rFonts w:ascii="Arial Narrow" w:eastAsia="Arial Narrow" w:hAnsi="Arial Narrow" w:cs="Arial Narrow"/>
              </w:rPr>
              <w:t xml:space="preserve">    </w:t>
            </w:r>
            <w:r>
              <w:rPr>
                <w:rFonts w:ascii="Arial Narrow" w:eastAsia="Arial Narrow" w:hAnsi="Arial Narrow" w:cs="Arial Narrow"/>
              </w:rPr>
              <w:t xml:space="preserve">    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>
            <w:pPr>
              <w:keepNext/>
              <w:widowControl/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9F0A4A">
              <w:rPr>
                <w:rFonts w:ascii="Arial Narrow" w:eastAsia="Arial Narrow" w:hAnsi="Arial Narrow" w:cs="Arial Narrow"/>
              </w:rPr>
              <w:t>Abilitati de scriere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6635B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B1/B2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</w:t>
            </w:r>
            <w:r>
              <w:rPr>
                <w:rFonts w:ascii="Arial Narrow" w:eastAsia="Arial Narrow" w:hAnsi="Arial Narrow" w:cs="Arial Narrow"/>
              </w:rPr>
              <w:t xml:space="preserve">    B2    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</w:p>
        </w:tc>
      </w:tr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D808C3">
            <w:pPr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b/>
              </w:rPr>
              <w:t xml:space="preserve">• </w:t>
            </w:r>
            <w:r w:rsidR="009F0A4A">
              <w:rPr>
                <w:rFonts w:ascii="Arial Narrow" w:eastAsia="Arial Narrow" w:hAnsi="Arial Narrow" w:cs="Arial Narrow"/>
              </w:rPr>
              <w:t>Abilitati de scriere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2FC585CE" wp14:editId="47AB0661">
                      <wp:simplePos x="0" y="0"/>
                      <wp:positionH relativeFrom="margin">
                        <wp:posOffset>1886585</wp:posOffset>
                      </wp:positionH>
                      <wp:positionV relativeFrom="paragraph">
                        <wp:posOffset>0</wp:posOffset>
                      </wp:positionV>
                      <wp:extent cx="0" cy="9559290"/>
                      <wp:effectExtent l="4763" t="0" r="4763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559290"/>
                              </a:xfrm>
                              <a:prstGeom prst="lin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58831A" id="Straight Connector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48.55pt,0" to="148.55pt,75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" filled="t">
                      <v:stroke joinstyle="miter"/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spacing w:before="20" w:after="20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26635B">
            <w:pPr>
              <w:widowControl/>
              <w:tabs>
                <w:tab w:val="center" w:pos="4153"/>
                <w:tab w:val="right" w:pos="8306"/>
              </w:tabs>
              <w:spacing w:before="20" w:after="2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B1/B2</w:t>
            </w:r>
            <w:r w:rsidR="00D808C3">
              <w:rPr>
                <w:rFonts w:ascii="Arial Narrow" w:eastAsia="Arial Narrow" w:hAnsi="Arial Narrow" w:cs="Arial Narrow"/>
              </w:rPr>
              <w:t xml:space="preserve">                  </w:t>
            </w:r>
            <w:r>
              <w:rPr>
                <w:rFonts w:ascii="Arial Narrow" w:eastAsia="Arial Narrow" w:hAnsi="Arial Narrow" w:cs="Arial Narrow"/>
              </w:rPr>
              <w:t xml:space="preserve"> B2          </w:t>
            </w:r>
            <w:r w:rsidR="00D808C3">
              <w:rPr>
                <w:rFonts w:ascii="Arial Narrow" w:eastAsia="Arial Narrow" w:hAnsi="Arial Narrow" w:cs="Arial Narrow"/>
              </w:rPr>
              <w:t xml:space="preserve">          </w:t>
            </w:r>
            <w:r>
              <w:rPr>
                <w:rFonts w:ascii="Arial Narrow" w:eastAsia="Arial Narrow" w:hAnsi="Arial Narrow" w:cs="Arial Narrow"/>
              </w:rPr>
              <w:t xml:space="preserve">  B2</w:t>
            </w:r>
          </w:p>
        </w:tc>
      </w:tr>
    </w:tbl>
    <w:p w:rsidR="00EE472A" w:rsidRDefault="00EE472A">
      <w:pPr>
        <w:widowControl/>
        <w:rPr>
          <w:rFonts w:ascii="Arial Narrow" w:eastAsia="Arial Narrow" w:hAnsi="Arial Narrow" w:cs="Arial Narrow"/>
        </w:rPr>
      </w:pPr>
    </w:p>
    <w:tbl>
      <w:tblPr>
        <w:tblStyle w:val="ae"/>
        <w:tblW w:w="10456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EE47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9F0A4A">
            <w:pPr>
              <w:keepNext/>
              <w:widowControl/>
              <w:jc w:val="right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  <w:t>Permis de conducere autovehicole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EE472A">
            <w:pPr>
              <w:widowControl/>
              <w:jc w:val="right"/>
              <w:rPr>
                <w:rFonts w:ascii="Arial Narrow" w:eastAsia="Arial Narrow" w:hAnsi="Arial Narrow" w:cs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EE472A" w:rsidRDefault="009F0A4A">
            <w:pPr>
              <w:widowControl/>
              <w:tabs>
                <w:tab w:val="center" w:pos="4153"/>
                <w:tab w:val="right" w:pos="8306"/>
              </w:tabs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Tip</w:t>
            </w:r>
            <w:r w:rsidR="00D808C3">
              <w:rPr>
                <w:rFonts w:ascii="Arial Narrow" w:eastAsia="Arial Narrow" w:hAnsi="Arial Narrow" w:cs="Arial Narrow"/>
              </w:rPr>
              <w:t xml:space="preserve"> B</w:t>
            </w:r>
          </w:p>
        </w:tc>
      </w:tr>
    </w:tbl>
    <w:p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p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p w:rsidR="00EE472A" w:rsidRDefault="00EE472A">
      <w:pPr>
        <w:widowControl/>
        <w:spacing w:before="20" w:after="20"/>
        <w:rPr>
          <w:rFonts w:ascii="Arial Narrow" w:eastAsia="Arial Narrow" w:hAnsi="Arial Narrow" w:cs="Arial Narrow"/>
          <w:sz w:val="16"/>
          <w:szCs w:val="16"/>
        </w:rPr>
      </w:pPr>
    </w:p>
    <w:sectPr w:rsidR="00EE472A">
      <w:footerReference w:type="default" r:id="rId8"/>
      <w:pgSz w:w="11907" w:h="16840"/>
      <w:pgMar w:top="851" w:right="1797" w:bottom="851" w:left="851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9F0" w:rsidRDefault="008539F0">
      <w:r>
        <w:separator/>
      </w:r>
    </w:p>
  </w:endnote>
  <w:endnote w:type="continuationSeparator" w:id="0">
    <w:p w:rsidR="008539F0" w:rsidRDefault="0085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119" w:rsidRDefault="00DA1119">
    <w:pPr>
      <w:tabs>
        <w:tab w:val="center" w:pos="4153"/>
        <w:tab w:val="right" w:pos="8306"/>
      </w:tabs>
    </w:pPr>
  </w:p>
  <w:p w:rsidR="00DA1119" w:rsidRDefault="00DA1119">
    <w:pPr>
      <w:widowControl/>
      <w:tabs>
        <w:tab w:val="left" w:pos="3261"/>
      </w:tabs>
      <w:spacing w:after="454"/>
      <w:rPr>
        <w:rFonts w:ascii="Arial Narrow" w:eastAsia="Arial Narrow" w:hAnsi="Arial Narrow" w:cs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9F0" w:rsidRDefault="008539F0">
      <w:r>
        <w:separator/>
      </w:r>
    </w:p>
  </w:footnote>
  <w:footnote w:type="continuationSeparator" w:id="0">
    <w:p w:rsidR="008539F0" w:rsidRDefault="00853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454A6"/>
    <w:multiLevelType w:val="multilevel"/>
    <w:tmpl w:val="7C2C036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 w15:restartNumberingAfterBreak="0">
    <w:nsid w:val="2D1E0446"/>
    <w:multiLevelType w:val="hybridMultilevel"/>
    <w:tmpl w:val="E91A1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C7056D"/>
    <w:multiLevelType w:val="multilevel"/>
    <w:tmpl w:val="B0C04FC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 w15:restartNumberingAfterBreak="0">
    <w:nsid w:val="60141CFC"/>
    <w:multiLevelType w:val="multilevel"/>
    <w:tmpl w:val="29DE6E4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E472A"/>
    <w:rsid w:val="0004750E"/>
    <w:rsid w:val="00075F82"/>
    <w:rsid w:val="000D4433"/>
    <w:rsid w:val="001D0023"/>
    <w:rsid w:val="0026635B"/>
    <w:rsid w:val="0029647D"/>
    <w:rsid w:val="00355601"/>
    <w:rsid w:val="003A6B56"/>
    <w:rsid w:val="003B395C"/>
    <w:rsid w:val="00423585"/>
    <w:rsid w:val="0048396A"/>
    <w:rsid w:val="004E106C"/>
    <w:rsid w:val="00520669"/>
    <w:rsid w:val="00593EA2"/>
    <w:rsid w:val="00613255"/>
    <w:rsid w:val="006637AF"/>
    <w:rsid w:val="006A3273"/>
    <w:rsid w:val="0084776B"/>
    <w:rsid w:val="008539F0"/>
    <w:rsid w:val="00860194"/>
    <w:rsid w:val="008C2102"/>
    <w:rsid w:val="008E40A3"/>
    <w:rsid w:val="009502AA"/>
    <w:rsid w:val="009F0A4A"/>
    <w:rsid w:val="009F364B"/>
    <w:rsid w:val="00A25BD8"/>
    <w:rsid w:val="00B846C7"/>
    <w:rsid w:val="00B91C60"/>
    <w:rsid w:val="00BD7962"/>
    <w:rsid w:val="00C341CD"/>
    <w:rsid w:val="00CF7ECC"/>
    <w:rsid w:val="00D808C3"/>
    <w:rsid w:val="00D9751D"/>
    <w:rsid w:val="00DA1119"/>
    <w:rsid w:val="00DD6E8A"/>
    <w:rsid w:val="00EC7907"/>
    <w:rsid w:val="00EE472A"/>
    <w:rsid w:val="00F3487C"/>
    <w:rsid w:val="00F6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6A23558-FDF3-483D-B2E0-34F8BE43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tandard">
    <w:name w:val="Standar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Absatzstandardschriftart">
    <w:name w:val="Absatzstandardschriftart"/>
    <w:rPr>
      <w:w w:val="100"/>
      <w:position w:val="-1"/>
      <w:highlight w:val="none"/>
      <w:effect w:val="none"/>
      <w:vertAlign w:val="baseline"/>
      <w:cs w:val="0"/>
      <w:em w:val="none"/>
    </w:rPr>
  </w:style>
  <w:style w:type="table" w:customStyle="1" w:styleId="NormaleTabelle">
    <w:name w:val="Normale Tabel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KeineListe">
    <w:name w:val="Keine Liste"/>
  </w:style>
  <w:style w:type="paragraph" w:customStyle="1" w:styleId="Aaoeeu">
    <w:name w:val="Aaoeeu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eeaoaeaa1">
    <w:name w:val="A?eeaoae?aa 1"/>
    <w:basedOn w:val="Aaoeeu"/>
    <w:next w:val="Aaoeeu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pPr>
      <w:keepNext/>
      <w:jc w:val="right"/>
    </w:pPr>
    <w:rPr>
      <w:i/>
    </w:rPr>
  </w:style>
  <w:style w:type="paragraph" w:customStyle="1" w:styleId="Eaoaeaa">
    <w:name w:val="Eaoae?aa"/>
    <w:basedOn w:val="Aaoeeu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pPr>
      <w:jc w:val="right"/>
    </w:pPr>
    <w:rPr>
      <w:i/>
      <w:sz w:val="16"/>
    </w:rPr>
  </w:style>
  <w:style w:type="paragraph" w:customStyle="1" w:styleId="Kopfzeile">
    <w:name w:val="Kopfzeile"/>
    <w:basedOn w:val="Standard"/>
    <w:pPr>
      <w:tabs>
        <w:tab w:val="center" w:pos="4153"/>
        <w:tab w:val="right" w:pos="8306"/>
      </w:tabs>
    </w:pPr>
  </w:style>
  <w:style w:type="paragraph" w:customStyle="1" w:styleId="Fuzeile">
    <w:name w:val="Fußzeile"/>
    <w:basedOn w:val="Standard"/>
    <w:pPr>
      <w:tabs>
        <w:tab w:val="center" w:pos="4153"/>
        <w:tab w:val="right" w:pos="8306"/>
      </w:tabs>
    </w:pPr>
  </w:style>
  <w:style w:type="character" w:customStyle="1" w:styleId="Seitenzahl">
    <w:name w:val="Seitenzahl"/>
    <w:basedOn w:val="Absatzstandardschriftart"/>
    <w:rPr>
      <w:w w:val="100"/>
      <w:position w:val="-1"/>
      <w:highlight w:val="none"/>
      <w:effect w:val="none"/>
      <w:vertAlign w:val="baseline"/>
      <w:cs w:val="0"/>
      <w:em w:val="none"/>
    </w:rPr>
  </w:style>
  <w:style w:type="character" w:customStyle="1" w:styleId="HTMLSchreibmaschine">
    <w:name w:val="HTML Schreibmaschine"/>
    <w:basedOn w:val="Absatzstandardschriftart"/>
    <w:rPr>
      <w:rFonts w:ascii="Courier New" w:eastAsia="Times New Roman" w:hAnsi="Courier New" w:cs="Courier New"/>
      <w:w w:val="100"/>
      <w:position w:val="-1"/>
      <w:sz w:val="20"/>
      <w:szCs w:val="20"/>
      <w:highlight w:val="none"/>
      <w:effect w:val="none"/>
      <w:vertAlign w:val="baseline"/>
      <w:cs w:val="0"/>
      <w:em w:val="none"/>
    </w:rPr>
  </w:style>
  <w:style w:type="character" w:customStyle="1" w:styleId="Betont">
    <w:name w:val="Betont"/>
    <w:basedOn w:val="Absatzstandardschriftart"/>
    <w:rPr>
      <w:b/>
      <w:bCs/>
      <w:spacing w:val="0"/>
      <w:w w:val="100"/>
      <w:position w:val="-1"/>
      <w:highlight w:val="none"/>
      <w:effect w:val="none"/>
      <w:vertAlign w:val="baseline"/>
      <w:cs w:val="0"/>
      <w:em w:val="none"/>
    </w:rPr>
  </w:style>
  <w:style w:type="paragraph" w:customStyle="1" w:styleId="StandardWeb">
    <w:name w:val="Standard (Web)"/>
    <w:basedOn w:val="Standard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yshortcuts">
    <w:name w:val="yshortcuts"/>
    <w:basedOn w:val="Absatzstandardschriftart"/>
    <w:rPr>
      <w:w w:val="100"/>
      <w:position w:val="-1"/>
      <w:highlight w:val="none"/>
      <w:effect w:val="none"/>
      <w:vertAlign w:val="baseline"/>
      <w:cs w:val="0"/>
      <w:em w:val="none"/>
    </w:rPr>
  </w:style>
  <w:style w:type="character" w:customStyle="1" w:styleId="yshortcuts1">
    <w:name w:val="yshortcuts1"/>
    <w:basedOn w:val="Absatzstandardschriftart"/>
    <w:rPr>
      <w:color w:val="366388"/>
      <w:w w:val="100"/>
      <w:position w:val="-1"/>
      <w:highlight w:val="none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table" w:customStyle="1" w:styleId="a7">
    <w:basedOn w:val="TableNormal"/>
    <w:tblPr>
      <w:tblStyleRowBandSize w:val="1"/>
      <w:tblStyleColBandSize w:val="1"/>
    </w:tblPr>
  </w:style>
  <w:style w:type="table" w:customStyle="1" w:styleId="a8">
    <w:basedOn w:val="TableNormal"/>
    <w:tblPr>
      <w:tblStyleRowBandSize w:val="1"/>
      <w:tblStyleColBandSize w:val="1"/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</w:tblPr>
  </w:style>
  <w:style w:type="table" w:customStyle="1" w:styleId="ae">
    <w:basedOn w:val="TableNormal"/>
    <w:tblPr>
      <w:tblStyleRowBandSize w:val="1"/>
      <w:tblStyleColBandSize w:val="1"/>
    </w:tblPr>
  </w:style>
  <w:style w:type="table" w:customStyle="1" w:styleId="af">
    <w:basedOn w:val="TableNormal"/>
    <w:tblPr>
      <w:tblStyleRowBandSize w:val="1"/>
      <w:tblStyleColBandSize w:val="1"/>
    </w:tblPr>
  </w:style>
  <w:style w:type="paragraph" w:customStyle="1" w:styleId="p1">
    <w:name w:val="p1"/>
    <w:basedOn w:val="Normal"/>
    <w:rsid w:val="00A25BD8"/>
    <w:pPr>
      <w:widowControl/>
    </w:pPr>
    <w:rPr>
      <w:rFonts w:ascii="Times" w:eastAsia="Calibri" w:hAnsi="Times"/>
      <w:color w:val="auto"/>
      <w:sz w:val="17"/>
      <w:szCs w:val="17"/>
      <w:lang w:val="en-GB" w:eastAsia="en-GB"/>
    </w:rPr>
  </w:style>
  <w:style w:type="paragraph" w:styleId="ListParagraph">
    <w:name w:val="List Paragraph"/>
    <w:basedOn w:val="Normal"/>
    <w:uiPriority w:val="34"/>
    <w:qFormat/>
    <w:rsid w:val="008E40A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8E40A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40A3"/>
    <w:rPr>
      <w:rFonts w:ascii="Courier New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E7DB1-48AD-4331-A32A-D493881B4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2122</Words>
  <Characters>12102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</dc:creator>
  <cp:lastModifiedBy>DCC</cp:lastModifiedBy>
  <cp:revision>11</cp:revision>
  <dcterms:created xsi:type="dcterms:W3CDTF">2021-05-30T22:51:00Z</dcterms:created>
  <dcterms:modified xsi:type="dcterms:W3CDTF">2022-01-31T08:20:00Z</dcterms:modified>
</cp:coreProperties>
</file>