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rsidR="0039742A" w:rsidRPr="00D96F49" w:rsidRDefault="0039742A" w:rsidP="00556F2B">
      <w:pPr>
        <w:spacing w:after="0"/>
        <w:jc w:val="center"/>
        <w:rPr>
          <w:rFonts w:ascii="Times New Roman" w:hAnsi="Times New Roman"/>
          <w:b/>
          <w:color w:val="181818"/>
          <w:sz w:val="24"/>
          <w:szCs w:val="24"/>
          <w:u w:val="single"/>
          <w:lang w:val="ro-RO"/>
        </w:rPr>
      </w:pPr>
    </w:p>
    <w:p w:rsidR="00A84E2D" w:rsidRPr="00556F2B" w:rsidRDefault="003423CB" w:rsidP="00CD7356">
      <w:pPr>
        <w:spacing w:line="240" w:lineRule="auto"/>
        <w:jc w:val="center"/>
        <w:rPr>
          <w:rFonts w:ascii="Arial" w:hAnsi="Arial" w:cs="Arial"/>
          <w:b/>
          <w:color w:val="0000FF"/>
          <w:sz w:val="32"/>
          <w:szCs w:val="32"/>
          <w:lang w:val="ro-RO"/>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59264;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F67185">
      <w:pPr>
        <w:spacing w:after="0" w:line="240" w:lineRule="auto"/>
        <w:rPr>
          <w:rFonts w:ascii="Arial" w:hAnsi="Arial" w:cs="Arial"/>
          <w:b/>
          <w:color w:val="0000FF"/>
          <w:sz w:val="36"/>
          <w:szCs w:val="36"/>
          <w:lang w:val="ro-RO"/>
        </w:rPr>
      </w:pPr>
    </w:p>
    <w:p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OBLIGATORIIPENTRU  ÎNSCRIEREA  LA CONCURS                                                   ŞI CONFERIREA TITLURILOR  DIDACTICE</w:t>
      </w:r>
    </w:p>
    <w:p w:rsidR="00D574A7" w:rsidRDefault="00D574A7" w:rsidP="00556F2B">
      <w:pPr>
        <w:spacing w:after="0" w:line="240" w:lineRule="auto"/>
        <w:jc w:val="center"/>
        <w:rPr>
          <w:rFonts w:ascii="Arial" w:hAnsi="Arial" w:cs="Arial"/>
          <w:b/>
          <w:color w:val="0000FF"/>
          <w:sz w:val="36"/>
          <w:szCs w:val="36"/>
          <w:lang w:val="ro-RO"/>
        </w:rPr>
      </w:pPr>
    </w:p>
    <w:p w:rsidR="00B9158A" w:rsidRDefault="00B9158A" w:rsidP="00556F2B">
      <w:pPr>
        <w:spacing w:after="0" w:line="240" w:lineRule="auto"/>
        <w:jc w:val="center"/>
        <w:rPr>
          <w:rFonts w:ascii="Arial" w:hAnsi="Arial" w:cs="Arial"/>
          <w:b/>
          <w:color w:val="0000FF"/>
          <w:sz w:val="36"/>
          <w:szCs w:val="36"/>
          <w:lang w:val="ro-RO"/>
        </w:rPr>
      </w:pPr>
    </w:p>
    <w:p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0B1DEB">
        <w:rPr>
          <w:rFonts w:ascii="Arial" w:hAnsi="Arial" w:cs="Arial"/>
          <w:b/>
          <w:color w:val="FF0000"/>
          <w:sz w:val="36"/>
          <w:szCs w:val="36"/>
          <w:lang w:val="ro-RO"/>
        </w:rPr>
        <w:t xml:space="preserve"> DEHELEAN </w:t>
      </w:r>
    </w:p>
    <w:p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0B1DEB">
        <w:rPr>
          <w:rFonts w:ascii="Arial" w:hAnsi="Arial" w:cs="Arial"/>
          <w:b/>
          <w:color w:val="FF0000"/>
          <w:sz w:val="36"/>
          <w:szCs w:val="36"/>
          <w:lang w:val="ro-RO"/>
        </w:rPr>
        <w:t xml:space="preserve"> LIANA</w:t>
      </w:r>
    </w:p>
    <w:p w:rsidR="00F61B62" w:rsidRDefault="00F61B62" w:rsidP="00556F2B">
      <w:pPr>
        <w:spacing w:after="0" w:line="240" w:lineRule="auto"/>
        <w:jc w:val="center"/>
        <w:rPr>
          <w:rFonts w:ascii="Arial" w:hAnsi="Arial" w:cs="Arial"/>
          <w:b/>
          <w:sz w:val="32"/>
          <w:szCs w:val="32"/>
          <w:lang w:val="ro-RO"/>
        </w:rPr>
      </w:pPr>
    </w:p>
    <w:p w:rsidR="00D76CCD" w:rsidRDefault="00D76CCD" w:rsidP="00556F2B">
      <w:pPr>
        <w:spacing w:after="0" w:line="240" w:lineRule="auto"/>
        <w:jc w:val="center"/>
        <w:rPr>
          <w:rFonts w:ascii="Arial" w:hAnsi="Arial" w:cs="Arial"/>
          <w:b/>
          <w:sz w:val="32"/>
          <w:szCs w:val="32"/>
          <w:lang w:val="ro-RO"/>
        </w:rPr>
      </w:pPr>
    </w:p>
    <w:p w:rsidR="00F61B62" w:rsidRDefault="00F61B62" w:rsidP="00556F2B">
      <w:pPr>
        <w:spacing w:after="0" w:line="240" w:lineRule="auto"/>
        <w:jc w:val="center"/>
        <w:rPr>
          <w:rFonts w:ascii="Arial" w:hAnsi="Arial" w:cs="Arial"/>
          <w:b/>
          <w:sz w:val="32"/>
          <w:szCs w:val="32"/>
          <w:lang w:val="ro-RO"/>
        </w:rPr>
      </w:pPr>
    </w:p>
    <w:p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rsidR="00F61B62" w:rsidRDefault="00F61B62" w:rsidP="00556F2B">
      <w:pPr>
        <w:spacing w:after="0" w:line="240" w:lineRule="auto"/>
        <w:jc w:val="center"/>
        <w:rPr>
          <w:rFonts w:ascii="Arial" w:hAnsi="Arial" w:cs="Arial"/>
          <w:b/>
          <w:sz w:val="32"/>
          <w:szCs w:val="32"/>
          <w:lang w:val="ro-RO"/>
        </w:rPr>
      </w:pPr>
    </w:p>
    <w:p w:rsidR="00556F2B" w:rsidRPr="00F61B62" w:rsidRDefault="00951A59" w:rsidP="00F61B62">
      <w:pPr>
        <w:spacing w:after="0" w:line="360" w:lineRule="auto"/>
        <w:jc w:val="center"/>
        <w:rPr>
          <w:rFonts w:ascii="Arial" w:hAnsi="Arial" w:cs="Arial"/>
          <w:b/>
          <w:sz w:val="32"/>
          <w:szCs w:val="32"/>
          <w:lang w:val="ro-RO"/>
        </w:rPr>
      </w:pPr>
      <w:r>
        <w:rPr>
          <w:rFonts w:ascii="Arial" w:hAnsi="Arial" w:cs="Arial"/>
          <w:b/>
          <w:sz w:val="32"/>
          <w:szCs w:val="32"/>
          <w:lang w:val="ro-RO"/>
        </w:rPr>
        <w:t xml:space="preserve">POSTULUI </w:t>
      </w:r>
      <w:r w:rsidR="00556F2B" w:rsidRPr="00F61B62">
        <w:rPr>
          <w:rFonts w:ascii="Arial" w:hAnsi="Arial" w:cs="Arial"/>
          <w:b/>
          <w:sz w:val="32"/>
          <w:szCs w:val="32"/>
          <w:lang w:val="ro-RO"/>
        </w:rPr>
        <w:t>DE</w:t>
      </w:r>
      <w:r w:rsidR="000B1DEB">
        <w:rPr>
          <w:rFonts w:ascii="Arial" w:hAnsi="Arial" w:cs="Arial"/>
          <w:b/>
          <w:sz w:val="32"/>
          <w:szCs w:val="32"/>
          <w:lang w:val="ro-RO"/>
        </w:rPr>
        <w:t>PROFESOR UNIVERSITAR</w:t>
      </w:r>
      <w:r w:rsidR="007952ED">
        <w:rPr>
          <w:rFonts w:ascii="Arial" w:hAnsi="Arial" w:cs="Arial"/>
          <w:b/>
          <w:sz w:val="32"/>
          <w:szCs w:val="32"/>
          <w:lang w:val="ro-RO"/>
        </w:rPr>
        <w:t xml:space="preserve"> </w:t>
      </w:r>
      <w:r w:rsidR="00F61B62" w:rsidRPr="00F61B62">
        <w:rPr>
          <w:rFonts w:ascii="Arial" w:hAnsi="Arial" w:cs="Arial"/>
          <w:b/>
          <w:sz w:val="32"/>
          <w:szCs w:val="32"/>
          <w:lang w:val="ro-RO"/>
        </w:rPr>
        <w:t xml:space="preserve">POZIŢIA </w:t>
      </w:r>
      <w:r w:rsidR="00583464">
        <w:rPr>
          <w:rFonts w:ascii="Arial" w:hAnsi="Arial" w:cs="Arial"/>
          <w:b/>
          <w:sz w:val="32"/>
          <w:szCs w:val="32"/>
          <w:lang w:val="ro-RO"/>
        </w:rPr>
        <w:t>18</w:t>
      </w:r>
    </w:p>
    <w:p w:rsidR="00556F2B" w:rsidRPr="00F61B62" w:rsidRDefault="00951A59" w:rsidP="00F61B62">
      <w:pPr>
        <w:spacing w:line="360" w:lineRule="auto"/>
        <w:jc w:val="center"/>
        <w:rPr>
          <w:rFonts w:ascii="Arial" w:hAnsi="Arial" w:cs="Arial"/>
          <w:b/>
          <w:sz w:val="32"/>
          <w:szCs w:val="32"/>
          <w:lang w:val="ro-RO"/>
        </w:rPr>
      </w:pPr>
      <w:r>
        <w:rPr>
          <w:rFonts w:ascii="Arial" w:hAnsi="Arial" w:cs="Arial"/>
          <w:b/>
          <w:sz w:val="32"/>
          <w:szCs w:val="32"/>
          <w:lang w:val="ro-RO"/>
        </w:rPr>
        <w:t xml:space="preserve">FACULTATEA </w:t>
      </w:r>
      <w:r w:rsidR="00F61B62" w:rsidRPr="00F61B62">
        <w:rPr>
          <w:rFonts w:ascii="Arial" w:hAnsi="Arial" w:cs="Arial"/>
          <w:b/>
          <w:sz w:val="32"/>
          <w:szCs w:val="32"/>
          <w:lang w:val="ro-RO"/>
        </w:rPr>
        <w:t xml:space="preserve">DE </w:t>
      </w:r>
      <w:r w:rsidR="000B1DEB">
        <w:rPr>
          <w:rFonts w:ascii="Arial" w:hAnsi="Arial" w:cs="Arial"/>
          <w:b/>
          <w:sz w:val="32"/>
          <w:szCs w:val="32"/>
          <w:lang w:val="ro-RO"/>
        </w:rPr>
        <w:t>MEDICINĂ</w:t>
      </w:r>
    </w:p>
    <w:p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0B1DEB">
        <w:rPr>
          <w:rFonts w:ascii="Arial" w:hAnsi="Arial" w:cs="Arial"/>
          <w:b/>
          <w:sz w:val="32"/>
          <w:szCs w:val="32"/>
          <w:lang w:val="ro-RO"/>
        </w:rPr>
        <w:t>VIII</w:t>
      </w:r>
    </w:p>
    <w:p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0B1DEB">
        <w:rPr>
          <w:rFonts w:ascii="Arial" w:hAnsi="Arial" w:cs="Arial"/>
          <w:b/>
          <w:sz w:val="32"/>
          <w:szCs w:val="32"/>
          <w:lang w:val="ro-RO"/>
        </w:rPr>
        <w:t>PSIHIATRIE</w:t>
      </w:r>
    </w:p>
    <w:p w:rsidR="00F61B62" w:rsidRDefault="00F61B62" w:rsidP="00CD7356">
      <w:pPr>
        <w:spacing w:after="120" w:line="240" w:lineRule="auto"/>
        <w:jc w:val="center"/>
        <w:rPr>
          <w:rFonts w:ascii="Arial" w:hAnsi="Arial" w:cs="Arial"/>
          <w:b/>
          <w:color w:val="181818"/>
          <w:sz w:val="28"/>
          <w:szCs w:val="28"/>
          <w:lang w:val="ro-RO"/>
        </w:rPr>
      </w:pPr>
    </w:p>
    <w:p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E15735">
        <w:rPr>
          <w:rFonts w:ascii="Arial" w:hAnsi="Arial" w:cs="Arial"/>
          <w:b/>
          <w:color w:val="181818"/>
          <w:sz w:val="28"/>
          <w:szCs w:val="28"/>
          <w:lang w:val="ro-RO"/>
        </w:rPr>
        <w:t xml:space="preserve"> </w:t>
      </w:r>
      <w:r w:rsidR="00583464">
        <w:rPr>
          <w:rFonts w:ascii="Arial" w:hAnsi="Arial" w:cs="Arial"/>
          <w:b/>
          <w:color w:val="181818"/>
          <w:sz w:val="28"/>
          <w:szCs w:val="28"/>
          <w:lang w:val="ro-RO"/>
        </w:rPr>
        <w:t>DECEMBRIE</w:t>
      </w:r>
      <w:r w:rsidR="000B1DEB">
        <w:rPr>
          <w:rFonts w:ascii="Arial" w:hAnsi="Arial" w:cs="Arial"/>
          <w:b/>
          <w:color w:val="181818"/>
          <w:sz w:val="28"/>
          <w:szCs w:val="28"/>
          <w:lang w:val="ro-RO"/>
        </w:rPr>
        <w:t xml:space="preserve"> 2021</w:t>
      </w:r>
      <w:r w:rsidR="00583464">
        <w:rPr>
          <w:rFonts w:ascii="Arial" w:hAnsi="Arial" w:cs="Arial"/>
          <w:b/>
          <w:color w:val="181818"/>
          <w:sz w:val="28"/>
          <w:szCs w:val="28"/>
          <w:lang w:val="ro-RO"/>
        </w:rPr>
        <w:t>- FEBRUARIE 2022</w:t>
      </w:r>
    </w:p>
    <w:p w:rsidR="00EF4A16" w:rsidRDefault="00EF4A16" w:rsidP="00F61B62">
      <w:pPr>
        <w:spacing w:after="0" w:line="240" w:lineRule="auto"/>
        <w:jc w:val="both"/>
        <w:rPr>
          <w:rFonts w:ascii="Arial" w:hAnsi="Arial" w:cs="Arial"/>
          <w:b/>
          <w:sz w:val="28"/>
          <w:szCs w:val="28"/>
          <w:lang w:val="ro-RO"/>
        </w:rPr>
      </w:pPr>
    </w:p>
    <w:p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0B1DEB">
        <w:rPr>
          <w:rFonts w:ascii="Arial" w:hAnsi="Arial" w:cs="Arial"/>
          <w:b/>
          <w:sz w:val="24"/>
          <w:szCs w:val="24"/>
          <w:lang w:val="ro-RO"/>
        </w:rPr>
        <w:t xml:space="preserve"> DEHELEAN </w:t>
      </w:r>
    </w:p>
    <w:p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0B1DEB">
        <w:rPr>
          <w:rFonts w:ascii="Arial" w:hAnsi="Arial" w:cs="Arial"/>
          <w:b/>
          <w:sz w:val="24"/>
          <w:szCs w:val="24"/>
          <w:lang w:val="ro-RO"/>
        </w:rPr>
        <w:t xml:space="preserve"> LIANA</w:t>
      </w:r>
    </w:p>
    <w:p w:rsidR="00BE72B0" w:rsidRPr="00951A59" w:rsidRDefault="00951A59" w:rsidP="00BE72B0">
      <w:pPr>
        <w:spacing w:after="0" w:line="240" w:lineRule="auto"/>
        <w:ind w:firstLine="720"/>
        <w:jc w:val="both"/>
        <w:rPr>
          <w:rFonts w:ascii="Arial" w:hAnsi="Arial" w:cs="Arial"/>
          <w:b/>
          <w:sz w:val="24"/>
          <w:szCs w:val="24"/>
          <w:lang w:val="ro-RO"/>
        </w:rPr>
      </w:pPr>
      <w:r w:rsidRPr="00951A59">
        <w:rPr>
          <w:rFonts w:ascii="Arial" w:hAnsi="Arial" w:cs="Arial"/>
          <w:b/>
          <w:sz w:val="24"/>
          <w:szCs w:val="24"/>
          <w:lang w:val="ro-RO"/>
        </w:rPr>
        <w:t>LOCUL ACTUAL DE MUNCĂ</w:t>
      </w:r>
      <w:r w:rsidR="00BE72B0" w:rsidRPr="00951A59">
        <w:rPr>
          <w:rFonts w:ascii="Arial" w:hAnsi="Arial" w:cs="Arial"/>
          <w:b/>
          <w:sz w:val="24"/>
          <w:szCs w:val="24"/>
          <w:lang w:val="ro-RO"/>
        </w:rPr>
        <w:t>:</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0B1DEB">
        <w:rPr>
          <w:rFonts w:ascii="Arial" w:hAnsi="Arial" w:cs="Arial"/>
          <w:b/>
          <w:sz w:val="24"/>
          <w:szCs w:val="24"/>
          <w:lang w:val="ro-RO"/>
        </w:rPr>
        <w:t xml:space="preserve"> PSIHIATRIE</w:t>
      </w:r>
    </w:p>
    <w:p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0B1DEB">
        <w:rPr>
          <w:rFonts w:ascii="Arial" w:hAnsi="Arial" w:cs="Arial"/>
          <w:b/>
          <w:sz w:val="24"/>
          <w:szCs w:val="24"/>
          <w:lang w:val="ro-RO"/>
        </w:rPr>
        <w:t xml:space="preserve"> NEUROŞTIINŢE</w:t>
      </w:r>
    </w:p>
    <w:p w:rsidR="00061AD0" w:rsidRDefault="00BE72B0" w:rsidP="000B1DEB">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0B1DEB">
        <w:rPr>
          <w:rFonts w:ascii="Arial" w:hAnsi="Arial" w:cs="Arial"/>
          <w:b/>
          <w:sz w:val="24"/>
          <w:szCs w:val="24"/>
          <w:lang w:val="ro-RO"/>
        </w:rPr>
        <w:t xml:space="preserve"> MEDICINĂ</w:t>
      </w:r>
    </w:p>
    <w:p w:rsidR="00F61B62" w:rsidRDefault="00F61B62" w:rsidP="00F61B62">
      <w:pPr>
        <w:spacing w:after="0" w:line="240" w:lineRule="auto"/>
        <w:jc w:val="both"/>
        <w:rPr>
          <w:rFonts w:ascii="Arial" w:hAnsi="Arial" w:cs="Arial"/>
          <w:b/>
          <w:sz w:val="24"/>
          <w:szCs w:val="24"/>
          <w:lang w:val="ro-RO"/>
        </w:rPr>
      </w:pPr>
    </w:p>
    <w:p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rsidR="00F61B62" w:rsidRDefault="00F61B62" w:rsidP="00F61B62">
      <w:pPr>
        <w:spacing w:after="120" w:line="240" w:lineRule="auto"/>
        <w:jc w:val="both"/>
        <w:rPr>
          <w:rFonts w:ascii="Arial" w:hAnsi="Arial" w:cs="Arial"/>
          <w:b/>
          <w:color w:val="181818"/>
          <w:sz w:val="28"/>
          <w:szCs w:val="28"/>
          <w:lang w:val="ro-RO"/>
        </w:rPr>
      </w:pPr>
    </w:p>
    <w:p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rsidR="00683384" w:rsidRDefault="00683384" w:rsidP="00683384">
      <w:pPr>
        <w:spacing w:after="0" w:line="240" w:lineRule="auto"/>
        <w:jc w:val="both"/>
        <w:rPr>
          <w:rFonts w:ascii="Arial" w:hAnsi="Arial" w:cs="Arial"/>
          <w:b/>
          <w:color w:val="181818"/>
          <w:sz w:val="24"/>
          <w:szCs w:val="24"/>
          <w:lang w:val="ro-RO"/>
        </w:rPr>
      </w:pPr>
    </w:p>
    <w:p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 Prima parte</w:t>
      </w:r>
      <w:r>
        <w:rPr>
          <w:rFonts w:ascii="Arial" w:hAnsi="Arial" w:cs="Arial"/>
          <w:sz w:val="24"/>
          <w:szCs w:val="24"/>
          <w:lang w:val="ro-RO"/>
        </w:rPr>
        <w:t xml:space="preserve"> cuprinde certificarea diplomelor şi titlurilor medicale şi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 A doua parte</w:t>
      </w:r>
      <w:r>
        <w:rPr>
          <w:rFonts w:ascii="Arial" w:hAnsi="Arial" w:cs="Arial"/>
          <w:sz w:val="24"/>
          <w:szCs w:val="24"/>
          <w:lang w:val="ro-RO"/>
        </w:rPr>
        <w:t xml:space="preserve"> cuprinde tabelele cu criteriile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rsidR="00061AD0" w:rsidRDefault="00061AD0" w:rsidP="00061AD0">
      <w:pPr>
        <w:spacing w:after="0" w:line="240" w:lineRule="auto"/>
        <w:jc w:val="both"/>
        <w:rPr>
          <w:rFonts w:ascii="Arial" w:hAnsi="Arial" w:cs="Arial"/>
          <w:b/>
          <w:sz w:val="24"/>
          <w:szCs w:val="24"/>
          <w:lang w:val="ro-RO"/>
        </w:rPr>
      </w:pPr>
    </w:p>
    <w:p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rsidR="00A84A25" w:rsidRPr="00A84A25" w:rsidRDefault="00A84A25" w:rsidP="008328F3">
      <w:pPr>
        <w:spacing w:after="0" w:line="240" w:lineRule="auto"/>
        <w:jc w:val="both"/>
        <w:rPr>
          <w:rFonts w:ascii="Arial" w:hAnsi="Arial" w:cs="Arial"/>
          <w:b/>
          <w:color w:val="0000FF"/>
          <w:sz w:val="28"/>
          <w:szCs w:val="28"/>
          <w:lang w:val="ro-RO"/>
        </w:rPr>
      </w:pPr>
    </w:p>
    <w:p w:rsidR="00A84A25" w:rsidRDefault="00A84A25" w:rsidP="008328F3">
      <w:pPr>
        <w:spacing w:after="0" w:line="240" w:lineRule="auto"/>
        <w:jc w:val="both"/>
        <w:rPr>
          <w:rFonts w:ascii="Arial" w:hAnsi="Arial" w:cs="Arial"/>
          <w:b/>
          <w:color w:val="0000FF"/>
          <w:sz w:val="28"/>
          <w:szCs w:val="28"/>
          <w:u w:val="single"/>
          <w:lang w:val="ro-RO"/>
        </w:rPr>
      </w:pPr>
    </w:p>
    <w:p w:rsidR="00891090" w:rsidRDefault="00891090"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891090" w:rsidRDefault="00891090" w:rsidP="009E76A1">
      <w:pPr>
        <w:spacing w:after="0" w:line="240" w:lineRule="auto"/>
        <w:jc w:val="center"/>
        <w:rPr>
          <w:rFonts w:ascii="Arial" w:hAnsi="Arial" w:cs="Arial"/>
          <w:b/>
          <w:color w:val="0000FF"/>
          <w:sz w:val="28"/>
          <w:szCs w:val="28"/>
          <w:lang w:val="ro-RO"/>
        </w:rPr>
      </w:pPr>
    </w:p>
    <w:p w:rsidR="009E76A1" w:rsidRPr="00A84A25" w:rsidRDefault="000B1DEB" w:rsidP="009E76A1">
      <w:pPr>
        <w:spacing w:after="0" w:line="240" w:lineRule="auto"/>
        <w:jc w:val="center"/>
        <w:rPr>
          <w:rFonts w:ascii="Arial" w:hAnsi="Arial" w:cs="Arial"/>
          <w:b/>
          <w:color w:val="0000FF"/>
          <w:sz w:val="28"/>
          <w:szCs w:val="28"/>
          <w:lang w:val="ro-RO"/>
        </w:rPr>
      </w:pPr>
      <w:r>
        <w:rPr>
          <w:rFonts w:ascii="Arial" w:hAnsi="Arial" w:cs="Arial"/>
          <w:b/>
          <w:color w:val="0000FF"/>
          <w:sz w:val="28"/>
          <w:szCs w:val="28"/>
          <w:lang w:val="ro-RO"/>
        </w:rPr>
        <w:br w:type="page"/>
      </w:r>
      <w:r w:rsidR="009E76A1" w:rsidRPr="00A84A25">
        <w:rPr>
          <w:rFonts w:ascii="Arial" w:hAnsi="Arial" w:cs="Arial"/>
          <w:b/>
          <w:color w:val="0000FF"/>
          <w:sz w:val="28"/>
          <w:szCs w:val="28"/>
          <w:lang w:val="ro-RO"/>
        </w:rPr>
        <w:lastRenderedPageBreak/>
        <w:t>PARTEA I</w:t>
      </w:r>
    </w:p>
    <w:p w:rsidR="009E76A1" w:rsidRPr="00A84A25" w:rsidRDefault="009E76A1" w:rsidP="009E76A1">
      <w:pPr>
        <w:spacing w:after="0" w:line="240" w:lineRule="auto"/>
        <w:jc w:val="center"/>
        <w:rPr>
          <w:rFonts w:ascii="Arial" w:hAnsi="Arial" w:cs="Arial"/>
          <w:b/>
          <w:color w:val="0000FF"/>
          <w:sz w:val="28"/>
          <w:szCs w:val="28"/>
          <w:lang w:val="ro-RO"/>
        </w:rPr>
      </w:pPr>
    </w:p>
    <w:p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TITLURILOR MEDICALEŞI ŞTIINŢIFICE </w:t>
      </w:r>
      <w:r w:rsidR="00C823C8">
        <w:rPr>
          <w:rFonts w:ascii="Arial" w:hAnsi="Arial" w:cs="Arial"/>
          <w:b/>
          <w:sz w:val="28"/>
          <w:szCs w:val="28"/>
          <w:lang w:val="ro-RO"/>
        </w:rPr>
        <w:t>MINIMALE</w:t>
      </w:r>
    </w:p>
    <w:p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rsidTr="00D0338F">
        <w:tc>
          <w:tcPr>
            <w:tcW w:w="648" w:type="dxa"/>
          </w:tcPr>
          <w:p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E744A6" w:rsidTr="00D0338F">
        <w:tc>
          <w:tcPr>
            <w:tcW w:w="648" w:type="dxa"/>
          </w:tcPr>
          <w:p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E744A6" w:rsidTr="00D0338F">
        <w:tc>
          <w:tcPr>
            <w:tcW w:w="648" w:type="dxa"/>
          </w:tcPr>
          <w:p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rsidTr="00D0338F">
        <w:tc>
          <w:tcPr>
            <w:tcW w:w="648" w:type="dxa"/>
          </w:tcPr>
          <w:p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rsidR="009E76A1" w:rsidRPr="00D0338F" w:rsidRDefault="009E76A1" w:rsidP="00D0338F">
            <w:pPr>
              <w:spacing w:after="0" w:line="240" w:lineRule="auto"/>
              <w:jc w:val="both"/>
              <w:rPr>
                <w:rFonts w:ascii="Arial" w:hAnsi="Arial" w:cs="Arial"/>
                <w:b/>
                <w:color w:val="0000FF"/>
                <w:sz w:val="24"/>
                <w:szCs w:val="24"/>
                <w:lang w:val="ro-RO"/>
              </w:rPr>
            </w:pPr>
          </w:p>
        </w:tc>
      </w:tr>
    </w:tbl>
    <w:p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rsidTr="00D0338F">
        <w:tc>
          <w:tcPr>
            <w:tcW w:w="648" w:type="dxa"/>
          </w:tcPr>
          <w:p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744A6"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rsidTr="00D0338F">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bl>
    <w:p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rsidTr="00D0338F">
        <w:tc>
          <w:tcPr>
            <w:tcW w:w="763" w:type="dxa"/>
          </w:tcPr>
          <w:p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E744A6" w:rsidTr="00D0338F">
        <w:tc>
          <w:tcPr>
            <w:tcW w:w="763" w:type="dxa"/>
          </w:tcPr>
          <w:p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E744A6" w:rsidTr="00D0338F">
        <w:tc>
          <w:tcPr>
            <w:tcW w:w="9855" w:type="dxa"/>
            <w:gridSpan w:val="2"/>
          </w:tcPr>
          <w:p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Index </w:t>
            </w:r>
            <w:proofErr w:type="spellStart"/>
            <w:r w:rsidRPr="00CA7984">
              <w:rPr>
                <w:rFonts w:ascii="Arial" w:hAnsi="Arial" w:cs="Arial"/>
                <w:color w:val="181818"/>
                <w:lang w:val="ro-RO"/>
              </w:rPr>
              <w:t>Hirsch</w:t>
            </w:r>
            <w:proofErr w:type="spellEnd"/>
            <w:r w:rsidRPr="00CA7984">
              <w:rPr>
                <w:rFonts w:ascii="Arial" w:hAnsi="Arial" w:cs="Arial"/>
                <w:color w:val="181818"/>
                <w:lang w:val="ro-RO"/>
              </w:rPr>
              <w:t xml:space="preserve"> 6.</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Va fi luat în considerare indexul </w:t>
            </w:r>
            <w:proofErr w:type="spellStart"/>
            <w:r w:rsidRPr="00CA7984">
              <w:rPr>
                <w:rFonts w:ascii="Arial" w:hAnsi="Arial" w:cs="Arial"/>
                <w:color w:val="181818"/>
                <w:lang w:val="ro-RO"/>
              </w:rPr>
              <w:t>Hir</w:t>
            </w:r>
            <w:r>
              <w:rPr>
                <w:rFonts w:ascii="Arial" w:hAnsi="Arial" w:cs="Arial"/>
                <w:color w:val="181818"/>
                <w:lang w:val="ro-RO"/>
              </w:rPr>
              <w:t>s</w:t>
            </w:r>
            <w:r w:rsidRPr="00CA7984">
              <w:rPr>
                <w:rFonts w:ascii="Arial" w:hAnsi="Arial" w:cs="Arial"/>
                <w:color w:val="181818"/>
                <w:lang w:val="ro-RO"/>
              </w:rPr>
              <w:t>ch</w:t>
            </w:r>
            <w:proofErr w:type="spellEnd"/>
            <w:r w:rsidRPr="00CA7984">
              <w:rPr>
                <w:rFonts w:ascii="Arial" w:hAnsi="Arial" w:cs="Arial"/>
                <w:color w:val="181818"/>
                <w:lang w:val="ro-RO"/>
              </w:rPr>
              <w:t xml:space="preserve"> calculat utilizând ISI Web of </w:t>
            </w:r>
            <w:proofErr w:type="spellStart"/>
            <w:r w:rsidRPr="00CA7984">
              <w:rPr>
                <w:rFonts w:ascii="Arial" w:hAnsi="Arial" w:cs="Arial"/>
                <w:color w:val="181818"/>
                <w:lang w:val="ro-RO"/>
              </w:rPr>
              <w:t>Science</w:t>
            </w:r>
            <w:proofErr w:type="spellEnd"/>
            <w:r w:rsidRPr="00CA7984">
              <w:rPr>
                <w:rFonts w:ascii="Arial" w:hAnsi="Arial" w:cs="Arial"/>
                <w:color w:val="181818"/>
                <w:lang w:val="ro-RO"/>
              </w:rPr>
              <w:t xml:space="preserve">, Core </w:t>
            </w:r>
            <w:proofErr w:type="spellStart"/>
            <w:r w:rsidRPr="00CA7984">
              <w:rPr>
                <w:rFonts w:ascii="Arial" w:hAnsi="Arial" w:cs="Arial"/>
                <w:color w:val="181818"/>
                <w:lang w:val="ro-RO"/>
              </w:rPr>
              <w:t>Collection</w:t>
            </w:r>
            <w:proofErr w:type="spellEnd"/>
            <w:r w:rsidRPr="00CA7984">
              <w:rPr>
                <w:rFonts w:ascii="Arial" w:hAnsi="Arial" w:cs="Arial"/>
                <w:color w:val="181818"/>
                <w:lang w:val="ro-RO"/>
              </w:rPr>
              <w:t>, Thomson Reuters pentru întreaga carieră a candidatului (</w:t>
            </w:r>
            <w:r w:rsidRPr="00E43827">
              <w:rPr>
                <w:rFonts w:ascii="Arial" w:hAnsi="Arial" w:cs="Arial"/>
                <w:color w:val="181818"/>
                <w:lang w:val="ro-RO"/>
              </w:rPr>
              <w:t>"</w:t>
            </w:r>
            <w:proofErr w:type="spellStart"/>
            <w:r w:rsidRPr="00E43827">
              <w:rPr>
                <w:rFonts w:ascii="Arial" w:hAnsi="Arial" w:cs="Arial"/>
                <w:color w:val="181818"/>
                <w:lang w:val="ro-RO"/>
              </w:rPr>
              <w:t>allyears</w:t>
            </w:r>
            <w:proofErr w:type="spellEnd"/>
            <w:r w:rsidRPr="00E43827">
              <w:rPr>
                <w:rFonts w:ascii="Arial" w:hAnsi="Arial" w:cs="Arial"/>
                <w:color w:val="181818"/>
                <w:lang w:val="ro-RO"/>
              </w:rPr>
              <w:t>").</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primulautor</w:t>
            </w:r>
            <w:proofErr w:type="spellEnd"/>
          </w:p>
          <w:p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autorulcorespondent</w:t>
            </w:r>
            <w:proofErr w:type="spellEnd"/>
          </w:p>
          <w:p w:rsidR="003553AC" w:rsidRPr="00E43827"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alțiautori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acărorcontribuție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încadrulpublicației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egalăcucontribuțiaprimuluiautorsau</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autoruluicorespondent</w:t>
            </w:r>
            <w:proofErr w:type="spellEnd"/>
          </w:p>
          <w:p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proofErr w:type="gramStart"/>
            <w:r w:rsidRPr="00CA7984">
              <w:rPr>
                <w:rFonts w:ascii="Arial" w:hAnsi="Arial" w:cs="Arial"/>
                <w:color w:val="181818"/>
              </w:rPr>
              <w:t>ultimulautor</w:t>
            </w:r>
            <w:proofErr w:type="spellEnd"/>
            <w:proofErr w:type="gramEnd"/>
            <w:r w:rsidRPr="00CA7984">
              <w:rPr>
                <w:rFonts w:ascii="Arial" w:hAnsi="Arial" w:cs="Arial"/>
                <w:color w:val="181818"/>
              </w:rPr>
              <w:t>.</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 xml:space="preserve">În analiză vor fi incluse articolele originale și </w:t>
            </w:r>
            <w:proofErr w:type="spellStart"/>
            <w:r w:rsidRPr="00CA7984">
              <w:rPr>
                <w:rFonts w:ascii="Arial" w:hAnsi="Arial" w:cs="Arial"/>
                <w:color w:val="181818"/>
                <w:lang w:val="ro-RO"/>
              </w:rPr>
              <w:t>reviews</w:t>
            </w:r>
            <w:proofErr w:type="spellEnd"/>
            <w:r w:rsidRPr="00CA7984">
              <w:rPr>
                <w:rFonts w:ascii="Arial" w:hAnsi="Arial" w:cs="Arial"/>
                <w:color w:val="181818"/>
                <w:lang w:val="ro-RO"/>
              </w:rPr>
              <w:t>. În cazul publicațiilor în reviste cu factor de impact mai mare decât 3, pot fi luate în considerare și alte tipuri de publicații în extenso (nu rezumate).</w:t>
            </w:r>
          </w:p>
          <w:p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rsidR="003553AC" w:rsidRPr="00E744A6" w:rsidRDefault="003553AC" w:rsidP="00D24F14">
            <w:pPr>
              <w:numPr>
                <w:ilvl w:val="0"/>
                <w:numId w:val="14"/>
              </w:numPr>
              <w:autoSpaceDE w:val="0"/>
              <w:autoSpaceDN w:val="0"/>
              <w:adjustRightInd w:val="0"/>
              <w:spacing w:after="0" w:line="240" w:lineRule="auto"/>
              <w:jc w:val="both"/>
              <w:rPr>
                <w:rFonts w:ascii="Arial" w:hAnsi="Arial" w:cs="Arial"/>
                <w:color w:val="181818"/>
                <w:lang w:val="ro-RO"/>
              </w:rPr>
            </w:pPr>
            <w:r w:rsidRPr="00E744A6">
              <w:rPr>
                <w:rFonts w:ascii="Arial" w:hAnsi="Arial" w:cs="Arial"/>
                <w:color w:val="181818"/>
                <w:lang w:val="ro-RO"/>
              </w:rPr>
              <w:t xml:space="preserve">minim 8 articole ISI in extenso </w:t>
            </w:r>
            <w:proofErr w:type="spellStart"/>
            <w:r w:rsidRPr="00E744A6">
              <w:rPr>
                <w:rFonts w:ascii="Arial" w:hAnsi="Arial" w:cs="Arial"/>
                <w:color w:val="181818"/>
                <w:lang w:val="ro-RO"/>
              </w:rPr>
              <w:t>îndomeniulpostuluipentru</w:t>
            </w:r>
            <w:proofErr w:type="spellEnd"/>
            <w:r w:rsidRPr="00E744A6">
              <w:rPr>
                <w:rFonts w:ascii="Arial" w:hAnsi="Arial" w:cs="Arial"/>
                <w:color w:val="181818"/>
                <w:lang w:val="ro-RO"/>
              </w:rPr>
              <w:t xml:space="preserve"> care candidează, </w:t>
            </w:r>
            <w:proofErr w:type="spellStart"/>
            <w:r w:rsidRPr="00E744A6">
              <w:rPr>
                <w:rFonts w:ascii="Arial" w:hAnsi="Arial" w:cs="Arial"/>
                <w:color w:val="181818"/>
                <w:lang w:val="ro-RO"/>
              </w:rPr>
              <w:t>respectivînrevistemedico-dentaresaumedicalecu</w:t>
            </w:r>
            <w:proofErr w:type="spellEnd"/>
            <w:r w:rsidRPr="00E744A6">
              <w:rPr>
                <w:rFonts w:ascii="Arial" w:hAnsi="Arial" w:cs="Arial"/>
                <w:color w:val="181818"/>
                <w:lang w:val="ro-RO"/>
              </w:rPr>
              <w:t xml:space="preserve"> factor de impact minim de 0,3, </w:t>
            </w:r>
            <w:proofErr w:type="spellStart"/>
            <w:r w:rsidRPr="00E744A6">
              <w:rPr>
                <w:rFonts w:ascii="Arial" w:hAnsi="Arial" w:cs="Arial"/>
                <w:color w:val="181818"/>
                <w:lang w:val="ro-RO"/>
              </w:rPr>
              <w:t>încalitate</w:t>
            </w:r>
            <w:proofErr w:type="spellEnd"/>
            <w:r w:rsidRPr="00E744A6">
              <w:rPr>
                <w:rFonts w:ascii="Arial" w:hAnsi="Arial" w:cs="Arial"/>
                <w:color w:val="181818"/>
                <w:lang w:val="ro-RO"/>
              </w:rPr>
              <w:t xml:space="preserve"> de autor principal, publicate de la </w:t>
            </w:r>
            <w:proofErr w:type="spellStart"/>
            <w:r w:rsidRPr="00E744A6">
              <w:rPr>
                <w:rFonts w:ascii="Arial" w:hAnsi="Arial" w:cs="Arial"/>
                <w:color w:val="181818"/>
                <w:lang w:val="ro-RO"/>
              </w:rPr>
              <w:t>ultimapromovaresau</w:t>
            </w:r>
            <w:proofErr w:type="spellEnd"/>
            <w:r w:rsidRPr="00E744A6">
              <w:rPr>
                <w:rFonts w:ascii="Arial" w:hAnsi="Arial" w:cs="Arial"/>
                <w:color w:val="181818"/>
                <w:lang w:val="ro-RO"/>
              </w:rPr>
              <w:t xml:space="preserve">, </w:t>
            </w:r>
            <w:proofErr w:type="spellStart"/>
            <w:r w:rsidRPr="00E744A6">
              <w:rPr>
                <w:rFonts w:ascii="Arial" w:hAnsi="Arial" w:cs="Arial"/>
                <w:color w:val="181818"/>
                <w:lang w:val="ro-RO"/>
              </w:rPr>
              <w:t>pentrucei</w:t>
            </w:r>
            <w:proofErr w:type="spellEnd"/>
            <w:r w:rsidRPr="00E744A6">
              <w:rPr>
                <w:rFonts w:ascii="Arial" w:hAnsi="Arial" w:cs="Arial"/>
                <w:color w:val="181818"/>
                <w:lang w:val="ro-RO"/>
              </w:rPr>
              <w:t xml:space="preserve"> care nu provin </w:t>
            </w:r>
            <w:proofErr w:type="spellStart"/>
            <w:r w:rsidRPr="00E744A6">
              <w:rPr>
                <w:rFonts w:ascii="Arial" w:hAnsi="Arial" w:cs="Arial"/>
                <w:color w:val="181818"/>
                <w:lang w:val="ro-RO"/>
              </w:rPr>
              <w:t>dinînvățământulsuperior</w:t>
            </w:r>
            <w:proofErr w:type="spellEnd"/>
            <w:r w:rsidRPr="00E744A6">
              <w:rPr>
                <w:rFonts w:ascii="Arial" w:hAnsi="Arial" w:cs="Arial"/>
                <w:color w:val="181818"/>
                <w:lang w:val="ro-RO"/>
              </w:rPr>
              <w:t xml:space="preserve">, </w:t>
            </w:r>
            <w:proofErr w:type="spellStart"/>
            <w:r w:rsidRPr="00E744A6">
              <w:rPr>
                <w:rFonts w:ascii="Arial" w:hAnsi="Arial" w:cs="Arial"/>
                <w:color w:val="181818"/>
                <w:lang w:val="ro-RO"/>
              </w:rPr>
              <w:t>înultimii</w:t>
            </w:r>
            <w:proofErr w:type="spellEnd"/>
            <w:r w:rsidRPr="00E744A6">
              <w:rPr>
                <w:rFonts w:ascii="Arial" w:hAnsi="Arial" w:cs="Arial"/>
                <w:color w:val="181818"/>
                <w:lang w:val="ro-RO"/>
              </w:rPr>
              <w:t xml:space="preserve"> 5 ani.</w:t>
            </w:r>
          </w:p>
          <w:p w:rsidR="003553AC" w:rsidRPr="00E744A6" w:rsidRDefault="003553AC" w:rsidP="00D24F14">
            <w:pPr>
              <w:numPr>
                <w:ilvl w:val="0"/>
                <w:numId w:val="14"/>
              </w:numPr>
              <w:autoSpaceDE w:val="0"/>
              <w:autoSpaceDN w:val="0"/>
              <w:adjustRightInd w:val="0"/>
              <w:spacing w:after="0" w:line="240" w:lineRule="auto"/>
              <w:jc w:val="both"/>
              <w:rPr>
                <w:rFonts w:ascii="Arial" w:hAnsi="Arial" w:cs="Arial"/>
                <w:color w:val="181818"/>
                <w:lang w:val="ro-RO"/>
              </w:rPr>
            </w:pPr>
            <w:r w:rsidRPr="00E744A6">
              <w:rPr>
                <w:rFonts w:ascii="Arial" w:hAnsi="Arial" w:cs="Arial"/>
                <w:color w:val="181818"/>
                <w:lang w:val="ro-RO"/>
              </w:rPr>
              <w:t xml:space="preserve">minim 20 articole BDI in extenso </w:t>
            </w:r>
            <w:proofErr w:type="spellStart"/>
            <w:r w:rsidRPr="00E744A6">
              <w:rPr>
                <w:rFonts w:ascii="Arial" w:hAnsi="Arial" w:cs="Arial"/>
                <w:color w:val="181818"/>
                <w:lang w:val="ro-RO"/>
              </w:rPr>
              <w:t>încalitate</w:t>
            </w:r>
            <w:proofErr w:type="spellEnd"/>
            <w:r w:rsidRPr="00E744A6">
              <w:rPr>
                <w:rFonts w:ascii="Arial" w:hAnsi="Arial" w:cs="Arial"/>
                <w:color w:val="181818"/>
                <w:lang w:val="ro-RO"/>
              </w:rPr>
              <w:t xml:space="preserve"> de autor principal </w:t>
            </w:r>
            <w:proofErr w:type="spellStart"/>
            <w:r w:rsidRPr="00E744A6">
              <w:rPr>
                <w:rFonts w:ascii="Arial" w:hAnsi="Arial" w:cs="Arial"/>
                <w:color w:val="181818"/>
                <w:lang w:val="ro-RO"/>
              </w:rPr>
              <w:t>sauautorcorespondentîndomeniulpostuluipentru</w:t>
            </w:r>
            <w:proofErr w:type="spellEnd"/>
            <w:r w:rsidRPr="00E744A6">
              <w:rPr>
                <w:rFonts w:ascii="Arial" w:hAnsi="Arial" w:cs="Arial"/>
                <w:color w:val="181818"/>
                <w:lang w:val="ro-RO"/>
              </w:rPr>
              <w:t xml:space="preserve"> care candidează, </w:t>
            </w:r>
            <w:proofErr w:type="spellStart"/>
            <w:r w:rsidRPr="00E744A6">
              <w:rPr>
                <w:rFonts w:ascii="Arial" w:hAnsi="Arial" w:cs="Arial"/>
                <w:color w:val="181818"/>
                <w:lang w:val="ro-RO"/>
              </w:rPr>
              <w:t>respectivînrevistemedico-dentaresaumedicale</w:t>
            </w:r>
            <w:proofErr w:type="spellEnd"/>
            <w:r w:rsidRPr="00E744A6">
              <w:rPr>
                <w:rFonts w:ascii="Arial" w:hAnsi="Arial" w:cs="Arial"/>
                <w:color w:val="181818"/>
                <w:lang w:val="ro-RO"/>
              </w:rPr>
              <w:t xml:space="preserve">, publicate de la </w:t>
            </w:r>
            <w:proofErr w:type="spellStart"/>
            <w:r w:rsidRPr="00E744A6">
              <w:rPr>
                <w:rFonts w:ascii="Arial" w:hAnsi="Arial" w:cs="Arial"/>
                <w:color w:val="181818"/>
                <w:lang w:val="ro-RO"/>
              </w:rPr>
              <w:t>ultimapromovaresau</w:t>
            </w:r>
            <w:proofErr w:type="spellEnd"/>
            <w:r w:rsidRPr="00E744A6">
              <w:rPr>
                <w:rFonts w:ascii="Arial" w:hAnsi="Arial" w:cs="Arial"/>
                <w:color w:val="181818"/>
                <w:lang w:val="ro-RO"/>
              </w:rPr>
              <w:t xml:space="preserve">, </w:t>
            </w:r>
            <w:proofErr w:type="spellStart"/>
            <w:r w:rsidRPr="00E744A6">
              <w:rPr>
                <w:rFonts w:ascii="Arial" w:hAnsi="Arial" w:cs="Arial"/>
                <w:color w:val="181818"/>
                <w:lang w:val="ro-RO"/>
              </w:rPr>
              <w:t>pentrucei</w:t>
            </w:r>
            <w:proofErr w:type="spellEnd"/>
            <w:r w:rsidRPr="00E744A6">
              <w:rPr>
                <w:rFonts w:ascii="Arial" w:hAnsi="Arial" w:cs="Arial"/>
                <w:color w:val="181818"/>
                <w:lang w:val="ro-RO"/>
              </w:rPr>
              <w:t xml:space="preserve"> care nu provin </w:t>
            </w:r>
            <w:proofErr w:type="spellStart"/>
            <w:r w:rsidRPr="00E744A6">
              <w:rPr>
                <w:rFonts w:ascii="Arial" w:hAnsi="Arial" w:cs="Arial"/>
                <w:color w:val="181818"/>
                <w:lang w:val="ro-RO"/>
              </w:rPr>
              <w:t>dinînvățământulsuperior</w:t>
            </w:r>
            <w:proofErr w:type="spellEnd"/>
            <w:r w:rsidRPr="00E744A6">
              <w:rPr>
                <w:rFonts w:ascii="Arial" w:hAnsi="Arial" w:cs="Arial"/>
                <w:color w:val="181818"/>
                <w:lang w:val="ro-RO"/>
              </w:rPr>
              <w:t xml:space="preserve">, </w:t>
            </w:r>
            <w:proofErr w:type="spellStart"/>
            <w:r w:rsidRPr="00E744A6">
              <w:rPr>
                <w:rFonts w:ascii="Arial" w:hAnsi="Arial" w:cs="Arial"/>
                <w:color w:val="181818"/>
                <w:lang w:val="ro-RO"/>
              </w:rPr>
              <w:t>înultimii</w:t>
            </w:r>
            <w:proofErr w:type="spellEnd"/>
            <w:r w:rsidRPr="00E744A6">
              <w:rPr>
                <w:rFonts w:ascii="Arial" w:hAnsi="Arial" w:cs="Arial"/>
                <w:color w:val="181818"/>
                <w:lang w:val="ro-RO"/>
              </w:rPr>
              <w:t xml:space="preserve"> 5 ani.</w:t>
            </w:r>
          </w:p>
          <w:p w:rsidR="003553AC" w:rsidRPr="00E744A6" w:rsidRDefault="003553AC" w:rsidP="00D24F14">
            <w:pPr>
              <w:numPr>
                <w:ilvl w:val="0"/>
                <w:numId w:val="14"/>
              </w:numPr>
              <w:autoSpaceDE w:val="0"/>
              <w:autoSpaceDN w:val="0"/>
              <w:adjustRightInd w:val="0"/>
              <w:spacing w:after="0" w:line="240" w:lineRule="auto"/>
              <w:jc w:val="both"/>
              <w:rPr>
                <w:rFonts w:ascii="Arial" w:hAnsi="Arial" w:cs="Arial"/>
                <w:color w:val="181818"/>
                <w:lang w:val="ro-RO"/>
              </w:rPr>
            </w:pPr>
            <w:r w:rsidRPr="00E744A6">
              <w:rPr>
                <w:rFonts w:ascii="Arial" w:hAnsi="Arial" w:cs="Arial"/>
                <w:color w:val="181818"/>
                <w:lang w:val="ro-RO"/>
              </w:rPr>
              <w:t xml:space="preserve">se pot </w:t>
            </w:r>
            <w:proofErr w:type="spellStart"/>
            <w:r w:rsidRPr="00E744A6">
              <w:rPr>
                <w:rFonts w:ascii="Arial" w:hAnsi="Arial" w:cs="Arial"/>
                <w:color w:val="181818"/>
                <w:lang w:val="ro-RO"/>
              </w:rPr>
              <w:t>echivalaarticolele</w:t>
            </w:r>
            <w:proofErr w:type="spellEnd"/>
            <w:r w:rsidRPr="00E744A6">
              <w:rPr>
                <w:rFonts w:ascii="Arial" w:hAnsi="Arial" w:cs="Arial"/>
                <w:color w:val="181818"/>
                <w:lang w:val="ro-RO"/>
              </w:rPr>
              <w:t xml:space="preserve"> ISI, </w:t>
            </w:r>
            <w:proofErr w:type="spellStart"/>
            <w:r w:rsidRPr="00E744A6">
              <w:rPr>
                <w:rFonts w:ascii="Arial" w:hAnsi="Arial" w:cs="Arial"/>
                <w:color w:val="181818"/>
                <w:lang w:val="ro-RO"/>
              </w:rPr>
              <w:t>alteledecâtcele</w:t>
            </w:r>
            <w:proofErr w:type="spellEnd"/>
            <w:r w:rsidRPr="00E744A6">
              <w:rPr>
                <w:rFonts w:ascii="Arial" w:hAnsi="Arial" w:cs="Arial"/>
                <w:color w:val="181818"/>
                <w:lang w:val="ro-RO"/>
              </w:rPr>
              <w:t xml:space="preserve"> 5 </w:t>
            </w:r>
            <w:proofErr w:type="spellStart"/>
            <w:r w:rsidRPr="00E744A6">
              <w:rPr>
                <w:rFonts w:ascii="Arial" w:hAnsi="Arial" w:cs="Arial"/>
                <w:color w:val="181818"/>
                <w:lang w:val="ro-RO"/>
              </w:rPr>
              <w:t>menționateanterior</w:t>
            </w:r>
            <w:proofErr w:type="spellEnd"/>
            <w:r w:rsidRPr="00E744A6">
              <w:rPr>
                <w:rFonts w:ascii="Arial" w:hAnsi="Arial" w:cs="Arial"/>
                <w:color w:val="181818"/>
                <w:lang w:val="ro-RO"/>
              </w:rPr>
              <w:t xml:space="preserve">, astfel: 1 articol ISI = 3 </w:t>
            </w:r>
            <w:proofErr w:type="spellStart"/>
            <w:r w:rsidRPr="00E744A6">
              <w:rPr>
                <w:rFonts w:ascii="Arial" w:hAnsi="Arial" w:cs="Arial"/>
                <w:color w:val="181818"/>
                <w:lang w:val="ro-RO"/>
              </w:rPr>
              <w:t>articoleînrevistemedico-dentaresaumedicaleindexate</w:t>
            </w:r>
            <w:proofErr w:type="spellEnd"/>
            <w:r w:rsidRPr="00E744A6">
              <w:rPr>
                <w:rFonts w:ascii="Arial" w:hAnsi="Arial" w:cs="Arial"/>
                <w:color w:val="181818"/>
                <w:lang w:val="ro-RO"/>
              </w:rPr>
              <w:t xml:space="preserve"> BDI dar nu </w:t>
            </w:r>
            <w:proofErr w:type="spellStart"/>
            <w:r w:rsidRPr="00E744A6">
              <w:rPr>
                <w:rFonts w:ascii="Arial" w:hAnsi="Arial" w:cs="Arial"/>
                <w:color w:val="181818"/>
                <w:lang w:val="ro-RO"/>
              </w:rPr>
              <w:t>șiinvers</w:t>
            </w:r>
            <w:proofErr w:type="spellEnd"/>
            <w:r w:rsidRPr="00E744A6">
              <w:rPr>
                <w:rFonts w:ascii="Arial" w:hAnsi="Arial" w:cs="Arial"/>
                <w:color w:val="181818"/>
                <w:lang w:val="ro-RO"/>
              </w:rPr>
              <w:t>.</w:t>
            </w:r>
          </w:p>
          <w:p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Index </w:t>
            </w:r>
            <w:proofErr w:type="spellStart"/>
            <w:r w:rsidRPr="00CA7984">
              <w:rPr>
                <w:rFonts w:ascii="Arial" w:hAnsi="Arial" w:cs="Arial"/>
                <w:color w:val="181818"/>
                <w:lang w:val="ro-RO"/>
              </w:rPr>
              <w:t>Hirsch</w:t>
            </w:r>
            <w:proofErr w:type="spellEnd"/>
            <w:r w:rsidRPr="00CA7984">
              <w:rPr>
                <w:rFonts w:ascii="Arial" w:hAnsi="Arial" w:cs="Arial"/>
                <w:color w:val="181818"/>
                <w:lang w:val="ro-RO"/>
              </w:rPr>
              <w:t xml:space="preserve"> 6.</w:t>
            </w:r>
          </w:p>
          <w:p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 xml:space="preserve">Va fi luat în considerare indexul </w:t>
            </w:r>
            <w:proofErr w:type="spellStart"/>
            <w:r w:rsidRPr="00CA7984">
              <w:rPr>
                <w:rFonts w:ascii="Arial" w:hAnsi="Arial" w:cs="Arial"/>
                <w:color w:val="181818"/>
                <w:lang w:val="ro-RO"/>
              </w:rPr>
              <w:t>Hir</w:t>
            </w:r>
            <w:r>
              <w:rPr>
                <w:rFonts w:ascii="Arial" w:hAnsi="Arial" w:cs="Arial"/>
                <w:color w:val="181818"/>
                <w:lang w:val="ro-RO"/>
              </w:rPr>
              <w:t>s</w:t>
            </w:r>
            <w:r w:rsidRPr="00CA7984">
              <w:rPr>
                <w:rFonts w:ascii="Arial" w:hAnsi="Arial" w:cs="Arial"/>
                <w:color w:val="181818"/>
                <w:lang w:val="ro-RO"/>
              </w:rPr>
              <w:t>ch</w:t>
            </w:r>
            <w:proofErr w:type="spellEnd"/>
            <w:r w:rsidRPr="00CA7984">
              <w:rPr>
                <w:rFonts w:ascii="Arial" w:hAnsi="Arial" w:cs="Arial"/>
                <w:color w:val="181818"/>
                <w:lang w:val="ro-RO"/>
              </w:rPr>
              <w:t xml:space="preserve"> calculat utilizând ISI Web of </w:t>
            </w:r>
            <w:proofErr w:type="spellStart"/>
            <w:r w:rsidRPr="00CA7984">
              <w:rPr>
                <w:rFonts w:ascii="Arial" w:hAnsi="Arial" w:cs="Arial"/>
                <w:color w:val="181818"/>
                <w:lang w:val="ro-RO"/>
              </w:rPr>
              <w:t>Science</w:t>
            </w:r>
            <w:proofErr w:type="spellEnd"/>
            <w:r w:rsidRPr="00CA7984">
              <w:rPr>
                <w:rFonts w:ascii="Arial" w:hAnsi="Arial" w:cs="Arial"/>
                <w:color w:val="181818"/>
                <w:lang w:val="ro-RO"/>
              </w:rPr>
              <w:t xml:space="preserve">, Core </w:t>
            </w:r>
            <w:proofErr w:type="spellStart"/>
            <w:r w:rsidRPr="00CA7984">
              <w:rPr>
                <w:rFonts w:ascii="Arial" w:hAnsi="Arial" w:cs="Arial"/>
                <w:color w:val="181818"/>
                <w:lang w:val="ro-RO"/>
              </w:rPr>
              <w:t>Collection</w:t>
            </w:r>
            <w:proofErr w:type="spellEnd"/>
            <w:r w:rsidRPr="00CA7984">
              <w:rPr>
                <w:rFonts w:ascii="Arial" w:hAnsi="Arial" w:cs="Arial"/>
                <w:color w:val="181818"/>
                <w:lang w:val="ro-RO"/>
              </w:rPr>
              <w:t>, Thomson Reuters</w:t>
            </w:r>
            <w:r w:rsidRPr="00CA7984">
              <w:rPr>
                <w:rFonts w:ascii="Arial" w:hAnsi="Arial" w:cs="Arial"/>
                <w:color w:val="181818"/>
              </w:rPr>
              <w:t>.</w:t>
            </w:r>
          </w:p>
          <w:p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w:t>
            </w:r>
            <w:proofErr w:type="spellStart"/>
            <w:r w:rsidRPr="00E43827">
              <w:rPr>
                <w:rFonts w:ascii="Arial" w:hAnsi="Arial" w:cs="Arial"/>
                <w:color w:val="181818"/>
                <w:lang w:val="fr-FR"/>
              </w:rPr>
              <w:t>revistăcotată</w:t>
            </w:r>
            <w:proofErr w:type="spellEnd"/>
            <w:r w:rsidRPr="00E43827">
              <w:rPr>
                <w:rFonts w:ascii="Arial" w:hAnsi="Arial" w:cs="Arial"/>
                <w:color w:val="181818"/>
                <w:lang w:val="fr-FR"/>
              </w:rPr>
              <w:t xml:space="preserve"> ISI este o </w:t>
            </w:r>
            <w:proofErr w:type="spellStart"/>
            <w:r w:rsidRPr="00E43827">
              <w:rPr>
                <w:rFonts w:ascii="Arial" w:hAnsi="Arial" w:cs="Arial"/>
                <w:color w:val="181818"/>
                <w:lang w:val="fr-FR"/>
              </w:rPr>
              <w:t>revistăpentru</w:t>
            </w:r>
            <w:proofErr w:type="spellEnd"/>
            <w:r w:rsidRPr="00E43827">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primulautor</w:t>
            </w:r>
            <w:proofErr w:type="spellEnd"/>
          </w:p>
          <w:p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autorulcorespondent</w:t>
            </w:r>
            <w:proofErr w:type="spellEnd"/>
          </w:p>
          <w:p w:rsidR="003553AC" w:rsidRPr="00E43827"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proofErr w:type="spellStart"/>
            <w:r w:rsidRPr="00E43827">
              <w:rPr>
                <w:rFonts w:ascii="Arial" w:hAnsi="Arial" w:cs="Arial"/>
                <w:color w:val="181818"/>
                <w:lang w:val="fr-FR"/>
              </w:rPr>
              <w:t>alțiautori</w:t>
            </w:r>
            <w:proofErr w:type="spellEnd"/>
            <w:r w:rsidRPr="00E43827">
              <w:rPr>
                <w:rFonts w:ascii="Arial" w:hAnsi="Arial" w:cs="Arial"/>
                <w:color w:val="181818"/>
                <w:lang w:val="fr-FR"/>
              </w:rPr>
              <w:t xml:space="preserve">, </w:t>
            </w:r>
            <w:proofErr w:type="spellStart"/>
            <w:r w:rsidRPr="00E43827">
              <w:rPr>
                <w:rFonts w:ascii="Arial" w:hAnsi="Arial" w:cs="Arial"/>
                <w:color w:val="181818"/>
                <w:lang w:val="fr-FR"/>
              </w:rPr>
              <w:t>acărorcontribuție</w:t>
            </w:r>
            <w:proofErr w:type="spellEnd"/>
            <w:r w:rsidRPr="00E43827">
              <w:rPr>
                <w:rFonts w:ascii="Arial" w:hAnsi="Arial" w:cs="Arial"/>
                <w:color w:val="181818"/>
                <w:lang w:val="fr-FR"/>
              </w:rPr>
              <w:t xml:space="preserve"> este </w:t>
            </w:r>
            <w:proofErr w:type="spellStart"/>
            <w:r w:rsidRPr="00E43827">
              <w:rPr>
                <w:rFonts w:ascii="Arial" w:hAnsi="Arial" w:cs="Arial"/>
                <w:color w:val="181818"/>
                <w:lang w:val="fr-FR"/>
              </w:rPr>
              <w:t>indicată</w:t>
            </w:r>
            <w:proofErr w:type="spellEnd"/>
            <w:r w:rsidRPr="00E43827">
              <w:rPr>
                <w:rFonts w:ascii="Arial" w:hAnsi="Arial" w:cs="Arial"/>
                <w:color w:val="181818"/>
                <w:lang w:val="fr-FR"/>
              </w:rPr>
              <w:t xml:space="preserve"> explicit </w:t>
            </w:r>
            <w:proofErr w:type="spellStart"/>
            <w:r w:rsidRPr="00E43827">
              <w:rPr>
                <w:rFonts w:ascii="Arial" w:hAnsi="Arial" w:cs="Arial"/>
                <w:color w:val="181818"/>
                <w:lang w:val="fr-FR"/>
              </w:rPr>
              <w:t>încadrulpublicației</w:t>
            </w:r>
            <w:proofErr w:type="spellEnd"/>
            <w:r w:rsidRPr="00E43827">
              <w:rPr>
                <w:rFonts w:ascii="Arial" w:hAnsi="Arial" w:cs="Arial"/>
                <w:color w:val="181818"/>
                <w:lang w:val="fr-FR"/>
              </w:rPr>
              <w:t xml:space="preserve"> a fi </w:t>
            </w:r>
            <w:proofErr w:type="spellStart"/>
            <w:r w:rsidRPr="00E43827">
              <w:rPr>
                <w:rFonts w:ascii="Arial" w:hAnsi="Arial" w:cs="Arial"/>
                <w:color w:val="181818"/>
                <w:lang w:val="fr-FR"/>
              </w:rPr>
              <w:t>egalăcucontribuțiaprimuluiautorsau</w:t>
            </w:r>
            <w:proofErr w:type="spellEnd"/>
            <w:r w:rsidRPr="00E43827">
              <w:rPr>
                <w:rFonts w:ascii="Arial" w:hAnsi="Arial" w:cs="Arial"/>
                <w:color w:val="181818"/>
                <w:lang w:val="fr-FR"/>
              </w:rPr>
              <w:t xml:space="preserve"> </w:t>
            </w:r>
            <w:proofErr w:type="gramStart"/>
            <w:r w:rsidRPr="00E43827">
              <w:rPr>
                <w:rFonts w:ascii="Arial" w:hAnsi="Arial" w:cs="Arial"/>
                <w:color w:val="181818"/>
                <w:lang w:val="fr-FR"/>
              </w:rPr>
              <w:t>a</w:t>
            </w:r>
            <w:proofErr w:type="gramEnd"/>
            <w:r w:rsidRPr="00E43827">
              <w:rPr>
                <w:rFonts w:ascii="Arial" w:hAnsi="Arial" w:cs="Arial"/>
                <w:color w:val="181818"/>
                <w:lang w:val="fr-FR"/>
              </w:rPr>
              <w:t xml:space="preserve"> </w:t>
            </w:r>
            <w:proofErr w:type="spellStart"/>
            <w:r w:rsidRPr="00E43827">
              <w:rPr>
                <w:rFonts w:ascii="Arial" w:hAnsi="Arial" w:cs="Arial"/>
                <w:color w:val="181818"/>
                <w:lang w:val="fr-FR"/>
              </w:rPr>
              <w:t>autoruluicorespondent</w:t>
            </w:r>
            <w:proofErr w:type="spellEnd"/>
          </w:p>
          <w:p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proofErr w:type="gramStart"/>
            <w:r w:rsidRPr="00CA7984">
              <w:rPr>
                <w:rFonts w:ascii="Arial" w:hAnsi="Arial" w:cs="Arial"/>
                <w:color w:val="181818"/>
              </w:rPr>
              <w:t>ultimulautor</w:t>
            </w:r>
            <w:proofErr w:type="spellEnd"/>
            <w:proofErr w:type="gramEnd"/>
            <w:r w:rsidRPr="00CA7984">
              <w:rPr>
                <w:rFonts w:ascii="Arial" w:hAnsi="Arial" w:cs="Arial"/>
                <w:color w:val="181818"/>
              </w:rPr>
              <w:t>.</w:t>
            </w:r>
          </w:p>
          <w:p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rsidR="009E76A1"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În analiză vor fi incluse articolele originale și </w:t>
            </w:r>
            <w:proofErr w:type="spellStart"/>
            <w:r w:rsidRPr="00CA7984">
              <w:rPr>
                <w:rFonts w:ascii="Arial" w:hAnsi="Arial" w:cs="Arial"/>
                <w:color w:val="181818"/>
                <w:lang w:val="ro-RO"/>
              </w:rPr>
              <w:t>reviews</w:t>
            </w:r>
            <w:proofErr w:type="spellEnd"/>
            <w:r w:rsidRPr="00CA7984">
              <w:rPr>
                <w:rFonts w:ascii="Arial" w:hAnsi="Arial" w:cs="Arial"/>
                <w:color w:val="181818"/>
                <w:lang w:val="ro-RO"/>
              </w:rPr>
              <w:t>. În cazuri speciale, privind alte tipuri de publicații, posibile, dar probabil cu o contribuție mică în evaluare, decizia va aparține comisiei de evaluare.</w:t>
            </w:r>
          </w:p>
        </w:tc>
      </w:tr>
      <w:tr w:rsidR="009E76A1" w:rsidRPr="00E744A6" w:rsidTr="00D0338F">
        <w:tc>
          <w:tcPr>
            <w:tcW w:w="9855" w:type="dxa"/>
            <w:gridSpan w:val="2"/>
          </w:tcPr>
          <w:p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rsidR="00D172A4" w:rsidRDefault="00D172A4" w:rsidP="00C823C8">
      <w:pPr>
        <w:spacing w:after="0" w:line="240" w:lineRule="auto"/>
        <w:jc w:val="both"/>
        <w:rPr>
          <w:lang w:val="ro-RO"/>
        </w:rPr>
      </w:pPr>
    </w:p>
    <w:p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rsidR="005A6D24" w:rsidRPr="00D1663B" w:rsidRDefault="003423CB" w:rsidP="005A6D24">
      <w:pPr>
        <w:spacing w:after="0"/>
        <w:jc w:val="right"/>
        <w:rPr>
          <w:rFonts w:ascii="Arial" w:hAnsi="Arial" w:cs="Arial"/>
          <w:b/>
          <w:color w:val="181818"/>
          <w:sz w:val="24"/>
          <w:szCs w:val="24"/>
          <w:u w:val="single"/>
          <w:lang w:val="ro-RO"/>
        </w:rPr>
      </w:pPr>
      <w:r>
        <w:rPr>
          <w:noProof/>
        </w:rPr>
        <w:lastRenderedPageBreak/>
        <w:pict>
          <v:shape id="_x0000_s1035" type="#_x0000_t75" style="position:absolute;left:0;text-align:left;margin-left:283.45pt;margin-top:-34.5pt;width:171.6pt;height:46.35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rsidR="005A6D24" w:rsidRPr="00D96F49" w:rsidRDefault="005A6D24" w:rsidP="005A6D24">
      <w:pPr>
        <w:spacing w:after="0"/>
        <w:rPr>
          <w:rFonts w:ascii="Times New Roman" w:hAnsi="Times New Roman"/>
          <w:b/>
          <w:color w:val="181818"/>
          <w:sz w:val="24"/>
          <w:szCs w:val="24"/>
          <w:u w:val="single"/>
          <w:lang w:val="ro-RO"/>
        </w:rPr>
      </w:pPr>
    </w:p>
    <w:p w:rsidR="005A6D24" w:rsidRPr="00D96F49" w:rsidRDefault="005A6D24" w:rsidP="00F67185">
      <w:pPr>
        <w:spacing w:line="240" w:lineRule="auto"/>
        <w:rPr>
          <w:rFonts w:ascii="Arial" w:hAnsi="Arial" w:cs="Arial"/>
          <w:b/>
          <w:color w:val="0000FF"/>
          <w:sz w:val="32"/>
          <w:szCs w:val="32"/>
          <w:lang w:val="ro-RO"/>
        </w:rPr>
      </w:pPr>
    </w:p>
    <w:p w:rsidR="00952D46" w:rsidRDefault="00952D46" w:rsidP="00F67185">
      <w:pPr>
        <w:spacing w:after="0" w:line="240" w:lineRule="auto"/>
        <w:rPr>
          <w:rFonts w:ascii="Arial" w:hAnsi="Arial" w:cs="Arial"/>
          <w:b/>
          <w:color w:val="0000FF"/>
          <w:sz w:val="28"/>
          <w:szCs w:val="28"/>
          <w:lang w:val="ro-RO"/>
        </w:rPr>
      </w:pPr>
    </w:p>
    <w:p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color w:val="181818"/>
          <w:sz w:val="28"/>
          <w:szCs w:val="28"/>
          <w:lang w:val="ro-RO"/>
        </w:rPr>
        <w:t>PENTRU  ÎNSCRIEREA LA CONCURS ŞI CONFERIREA TITLULUI  DIDACTIC DE</w:t>
      </w:r>
      <w:r w:rsidRPr="00D96F49">
        <w:rPr>
          <w:rFonts w:ascii="Arial" w:hAnsi="Arial" w:cs="Arial"/>
          <w:b/>
          <w:color w:val="181818"/>
          <w:sz w:val="24"/>
          <w:szCs w:val="24"/>
          <w:lang w:val="ro-RO"/>
        </w:rPr>
        <w:t>:</w:t>
      </w:r>
    </w:p>
    <w:p w:rsidR="005A6D24" w:rsidRPr="00A84A25" w:rsidRDefault="005A6D24" w:rsidP="005A6D24">
      <w:pPr>
        <w:spacing w:after="0" w:line="240" w:lineRule="auto"/>
        <w:jc w:val="center"/>
        <w:rPr>
          <w:rFonts w:ascii="Arial" w:hAnsi="Arial" w:cs="Arial"/>
          <w:b/>
          <w:sz w:val="28"/>
          <w:szCs w:val="28"/>
          <w:lang w:val="ro-RO"/>
        </w:rPr>
      </w:pPr>
    </w:p>
    <w:p w:rsidR="00952D46" w:rsidRPr="00D96F49" w:rsidRDefault="00952D46" w:rsidP="005A6D24">
      <w:pPr>
        <w:spacing w:after="0" w:line="240" w:lineRule="auto"/>
        <w:jc w:val="both"/>
        <w:rPr>
          <w:rFonts w:ascii="Arial" w:hAnsi="Arial" w:cs="Arial"/>
          <w:b/>
          <w:color w:val="0000FF"/>
          <w:sz w:val="28"/>
          <w:szCs w:val="28"/>
          <w:u w:val="single"/>
          <w:lang w:val="ro-RO"/>
        </w:rPr>
      </w:pPr>
    </w:p>
    <w:p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rsidR="005A6D24" w:rsidRDefault="005A6D24" w:rsidP="005A6D24">
      <w:pPr>
        <w:spacing w:after="0" w:line="240" w:lineRule="auto"/>
        <w:jc w:val="both"/>
        <w:rPr>
          <w:rFonts w:ascii="Arial" w:hAnsi="Arial" w:cs="Arial"/>
          <w:b/>
          <w:color w:val="0000FF"/>
          <w:sz w:val="28"/>
          <w:szCs w:val="28"/>
          <w:u w:val="single"/>
          <w:lang w:val="ro-RO"/>
        </w:rPr>
      </w:pPr>
    </w:p>
    <w:p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rsidR="006757E2" w:rsidRDefault="006757E2" w:rsidP="006757E2">
      <w:pPr>
        <w:spacing w:after="0" w:line="240" w:lineRule="auto"/>
        <w:jc w:val="both"/>
        <w:rPr>
          <w:rFonts w:ascii="Arial" w:hAnsi="Arial" w:cs="Arial"/>
          <w:b/>
          <w:color w:val="0000FF"/>
          <w:sz w:val="28"/>
          <w:szCs w:val="28"/>
          <w:lang w:val="ro-RO"/>
        </w:rPr>
      </w:pPr>
    </w:p>
    <w:p w:rsidR="00137588" w:rsidRPr="00DA7AF9" w:rsidRDefault="00137588" w:rsidP="006757E2">
      <w:pPr>
        <w:spacing w:after="0" w:line="240" w:lineRule="auto"/>
        <w:jc w:val="both"/>
        <w:rPr>
          <w:rFonts w:ascii="Arial" w:hAnsi="Arial" w:cs="Arial"/>
          <w:b/>
          <w:color w:val="0000FF"/>
          <w:sz w:val="28"/>
          <w:szCs w:val="28"/>
          <w:lang w:val="ro-RO"/>
        </w:rPr>
      </w:pPr>
    </w:p>
    <w:p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rsidR="00137588" w:rsidRPr="004A208F" w:rsidRDefault="00137588" w:rsidP="006757E2">
      <w:pPr>
        <w:autoSpaceDE w:val="0"/>
        <w:autoSpaceDN w:val="0"/>
        <w:adjustRightInd w:val="0"/>
        <w:spacing w:after="0" w:line="240" w:lineRule="auto"/>
        <w:rPr>
          <w:rFonts w:ascii="Arial" w:hAnsi="Arial" w:cs="Arial"/>
          <w:b/>
          <w:iCs/>
          <w:color w:val="FF0000"/>
          <w:sz w:val="28"/>
          <w:szCs w:val="28"/>
          <w:lang w:val="ro-RO"/>
        </w:rPr>
      </w:pPr>
    </w:p>
    <w:p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2133"/>
        <w:gridCol w:w="3373"/>
        <w:gridCol w:w="5965"/>
        <w:gridCol w:w="969"/>
        <w:gridCol w:w="1782"/>
      </w:tblGrid>
      <w:tr w:rsidR="006757E2" w:rsidRPr="00E744A6" w:rsidTr="00E744A6">
        <w:tc>
          <w:tcPr>
            <w:tcW w:w="544"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Nr.</w:t>
            </w:r>
          </w:p>
        </w:tc>
        <w:tc>
          <w:tcPr>
            <w:tcW w:w="2133"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137588">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AUTORI</w:t>
            </w:r>
          </w:p>
        </w:tc>
        <w:tc>
          <w:tcPr>
            <w:tcW w:w="3373"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TITLU ARTICOL</w:t>
            </w:r>
          </w:p>
        </w:tc>
        <w:tc>
          <w:tcPr>
            <w:tcW w:w="5965"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REVISTA*</w:t>
            </w:r>
          </w:p>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An, Vol., Nr. Pag.</w:t>
            </w:r>
          </w:p>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ISSN</w:t>
            </w:r>
          </w:p>
        </w:tc>
        <w:tc>
          <w:tcPr>
            <w:tcW w:w="969"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422136">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ISI</w:t>
            </w:r>
          </w:p>
          <w:p w:rsidR="006757E2" w:rsidRPr="00137588" w:rsidRDefault="006757E2" w:rsidP="00422136">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IF**</w:t>
            </w:r>
          </w:p>
        </w:tc>
        <w:tc>
          <w:tcPr>
            <w:tcW w:w="1782"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137588">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AFILIEREA AUTORULUI</w:t>
            </w:r>
          </w:p>
          <w:p w:rsidR="006757E2" w:rsidRPr="00137588" w:rsidRDefault="006757E2" w:rsidP="00137588">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TRECUTĂ ÎN ARTICOL</w:t>
            </w: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951A59" w:rsidRPr="00C35CA8" w:rsidRDefault="00951A59" w:rsidP="00137588">
            <w:pPr>
              <w:pStyle w:val="Default"/>
              <w:rPr>
                <w:rFonts w:ascii="Arial Narrow" w:hAnsi="Arial Narrow"/>
                <w:color w:val="171717"/>
              </w:rPr>
            </w:pP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Andor</w:t>
            </w:r>
            <w:proofErr w:type="spellEnd"/>
            <w:r w:rsidRPr="00C35CA8">
              <w:rPr>
                <w:rFonts w:ascii="Arial Narrow" w:hAnsi="Arial Narrow"/>
                <w:color w:val="171717"/>
              </w:rPr>
              <w:t xml:space="preserve"> M,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AM, </w:t>
            </w:r>
            <w:proofErr w:type="spellStart"/>
            <w:r w:rsidRPr="00C35CA8">
              <w:rPr>
                <w:rFonts w:ascii="Arial Narrow" w:hAnsi="Arial Narrow"/>
                <w:color w:val="171717"/>
              </w:rPr>
              <w:t>Manea</w:t>
            </w:r>
            <w:proofErr w:type="spellEnd"/>
            <w:r w:rsidRPr="00C35CA8">
              <w:rPr>
                <w:rFonts w:ascii="Arial Narrow" w:hAnsi="Arial Narrow"/>
                <w:color w:val="171717"/>
              </w:rPr>
              <w:t xml:space="preserve"> MM,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RS, </w:t>
            </w:r>
            <w:proofErr w:type="spellStart"/>
            <w:r w:rsidRPr="00C35CA8">
              <w:rPr>
                <w:rFonts w:ascii="Arial Narrow" w:hAnsi="Arial Narrow"/>
                <w:color w:val="171717"/>
              </w:rPr>
              <w:t>Papava</w:t>
            </w:r>
            <w:proofErr w:type="spellEnd"/>
            <w:r w:rsidRPr="00C35CA8">
              <w:rPr>
                <w:rFonts w:ascii="Arial Narrow" w:hAnsi="Arial Narrow"/>
                <w:color w:val="171717"/>
              </w:rPr>
              <w:t xml:space="preserve"> I, </w:t>
            </w:r>
            <w:proofErr w:type="spellStart"/>
            <w:r w:rsidRPr="00C35CA8">
              <w:rPr>
                <w:rFonts w:ascii="Arial Narrow" w:hAnsi="Arial Narrow"/>
                <w:color w:val="171717"/>
              </w:rPr>
              <w:t>Bredicean</w:t>
            </w:r>
            <w:proofErr w:type="spellEnd"/>
            <w:r w:rsidRPr="00C35CA8">
              <w:rPr>
                <w:rFonts w:ascii="Arial Narrow" w:hAnsi="Arial Narrow"/>
                <w:color w:val="171717"/>
              </w:rPr>
              <w:t xml:space="preserve"> AC, Buda VO, </w:t>
            </w:r>
            <w:proofErr w:type="spellStart"/>
            <w:r w:rsidRPr="00C35CA8">
              <w:rPr>
                <w:rFonts w:ascii="Arial Narrow" w:hAnsi="Arial Narrow"/>
                <w:color w:val="171717"/>
              </w:rPr>
              <w:t>Tomescu</w:t>
            </w:r>
            <w:proofErr w:type="spellEnd"/>
            <w:r w:rsidRPr="00C35CA8">
              <w:rPr>
                <w:rFonts w:ascii="Arial Narrow" w:hAnsi="Arial Narrow"/>
                <w:color w:val="171717"/>
              </w:rPr>
              <w:t xml:space="preserve"> MC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951A59" w:rsidRPr="00C35CA8" w:rsidRDefault="00951A59" w:rsidP="00951A59">
            <w:pPr>
              <w:pStyle w:val="Default"/>
              <w:jc w:val="both"/>
              <w:rPr>
                <w:rFonts w:ascii="Arial Narrow" w:hAnsi="Arial Narrow"/>
              </w:rPr>
            </w:pPr>
            <w:r w:rsidRPr="00C35CA8">
              <w:rPr>
                <w:rFonts w:ascii="Arial Narrow" w:hAnsi="Arial Narrow"/>
                <w:color w:val="171717"/>
              </w:rPr>
              <w:t xml:space="preserve">Pharmacological and Disorder Associated Cardiovascular Changes in Patients with Psychosis. A Comparison between Olanzapine and </w:t>
            </w:r>
            <w:proofErr w:type="spellStart"/>
            <w:r w:rsidRPr="00C35CA8">
              <w:rPr>
                <w:rFonts w:ascii="Arial Narrow" w:hAnsi="Arial Narrow"/>
                <w:color w:val="171717"/>
              </w:rPr>
              <w:t>Risperidone</w:t>
            </w:r>
            <w:proofErr w:type="spellEnd"/>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951A59" w:rsidRPr="00C35CA8" w:rsidRDefault="00951A59" w:rsidP="00951A59">
            <w:pPr>
              <w:pStyle w:val="Default"/>
              <w:jc w:val="both"/>
              <w:rPr>
                <w:rFonts w:ascii="Arial Narrow" w:hAnsi="Arial Narrow"/>
              </w:rPr>
            </w:pPr>
            <w:proofErr w:type="spellStart"/>
            <w:r w:rsidRPr="00C35CA8">
              <w:rPr>
                <w:rFonts w:ascii="Arial Narrow" w:hAnsi="Arial Narrow"/>
                <w:color w:val="171717"/>
              </w:rPr>
              <w:t>Farmacia</w:t>
            </w:r>
            <w:proofErr w:type="spellEnd"/>
            <w:r w:rsidRPr="00C35CA8">
              <w:rPr>
                <w:rFonts w:ascii="Arial Narrow" w:hAnsi="Arial Narrow"/>
                <w:color w:val="171717"/>
              </w:rPr>
              <w:t xml:space="preserve"> 2018, 66(1):129-134. </w:t>
            </w:r>
          </w:p>
          <w:p w:rsidR="00951A59" w:rsidRPr="00C35CA8" w:rsidRDefault="00951A59" w:rsidP="00951A59">
            <w:pPr>
              <w:pStyle w:val="Default"/>
              <w:jc w:val="both"/>
              <w:rPr>
                <w:rFonts w:ascii="Arial Narrow" w:hAnsi="Arial Narrow"/>
              </w:rPr>
            </w:pPr>
            <w:r w:rsidRPr="00C35CA8">
              <w:rPr>
                <w:rFonts w:ascii="Arial Narrow" w:hAnsi="Arial Narrow"/>
                <w:color w:val="171717"/>
              </w:rPr>
              <w:t xml:space="preserve">ISSN: 0014-8237 </w:t>
            </w:r>
          </w:p>
          <w:p w:rsidR="006757E2" w:rsidRPr="00C35CA8" w:rsidRDefault="00951A59" w:rsidP="00951A59">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http://www.revistafarmacia.ro/201801/issue12018art17.html </w:t>
            </w:r>
          </w:p>
        </w:tc>
        <w:tc>
          <w:tcPr>
            <w:tcW w:w="969" w:type="dxa"/>
            <w:tcBorders>
              <w:top w:val="single" w:sz="4" w:space="0" w:color="auto"/>
              <w:left w:val="single" w:sz="4" w:space="0" w:color="auto"/>
              <w:bottom w:val="single" w:sz="4" w:space="0" w:color="auto"/>
              <w:right w:val="single" w:sz="4" w:space="0" w:color="auto"/>
            </w:tcBorders>
          </w:tcPr>
          <w:p w:rsidR="00951A59" w:rsidRPr="00C35CA8" w:rsidRDefault="00951A59" w:rsidP="00951A59">
            <w:pPr>
              <w:pStyle w:val="Default"/>
              <w:jc w:val="both"/>
              <w:rPr>
                <w:rFonts w:ascii="Arial Narrow" w:hAnsi="Arial Narrow"/>
                <w:color w:val="171717"/>
              </w:rPr>
            </w:pPr>
            <w:r w:rsidRPr="00C35CA8">
              <w:rPr>
                <w:rFonts w:ascii="Arial Narrow" w:hAnsi="Arial Narrow"/>
                <w:b/>
                <w:bCs/>
                <w:color w:val="171717"/>
              </w:rPr>
              <w:t xml:space="preserve">1.527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951A59" w:rsidRPr="00C35CA8" w:rsidRDefault="00951A59" w:rsidP="00137588">
            <w:pPr>
              <w:pStyle w:val="Default"/>
              <w:rPr>
                <w:rFonts w:ascii="Arial Narrow" w:hAnsi="Arial Narrow"/>
              </w:rPr>
            </w:pPr>
            <w:r w:rsidRPr="00C35CA8">
              <w:rPr>
                <w:rFonts w:ascii="Arial Narrow" w:hAnsi="Arial Narrow"/>
                <w:color w:val="171717"/>
              </w:rPr>
              <w:t xml:space="preserve">Psychiatry Neurosciences Department “Victor </w:t>
            </w:r>
            <w:proofErr w:type="spellStart"/>
            <w:r w:rsidRPr="00C35CA8">
              <w:rPr>
                <w:rFonts w:ascii="Arial Narrow" w:hAnsi="Arial Narrow"/>
                <w:color w:val="171717"/>
              </w:rPr>
              <w:t>Babeş</w:t>
            </w:r>
            <w:proofErr w:type="spellEnd"/>
            <w:r w:rsidRPr="00C35CA8">
              <w:rPr>
                <w:rFonts w:ascii="Arial Narrow" w:hAnsi="Arial Narrow"/>
                <w:color w:val="171717"/>
              </w:rPr>
              <w:t xml:space="preserve">” University of Medicine and Pharmacy </w:t>
            </w:r>
          </w:p>
          <w:p w:rsidR="006757E2" w:rsidRPr="00C35CA8" w:rsidRDefault="00951A59" w:rsidP="00137588">
            <w:pPr>
              <w:spacing w:after="0" w:line="240" w:lineRule="auto"/>
              <w:rPr>
                <w:rFonts w:ascii="Arial Narrow" w:hAnsi="Arial Narrow" w:cs="Arial"/>
                <w:b/>
                <w:color w:val="181818"/>
                <w:sz w:val="24"/>
                <w:szCs w:val="24"/>
                <w:lang w:val="ro-RO"/>
              </w:rPr>
            </w:pPr>
            <w:proofErr w:type="spellStart"/>
            <w:r w:rsidRPr="00C35CA8">
              <w:rPr>
                <w:rFonts w:ascii="Arial Narrow" w:hAnsi="Arial Narrow" w:cs="Arial"/>
                <w:color w:val="171717"/>
                <w:sz w:val="24"/>
                <w:szCs w:val="24"/>
              </w:rPr>
              <w:t>Timişoara</w:t>
            </w:r>
            <w:proofErr w:type="spellEnd"/>
            <w:r w:rsidRPr="00C35CA8">
              <w:rPr>
                <w:rFonts w:ascii="Arial Narrow" w:hAnsi="Arial Narrow" w:cs="Arial"/>
                <w:color w:val="171717"/>
                <w:sz w:val="24"/>
                <w:szCs w:val="24"/>
              </w:rPr>
              <w:t xml:space="preserve"> Romania </w:t>
            </w: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color w:val="171717"/>
              </w:rPr>
              <w:t>Romosan</w:t>
            </w:r>
            <w:proofErr w:type="spellEnd"/>
            <w:r w:rsidRPr="00C35CA8">
              <w:rPr>
                <w:rFonts w:ascii="Arial Narrow" w:hAnsi="Arial Narrow"/>
                <w:color w:val="171717"/>
              </w:rPr>
              <w:t xml:space="preserve">, RS, </w:t>
            </w:r>
            <w:proofErr w:type="spellStart"/>
            <w:r w:rsidR="00E744A6" w:rsidRPr="00C35CA8">
              <w:rPr>
                <w:rFonts w:ascii="Arial Narrow" w:hAnsi="Arial Narrow"/>
                <w:b/>
                <w:bCs/>
                <w:color w:val="171717"/>
              </w:rPr>
              <w:t>Dehelean</w:t>
            </w:r>
            <w:proofErr w:type="spellEnd"/>
            <w:r w:rsidR="00E744A6" w:rsidRPr="00C35CA8">
              <w:rPr>
                <w:rFonts w:ascii="Arial Narrow" w:hAnsi="Arial Narrow"/>
                <w:b/>
                <w:bCs/>
                <w:color w:val="171717"/>
              </w:rPr>
              <w:t>, L(</w:t>
            </w:r>
            <w:proofErr w:type="spellStart"/>
            <w:r w:rsidR="00E744A6" w:rsidRPr="00C35CA8">
              <w:rPr>
                <w:rFonts w:ascii="Arial Narrow" w:hAnsi="Arial Narrow"/>
                <w:b/>
                <w:bCs/>
                <w:color w:val="171717"/>
              </w:rPr>
              <w:t>autor</w:t>
            </w:r>
            <w:proofErr w:type="spellEnd"/>
            <w:r w:rsidR="00E744A6" w:rsidRPr="00C35CA8">
              <w:rPr>
                <w:rFonts w:ascii="Arial Narrow" w:hAnsi="Arial Narrow"/>
                <w:b/>
                <w:bCs/>
                <w:color w:val="171717"/>
              </w:rPr>
              <w:t xml:space="preserve"> </w:t>
            </w:r>
            <w:proofErr w:type="spellStart"/>
            <w:r w:rsidR="00E744A6" w:rsidRPr="00C35CA8">
              <w:rPr>
                <w:rFonts w:ascii="Arial Narrow" w:hAnsi="Arial Narrow"/>
                <w:b/>
                <w:bCs/>
                <w:color w:val="171717"/>
              </w:rPr>
              <w:t>corespondent</w:t>
            </w:r>
            <w:proofErr w:type="spellEnd"/>
            <w:r w:rsidRPr="00C35CA8">
              <w:rPr>
                <w:rFonts w:ascii="Arial Narrow" w:hAnsi="Arial Narrow"/>
                <w:b/>
                <w:bCs/>
                <w:color w:val="171717"/>
              </w:rPr>
              <w:t xml:space="preserve">) </w:t>
            </w:r>
            <w:proofErr w:type="spellStart"/>
            <w:r w:rsidRPr="00C35CA8">
              <w:rPr>
                <w:rFonts w:ascii="Arial Narrow" w:hAnsi="Arial Narrow"/>
                <w:color w:val="171717"/>
              </w:rPr>
              <w:t>Enatescu</w:t>
            </w:r>
            <w:proofErr w:type="spellEnd"/>
            <w:r w:rsidRPr="00C35CA8">
              <w:rPr>
                <w:rFonts w:ascii="Arial Narrow" w:hAnsi="Arial Narrow"/>
                <w:color w:val="171717"/>
              </w:rPr>
              <w:t xml:space="preserve">, VR, </w:t>
            </w:r>
            <w:proofErr w:type="spellStart"/>
            <w:r w:rsidRPr="00C35CA8">
              <w:rPr>
                <w:rFonts w:ascii="Arial Narrow" w:hAnsi="Arial Narrow"/>
                <w:color w:val="171717"/>
              </w:rPr>
              <w:t>Bredicean</w:t>
            </w:r>
            <w:proofErr w:type="spellEnd"/>
            <w:r w:rsidRPr="00C35CA8">
              <w:rPr>
                <w:rFonts w:ascii="Arial Narrow" w:hAnsi="Arial Narrow"/>
                <w:color w:val="171717"/>
              </w:rPr>
              <w:t xml:space="preserve">, AC, </w:t>
            </w:r>
            <w:proofErr w:type="spellStart"/>
            <w:r w:rsidRPr="00C35CA8">
              <w:rPr>
                <w:rFonts w:ascii="Arial Narrow" w:hAnsi="Arial Narrow"/>
                <w:color w:val="171717"/>
              </w:rPr>
              <w:t>Papava</w:t>
            </w:r>
            <w:proofErr w:type="spellEnd"/>
            <w:r w:rsidRPr="00C35CA8">
              <w:rPr>
                <w:rFonts w:ascii="Arial Narrow" w:hAnsi="Arial Narrow"/>
                <w:color w:val="171717"/>
              </w:rPr>
              <w:t xml:space="preserve">, I, </w:t>
            </w:r>
            <w:proofErr w:type="spellStart"/>
            <w:r w:rsidRPr="00C35CA8">
              <w:rPr>
                <w:rFonts w:ascii="Arial Narrow" w:hAnsi="Arial Narrow"/>
                <w:color w:val="171717"/>
              </w:rPr>
              <w:t>Giurgi-Oncu</w:t>
            </w:r>
            <w:proofErr w:type="spellEnd"/>
            <w:r w:rsidRPr="00C35CA8">
              <w:rPr>
                <w:rFonts w:ascii="Arial Narrow" w:hAnsi="Arial Narrow"/>
                <w:color w:val="171717"/>
              </w:rPr>
              <w:t xml:space="preserve"> C,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AM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 xml:space="preserve">Profiling undergraduate students from a Romanian medical university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proofErr w:type="spellStart"/>
            <w:r w:rsidRPr="00C35CA8">
              <w:rPr>
                <w:rFonts w:ascii="Arial Narrow" w:hAnsi="Arial Narrow"/>
                <w:color w:val="171717"/>
              </w:rPr>
              <w:t>Neuropsychiatr</w:t>
            </w:r>
            <w:proofErr w:type="spellEnd"/>
            <w:r w:rsidRPr="00C35CA8">
              <w:rPr>
                <w:rFonts w:ascii="Arial Narrow" w:hAnsi="Arial Narrow"/>
                <w:color w:val="171717"/>
              </w:rPr>
              <w:t xml:space="preserve"> Dis Treat, 2018; 14, 1891-1899, ISSN: 1178-2021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https://doi.org/10.2147/NDT.S165797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2.228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r w:rsidRPr="00C35CA8">
              <w:rPr>
                <w:rFonts w:ascii="Arial Narrow" w:hAnsi="Arial Narrow"/>
                <w:color w:val="171717"/>
              </w:rPr>
              <w:t xml:space="preserve">Department of Neuroscience “Victor Babes” University of Medicine and Pharmacy Timisoara Romania </w:t>
            </w:r>
          </w:p>
          <w:p w:rsidR="006757E2" w:rsidRPr="00C35CA8" w:rsidRDefault="006757E2" w:rsidP="00137588">
            <w:pPr>
              <w:spacing w:after="0" w:line="240" w:lineRule="auto"/>
              <w:rPr>
                <w:rFonts w:ascii="Arial Narrow" w:hAnsi="Arial Narrow" w:cs="Arial"/>
                <w:b/>
                <w:color w:val="181818"/>
                <w:sz w:val="24"/>
                <w:szCs w:val="24"/>
                <w:lang w:val="ro-RO"/>
              </w:rPr>
            </w:pP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color w:val="171717"/>
              </w:rPr>
              <w:t>Andor</w:t>
            </w:r>
            <w:proofErr w:type="spellEnd"/>
            <w:r w:rsidRPr="00C35CA8">
              <w:rPr>
                <w:rFonts w:ascii="Arial Narrow" w:hAnsi="Arial Narrow"/>
                <w:color w:val="171717"/>
              </w:rPr>
              <w:t xml:space="preserve"> M,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 (</w:t>
            </w:r>
            <w:proofErr w:type="spellStart"/>
            <w:r w:rsidRPr="00C35CA8">
              <w:rPr>
                <w:rFonts w:ascii="Arial Narrow" w:hAnsi="Arial Narrow"/>
                <w:b/>
                <w:bCs/>
                <w:color w:val="171717"/>
              </w:rPr>
              <w:t>autorcorespondent</w:t>
            </w:r>
            <w:proofErr w:type="spellEnd"/>
            <w:r w:rsidRPr="00C35CA8">
              <w:rPr>
                <w:rFonts w:ascii="Arial Narrow" w:hAnsi="Arial Narrow"/>
                <w:b/>
                <w:bCs/>
                <w:color w:val="171717"/>
              </w:rPr>
              <w:t xml:space="preserve">)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AM, Buda V, </w:t>
            </w:r>
            <w:proofErr w:type="spellStart"/>
            <w:r w:rsidRPr="00C35CA8">
              <w:rPr>
                <w:rFonts w:ascii="Arial Narrow" w:hAnsi="Arial Narrow"/>
                <w:color w:val="171717"/>
              </w:rPr>
              <w:t>Radu</w:t>
            </w:r>
            <w:proofErr w:type="spellEnd"/>
            <w:r w:rsidRPr="00C35CA8">
              <w:rPr>
                <w:rFonts w:ascii="Arial Narrow" w:hAnsi="Arial Narrow"/>
                <w:color w:val="171717"/>
              </w:rPr>
              <w:t xml:space="preserve"> G, </w:t>
            </w:r>
            <w:proofErr w:type="spellStart"/>
            <w:r w:rsidRPr="00C35CA8">
              <w:rPr>
                <w:rFonts w:ascii="Arial Narrow" w:hAnsi="Arial Narrow"/>
                <w:color w:val="171717"/>
              </w:rPr>
              <w:t>Caruntu</w:t>
            </w:r>
            <w:proofErr w:type="spellEnd"/>
            <w:r w:rsidRPr="00C35CA8">
              <w:rPr>
                <w:rFonts w:ascii="Arial Narrow" w:hAnsi="Arial Narrow"/>
                <w:color w:val="171717"/>
              </w:rPr>
              <w:t xml:space="preserve"> F, </w:t>
            </w:r>
            <w:proofErr w:type="spellStart"/>
            <w:r w:rsidRPr="00C35CA8">
              <w:rPr>
                <w:rFonts w:ascii="Arial Narrow" w:hAnsi="Arial Narrow"/>
                <w:color w:val="171717"/>
              </w:rPr>
              <w:t>Bordejevic</w:t>
            </w:r>
            <w:proofErr w:type="spellEnd"/>
            <w:r w:rsidRPr="00C35CA8">
              <w:rPr>
                <w:rFonts w:ascii="Arial Narrow" w:hAnsi="Arial Narrow"/>
                <w:color w:val="171717"/>
              </w:rPr>
              <w:t xml:space="preserve"> A, </w:t>
            </w:r>
            <w:proofErr w:type="spellStart"/>
            <w:r w:rsidRPr="00C35CA8">
              <w:rPr>
                <w:rFonts w:ascii="Arial Narrow" w:hAnsi="Arial Narrow"/>
                <w:color w:val="171717"/>
              </w:rPr>
              <w:t>Manea</w:t>
            </w:r>
            <w:proofErr w:type="spellEnd"/>
            <w:r w:rsidRPr="00C35CA8">
              <w:rPr>
                <w:rFonts w:ascii="Arial Narrow" w:hAnsi="Arial Narrow"/>
                <w:color w:val="171717"/>
              </w:rPr>
              <w:t xml:space="preserve"> MM, </w:t>
            </w:r>
            <w:proofErr w:type="spellStart"/>
            <w:r w:rsidRPr="00C35CA8">
              <w:rPr>
                <w:rFonts w:ascii="Arial Narrow" w:hAnsi="Arial Narrow"/>
                <w:color w:val="171717"/>
              </w:rPr>
              <w:t>Papava</w:t>
            </w:r>
            <w:proofErr w:type="spellEnd"/>
            <w:r w:rsidRPr="00C35CA8">
              <w:rPr>
                <w:rFonts w:ascii="Arial Narrow" w:hAnsi="Arial Narrow"/>
                <w:color w:val="171717"/>
              </w:rPr>
              <w:t xml:space="preserve"> I, </w:t>
            </w:r>
            <w:proofErr w:type="spellStart"/>
            <w:r w:rsidRPr="00C35CA8">
              <w:rPr>
                <w:rFonts w:ascii="Arial Narrow" w:hAnsi="Arial Narrow"/>
                <w:color w:val="171717"/>
              </w:rPr>
              <w:t>Bredicean</w:t>
            </w:r>
            <w:proofErr w:type="spellEnd"/>
            <w:r w:rsidRPr="00C35CA8">
              <w:rPr>
                <w:rFonts w:ascii="Arial Narrow" w:hAnsi="Arial Narrow"/>
                <w:color w:val="171717"/>
              </w:rPr>
              <w:t xml:space="preserve"> CA,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RS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 xml:space="preserve">A novel approach to cardiovascular disturbances in patients with schizophrenia spectrum disorders treated with long-acting injectable medication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proofErr w:type="spellStart"/>
            <w:r w:rsidRPr="00C35CA8">
              <w:rPr>
                <w:rFonts w:ascii="Arial Narrow" w:hAnsi="Arial Narrow"/>
                <w:color w:val="171717"/>
              </w:rPr>
              <w:t>Neuropsychiatr</w:t>
            </w:r>
            <w:proofErr w:type="spellEnd"/>
            <w:r w:rsidRPr="00C35CA8">
              <w:rPr>
                <w:rFonts w:ascii="Arial Narrow" w:hAnsi="Arial Narrow"/>
                <w:color w:val="171717"/>
              </w:rPr>
              <w:t xml:space="preserve"> Dis Treat, 2019, 15, 349–355. ISSN: 1178-2021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https://doi.org/10.2147/NDT.S186892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2.157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r w:rsidRPr="00C35CA8">
              <w:rPr>
                <w:rFonts w:ascii="Arial Narrow" w:hAnsi="Arial Narrow"/>
                <w:color w:val="171717"/>
              </w:rPr>
              <w:t xml:space="preserve">Discipline of Psychiatry Department of Neuroscience “Victor </w:t>
            </w:r>
            <w:proofErr w:type="spellStart"/>
            <w:r w:rsidRPr="00C35CA8">
              <w:rPr>
                <w:rFonts w:ascii="Arial Narrow" w:hAnsi="Arial Narrow"/>
                <w:color w:val="171717"/>
              </w:rPr>
              <w:t>Babeş</w:t>
            </w:r>
            <w:proofErr w:type="spellEnd"/>
            <w:r w:rsidRPr="00C35CA8">
              <w:rPr>
                <w:rFonts w:ascii="Arial Narrow" w:hAnsi="Arial Narrow"/>
                <w:color w:val="171717"/>
              </w:rPr>
              <w:t xml:space="preserve">” </w:t>
            </w:r>
          </w:p>
          <w:p w:rsidR="001124F6" w:rsidRPr="00C35CA8" w:rsidRDefault="001124F6" w:rsidP="00137588">
            <w:pPr>
              <w:pStyle w:val="Default"/>
              <w:rPr>
                <w:rFonts w:ascii="Arial Narrow" w:hAnsi="Arial Narrow"/>
              </w:rPr>
            </w:pPr>
            <w:r w:rsidRPr="00C35CA8">
              <w:rPr>
                <w:rFonts w:ascii="Arial Narrow" w:hAnsi="Arial Narrow"/>
                <w:color w:val="171717"/>
              </w:rPr>
              <w:t xml:space="preserve">University of Medicine and Pharmacy </w:t>
            </w:r>
          </w:p>
          <w:p w:rsidR="006757E2" w:rsidRPr="00C35CA8" w:rsidRDefault="001124F6"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171717"/>
                <w:sz w:val="24"/>
                <w:szCs w:val="24"/>
              </w:rPr>
              <w:t xml:space="preserve">Timisoara Romania </w:t>
            </w: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color w:val="171717"/>
              </w:rPr>
              <w:t>Romosan</w:t>
            </w:r>
            <w:proofErr w:type="spellEnd"/>
            <w:r w:rsidRPr="00C35CA8">
              <w:rPr>
                <w:rFonts w:ascii="Arial Narrow" w:hAnsi="Arial Narrow"/>
                <w:color w:val="171717"/>
              </w:rPr>
              <w:t xml:space="preserve"> AM,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 (</w:t>
            </w:r>
            <w:proofErr w:type="spellStart"/>
            <w:r w:rsidRPr="00C35CA8">
              <w:rPr>
                <w:rFonts w:ascii="Arial Narrow" w:hAnsi="Arial Narrow"/>
                <w:b/>
                <w:bCs/>
                <w:color w:val="171717"/>
              </w:rPr>
              <w:t>autorcorespondent</w:t>
            </w:r>
            <w:proofErr w:type="spellEnd"/>
            <w:r w:rsidRPr="00C35CA8">
              <w:rPr>
                <w:rFonts w:ascii="Arial Narrow" w:hAnsi="Arial Narrow"/>
                <w:b/>
                <w:bCs/>
                <w:color w:val="171717"/>
              </w:rPr>
              <w:t xml:space="preserve">)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RS, </w:t>
            </w:r>
            <w:proofErr w:type="spellStart"/>
            <w:r w:rsidRPr="00C35CA8">
              <w:rPr>
                <w:rFonts w:ascii="Arial Narrow" w:hAnsi="Arial Narrow"/>
                <w:color w:val="171717"/>
              </w:rPr>
              <w:t>Andor</w:t>
            </w:r>
            <w:proofErr w:type="spellEnd"/>
            <w:r w:rsidRPr="00C35CA8">
              <w:rPr>
                <w:rFonts w:ascii="Arial Narrow" w:hAnsi="Arial Narrow"/>
                <w:color w:val="171717"/>
              </w:rPr>
              <w:t xml:space="preserve"> M, </w:t>
            </w:r>
            <w:proofErr w:type="spellStart"/>
            <w:r w:rsidRPr="00C35CA8">
              <w:rPr>
                <w:rFonts w:ascii="Arial Narrow" w:hAnsi="Arial Narrow"/>
                <w:color w:val="171717"/>
              </w:rPr>
              <w:t>Bredicean</w:t>
            </w:r>
            <w:proofErr w:type="spellEnd"/>
            <w:r w:rsidRPr="00C35CA8">
              <w:rPr>
                <w:rFonts w:ascii="Arial Narrow" w:hAnsi="Arial Narrow"/>
                <w:color w:val="171717"/>
              </w:rPr>
              <w:t xml:space="preserve"> AC, </w:t>
            </w:r>
            <w:proofErr w:type="spellStart"/>
            <w:r w:rsidRPr="00C35CA8">
              <w:rPr>
                <w:rFonts w:ascii="Arial Narrow" w:hAnsi="Arial Narrow"/>
                <w:color w:val="171717"/>
              </w:rPr>
              <w:t>Simu</w:t>
            </w:r>
            <w:proofErr w:type="spellEnd"/>
            <w:r w:rsidRPr="00C35CA8">
              <w:rPr>
                <w:rFonts w:ascii="Arial Narrow" w:hAnsi="Arial Narrow"/>
                <w:color w:val="171717"/>
              </w:rPr>
              <w:t xml:space="preserve"> MA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 xml:space="preserve">Affective theory of mind in Parkinson’s disease: the effect of cognitive performance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proofErr w:type="spellStart"/>
            <w:r w:rsidRPr="00C35CA8">
              <w:rPr>
                <w:rFonts w:ascii="Arial Narrow" w:hAnsi="Arial Narrow"/>
                <w:color w:val="171717"/>
              </w:rPr>
              <w:t>Neuropsychiatr</w:t>
            </w:r>
            <w:proofErr w:type="spellEnd"/>
            <w:r w:rsidRPr="00C35CA8">
              <w:rPr>
                <w:rFonts w:ascii="Arial Narrow" w:hAnsi="Arial Narrow"/>
                <w:color w:val="171717"/>
              </w:rPr>
              <w:t xml:space="preserve"> Dis Treat, 2019, 15, 2521-2535. ISSN: 1178-2021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https://doi.org/10.2147/NDT.S219288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2.157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color w:val="171717"/>
              </w:rPr>
            </w:pPr>
            <w:r w:rsidRPr="00C35CA8">
              <w:rPr>
                <w:rFonts w:ascii="Arial Narrow" w:hAnsi="Arial Narrow"/>
                <w:color w:val="171717"/>
              </w:rPr>
              <w:t xml:space="preserve">Department of Neuroscience </w:t>
            </w:r>
          </w:p>
          <w:p w:rsidR="001124F6" w:rsidRPr="00C35CA8" w:rsidRDefault="001124F6" w:rsidP="00137588">
            <w:pPr>
              <w:pStyle w:val="Default"/>
              <w:rPr>
                <w:rFonts w:ascii="Arial Narrow" w:hAnsi="Arial Narrow"/>
              </w:rPr>
            </w:pPr>
            <w:r w:rsidRPr="00C35CA8">
              <w:rPr>
                <w:rFonts w:ascii="Arial Narrow" w:hAnsi="Arial Narrow"/>
                <w:color w:val="171717"/>
              </w:rPr>
              <w:t xml:space="preserve">Discipline of Psychiatry “Victor Babes” </w:t>
            </w:r>
          </w:p>
          <w:p w:rsidR="001124F6" w:rsidRPr="00C35CA8" w:rsidRDefault="001124F6" w:rsidP="00137588">
            <w:pPr>
              <w:pStyle w:val="Default"/>
              <w:rPr>
                <w:rFonts w:ascii="Arial Narrow" w:hAnsi="Arial Narrow"/>
              </w:rPr>
            </w:pPr>
            <w:r w:rsidRPr="00C35CA8">
              <w:rPr>
                <w:rFonts w:ascii="Arial Narrow" w:hAnsi="Arial Narrow"/>
                <w:color w:val="171717"/>
              </w:rPr>
              <w:t xml:space="preserve">University of Medicine and Pharmacy </w:t>
            </w:r>
          </w:p>
          <w:p w:rsidR="006757E2" w:rsidRPr="00C35CA8" w:rsidRDefault="001124F6"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171717"/>
                <w:sz w:val="24"/>
                <w:szCs w:val="24"/>
              </w:rPr>
              <w:t xml:space="preserve">Timisoara Romania </w:t>
            </w: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AM, </w:t>
            </w:r>
            <w:proofErr w:type="spellStart"/>
            <w:r w:rsidRPr="00C35CA8">
              <w:rPr>
                <w:rFonts w:ascii="Arial Narrow" w:hAnsi="Arial Narrow"/>
                <w:color w:val="171717"/>
              </w:rPr>
              <w:t>Manea</w:t>
            </w:r>
            <w:proofErr w:type="spellEnd"/>
            <w:r w:rsidRPr="00C35CA8">
              <w:rPr>
                <w:rFonts w:ascii="Arial Narrow" w:hAnsi="Arial Narrow"/>
                <w:color w:val="171717"/>
              </w:rPr>
              <w:t xml:space="preserve"> MM, </w:t>
            </w:r>
            <w:proofErr w:type="spellStart"/>
            <w:r w:rsidRPr="00C35CA8">
              <w:rPr>
                <w:rFonts w:ascii="Arial Narrow" w:hAnsi="Arial Narrow"/>
                <w:color w:val="171717"/>
              </w:rPr>
              <w:t>Papava</w:t>
            </w:r>
            <w:proofErr w:type="spellEnd"/>
            <w:r w:rsidRPr="00C35CA8">
              <w:rPr>
                <w:rFonts w:ascii="Arial Narrow" w:hAnsi="Arial Narrow"/>
                <w:color w:val="171717"/>
              </w:rPr>
              <w:t xml:space="preserve"> I, </w:t>
            </w:r>
            <w:proofErr w:type="spellStart"/>
            <w:r w:rsidRPr="00C35CA8">
              <w:rPr>
                <w:rFonts w:ascii="Arial Narrow" w:hAnsi="Arial Narrow"/>
                <w:color w:val="171717"/>
              </w:rPr>
              <w:t>Andor</w:t>
            </w:r>
            <w:proofErr w:type="spellEnd"/>
            <w:r w:rsidRPr="00C35CA8">
              <w:rPr>
                <w:rFonts w:ascii="Arial Narrow" w:hAnsi="Arial Narrow"/>
                <w:color w:val="171717"/>
              </w:rPr>
              <w:t xml:space="preserve"> M,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RS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6757E2" w:rsidRPr="00C35CA8" w:rsidRDefault="001124F6" w:rsidP="00137588">
            <w:pPr>
              <w:pStyle w:val="Default"/>
              <w:jc w:val="both"/>
              <w:rPr>
                <w:rFonts w:ascii="Arial Narrow" w:hAnsi="Arial Narrow"/>
              </w:rPr>
            </w:pPr>
            <w:r w:rsidRPr="00C35CA8">
              <w:rPr>
                <w:rFonts w:ascii="Arial Narrow" w:hAnsi="Arial Narrow"/>
                <w:color w:val="171717"/>
              </w:rPr>
              <w:t xml:space="preserve">The metabolic syndrome in outpatients with psychosis: A comparative study between long acting injectable olanzapine and </w:t>
            </w:r>
            <w:proofErr w:type="spellStart"/>
            <w:r w:rsidRPr="00C35CA8">
              <w:rPr>
                <w:rFonts w:ascii="Arial Narrow" w:hAnsi="Arial Narrow"/>
                <w:color w:val="171717"/>
              </w:rPr>
              <w:t>risperidone</w:t>
            </w:r>
            <w:proofErr w:type="spellEnd"/>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proofErr w:type="spellStart"/>
            <w:r w:rsidRPr="00C35CA8">
              <w:rPr>
                <w:rFonts w:ascii="Arial Narrow" w:hAnsi="Arial Narrow"/>
                <w:color w:val="171717"/>
              </w:rPr>
              <w:t>ActaEndocrinol</w:t>
            </w:r>
            <w:proofErr w:type="spellEnd"/>
            <w:r w:rsidRPr="00C35CA8">
              <w:rPr>
                <w:rFonts w:ascii="Arial Narrow" w:hAnsi="Arial Narrow"/>
                <w:color w:val="171717"/>
              </w:rPr>
              <w:t xml:space="preserve"> (</w:t>
            </w:r>
            <w:proofErr w:type="spellStart"/>
            <w:r w:rsidRPr="00C35CA8">
              <w:rPr>
                <w:rFonts w:ascii="Arial Narrow" w:hAnsi="Arial Narrow"/>
                <w:color w:val="171717"/>
              </w:rPr>
              <w:t>Buch</w:t>
            </w:r>
            <w:proofErr w:type="spellEnd"/>
            <w:r w:rsidRPr="00C35CA8">
              <w:rPr>
                <w:rFonts w:ascii="Arial Narrow" w:hAnsi="Arial Narrow"/>
                <w:color w:val="171717"/>
              </w:rPr>
              <w:t xml:space="preserve">), 2019, 15 (3):342-348. ISSN: 1841 – 0987.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https://www.acta-endo.ro/Archive/Abstract?doi=2019.342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0.55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r w:rsidRPr="00C35CA8">
              <w:rPr>
                <w:rFonts w:ascii="Arial Narrow" w:hAnsi="Arial Narrow"/>
                <w:color w:val="171717"/>
              </w:rPr>
              <w:t xml:space="preserve">“Victor Babes” University of Medicine and Pharmacy Dept. of Neuroscience </w:t>
            </w:r>
          </w:p>
          <w:p w:rsidR="006757E2" w:rsidRPr="00C35CA8" w:rsidRDefault="001124F6"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171717"/>
                <w:sz w:val="24"/>
                <w:szCs w:val="24"/>
              </w:rPr>
              <w:lastRenderedPageBreak/>
              <w:t xml:space="preserve">Timisoara Romania </w:t>
            </w: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Marinescu</w:t>
            </w:r>
            <w:proofErr w:type="spellEnd"/>
            <w:r w:rsidRPr="00C35CA8">
              <w:rPr>
                <w:rFonts w:ascii="Arial Narrow" w:hAnsi="Arial Narrow"/>
                <w:color w:val="171717"/>
              </w:rPr>
              <w:t xml:space="preserve"> I, </w:t>
            </w:r>
            <w:proofErr w:type="spellStart"/>
            <w:r w:rsidRPr="00C35CA8">
              <w:rPr>
                <w:rFonts w:ascii="Arial Narrow" w:hAnsi="Arial Narrow"/>
                <w:color w:val="171717"/>
              </w:rPr>
              <w:t>Stovicek</w:t>
            </w:r>
            <w:proofErr w:type="spellEnd"/>
            <w:r w:rsidRPr="00C35CA8">
              <w:rPr>
                <w:rFonts w:ascii="Arial Narrow" w:hAnsi="Arial Narrow"/>
                <w:color w:val="171717"/>
              </w:rPr>
              <w:t xml:space="preserve"> PO, </w:t>
            </w:r>
            <w:proofErr w:type="spellStart"/>
            <w:r w:rsidRPr="00C35CA8">
              <w:rPr>
                <w:rFonts w:ascii="Arial Narrow" w:hAnsi="Arial Narrow"/>
                <w:color w:val="171717"/>
              </w:rPr>
              <w:t>Andor</w:t>
            </w:r>
            <w:proofErr w:type="spellEnd"/>
            <w:r w:rsidRPr="00C35CA8">
              <w:rPr>
                <w:rFonts w:ascii="Arial Narrow" w:hAnsi="Arial Narrow"/>
                <w:color w:val="171717"/>
              </w:rPr>
              <w:t xml:space="preserve"> M.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 xml:space="preserve">Cardiovascular anomalies and evolutionary risk factors in schizophrenia–multifactorial approach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 xml:space="preserve">Rom J </w:t>
            </w:r>
            <w:proofErr w:type="spellStart"/>
            <w:r w:rsidRPr="00C35CA8">
              <w:rPr>
                <w:rFonts w:ascii="Arial Narrow" w:hAnsi="Arial Narrow"/>
                <w:color w:val="171717"/>
              </w:rPr>
              <w:t>MorpholEmbryol</w:t>
            </w:r>
            <w:proofErr w:type="spellEnd"/>
            <w:r w:rsidRPr="00C35CA8">
              <w:rPr>
                <w:rFonts w:ascii="Arial Narrow" w:hAnsi="Arial Narrow"/>
                <w:color w:val="171717"/>
              </w:rPr>
              <w:t xml:space="preserve">. 2019, 60(4):1105-1113. ISSN: 2066–8279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https://rjme.ro/RJME/resources/files/60041911051113.pdf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1.411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r w:rsidRPr="00C35CA8">
              <w:rPr>
                <w:rFonts w:ascii="Arial Narrow" w:hAnsi="Arial Narrow"/>
                <w:color w:val="171717"/>
              </w:rPr>
              <w:t xml:space="preserve">Department of Psychiatry Neuroscience “Victor </w:t>
            </w:r>
            <w:proofErr w:type="spellStart"/>
            <w:r w:rsidRPr="00C35CA8">
              <w:rPr>
                <w:rFonts w:ascii="Arial Narrow" w:hAnsi="Arial Narrow"/>
                <w:color w:val="171717"/>
              </w:rPr>
              <w:t>Babeş</w:t>
            </w:r>
            <w:proofErr w:type="spellEnd"/>
            <w:r w:rsidRPr="00C35CA8">
              <w:rPr>
                <w:rFonts w:ascii="Arial Narrow" w:hAnsi="Arial Narrow"/>
                <w:color w:val="171717"/>
              </w:rPr>
              <w:t xml:space="preserve">” University of Medicine and Pharmacy </w:t>
            </w:r>
            <w:proofErr w:type="spellStart"/>
            <w:r w:rsidRPr="00C35CA8">
              <w:rPr>
                <w:rFonts w:ascii="Arial Narrow" w:hAnsi="Arial Narrow"/>
                <w:color w:val="171717"/>
              </w:rPr>
              <w:t>Timişoara</w:t>
            </w:r>
            <w:proofErr w:type="spellEnd"/>
            <w:r w:rsidRPr="00C35CA8">
              <w:rPr>
                <w:rFonts w:ascii="Arial Narrow" w:hAnsi="Arial Narrow"/>
                <w:color w:val="171717"/>
              </w:rPr>
              <w:t xml:space="preserve"> Romania </w:t>
            </w:r>
          </w:p>
          <w:p w:rsidR="006757E2" w:rsidRPr="00C35CA8" w:rsidRDefault="006757E2" w:rsidP="00137588">
            <w:pPr>
              <w:spacing w:after="0" w:line="240" w:lineRule="auto"/>
              <w:rPr>
                <w:rFonts w:ascii="Arial Narrow" w:hAnsi="Arial Narrow" w:cs="Arial"/>
                <w:b/>
                <w:color w:val="181818"/>
                <w:sz w:val="24"/>
                <w:szCs w:val="24"/>
                <w:lang w:val="ro-RO"/>
              </w:rPr>
            </w:pP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color w:val="171717"/>
              </w:rPr>
              <w:t>Oancea</w:t>
            </w:r>
            <w:proofErr w:type="spellEnd"/>
            <w:r w:rsidRPr="00C35CA8">
              <w:rPr>
                <w:rFonts w:ascii="Arial Narrow" w:hAnsi="Arial Narrow"/>
                <w:color w:val="171717"/>
              </w:rPr>
              <w:t xml:space="preserve"> R, </w:t>
            </w:r>
            <w:proofErr w:type="spellStart"/>
            <w:r w:rsidRPr="00C35CA8">
              <w:rPr>
                <w:rFonts w:ascii="Arial Narrow" w:hAnsi="Arial Narrow"/>
                <w:color w:val="171717"/>
              </w:rPr>
              <w:t>Timar</w:t>
            </w:r>
            <w:proofErr w:type="spellEnd"/>
            <w:r w:rsidRPr="00C35CA8">
              <w:rPr>
                <w:rFonts w:ascii="Arial Narrow" w:hAnsi="Arial Narrow"/>
                <w:color w:val="171717"/>
              </w:rPr>
              <w:t xml:space="preserve"> B, </w:t>
            </w:r>
            <w:proofErr w:type="spellStart"/>
            <w:r w:rsidRPr="00C35CA8">
              <w:rPr>
                <w:rFonts w:ascii="Arial Narrow" w:hAnsi="Arial Narrow"/>
                <w:color w:val="171717"/>
              </w:rPr>
              <w:t>Papava</w:t>
            </w:r>
            <w:proofErr w:type="spellEnd"/>
            <w:r w:rsidRPr="00C35CA8">
              <w:rPr>
                <w:rFonts w:ascii="Arial Narrow" w:hAnsi="Arial Narrow"/>
                <w:color w:val="171717"/>
              </w:rPr>
              <w:t xml:space="preserve"> I, Cristina BA, </w:t>
            </w:r>
            <w:proofErr w:type="spellStart"/>
            <w:r w:rsidRPr="00C35CA8">
              <w:rPr>
                <w:rFonts w:ascii="Arial Narrow" w:hAnsi="Arial Narrow"/>
                <w:color w:val="171717"/>
              </w:rPr>
              <w:t>Ilie</w:t>
            </w:r>
            <w:proofErr w:type="spellEnd"/>
            <w:r w:rsidRPr="00C35CA8">
              <w:rPr>
                <w:rFonts w:ascii="Arial Narrow" w:hAnsi="Arial Narrow"/>
                <w:color w:val="171717"/>
              </w:rPr>
              <w:t xml:space="preserve"> AC,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 xml:space="preserve">Influence of depression and self-esteem on oral health-related quality of life in students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 xml:space="preserve">J </w:t>
            </w:r>
            <w:proofErr w:type="spellStart"/>
            <w:r w:rsidRPr="00C35CA8">
              <w:rPr>
                <w:rFonts w:ascii="Arial Narrow" w:hAnsi="Arial Narrow"/>
                <w:color w:val="171717"/>
              </w:rPr>
              <w:t>Int</w:t>
            </w:r>
            <w:proofErr w:type="spellEnd"/>
            <w:r w:rsidRPr="00C35CA8">
              <w:rPr>
                <w:rFonts w:ascii="Arial Narrow" w:hAnsi="Arial Narrow"/>
                <w:color w:val="171717"/>
              </w:rPr>
              <w:t xml:space="preserve"> Med Res. 2020, 48(2):1–11. ISSN: 03000605.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http://dx.doi.org/10.1177/0300060520902615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1.287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r w:rsidRPr="00C35CA8">
              <w:rPr>
                <w:rFonts w:ascii="Arial Narrow" w:hAnsi="Arial Narrow"/>
                <w:color w:val="171717"/>
              </w:rPr>
              <w:t xml:space="preserve">University of Medicine and Pharmacy “Victor Babes” </w:t>
            </w:r>
          </w:p>
          <w:p w:rsidR="001124F6" w:rsidRPr="00C35CA8" w:rsidRDefault="001124F6" w:rsidP="00137588">
            <w:pPr>
              <w:pStyle w:val="Default"/>
              <w:rPr>
                <w:rFonts w:ascii="Arial Narrow" w:hAnsi="Arial Narrow"/>
              </w:rPr>
            </w:pPr>
            <w:r w:rsidRPr="00C35CA8">
              <w:rPr>
                <w:rFonts w:ascii="Arial Narrow" w:hAnsi="Arial Narrow"/>
                <w:color w:val="171717"/>
              </w:rPr>
              <w:t xml:space="preserve">Department of Neuroscience Discipline of Psychiatry </w:t>
            </w:r>
          </w:p>
          <w:p w:rsidR="006757E2" w:rsidRPr="00C35CA8" w:rsidRDefault="001124F6" w:rsidP="00137588">
            <w:pPr>
              <w:spacing w:after="0" w:line="240" w:lineRule="auto"/>
              <w:rPr>
                <w:rFonts w:ascii="Arial Narrow" w:hAnsi="Arial Narrow" w:cs="Arial"/>
                <w:color w:val="171717"/>
                <w:sz w:val="24"/>
                <w:szCs w:val="24"/>
              </w:rPr>
            </w:pPr>
            <w:r w:rsidRPr="00C35CA8">
              <w:rPr>
                <w:rFonts w:ascii="Arial Narrow" w:hAnsi="Arial Narrow" w:cs="Arial"/>
                <w:color w:val="171717"/>
                <w:sz w:val="24"/>
                <w:szCs w:val="24"/>
              </w:rPr>
              <w:t xml:space="preserve">Timisoara Romania </w:t>
            </w:r>
          </w:p>
          <w:p w:rsidR="00137588" w:rsidRPr="00C35CA8" w:rsidRDefault="00137588" w:rsidP="00137588">
            <w:pPr>
              <w:spacing w:after="0" w:line="240" w:lineRule="auto"/>
              <w:rPr>
                <w:rFonts w:ascii="Arial Narrow" w:hAnsi="Arial Narrow" w:cs="Arial"/>
                <w:b/>
                <w:color w:val="181818"/>
                <w:sz w:val="24"/>
                <w:szCs w:val="24"/>
                <w:lang w:val="ro-RO"/>
              </w:rPr>
            </w:pP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AM, </w:t>
            </w:r>
            <w:proofErr w:type="spellStart"/>
            <w:r w:rsidRPr="00C35CA8">
              <w:rPr>
                <w:rFonts w:ascii="Arial Narrow" w:hAnsi="Arial Narrow"/>
                <w:color w:val="171717"/>
              </w:rPr>
              <w:t>Papava</w:t>
            </w:r>
            <w:proofErr w:type="spellEnd"/>
            <w:r w:rsidRPr="00C35CA8">
              <w:rPr>
                <w:rFonts w:ascii="Arial Narrow" w:hAnsi="Arial Narrow"/>
                <w:color w:val="171717"/>
              </w:rPr>
              <w:t xml:space="preserve"> I, </w:t>
            </w:r>
            <w:proofErr w:type="spellStart"/>
            <w:r w:rsidRPr="00C35CA8">
              <w:rPr>
                <w:rFonts w:ascii="Arial Narrow" w:hAnsi="Arial Narrow"/>
                <w:color w:val="171717"/>
              </w:rPr>
              <w:t>Bredicean</w:t>
            </w:r>
            <w:proofErr w:type="spellEnd"/>
            <w:r w:rsidRPr="00C35CA8">
              <w:rPr>
                <w:rFonts w:ascii="Arial Narrow" w:hAnsi="Arial Narrow"/>
                <w:color w:val="171717"/>
              </w:rPr>
              <w:t xml:space="preserve"> CA, </w:t>
            </w:r>
            <w:proofErr w:type="spellStart"/>
            <w:r w:rsidRPr="00C35CA8">
              <w:rPr>
                <w:rFonts w:ascii="Arial Narrow" w:hAnsi="Arial Narrow"/>
                <w:color w:val="171717"/>
              </w:rPr>
              <w:t>Dumitrascu</w:t>
            </w:r>
            <w:proofErr w:type="spellEnd"/>
            <w:r w:rsidRPr="00C35CA8">
              <w:rPr>
                <w:rFonts w:ascii="Arial Narrow" w:hAnsi="Arial Narrow"/>
                <w:color w:val="171717"/>
              </w:rPr>
              <w:t xml:space="preserve"> V, </w:t>
            </w:r>
            <w:proofErr w:type="spellStart"/>
            <w:r w:rsidRPr="00C35CA8">
              <w:rPr>
                <w:rFonts w:ascii="Arial Narrow" w:hAnsi="Arial Narrow"/>
                <w:color w:val="171717"/>
              </w:rPr>
              <w:t>Ursoniu</w:t>
            </w:r>
            <w:proofErr w:type="spellEnd"/>
            <w:r w:rsidRPr="00C35CA8">
              <w:rPr>
                <w:rFonts w:ascii="Arial Narrow" w:hAnsi="Arial Narrow"/>
                <w:color w:val="171717"/>
              </w:rPr>
              <w:t xml:space="preserve"> S,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RS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Prolactin response to antipsychotics: An inpatient study</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proofErr w:type="spellStart"/>
            <w:r w:rsidRPr="00C35CA8">
              <w:rPr>
                <w:rFonts w:ascii="Arial Narrow" w:hAnsi="Arial Narrow"/>
                <w:color w:val="171717"/>
              </w:rPr>
              <w:t>PloS</w:t>
            </w:r>
            <w:proofErr w:type="spellEnd"/>
            <w:r w:rsidRPr="00C35CA8">
              <w:rPr>
                <w:rFonts w:ascii="Arial Narrow" w:hAnsi="Arial Narrow"/>
                <w:color w:val="171717"/>
              </w:rPr>
              <w:t xml:space="preserve"> one. 2020 4</w:t>
            </w:r>
            <w:proofErr w:type="gramStart"/>
            <w:r w:rsidRPr="00C35CA8">
              <w:rPr>
                <w:rFonts w:ascii="Arial Narrow" w:hAnsi="Arial Narrow"/>
                <w:color w:val="171717"/>
              </w:rPr>
              <w:t>;15</w:t>
            </w:r>
            <w:proofErr w:type="gramEnd"/>
            <w:r w:rsidRPr="00C35CA8">
              <w:rPr>
                <w:rFonts w:ascii="Arial Narrow" w:hAnsi="Arial Narrow"/>
                <w:color w:val="171717"/>
              </w:rPr>
              <w:t xml:space="preserve">(2):e0228648. ISSN:1932-6203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https://doi.org/10.1371/journal.pone.0228648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2.74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r w:rsidRPr="00C35CA8">
              <w:rPr>
                <w:rFonts w:ascii="Arial Narrow" w:hAnsi="Arial Narrow"/>
                <w:color w:val="171717"/>
              </w:rPr>
              <w:t xml:space="preserve">Neurosciences Department Psychiatry Discipline “Victor Babes” University of Medicine and Pharmacy </w:t>
            </w:r>
          </w:p>
          <w:p w:rsidR="006757E2" w:rsidRPr="00C35CA8" w:rsidRDefault="001124F6"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171717"/>
                <w:sz w:val="24"/>
                <w:szCs w:val="24"/>
              </w:rPr>
              <w:t xml:space="preserve">Timisoara Romania </w:t>
            </w: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color w:val="171717"/>
              </w:rPr>
              <w:t>Radu</w:t>
            </w:r>
            <w:proofErr w:type="spellEnd"/>
            <w:r w:rsidRPr="00C35CA8">
              <w:rPr>
                <w:rFonts w:ascii="Arial Narrow" w:hAnsi="Arial Narrow"/>
                <w:color w:val="171717"/>
              </w:rPr>
              <w:t xml:space="preserve"> G, Luca C, </w:t>
            </w:r>
            <w:proofErr w:type="spellStart"/>
            <w:r w:rsidRPr="00C35CA8">
              <w:rPr>
                <w:rFonts w:ascii="Arial Narrow" w:hAnsi="Arial Narrow"/>
                <w:color w:val="171717"/>
              </w:rPr>
              <w:t>Petrescu</w:t>
            </w:r>
            <w:proofErr w:type="spellEnd"/>
            <w:r w:rsidRPr="00C35CA8">
              <w:rPr>
                <w:rFonts w:ascii="Arial Narrow" w:hAnsi="Arial Narrow"/>
                <w:color w:val="171717"/>
              </w:rPr>
              <w:t xml:space="preserve"> L, </w:t>
            </w:r>
            <w:proofErr w:type="spellStart"/>
            <w:r w:rsidRPr="00C35CA8">
              <w:rPr>
                <w:rFonts w:ascii="Arial Narrow" w:hAnsi="Arial Narrow"/>
                <w:color w:val="171717"/>
              </w:rPr>
              <w:lastRenderedPageBreak/>
              <w:t>Bordejevic</w:t>
            </w:r>
            <w:proofErr w:type="spellEnd"/>
            <w:r w:rsidRPr="00C35CA8">
              <w:rPr>
                <w:rFonts w:ascii="Arial Narrow" w:hAnsi="Arial Narrow"/>
                <w:color w:val="171717"/>
              </w:rPr>
              <w:t xml:space="preserve"> DA, </w:t>
            </w:r>
            <w:proofErr w:type="spellStart"/>
            <w:r w:rsidRPr="00C35CA8">
              <w:rPr>
                <w:rFonts w:ascii="Arial Narrow" w:hAnsi="Arial Narrow"/>
                <w:color w:val="171717"/>
              </w:rPr>
              <w:t>Tomescu</w:t>
            </w:r>
            <w:proofErr w:type="spellEnd"/>
            <w:r w:rsidRPr="00C35CA8">
              <w:rPr>
                <w:rFonts w:ascii="Arial Narrow" w:hAnsi="Arial Narrow"/>
                <w:color w:val="171717"/>
              </w:rPr>
              <w:t xml:space="preserve"> MC, </w:t>
            </w:r>
            <w:proofErr w:type="spellStart"/>
            <w:r w:rsidRPr="00C35CA8">
              <w:rPr>
                <w:rFonts w:ascii="Arial Narrow" w:hAnsi="Arial Narrow"/>
                <w:color w:val="171717"/>
              </w:rPr>
              <w:t>Andor</w:t>
            </w:r>
            <w:proofErr w:type="spellEnd"/>
            <w:r w:rsidRPr="00C35CA8">
              <w:rPr>
                <w:rFonts w:ascii="Arial Narrow" w:hAnsi="Arial Narrow"/>
                <w:color w:val="171717"/>
              </w:rPr>
              <w:t xml:space="preserve"> M, </w:t>
            </w:r>
            <w:proofErr w:type="spellStart"/>
            <w:r w:rsidRPr="00C35CA8">
              <w:rPr>
                <w:rFonts w:ascii="Arial Narrow" w:hAnsi="Arial Narrow"/>
                <w:color w:val="171717"/>
              </w:rPr>
              <w:t>Cîtu</w:t>
            </w:r>
            <w:proofErr w:type="spellEnd"/>
            <w:r w:rsidRPr="00C35CA8">
              <w:rPr>
                <w:rFonts w:ascii="Arial Narrow" w:hAnsi="Arial Narrow"/>
                <w:color w:val="171717"/>
              </w:rPr>
              <w:t xml:space="preserve"> I, </w:t>
            </w:r>
            <w:proofErr w:type="spellStart"/>
            <w:r w:rsidRPr="00C35CA8">
              <w:rPr>
                <w:rFonts w:ascii="Arial Narrow" w:hAnsi="Arial Narrow"/>
                <w:color w:val="171717"/>
              </w:rPr>
              <w:t>Mavrea</w:t>
            </w:r>
            <w:proofErr w:type="spellEnd"/>
            <w:r w:rsidRPr="00C35CA8">
              <w:rPr>
                <w:rFonts w:ascii="Arial Narrow" w:hAnsi="Arial Narrow"/>
                <w:color w:val="171717"/>
              </w:rPr>
              <w:t xml:space="preserve"> A, Buda V, </w:t>
            </w:r>
            <w:proofErr w:type="spellStart"/>
            <w:r w:rsidRPr="00C35CA8">
              <w:rPr>
                <w:rFonts w:ascii="Arial Narrow" w:hAnsi="Arial Narrow"/>
                <w:color w:val="171717"/>
              </w:rPr>
              <w:t>Tomescu</w:t>
            </w:r>
            <w:proofErr w:type="spellEnd"/>
            <w:r w:rsidRPr="00C35CA8">
              <w:rPr>
                <w:rFonts w:ascii="Arial Narrow" w:hAnsi="Arial Narrow"/>
                <w:color w:val="171717"/>
              </w:rPr>
              <w:t xml:space="preserve"> C, </w:t>
            </w:r>
            <w:proofErr w:type="spellStart"/>
            <w:r w:rsidRPr="00C35CA8">
              <w:rPr>
                <w:rFonts w:ascii="Arial Narrow" w:hAnsi="Arial Narrow"/>
                <w:color w:val="171717"/>
              </w:rPr>
              <w:t>Borcan</w:t>
            </w:r>
            <w:proofErr w:type="spellEnd"/>
            <w:r w:rsidRPr="00C35CA8">
              <w:rPr>
                <w:rFonts w:ascii="Arial Narrow" w:hAnsi="Arial Narrow"/>
                <w:color w:val="171717"/>
              </w:rPr>
              <w:t xml:space="preserve"> F,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lastRenderedPageBreak/>
              <w:t xml:space="preserve">The Predictive Value of Endothelial Inflammatory Markers in the Onset </w:t>
            </w:r>
            <w:r w:rsidRPr="00C35CA8">
              <w:rPr>
                <w:rFonts w:ascii="Arial Narrow" w:hAnsi="Arial Narrow"/>
                <w:color w:val="171717"/>
              </w:rPr>
              <w:lastRenderedPageBreak/>
              <w:t xml:space="preserve">of Schizophrenia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proofErr w:type="spellStart"/>
            <w:r w:rsidRPr="00C35CA8">
              <w:rPr>
                <w:rFonts w:ascii="Arial Narrow" w:hAnsi="Arial Narrow"/>
                <w:color w:val="171717"/>
              </w:rPr>
              <w:lastRenderedPageBreak/>
              <w:t>Neuropsychiatr</w:t>
            </w:r>
            <w:proofErr w:type="spellEnd"/>
            <w:r w:rsidRPr="00C35CA8">
              <w:rPr>
                <w:rFonts w:ascii="Arial Narrow" w:hAnsi="Arial Narrow"/>
                <w:color w:val="171717"/>
              </w:rPr>
              <w:t xml:space="preserve"> Dis Treat. 2020</w:t>
            </w:r>
            <w:proofErr w:type="gramStart"/>
            <w:r w:rsidRPr="00C35CA8">
              <w:rPr>
                <w:rFonts w:ascii="Arial Narrow" w:hAnsi="Arial Narrow"/>
                <w:color w:val="171717"/>
              </w:rPr>
              <w:t>;16:545</w:t>
            </w:r>
            <w:proofErr w:type="gramEnd"/>
            <w:r w:rsidRPr="00C35CA8">
              <w:rPr>
                <w:rFonts w:ascii="Arial Narrow" w:hAnsi="Arial Narrow"/>
                <w:color w:val="171717"/>
              </w:rPr>
              <w:t xml:space="preserve">-555. ISSN: 1178-2021.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https://doi.org/10.2147/NDT.S240349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2.157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color w:val="171717"/>
              </w:rPr>
            </w:pPr>
            <w:r w:rsidRPr="00C35CA8">
              <w:rPr>
                <w:rFonts w:ascii="Arial Narrow" w:hAnsi="Arial Narrow"/>
                <w:color w:val="171717"/>
              </w:rPr>
              <w:t xml:space="preserve">Department of </w:t>
            </w:r>
          </w:p>
          <w:p w:rsidR="001124F6" w:rsidRPr="00C35CA8" w:rsidRDefault="001124F6" w:rsidP="00137588">
            <w:pPr>
              <w:pStyle w:val="Default"/>
              <w:rPr>
                <w:rFonts w:ascii="Arial Narrow" w:hAnsi="Arial Narrow"/>
              </w:rPr>
            </w:pPr>
            <w:r w:rsidRPr="00C35CA8">
              <w:rPr>
                <w:rFonts w:ascii="Arial Narrow" w:hAnsi="Arial Narrow"/>
                <w:color w:val="171717"/>
              </w:rPr>
              <w:t xml:space="preserve">Neurosciences </w:t>
            </w:r>
            <w:r w:rsidRPr="00C35CA8">
              <w:rPr>
                <w:rFonts w:ascii="Arial Narrow" w:hAnsi="Arial Narrow"/>
                <w:color w:val="171717"/>
              </w:rPr>
              <w:lastRenderedPageBreak/>
              <w:t xml:space="preserve">and Psychiatry “Victor </w:t>
            </w:r>
          </w:p>
          <w:p w:rsidR="001124F6" w:rsidRPr="00C35CA8" w:rsidRDefault="001124F6" w:rsidP="00137588">
            <w:pPr>
              <w:pStyle w:val="Default"/>
              <w:rPr>
                <w:rFonts w:ascii="Arial Narrow" w:hAnsi="Arial Narrow"/>
              </w:rPr>
            </w:pPr>
            <w:proofErr w:type="spellStart"/>
            <w:r w:rsidRPr="00C35CA8">
              <w:rPr>
                <w:rFonts w:ascii="Arial Narrow" w:hAnsi="Arial Narrow"/>
                <w:color w:val="171717"/>
              </w:rPr>
              <w:t>Babeş</w:t>
            </w:r>
            <w:proofErr w:type="spellEnd"/>
            <w:r w:rsidRPr="00C35CA8">
              <w:rPr>
                <w:rFonts w:ascii="Arial Narrow" w:hAnsi="Arial Narrow"/>
                <w:color w:val="171717"/>
              </w:rPr>
              <w:t xml:space="preserve">” University of Medicine and </w:t>
            </w:r>
          </w:p>
          <w:p w:rsidR="006757E2" w:rsidRPr="00C35CA8" w:rsidRDefault="001124F6"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171717"/>
                <w:sz w:val="24"/>
                <w:szCs w:val="24"/>
              </w:rPr>
              <w:t xml:space="preserve">Pharmacy </w:t>
            </w:r>
            <w:proofErr w:type="spellStart"/>
            <w:r w:rsidRPr="00C35CA8">
              <w:rPr>
                <w:rFonts w:ascii="Arial Narrow" w:hAnsi="Arial Narrow" w:cs="Arial"/>
                <w:color w:val="171717"/>
                <w:sz w:val="24"/>
                <w:szCs w:val="24"/>
              </w:rPr>
              <w:t>Timişoara</w:t>
            </w:r>
            <w:proofErr w:type="spellEnd"/>
            <w:r w:rsidRPr="00C35CA8">
              <w:rPr>
                <w:rFonts w:ascii="Arial Narrow" w:hAnsi="Arial Narrow" w:cs="Arial"/>
                <w:color w:val="171717"/>
                <w:sz w:val="24"/>
                <w:szCs w:val="24"/>
              </w:rPr>
              <w:t xml:space="preserve">, Romania </w:t>
            </w: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4"/>
              </w:numPr>
              <w:spacing w:after="0" w:line="240" w:lineRule="auto"/>
              <w:ind w:left="357" w:hanging="357"/>
              <w:jc w:val="both"/>
              <w:rPr>
                <w:rFonts w:ascii="Arial Narrow" w:hAnsi="Arial Narrow" w:cs="Arial"/>
                <w:b/>
                <w:color w:val="181818"/>
                <w:sz w:val="24"/>
                <w:szCs w:val="24"/>
                <w:lang w:val="ro-RO"/>
              </w:rPr>
            </w:pPr>
          </w:p>
        </w:tc>
        <w:tc>
          <w:tcPr>
            <w:tcW w:w="2133"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AM, </w:t>
            </w:r>
            <w:proofErr w:type="spellStart"/>
            <w:r w:rsidRPr="00C35CA8">
              <w:rPr>
                <w:rFonts w:ascii="Arial Narrow" w:hAnsi="Arial Narrow"/>
                <w:color w:val="171717"/>
              </w:rPr>
              <w:t>Andor</w:t>
            </w:r>
            <w:proofErr w:type="spellEnd"/>
            <w:r w:rsidRPr="00C35CA8">
              <w:rPr>
                <w:rFonts w:ascii="Arial Narrow" w:hAnsi="Arial Narrow"/>
                <w:color w:val="171717"/>
              </w:rPr>
              <w:t xml:space="preserve"> M, Buda VO, </w:t>
            </w:r>
            <w:proofErr w:type="spellStart"/>
            <w:r w:rsidRPr="00C35CA8">
              <w:rPr>
                <w:rFonts w:ascii="Arial Narrow" w:hAnsi="Arial Narrow"/>
                <w:color w:val="171717"/>
              </w:rPr>
              <w:t>Bredicean</w:t>
            </w:r>
            <w:proofErr w:type="spellEnd"/>
            <w:r w:rsidRPr="00C35CA8">
              <w:rPr>
                <w:rFonts w:ascii="Arial Narrow" w:hAnsi="Arial Narrow"/>
                <w:color w:val="171717"/>
              </w:rPr>
              <w:t xml:space="preserve"> AC, </w:t>
            </w:r>
            <w:proofErr w:type="spellStart"/>
            <w:r w:rsidRPr="00C35CA8">
              <w:rPr>
                <w:rFonts w:ascii="Arial Narrow" w:hAnsi="Arial Narrow"/>
                <w:color w:val="171717"/>
              </w:rPr>
              <w:t>Manea</w:t>
            </w:r>
            <w:proofErr w:type="spellEnd"/>
            <w:r w:rsidRPr="00C35CA8">
              <w:rPr>
                <w:rFonts w:ascii="Arial Narrow" w:hAnsi="Arial Narrow"/>
                <w:color w:val="171717"/>
              </w:rPr>
              <w:t xml:space="preserve"> MM, </w:t>
            </w:r>
            <w:proofErr w:type="spellStart"/>
            <w:r w:rsidRPr="00C35CA8">
              <w:rPr>
                <w:rFonts w:ascii="Arial Narrow" w:hAnsi="Arial Narrow"/>
                <w:color w:val="171717"/>
              </w:rPr>
              <w:t>Papava</w:t>
            </w:r>
            <w:proofErr w:type="spellEnd"/>
            <w:r w:rsidRPr="00C35CA8">
              <w:rPr>
                <w:rFonts w:ascii="Arial Narrow" w:hAnsi="Arial Narrow"/>
                <w:color w:val="171717"/>
              </w:rPr>
              <w:t xml:space="preserve"> I, </w:t>
            </w:r>
            <w:proofErr w:type="spellStart"/>
            <w:r w:rsidRPr="00C35CA8">
              <w:rPr>
                <w:rFonts w:ascii="Arial Narrow" w:hAnsi="Arial Narrow"/>
                <w:color w:val="171717"/>
              </w:rPr>
              <w:t>Romosan</w:t>
            </w:r>
            <w:proofErr w:type="spellEnd"/>
            <w:r w:rsidRPr="00C35CA8">
              <w:rPr>
                <w:rFonts w:ascii="Arial Narrow" w:hAnsi="Arial Narrow"/>
                <w:color w:val="171717"/>
              </w:rPr>
              <w:t xml:space="preserve"> RS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373"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r w:rsidRPr="00C35CA8">
              <w:rPr>
                <w:rFonts w:ascii="Arial Narrow" w:hAnsi="Arial Narrow"/>
                <w:color w:val="171717"/>
              </w:rPr>
              <w:t xml:space="preserve">Clinical factors influencing antipsychotic choice, dose and augmentation in patients treated with long acting antipsychotics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965"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rPr>
            </w:pPr>
            <w:proofErr w:type="spellStart"/>
            <w:r w:rsidRPr="00C35CA8">
              <w:rPr>
                <w:rFonts w:ascii="Arial Narrow" w:hAnsi="Arial Narrow"/>
                <w:color w:val="171717"/>
              </w:rPr>
              <w:t>Farmacia</w:t>
            </w:r>
            <w:proofErr w:type="spellEnd"/>
            <w:r w:rsidRPr="00C35CA8">
              <w:rPr>
                <w:rFonts w:ascii="Arial Narrow" w:hAnsi="Arial Narrow"/>
                <w:color w:val="171717"/>
              </w:rPr>
              <w:t xml:space="preserve">, 2020; 68(1):35-41. ISSN: 0014-8237 </w:t>
            </w:r>
          </w:p>
          <w:p w:rsidR="006757E2" w:rsidRPr="00C35CA8" w:rsidRDefault="001124F6" w:rsidP="001124F6">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http://www.revistafarmacia.ro/202001/issue12020art6.html </w:t>
            </w:r>
          </w:p>
        </w:tc>
        <w:tc>
          <w:tcPr>
            <w:tcW w:w="969" w:type="dxa"/>
            <w:tcBorders>
              <w:top w:val="single" w:sz="4" w:space="0" w:color="auto"/>
              <w:left w:val="single" w:sz="4" w:space="0" w:color="auto"/>
              <w:bottom w:val="single" w:sz="4" w:space="0" w:color="auto"/>
              <w:right w:val="single" w:sz="4" w:space="0" w:color="auto"/>
            </w:tcBorders>
          </w:tcPr>
          <w:p w:rsidR="001124F6" w:rsidRPr="00C35CA8" w:rsidRDefault="001124F6" w:rsidP="001124F6">
            <w:pPr>
              <w:pStyle w:val="Default"/>
              <w:jc w:val="both"/>
              <w:rPr>
                <w:rFonts w:ascii="Arial Narrow" w:hAnsi="Arial Narrow"/>
                <w:color w:val="171717"/>
              </w:rPr>
            </w:pPr>
            <w:r w:rsidRPr="00C35CA8">
              <w:rPr>
                <w:rFonts w:ascii="Arial Narrow" w:hAnsi="Arial Narrow"/>
                <w:b/>
                <w:bCs/>
                <w:color w:val="171717"/>
              </w:rPr>
              <w:t xml:space="preserve">1.607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1782" w:type="dxa"/>
            <w:tcBorders>
              <w:top w:val="single" w:sz="4" w:space="0" w:color="auto"/>
              <w:left w:val="single" w:sz="4" w:space="0" w:color="auto"/>
              <w:bottom w:val="single" w:sz="4" w:space="0" w:color="auto"/>
              <w:right w:val="single" w:sz="4" w:space="0" w:color="auto"/>
            </w:tcBorders>
          </w:tcPr>
          <w:p w:rsidR="001124F6" w:rsidRPr="00C35CA8" w:rsidRDefault="001124F6" w:rsidP="00137588">
            <w:pPr>
              <w:pStyle w:val="Default"/>
              <w:rPr>
                <w:rFonts w:ascii="Arial Narrow" w:hAnsi="Arial Narrow"/>
              </w:rPr>
            </w:pPr>
            <w:r w:rsidRPr="00C35CA8">
              <w:rPr>
                <w:rFonts w:ascii="Arial Narrow" w:hAnsi="Arial Narrow"/>
                <w:color w:val="171717"/>
              </w:rPr>
              <w:t xml:space="preserve">Department of Psychiatry “Victor </w:t>
            </w:r>
            <w:proofErr w:type="spellStart"/>
            <w:r w:rsidRPr="00C35CA8">
              <w:rPr>
                <w:rFonts w:ascii="Arial Narrow" w:hAnsi="Arial Narrow"/>
                <w:color w:val="171717"/>
              </w:rPr>
              <w:t>Babeş</w:t>
            </w:r>
            <w:proofErr w:type="spellEnd"/>
            <w:r w:rsidRPr="00C35CA8">
              <w:rPr>
                <w:rFonts w:ascii="Arial Narrow" w:hAnsi="Arial Narrow"/>
                <w:color w:val="171717"/>
              </w:rPr>
              <w:t xml:space="preserve">” University of Medicine and Pharmacy 2 E. </w:t>
            </w:r>
            <w:proofErr w:type="spellStart"/>
            <w:r w:rsidRPr="00C35CA8">
              <w:rPr>
                <w:rFonts w:ascii="Arial Narrow" w:hAnsi="Arial Narrow"/>
                <w:color w:val="171717"/>
              </w:rPr>
              <w:t>Murgu</w:t>
            </w:r>
            <w:proofErr w:type="spellEnd"/>
            <w:r w:rsidRPr="00C35CA8">
              <w:rPr>
                <w:rFonts w:ascii="Arial Narrow" w:hAnsi="Arial Narrow"/>
                <w:color w:val="171717"/>
              </w:rPr>
              <w:t xml:space="preserve"> Square, </w:t>
            </w:r>
            <w:proofErr w:type="spellStart"/>
            <w:r w:rsidRPr="00C35CA8">
              <w:rPr>
                <w:rFonts w:ascii="Arial Narrow" w:hAnsi="Arial Narrow"/>
                <w:color w:val="171717"/>
              </w:rPr>
              <w:t>Timişoara</w:t>
            </w:r>
            <w:proofErr w:type="spellEnd"/>
            <w:r w:rsidRPr="00C35CA8">
              <w:rPr>
                <w:rFonts w:ascii="Arial Narrow" w:hAnsi="Arial Narrow"/>
                <w:color w:val="171717"/>
              </w:rPr>
              <w:t xml:space="preserve"> Romania </w:t>
            </w:r>
          </w:p>
          <w:p w:rsidR="006757E2" w:rsidRPr="00C35CA8" w:rsidRDefault="006757E2" w:rsidP="00137588">
            <w:pPr>
              <w:spacing w:after="0" w:line="240" w:lineRule="auto"/>
              <w:rPr>
                <w:rFonts w:ascii="Arial Narrow" w:hAnsi="Arial Narrow" w:cs="Arial"/>
                <w:b/>
                <w:color w:val="181818"/>
                <w:sz w:val="24"/>
                <w:szCs w:val="24"/>
                <w:lang w:val="ro-RO"/>
              </w:rPr>
            </w:pPr>
          </w:p>
        </w:tc>
      </w:tr>
      <w:tr w:rsidR="006757E2" w:rsidRPr="00137588" w:rsidTr="00E744A6">
        <w:tc>
          <w:tcPr>
            <w:tcW w:w="544" w:type="dxa"/>
            <w:tcBorders>
              <w:top w:val="single" w:sz="4" w:space="0" w:color="auto"/>
              <w:left w:val="single" w:sz="4" w:space="0" w:color="auto"/>
              <w:bottom w:val="single" w:sz="4" w:space="0" w:color="auto"/>
              <w:right w:val="single" w:sz="4" w:space="0" w:color="auto"/>
            </w:tcBorders>
          </w:tcPr>
          <w:p w:rsidR="006757E2" w:rsidRPr="00C35CA8" w:rsidRDefault="001124F6" w:rsidP="00422136">
            <w:pPr>
              <w:spacing w:after="0" w:line="240" w:lineRule="auto"/>
              <w:ind w:left="357" w:hanging="357"/>
              <w:jc w:val="both"/>
              <w:rPr>
                <w:rFonts w:ascii="Arial Narrow" w:hAnsi="Arial Narrow" w:cs="Arial"/>
                <w:b/>
                <w:color w:val="181818"/>
                <w:sz w:val="24"/>
                <w:szCs w:val="24"/>
                <w:lang w:val="ro-RO"/>
              </w:rPr>
            </w:pPr>
            <w:r w:rsidRPr="00C35CA8">
              <w:rPr>
                <w:rFonts w:ascii="Arial Narrow" w:hAnsi="Arial Narrow" w:cs="Arial"/>
                <w:b/>
                <w:color w:val="181818"/>
                <w:sz w:val="24"/>
                <w:szCs w:val="24"/>
                <w:lang w:val="ro-RO"/>
              </w:rPr>
              <w:t>11</w:t>
            </w:r>
          </w:p>
        </w:tc>
        <w:tc>
          <w:tcPr>
            <w:tcW w:w="2133" w:type="dxa"/>
            <w:tcBorders>
              <w:top w:val="single" w:sz="4" w:space="0" w:color="auto"/>
              <w:left w:val="single" w:sz="4" w:space="0" w:color="auto"/>
              <w:bottom w:val="single" w:sz="4" w:space="0" w:color="auto"/>
              <w:right w:val="single" w:sz="4" w:space="0" w:color="auto"/>
            </w:tcBorders>
          </w:tcPr>
          <w:p w:rsidR="006757E2" w:rsidRPr="00C35CA8" w:rsidRDefault="003D1E0B" w:rsidP="00137588">
            <w:pPr>
              <w:spacing w:after="0" w:line="240" w:lineRule="auto"/>
              <w:rPr>
                <w:rFonts w:ascii="Arial Narrow" w:hAnsi="Arial Narrow" w:cs="Arial"/>
                <w:color w:val="181818"/>
                <w:sz w:val="24"/>
                <w:szCs w:val="24"/>
                <w:lang w:val="ro-RO"/>
              </w:rPr>
            </w:pPr>
            <w:proofErr w:type="spellStart"/>
            <w:r w:rsidRPr="00C35CA8">
              <w:rPr>
                <w:rFonts w:ascii="Arial Narrow" w:hAnsi="Arial Narrow" w:cs="Arial"/>
                <w:b/>
                <w:color w:val="181818"/>
                <w:sz w:val="24"/>
                <w:szCs w:val="24"/>
                <w:lang w:val="ro-RO"/>
              </w:rPr>
              <w:t>Dehelean</w:t>
            </w:r>
            <w:proofErr w:type="spellEnd"/>
            <w:r w:rsidRPr="00C35CA8">
              <w:rPr>
                <w:rFonts w:ascii="Arial Narrow" w:hAnsi="Arial Narrow" w:cs="Arial"/>
                <w:b/>
                <w:color w:val="181818"/>
                <w:sz w:val="24"/>
                <w:szCs w:val="24"/>
                <w:lang w:val="ro-RO"/>
              </w:rPr>
              <w:t xml:space="preserve"> L</w:t>
            </w:r>
            <w:r w:rsidRPr="00C35CA8">
              <w:rPr>
                <w:rFonts w:ascii="Arial Narrow" w:hAnsi="Arial Narrow" w:cs="Arial"/>
                <w:color w:val="181818"/>
                <w:sz w:val="24"/>
                <w:szCs w:val="24"/>
                <w:lang w:val="ro-RO"/>
              </w:rPr>
              <w:t xml:space="preserve">, </w:t>
            </w:r>
            <w:proofErr w:type="spellStart"/>
            <w:r w:rsidRPr="00C35CA8">
              <w:rPr>
                <w:rFonts w:ascii="Arial Narrow" w:hAnsi="Arial Narrow" w:cs="Arial"/>
                <w:color w:val="181818"/>
                <w:sz w:val="24"/>
                <w:szCs w:val="24"/>
                <w:lang w:val="ro-RO"/>
              </w:rPr>
              <w:t>Romosan</w:t>
            </w:r>
            <w:proofErr w:type="spellEnd"/>
            <w:r w:rsidRPr="00C35CA8">
              <w:rPr>
                <w:rFonts w:ascii="Arial Narrow" w:hAnsi="Arial Narrow" w:cs="Arial"/>
                <w:color w:val="181818"/>
                <w:sz w:val="24"/>
                <w:szCs w:val="24"/>
                <w:lang w:val="ro-RO"/>
              </w:rPr>
              <w:t xml:space="preserve"> AM, </w:t>
            </w:r>
            <w:proofErr w:type="spellStart"/>
            <w:r w:rsidRPr="00C35CA8">
              <w:rPr>
                <w:rFonts w:ascii="Arial Narrow" w:hAnsi="Arial Narrow" w:cs="Arial"/>
                <w:color w:val="181818"/>
                <w:sz w:val="24"/>
                <w:szCs w:val="24"/>
                <w:lang w:val="ro-RO"/>
              </w:rPr>
              <w:t>Bucatos</w:t>
            </w:r>
            <w:proofErr w:type="spellEnd"/>
            <w:r w:rsidRPr="00C35CA8">
              <w:rPr>
                <w:rFonts w:ascii="Arial Narrow" w:hAnsi="Arial Narrow" w:cs="Arial"/>
                <w:color w:val="181818"/>
                <w:sz w:val="24"/>
                <w:szCs w:val="24"/>
                <w:lang w:val="ro-RO"/>
              </w:rPr>
              <w:t xml:space="preserve"> Bo, </w:t>
            </w:r>
            <w:proofErr w:type="spellStart"/>
            <w:r w:rsidRPr="00C35CA8">
              <w:rPr>
                <w:rFonts w:ascii="Arial Narrow" w:hAnsi="Arial Narrow" w:cs="Arial"/>
                <w:color w:val="181818"/>
                <w:sz w:val="24"/>
                <w:szCs w:val="24"/>
                <w:lang w:val="ro-RO"/>
              </w:rPr>
              <w:t>Papava</w:t>
            </w:r>
            <w:proofErr w:type="spellEnd"/>
            <w:r w:rsidRPr="00C35CA8">
              <w:rPr>
                <w:rFonts w:ascii="Arial Narrow" w:hAnsi="Arial Narrow" w:cs="Arial"/>
                <w:color w:val="181818"/>
                <w:sz w:val="24"/>
                <w:szCs w:val="24"/>
                <w:lang w:val="ro-RO"/>
              </w:rPr>
              <w:t xml:space="preserve"> I, Balint R, </w:t>
            </w:r>
            <w:proofErr w:type="spellStart"/>
            <w:r w:rsidRPr="00C35CA8">
              <w:rPr>
                <w:rFonts w:ascii="Arial Narrow" w:hAnsi="Arial Narrow" w:cs="Arial"/>
                <w:color w:val="181818"/>
                <w:sz w:val="24"/>
                <w:szCs w:val="24"/>
                <w:lang w:val="ro-RO"/>
              </w:rPr>
              <w:t>Bortun</w:t>
            </w:r>
            <w:proofErr w:type="spellEnd"/>
            <w:r w:rsidRPr="00C35CA8">
              <w:rPr>
                <w:rFonts w:ascii="Arial Narrow" w:hAnsi="Arial Narrow" w:cs="Arial"/>
                <w:color w:val="181818"/>
                <w:sz w:val="24"/>
                <w:szCs w:val="24"/>
                <w:lang w:val="ro-RO"/>
              </w:rPr>
              <w:t xml:space="preserve"> AM, Toma MM, </w:t>
            </w:r>
            <w:proofErr w:type="spellStart"/>
            <w:r w:rsidRPr="00C35CA8">
              <w:rPr>
                <w:rFonts w:ascii="Arial Narrow" w:hAnsi="Arial Narrow" w:cs="Arial"/>
                <w:color w:val="181818"/>
                <w:sz w:val="24"/>
                <w:szCs w:val="24"/>
                <w:lang w:val="ro-RO"/>
              </w:rPr>
              <w:t>Bungau</w:t>
            </w:r>
            <w:proofErr w:type="spellEnd"/>
            <w:r w:rsidRPr="00C35CA8">
              <w:rPr>
                <w:rFonts w:ascii="Arial Narrow" w:hAnsi="Arial Narrow" w:cs="Arial"/>
                <w:color w:val="181818"/>
                <w:sz w:val="24"/>
                <w:szCs w:val="24"/>
                <w:lang w:val="ro-RO"/>
              </w:rPr>
              <w:t xml:space="preserve"> S, </w:t>
            </w:r>
            <w:proofErr w:type="spellStart"/>
            <w:r w:rsidRPr="00C35CA8">
              <w:rPr>
                <w:rFonts w:ascii="Arial Narrow" w:hAnsi="Arial Narrow" w:cs="Arial"/>
                <w:color w:val="181818"/>
                <w:sz w:val="24"/>
                <w:szCs w:val="24"/>
                <w:lang w:val="ro-RO"/>
              </w:rPr>
              <w:t>Romosan</w:t>
            </w:r>
            <w:proofErr w:type="spellEnd"/>
            <w:r w:rsidRPr="00C35CA8">
              <w:rPr>
                <w:rFonts w:ascii="Arial Narrow" w:hAnsi="Arial Narrow" w:cs="Arial"/>
                <w:color w:val="181818"/>
                <w:sz w:val="24"/>
                <w:szCs w:val="24"/>
                <w:lang w:val="ro-RO"/>
              </w:rPr>
              <w:t xml:space="preserve"> RS</w:t>
            </w:r>
          </w:p>
        </w:tc>
        <w:tc>
          <w:tcPr>
            <w:tcW w:w="3373" w:type="dxa"/>
            <w:tcBorders>
              <w:top w:val="single" w:sz="4" w:space="0" w:color="auto"/>
              <w:left w:val="single" w:sz="4" w:space="0" w:color="auto"/>
              <w:bottom w:val="single" w:sz="4" w:space="0" w:color="auto"/>
              <w:right w:val="single" w:sz="4" w:space="0" w:color="auto"/>
            </w:tcBorders>
          </w:tcPr>
          <w:p w:rsidR="006757E2" w:rsidRPr="00C35CA8" w:rsidRDefault="00966D5C" w:rsidP="00422136">
            <w:pPr>
              <w:spacing w:after="0" w:line="240" w:lineRule="auto"/>
              <w:jc w:val="both"/>
              <w:rPr>
                <w:rFonts w:ascii="Arial Narrow" w:hAnsi="Arial Narrow" w:cs="Arial"/>
                <w:color w:val="181818"/>
                <w:sz w:val="24"/>
                <w:szCs w:val="24"/>
                <w:lang w:val="ro-RO"/>
              </w:rPr>
            </w:pPr>
            <w:r w:rsidRPr="00C35CA8">
              <w:rPr>
                <w:rFonts w:ascii="Arial Narrow" w:hAnsi="Arial Narrow" w:cs="Arial"/>
                <w:color w:val="181818"/>
                <w:sz w:val="24"/>
                <w:szCs w:val="24"/>
                <w:lang w:val="ro-RO"/>
              </w:rPr>
              <w:t xml:space="preserve">Social </w:t>
            </w:r>
            <w:proofErr w:type="spellStart"/>
            <w:r w:rsidRPr="00C35CA8">
              <w:rPr>
                <w:rFonts w:ascii="Arial Narrow" w:hAnsi="Arial Narrow" w:cs="Arial"/>
                <w:color w:val="181818"/>
                <w:sz w:val="24"/>
                <w:szCs w:val="24"/>
                <w:lang w:val="ro-RO"/>
              </w:rPr>
              <w:t>and</w:t>
            </w:r>
            <w:proofErr w:type="spellEnd"/>
            <w:r w:rsidRPr="00C35CA8">
              <w:rPr>
                <w:rFonts w:ascii="Arial Narrow" w:hAnsi="Arial Narrow" w:cs="Arial"/>
                <w:color w:val="181818"/>
                <w:sz w:val="24"/>
                <w:szCs w:val="24"/>
                <w:lang w:val="ro-RO"/>
              </w:rPr>
              <w:t xml:space="preserve"> neurocognitive </w:t>
            </w:r>
            <w:proofErr w:type="spellStart"/>
            <w:r w:rsidRPr="00C35CA8">
              <w:rPr>
                <w:rFonts w:ascii="Arial Narrow" w:hAnsi="Arial Narrow" w:cs="Arial"/>
                <w:color w:val="181818"/>
                <w:sz w:val="24"/>
                <w:szCs w:val="24"/>
                <w:lang w:val="ro-RO"/>
              </w:rPr>
              <w:t>deficits</w:t>
            </w:r>
            <w:proofErr w:type="spellEnd"/>
            <w:r w:rsidRPr="00C35CA8">
              <w:rPr>
                <w:rFonts w:ascii="Arial Narrow" w:hAnsi="Arial Narrow" w:cs="Arial"/>
                <w:color w:val="181818"/>
                <w:sz w:val="24"/>
                <w:szCs w:val="24"/>
                <w:lang w:val="ro-RO"/>
              </w:rPr>
              <w:t xml:space="preserve"> in </w:t>
            </w:r>
            <w:proofErr w:type="spellStart"/>
            <w:r w:rsidRPr="00C35CA8">
              <w:rPr>
                <w:rFonts w:ascii="Arial Narrow" w:hAnsi="Arial Narrow" w:cs="Arial"/>
                <w:color w:val="181818"/>
                <w:sz w:val="24"/>
                <w:szCs w:val="24"/>
                <w:lang w:val="ro-RO"/>
              </w:rPr>
              <w:t>remitted</w:t>
            </w:r>
            <w:proofErr w:type="spellEnd"/>
            <w:r w:rsidR="001340A6">
              <w:rPr>
                <w:rFonts w:ascii="Arial Narrow" w:hAnsi="Arial Narrow" w:cs="Arial"/>
                <w:color w:val="181818"/>
                <w:sz w:val="24"/>
                <w:szCs w:val="24"/>
                <w:lang w:val="ro-RO"/>
              </w:rPr>
              <w:t xml:space="preserve"> </w:t>
            </w:r>
            <w:proofErr w:type="spellStart"/>
            <w:r w:rsidRPr="00C35CA8">
              <w:rPr>
                <w:rFonts w:ascii="Arial Narrow" w:hAnsi="Arial Narrow" w:cs="Arial"/>
                <w:color w:val="181818"/>
                <w:sz w:val="24"/>
                <w:szCs w:val="24"/>
                <w:lang w:val="ro-RO"/>
              </w:rPr>
              <w:t>patients</w:t>
            </w:r>
            <w:proofErr w:type="spellEnd"/>
            <w:r w:rsidR="001340A6">
              <w:rPr>
                <w:rFonts w:ascii="Arial Narrow" w:hAnsi="Arial Narrow" w:cs="Arial"/>
                <w:color w:val="181818"/>
                <w:sz w:val="24"/>
                <w:szCs w:val="24"/>
                <w:lang w:val="ro-RO"/>
              </w:rPr>
              <w:t xml:space="preserve"> </w:t>
            </w:r>
            <w:proofErr w:type="spellStart"/>
            <w:r w:rsidRPr="00C35CA8">
              <w:rPr>
                <w:rFonts w:ascii="Arial Narrow" w:hAnsi="Arial Narrow" w:cs="Arial"/>
                <w:color w:val="181818"/>
                <w:sz w:val="24"/>
                <w:szCs w:val="24"/>
                <w:lang w:val="ro-RO"/>
              </w:rPr>
              <w:t>with</w:t>
            </w:r>
            <w:proofErr w:type="spellEnd"/>
            <w:r w:rsidR="001340A6">
              <w:rPr>
                <w:rFonts w:ascii="Arial Narrow" w:hAnsi="Arial Narrow" w:cs="Arial"/>
                <w:color w:val="181818"/>
                <w:sz w:val="24"/>
                <w:szCs w:val="24"/>
                <w:lang w:val="ro-RO"/>
              </w:rPr>
              <w:t xml:space="preserve"> </w:t>
            </w:r>
            <w:proofErr w:type="spellStart"/>
            <w:r w:rsidRPr="00C35CA8">
              <w:rPr>
                <w:rFonts w:ascii="Arial Narrow" w:hAnsi="Arial Narrow" w:cs="Arial"/>
                <w:color w:val="181818"/>
                <w:sz w:val="24"/>
                <w:szCs w:val="24"/>
                <w:lang w:val="ro-RO"/>
              </w:rPr>
              <w:t>schizophrenia</w:t>
            </w:r>
            <w:proofErr w:type="spellEnd"/>
            <w:r w:rsidRPr="00C35CA8">
              <w:rPr>
                <w:rFonts w:ascii="Arial Narrow" w:hAnsi="Arial Narrow" w:cs="Arial"/>
                <w:color w:val="181818"/>
                <w:sz w:val="24"/>
                <w:szCs w:val="24"/>
                <w:lang w:val="ro-RO"/>
              </w:rPr>
              <w:t xml:space="preserve">, </w:t>
            </w:r>
            <w:proofErr w:type="spellStart"/>
            <w:r w:rsidRPr="00C35CA8">
              <w:rPr>
                <w:rFonts w:ascii="Arial Narrow" w:hAnsi="Arial Narrow" w:cs="Arial"/>
                <w:color w:val="181818"/>
                <w:sz w:val="24"/>
                <w:szCs w:val="24"/>
                <w:lang w:val="ro-RO"/>
              </w:rPr>
              <w:t>schizoaffective</w:t>
            </w:r>
            <w:proofErr w:type="spellEnd"/>
            <w:r w:rsidR="001340A6">
              <w:rPr>
                <w:rFonts w:ascii="Arial Narrow" w:hAnsi="Arial Narrow" w:cs="Arial"/>
                <w:color w:val="181818"/>
                <w:sz w:val="24"/>
                <w:szCs w:val="24"/>
                <w:lang w:val="ro-RO"/>
              </w:rPr>
              <w:t xml:space="preserve"> </w:t>
            </w:r>
            <w:proofErr w:type="spellStart"/>
            <w:r w:rsidRPr="00C35CA8">
              <w:rPr>
                <w:rFonts w:ascii="Arial Narrow" w:hAnsi="Arial Narrow" w:cs="Arial"/>
                <w:color w:val="181818"/>
                <w:sz w:val="24"/>
                <w:szCs w:val="24"/>
                <w:lang w:val="ro-RO"/>
              </w:rPr>
              <w:t>and</w:t>
            </w:r>
            <w:proofErr w:type="spellEnd"/>
            <w:r w:rsidRPr="00C35CA8">
              <w:rPr>
                <w:rFonts w:ascii="Arial Narrow" w:hAnsi="Arial Narrow" w:cs="Arial"/>
                <w:color w:val="181818"/>
                <w:sz w:val="24"/>
                <w:szCs w:val="24"/>
                <w:lang w:val="ro-RO"/>
              </w:rPr>
              <w:t xml:space="preserve"> bipolar </w:t>
            </w:r>
            <w:proofErr w:type="spellStart"/>
            <w:r w:rsidRPr="00C35CA8">
              <w:rPr>
                <w:rFonts w:ascii="Arial Narrow" w:hAnsi="Arial Narrow" w:cs="Arial"/>
                <w:color w:val="181818"/>
                <w:sz w:val="24"/>
                <w:szCs w:val="24"/>
                <w:lang w:val="ro-RO"/>
              </w:rPr>
              <w:t>disorder</w:t>
            </w:r>
            <w:proofErr w:type="spellEnd"/>
          </w:p>
        </w:tc>
        <w:tc>
          <w:tcPr>
            <w:tcW w:w="5965" w:type="dxa"/>
            <w:tcBorders>
              <w:top w:val="single" w:sz="4" w:space="0" w:color="auto"/>
              <w:left w:val="single" w:sz="4" w:space="0" w:color="auto"/>
              <w:bottom w:val="single" w:sz="4" w:space="0" w:color="auto"/>
              <w:right w:val="single" w:sz="4" w:space="0" w:color="auto"/>
            </w:tcBorders>
          </w:tcPr>
          <w:p w:rsidR="00E31685" w:rsidRPr="00C35CA8" w:rsidRDefault="003D1E0B" w:rsidP="00422136">
            <w:pPr>
              <w:spacing w:after="0" w:line="240" w:lineRule="auto"/>
              <w:jc w:val="both"/>
              <w:rPr>
                <w:rFonts w:ascii="Arial Narrow" w:hAnsi="Arial Narrow" w:cs="Arial"/>
                <w:color w:val="181818"/>
                <w:sz w:val="24"/>
                <w:szCs w:val="24"/>
                <w:lang w:val="ro-RO"/>
              </w:rPr>
            </w:pPr>
            <w:proofErr w:type="spellStart"/>
            <w:r w:rsidRPr="00C35CA8">
              <w:rPr>
                <w:rFonts w:ascii="Arial Narrow" w:hAnsi="Arial Narrow" w:cs="Arial"/>
                <w:color w:val="181818"/>
                <w:sz w:val="24"/>
                <w:szCs w:val="24"/>
                <w:lang w:val="ro-RO"/>
              </w:rPr>
              <w:t>Healthcare</w:t>
            </w:r>
            <w:proofErr w:type="spellEnd"/>
            <w:r w:rsidR="00E31685" w:rsidRPr="00C35CA8">
              <w:rPr>
                <w:rFonts w:ascii="Arial Narrow" w:hAnsi="Arial Narrow" w:cs="Arial"/>
                <w:color w:val="181818"/>
                <w:sz w:val="24"/>
                <w:szCs w:val="24"/>
                <w:lang w:val="ro-RO"/>
              </w:rPr>
              <w:t>, 2021; 9(4):365.ISSN: 2227-9032</w:t>
            </w:r>
          </w:p>
          <w:p w:rsidR="003D1E0B" w:rsidRPr="00C35CA8" w:rsidRDefault="003423CB" w:rsidP="00422136">
            <w:pPr>
              <w:spacing w:after="0" w:line="240" w:lineRule="auto"/>
              <w:jc w:val="both"/>
              <w:rPr>
                <w:rFonts w:ascii="Arial Narrow" w:hAnsi="Arial Narrow" w:cs="Arial"/>
                <w:color w:val="0D0D0D" w:themeColor="text1" w:themeTint="F2"/>
                <w:sz w:val="24"/>
                <w:szCs w:val="24"/>
                <w:lang w:val="ro-RO"/>
              </w:rPr>
            </w:pPr>
            <w:hyperlink r:id="rId11" w:history="1">
              <w:r w:rsidR="00137588" w:rsidRPr="00C35CA8">
                <w:rPr>
                  <w:rStyle w:val="Hyperlink"/>
                  <w:rFonts w:ascii="Arial Narrow" w:hAnsi="Arial Narrow" w:cs="Arial"/>
                  <w:sz w:val="24"/>
                  <w:szCs w:val="24"/>
                  <w:lang w:val="ro-RO"/>
                </w:rPr>
                <w:t>https://doi.org/10.3390/healthcare9040365</w:t>
              </w:r>
            </w:hyperlink>
          </w:p>
          <w:p w:rsidR="00D96CFD" w:rsidRPr="00C35CA8" w:rsidRDefault="00D96CFD" w:rsidP="00422136">
            <w:pPr>
              <w:spacing w:after="0" w:line="240" w:lineRule="auto"/>
              <w:jc w:val="both"/>
              <w:rPr>
                <w:rFonts w:ascii="Arial Narrow" w:hAnsi="Arial Narrow" w:cs="Arial"/>
                <w:color w:val="181818"/>
                <w:sz w:val="24"/>
                <w:szCs w:val="24"/>
                <w:lang w:val="ro-RO"/>
              </w:rPr>
            </w:pPr>
          </w:p>
        </w:tc>
        <w:tc>
          <w:tcPr>
            <w:tcW w:w="969" w:type="dxa"/>
            <w:tcBorders>
              <w:top w:val="single" w:sz="4" w:space="0" w:color="auto"/>
              <w:left w:val="single" w:sz="4" w:space="0" w:color="auto"/>
              <w:bottom w:val="single" w:sz="4" w:space="0" w:color="auto"/>
              <w:right w:val="single" w:sz="4" w:space="0" w:color="auto"/>
            </w:tcBorders>
          </w:tcPr>
          <w:p w:rsidR="006757E2" w:rsidRPr="00C35CA8" w:rsidRDefault="003D1E0B" w:rsidP="00422136">
            <w:pPr>
              <w:spacing w:after="0" w:line="240" w:lineRule="auto"/>
              <w:jc w:val="both"/>
              <w:rPr>
                <w:rFonts w:ascii="Arial Narrow" w:hAnsi="Arial Narrow" w:cs="Arial"/>
                <w:b/>
                <w:color w:val="181818"/>
                <w:sz w:val="24"/>
                <w:szCs w:val="24"/>
                <w:lang w:val="ro-RO"/>
              </w:rPr>
            </w:pPr>
            <w:r w:rsidRPr="00C35CA8">
              <w:rPr>
                <w:rFonts w:ascii="Arial Narrow" w:hAnsi="Arial Narrow" w:cs="Arial"/>
                <w:b/>
                <w:color w:val="181818"/>
                <w:sz w:val="24"/>
                <w:szCs w:val="24"/>
                <w:lang w:val="ro-RO"/>
              </w:rPr>
              <w:t>1.916</w:t>
            </w:r>
          </w:p>
        </w:tc>
        <w:tc>
          <w:tcPr>
            <w:tcW w:w="1782" w:type="dxa"/>
            <w:tcBorders>
              <w:top w:val="single" w:sz="4" w:space="0" w:color="auto"/>
              <w:left w:val="single" w:sz="4" w:space="0" w:color="auto"/>
              <w:bottom w:val="single" w:sz="4" w:space="0" w:color="auto"/>
              <w:right w:val="single" w:sz="4" w:space="0" w:color="auto"/>
            </w:tcBorders>
          </w:tcPr>
          <w:p w:rsidR="006757E2" w:rsidRPr="00C35CA8" w:rsidRDefault="00E31685"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222222"/>
                <w:sz w:val="24"/>
                <w:szCs w:val="24"/>
                <w:shd w:val="clear" w:color="auto" w:fill="FFFFFF"/>
              </w:rPr>
              <w:t>Department of Neurosciences-Psychiatry, “Victor Babes” University of Medicine and Pharmacy, 300041 Timisoara, Romania</w:t>
            </w:r>
          </w:p>
        </w:tc>
      </w:tr>
    </w:tbl>
    <w:p w:rsidR="00137588" w:rsidRDefault="00137588" w:rsidP="006757E2">
      <w:pPr>
        <w:autoSpaceDE w:val="0"/>
        <w:autoSpaceDN w:val="0"/>
        <w:adjustRightInd w:val="0"/>
        <w:spacing w:after="0" w:line="240" w:lineRule="auto"/>
        <w:rPr>
          <w:rFonts w:ascii="Arial" w:hAnsi="Arial" w:cs="Arial"/>
          <w:b/>
          <w:color w:val="FF0000"/>
          <w:sz w:val="28"/>
          <w:szCs w:val="28"/>
          <w:lang w:val="ro-RO"/>
        </w:rPr>
      </w:pPr>
    </w:p>
    <w:p w:rsidR="001340A6" w:rsidRDefault="001340A6" w:rsidP="006757E2">
      <w:pPr>
        <w:autoSpaceDE w:val="0"/>
        <w:autoSpaceDN w:val="0"/>
        <w:adjustRightInd w:val="0"/>
        <w:spacing w:after="0" w:line="240" w:lineRule="auto"/>
        <w:rPr>
          <w:rFonts w:ascii="Arial" w:hAnsi="Arial" w:cs="Arial"/>
          <w:b/>
          <w:color w:val="FF0000"/>
          <w:sz w:val="28"/>
          <w:szCs w:val="28"/>
          <w:lang w:val="ro-RO"/>
        </w:rPr>
      </w:pPr>
    </w:p>
    <w:p w:rsidR="001340A6" w:rsidRDefault="001340A6" w:rsidP="006757E2">
      <w:pPr>
        <w:autoSpaceDE w:val="0"/>
        <w:autoSpaceDN w:val="0"/>
        <w:adjustRightInd w:val="0"/>
        <w:spacing w:after="0" w:line="240" w:lineRule="auto"/>
        <w:rPr>
          <w:rFonts w:ascii="Arial" w:hAnsi="Arial" w:cs="Arial"/>
          <w:b/>
          <w:color w:val="FF0000"/>
          <w:sz w:val="28"/>
          <w:szCs w:val="28"/>
          <w:lang w:val="ro-RO"/>
        </w:rPr>
      </w:pPr>
    </w:p>
    <w:p w:rsidR="001340A6" w:rsidRDefault="001340A6" w:rsidP="006757E2">
      <w:pPr>
        <w:autoSpaceDE w:val="0"/>
        <w:autoSpaceDN w:val="0"/>
        <w:adjustRightInd w:val="0"/>
        <w:spacing w:after="0" w:line="240" w:lineRule="auto"/>
        <w:rPr>
          <w:rFonts w:ascii="Arial" w:hAnsi="Arial" w:cs="Arial"/>
          <w:b/>
          <w:color w:val="FF0000"/>
          <w:sz w:val="28"/>
          <w:szCs w:val="28"/>
          <w:lang w:val="ro-RO"/>
        </w:rPr>
      </w:pPr>
    </w:p>
    <w:p w:rsidR="001340A6" w:rsidRDefault="001340A6" w:rsidP="006757E2">
      <w:pPr>
        <w:autoSpaceDE w:val="0"/>
        <w:autoSpaceDN w:val="0"/>
        <w:adjustRightInd w:val="0"/>
        <w:spacing w:after="0" w:line="240" w:lineRule="auto"/>
        <w:rPr>
          <w:rFonts w:ascii="Arial" w:hAnsi="Arial" w:cs="Arial"/>
          <w:b/>
          <w:color w:val="FF0000"/>
          <w:sz w:val="28"/>
          <w:szCs w:val="28"/>
          <w:lang w:val="ro-RO"/>
        </w:rPr>
      </w:pPr>
    </w:p>
    <w:p w:rsidR="001340A6" w:rsidRDefault="001340A6" w:rsidP="006757E2">
      <w:pPr>
        <w:autoSpaceDE w:val="0"/>
        <w:autoSpaceDN w:val="0"/>
        <w:adjustRightInd w:val="0"/>
        <w:spacing w:after="0" w:line="240" w:lineRule="auto"/>
        <w:rPr>
          <w:rFonts w:ascii="Arial" w:hAnsi="Arial" w:cs="Arial"/>
          <w:b/>
          <w:color w:val="FF0000"/>
          <w:sz w:val="28"/>
          <w:szCs w:val="28"/>
          <w:lang w:val="ro-RO"/>
        </w:rPr>
      </w:pPr>
    </w:p>
    <w:p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rsidR="001340A6" w:rsidRDefault="001340A6" w:rsidP="006757E2">
      <w:pPr>
        <w:spacing w:after="0" w:line="240" w:lineRule="auto"/>
        <w:jc w:val="both"/>
        <w:rPr>
          <w:rFonts w:ascii="Arial" w:hAnsi="Arial" w:cs="Arial"/>
          <w:b/>
          <w:color w:val="0000FF"/>
          <w:sz w:val="24"/>
          <w:szCs w:val="24"/>
          <w:lang w:val="ro-RO"/>
        </w:rPr>
      </w:pPr>
    </w:p>
    <w:p w:rsidR="001340A6" w:rsidRDefault="001340A6"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
        <w:gridCol w:w="1718"/>
        <w:gridCol w:w="3506"/>
        <w:gridCol w:w="5314"/>
        <w:gridCol w:w="810"/>
        <w:gridCol w:w="2868"/>
      </w:tblGrid>
      <w:tr w:rsidR="006757E2" w:rsidRPr="00E744A6" w:rsidTr="00137588">
        <w:tc>
          <w:tcPr>
            <w:tcW w:w="550"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Nr.</w:t>
            </w:r>
          </w:p>
        </w:tc>
        <w:tc>
          <w:tcPr>
            <w:tcW w:w="1718"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137588">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AUTORI</w:t>
            </w:r>
          </w:p>
        </w:tc>
        <w:tc>
          <w:tcPr>
            <w:tcW w:w="3506"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TITLU ARTICOL</w:t>
            </w:r>
          </w:p>
        </w:tc>
        <w:tc>
          <w:tcPr>
            <w:tcW w:w="5314"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REVISTA*</w:t>
            </w:r>
          </w:p>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An, Vol., Nr. Pag.</w:t>
            </w:r>
          </w:p>
          <w:p w:rsidR="006757E2" w:rsidRPr="00137588" w:rsidRDefault="006757E2" w:rsidP="00422136">
            <w:pPr>
              <w:spacing w:after="0" w:line="240" w:lineRule="auto"/>
              <w:jc w:val="both"/>
              <w:rPr>
                <w:rFonts w:ascii="Arial" w:hAnsi="Arial" w:cs="Arial"/>
                <w:b/>
                <w:color w:val="181818"/>
                <w:sz w:val="24"/>
                <w:szCs w:val="24"/>
                <w:lang w:val="ro-RO"/>
              </w:rPr>
            </w:pPr>
            <w:r w:rsidRPr="00137588">
              <w:rPr>
                <w:rFonts w:ascii="Arial" w:hAnsi="Arial" w:cs="Arial"/>
                <w:b/>
                <w:color w:val="181818"/>
                <w:sz w:val="24"/>
                <w:szCs w:val="24"/>
                <w:lang w:val="ro-RO"/>
              </w:rPr>
              <w:t>ISSN</w:t>
            </w:r>
          </w:p>
        </w:tc>
        <w:tc>
          <w:tcPr>
            <w:tcW w:w="810"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422136">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ISI</w:t>
            </w:r>
          </w:p>
          <w:p w:rsidR="006757E2" w:rsidRPr="00137588" w:rsidRDefault="006757E2" w:rsidP="00422136">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IF**</w:t>
            </w:r>
          </w:p>
        </w:tc>
        <w:tc>
          <w:tcPr>
            <w:tcW w:w="2868" w:type="dxa"/>
            <w:tcBorders>
              <w:top w:val="single" w:sz="4" w:space="0" w:color="auto"/>
              <w:left w:val="single" w:sz="4" w:space="0" w:color="auto"/>
              <w:bottom w:val="single" w:sz="4" w:space="0" w:color="auto"/>
              <w:right w:val="single" w:sz="4" w:space="0" w:color="auto"/>
            </w:tcBorders>
            <w:shd w:val="clear" w:color="auto" w:fill="FFFF99"/>
          </w:tcPr>
          <w:p w:rsidR="006757E2" w:rsidRPr="00137588" w:rsidRDefault="006757E2" w:rsidP="00137588">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AFILIEREA AUTORULUI</w:t>
            </w:r>
          </w:p>
          <w:p w:rsidR="006757E2" w:rsidRPr="00137588" w:rsidRDefault="006757E2" w:rsidP="00137588">
            <w:pPr>
              <w:spacing w:after="0" w:line="240" w:lineRule="auto"/>
              <w:rPr>
                <w:rFonts w:ascii="Arial" w:hAnsi="Arial" w:cs="Arial"/>
                <w:b/>
                <w:color w:val="181818"/>
                <w:sz w:val="24"/>
                <w:szCs w:val="24"/>
                <w:lang w:val="ro-RO"/>
              </w:rPr>
            </w:pPr>
            <w:r w:rsidRPr="00137588">
              <w:rPr>
                <w:rFonts w:ascii="Arial" w:hAnsi="Arial" w:cs="Arial"/>
                <w:b/>
                <w:color w:val="181818"/>
                <w:sz w:val="24"/>
                <w:szCs w:val="24"/>
                <w:lang w:val="ro-RO"/>
              </w:rPr>
              <w:t>TRECUTĂ ÎN ARTICOL</w:t>
            </w:r>
          </w:p>
        </w:tc>
      </w:tr>
      <w:tr w:rsidR="006757E2" w:rsidRPr="00137588" w:rsidTr="00137588">
        <w:tc>
          <w:tcPr>
            <w:tcW w:w="550"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718" w:type="dxa"/>
            <w:tcBorders>
              <w:top w:val="single" w:sz="4" w:space="0" w:color="auto"/>
              <w:left w:val="single" w:sz="4" w:space="0" w:color="auto"/>
              <w:bottom w:val="single" w:sz="4" w:space="0" w:color="auto"/>
              <w:right w:val="single" w:sz="4" w:space="0" w:color="auto"/>
            </w:tcBorders>
          </w:tcPr>
          <w:p w:rsidR="006F2C8E" w:rsidRPr="00C35CA8" w:rsidRDefault="006F2C8E" w:rsidP="00137588">
            <w:pPr>
              <w:pStyle w:val="Default"/>
              <w:rPr>
                <w:rFonts w:ascii="Arial Narrow" w:hAnsi="Arial Narrow"/>
              </w:rPr>
            </w:pPr>
            <w:proofErr w:type="spellStart"/>
            <w:r w:rsidRPr="00C35CA8">
              <w:rPr>
                <w:rFonts w:ascii="Arial Narrow" w:hAnsi="Arial Narrow"/>
                <w:color w:val="171717"/>
              </w:rPr>
              <w:t>Sarbu</w:t>
            </w:r>
            <w:proofErr w:type="spellEnd"/>
            <w:r w:rsidRPr="00C35CA8">
              <w:rPr>
                <w:rFonts w:ascii="Arial Narrow" w:hAnsi="Arial Narrow"/>
                <w:color w:val="171717"/>
              </w:rPr>
              <w:t xml:space="preserve"> M, </w:t>
            </w:r>
            <w:proofErr w:type="spellStart"/>
            <w:r w:rsidRPr="00C35CA8">
              <w:rPr>
                <w:rFonts w:ascii="Arial Narrow" w:hAnsi="Arial Narrow"/>
                <w:color w:val="171717"/>
              </w:rPr>
              <w:t>Munteanu</w:t>
            </w:r>
            <w:proofErr w:type="spellEnd"/>
            <w:r w:rsidRPr="00C35CA8">
              <w:rPr>
                <w:rFonts w:ascii="Arial Narrow" w:hAnsi="Arial Narrow"/>
                <w:color w:val="171717"/>
              </w:rPr>
              <w:t xml:space="preserve"> CVA,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 </w:t>
            </w:r>
            <w:proofErr w:type="spellStart"/>
            <w:r w:rsidRPr="00C35CA8">
              <w:rPr>
                <w:rFonts w:ascii="Arial Narrow" w:hAnsi="Arial Narrow"/>
                <w:color w:val="171717"/>
              </w:rPr>
              <w:t>Petrescu</w:t>
            </w:r>
            <w:proofErr w:type="spellEnd"/>
            <w:r w:rsidRPr="00C35CA8">
              <w:rPr>
                <w:rFonts w:ascii="Arial Narrow" w:hAnsi="Arial Narrow"/>
                <w:color w:val="171717"/>
              </w:rPr>
              <w:t xml:space="preserve"> AJ, Peter-</w:t>
            </w:r>
            <w:proofErr w:type="spellStart"/>
            <w:r w:rsidRPr="00C35CA8">
              <w:rPr>
                <w:rFonts w:ascii="Arial Narrow" w:hAnsi="Arial Narrow"/>
                <w:color w:val="171717"/>
              </w:rPr>
              <w:t>Katalinic</w:t>
            </w:r>
            <w:proofErr w:type="spellEnd"/>
            <w:r w:rsidRPr="00C35CA8">
              <w:rPr>
                <w:rFonts w:ascii="Arial Narrow" w:hAnsi="Arial Narrow"/>
                <w:color w:val="171717"/>
              </w:rPr>
              <w:t xml:space="preserve"> J, </w:t>
            </w:r>
            <w:proofErr w:type="spellStart"/>
            <w:r w:rsidRPr="00C35CA8">
              <w:rPr>
                <w:rFonts w:ascii="Arial Narrow" w:hAnsi="Arial Narrow"/>
                <w:color w:val="171717"/>
              </w:rPr>
              <w:t>Zamfir</w:t>
            </w:r>
            <w:proofErr w:type="spellEnd"/>
            <w:r w:rsidRPr="00C35CA8">
              <w:rPr>
                <w:rFonts w:ascii="Arial Narrow" w:hAnsi="Arial Narrow"/>
                <w:color w:val="171717"/>
              </w:rPr>
              <w:t xml:space="preserve"> AD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506"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rPr>
            </w:pPr>
            <w:r w:rsidRPr="00C35CA8">
              <w:rPr>
                <w:rFonts w:ascii="Arial Narrow" w:hAnsi="Arial Narrow"/>
                <w:color w:val="171717"/>
              </w:rPr>
              <w:t>Identification and structural characterization of novel O- and N-</w:t>
            </w:r>
            <w:proofErr w:type="spellStart"/>
            <w:r w:rsidRPr="00C35CA8">
              <w:rPr>
                <w:rFonts w:ascii="Arial Narrow" w:hAnsi="Arial Narrow"/>
                <w:color w:val="171717"/>
              </w:rPr>
              <w:t>glycoforms</w:t>
            </w:r>
            <w:proofErr w:type="spellEnd"/>
            <w:r w:rsidRPr="00C35CA8">
              <w:rPr>
                <w:rFonts w:ascii="Arial Narrow" w:hAnsi="Arial Narrow"/>
                <w:color w:val="171717"/>
              </w:rPr>
              <w:t xml:space="preserve"> in the urine of a Schindler disease patient by </w:t>
            </w:r>
            <w:proofErr w:type="spellStart"/>
            <w:r w:rsidRPr="00C35CA8">
              <w:rPr>
                <w:rFonts w:ascii="Arial Narrow" w:hAnsi="Arial Narrow"/>
                <w:color w:val="171717"/>
              </w:rPr>
              <w:t>Orbitrap</w:t>
            </w:r>
            <w:proofErr w:type="spellEnd"/>
            <w:r w:rsidRPr="00C35CA8">
              <w:rPr>
                <w:rFonts w:ascii="Arial Narrow" w:hAnsi="Arial Narrow"/>
                <w:color w:val="171717"/>
              </w:rPr>
              <w:t xml:space="preserve"> mass spectrometry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314"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rPr>
            </w:pPr>
            <w:r w:rsidRPr="00C35CA8">
              <w:rPr>
                <w:rFonts w:ascii="Arial Narrow" w:hAnsi="Arial Narrow"/>
                <w:color w:val="171717"/>
              </w:rPr>
              <w:t xml:space="preserve">J. Mass </w:t>
            </w:r>
            <w:proofErr w:type="spellStart"/>
            <w:r w:rsidRPr="00C35CA8">
              <w:rPr>
                <w:rFonts w:ascii="Arial Narrow" w:hAnsi="Arial Narrow"/>
                <w:color w:val="171717"/>
              </w:rPr>
              <w:t>Spectrom</w:t>
            </w:r>
            <w:proofErr w:type="spellEnd"/>
            <w:r w:rsidRPr="00C35CA8">
              <w:rPr>
                <w:rFonts w:ascii="Arial Narrow" w:hAnsi="Arial Narrow"/>
                <w:color w:val="171717"/>
              </w:rPr>
              <w:t xml:space="preserve">. 2015, 50, 1044–1056. ISSN: 1096-9888 </w:t>
            </w:r>
          </w:p>
          <w:p w:rsidR="006757E2" w:rsidRPr="00C35CA8" w:rsidRDefault="006F2C8E" w:rsidP="006F2C8E">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https://doi.org/10.1002/jms.3616 </w:t>
            </w:r>
          </w:p>
        </w:tc>
        <w:tc>
          <w:tcPr>
            <w:tcW w:w="810"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color w:val="171717"/>
              </w:rPr>
            </w:pPr>
            <w:r w:rsidRPr="00C35CA8">
              <w:rPr>
                <w:rFonts w:ascii="Arial Narrow" w:hAnsi="Arial Narrow"/>
                <w:b/>
                <w:bCs/>
                <w:color w:val="171717"/>
              </w:rPr>
              <w:t xml:space="preserve">2.541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2868" w:type="dxa"/>
            <w:tcBorders>
              <w:top w:val="single" w:sz="4" w:space="0" w:color="auto"/>
              <w:left w:val="single" w:sz="4" w:space="0" w:color="auto"/>
              <w:bottom w:val="single" w:sz="4" w:space="0" w:color="auto"/>
              <w:right w:val="single" w:sz="4" w:space="0" w:color="auto"/>
            </w:tcBorders>
          </w:tcPr>
          <w:p w:rsidR="006F2C8E" w:rsidRPr="00C35CA8" w:rsidRDefault="006F2C8E" w:rsidP="00137588">
            <w:pPr>
              <w:pStyle w:val="Default"/>
              <w:rPr>
                <w:rFonts w:ascii="Arial Narrow" w:hAnsi="Arial Narrow"/>
              </w:rPr>
            </w:pPr>
            <w:r w:rsidRPr="00C35CA8">
              <w:rPr>
                <w:rFonts w:ascii="Arial Narrow" w:hAnsi="Arial Narrow"/>
                <w:color w:val="171717"/>
              </w:rPr>
              <w:t xml:space="preserve">Psychiatry Discipline Department of Neuroscience Victor Babes University of </w:t>
            </w:r>
          </w:p>
          <w:p w:rsidR="006757E2" w:rsidRPr="00C35CA8" w:rsidRDefault="006F2C8E"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171717"/>
                <w:sz w:val="24"/>
                <w:szCs w:val="24"/>
              </w:rPr>
              <w:t xml:space="preserve">Medicine and Pharmacy Timisoara </w:t>
            </w:r>
          </w:p>
        </w:tc>
      </w:tr>
      <w:tr w:rsidR="006757E2" w:rsidRPr="00137588" w:rsidTr="00137588">
        <w:tc>
          <w:tcPr>
            <w:tcW w:w="550"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718" w:type="dxa"/>
            <w:tcBorders>
              <w:top w:val="single" w:sz="4" w:space="0" w:color="auto"/>
              <w:left w:val="single" w:sz="4" w:space="0" w:color="auto"/>
              <w:bottom w:val="single" w:sz="4" w:space="0" w:color="auto"/>
              <w:right w:val="single" w:sz="4" w:space="0" w:color="auto"/>
            </w:tcBorders>
          </w:tcPr>
          <w:p w:rsidR="006757E2" w:rsidRPr="00C35CA8" w:rsidRDefault="006F2C8E" w:rsidP="00137588">
            <w:pPr>
              <w:pStyle w:val="Default"/>
              <w:rPr>
                <w:rFonts w:ascii="Arial Narrow" w:hAnsi="Arial Narrow"/>
              </w:rPr>
            </w:pPr>
            <w:proofErr w:type="spellStart"/>
            <w:r w:rsidRPr="00C35CA8">
              <w:rPr>
                <w:rFonts w:ascii="Arial Narrow" w:hAnsi="Arial Narrow"/>
                <w:color w:val="171717"/>
              </w:rPr>
              <w:t>Papavă</w:t>
            </w:r>
            <w:proofErr w:type="spellEnd"/>
            <w:r w:rsidRPr="00C35CA8">
              <w:rPr>
                <w:rFonts w:ascii="Arial Narrow" w:hAnsi="Arial Narrow"/>
                <w:color w:val="171717"/>
              </w:rPr>
              <w:t xml:space="preserve"> I, </w:t>
            </w:r>
            <w:proofErr w:type="spellStart"/>
            <w:r w:rsidRPr="00C35CA8">
              <w:rPr>
                <w:rFonts w:ascii="Arial Narrow" w:hAnsi="Arial Narrow"/>
                <w:color w:val="171717"/>
              </w:rPr>
              <w:t>Oancea</w:t>
            </w:r>
            <w:proofErr w:type="spellEnd"/>
            <w:r w:rsidRPr="00C35CA8">
              <w:rPr>
                <w:rFonts w:ascii="Arial Narrow" w:hAnsi="Arial Narrow"/>
                <w:color w:val="171717"/>
              </w:rPr>
              <w:t xml:space="preserve"> C, </w:t>
            </w:r>
            <w:proofErr w:type="spellStart"/>
            <w:r w:rsidRPr="00C35CA8">
              <w:rPr>
                <w:rFonts w:ascii="Arial Narrow" w:hAnsi="Arial Narrow"/>
                <w:color w:val="171717"/>
              </w:rPr>
              <w:t>Enătescu</w:t>
            </w:r>
            <w:proofErr w:type="spellEnd"/>
            <w:r w:rsidRPr="00C35CA8">
              <w:rPr>
                <w:rFonts w:ascii="Arial Narrow" w:hAnsi="Arial Narrow"/>
                <w:color w:val="171717"/>
              </w:rPr>
              <w:t xml:space="preserve"> VR, </w:t>
            </w:r>
            <w:proofErr w:type="spellStart"/>
            <w:r w:rsidRPr="00C35CA8">
              <w:rPr>
                <w:rFonts w:ascii="Arial Narrow" w:hAnsi="Arial Narrow"/>
                <w:color w:val="171717"/>
              </w:rPr>
              <w:t>Bredicean</w:t>
            </w:r>
            <w:proofErr w:type="spellEnd"/>
            <w:r w:rsidRPr="00C35CA8">
              <w:rPr>
                <w:rFonts w:ascii="Arial Narrow" w:hAnsi="Arial Narrow"/>
                <w:color w:val="171717"/>
              </w:rPr>
              <w:t xml:space="preserve"> AC,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Romoşan</w:t>
            </w:r>
            <w:proofErr w:type="spellEnd"/>
            <w:r w:rsidRPr="00C35CA8">
              <w:rPr>
                <w:rFonts w:ascii="Arial Narrow" w:hAnsi="Arial Narrow"/>
                <w:color w:val="171717"/>
              </w:rPr>
              <w:t xml:space="preserve"> RS, </w:t>
            </w:r>
            <w:proofErr w:type="spellStart"/>
            <w:r w:rsidRPr="00C35CA8">
              <w:rPr>
                <w:rFonts w:ascii="Arial Narrow" w:hAnsi="Arial Narrow"/>
                <w:color w:val="171717"/>
              </w:rPr>
              <w:t>Timar</w:t>
            </w:r>
            <w:proofErr w:type="spellEnd"/>
            <w:r w:rsidRPr="00C35CA8">
              <w:rPr>
                <w:rFonts w:ascii="Arial Narrow" w:hAnsi="Arial Narrow"/>
                <w:color w:val="171717"/>
              </w:rPr>
              <w:t xml:space="preserve"> B </w:t>
            </w:r>
          </w:p>
        </w:tc>
        <w:tc>
          <w:tcPr>
            <w:tcW w:w="3506"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rPr>
            </w:pPr>
            <w:r w:rsidRPr="00C35CA8">
              <w:rPr>
                <w:rFonts w:ascii="Arial Narrow" w:hAnsi="Arial Narrow"/>
                <w:color w:val="171717"/>
              </w:rPr>
              <w:t xml:space="preserve">The impact of coping on the somatic and mental status of patients with COPD: a cross-sectional study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314"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rPr>
            </w:pPr>
            <w:proofErr w:type="spellStart"/>
            <w:r w:rsidRPr="00C35CA8">
              <w:rPr>
                <w:rFonts w:ascii="Arial Narrow" w:hAnsi="Arial Narrow"/>
                <w:color w:val="171717"/>
              </w:rPr>
              <w:t>Int</w:t>
            </w:r>
            <w:proofErr w:type="spellEnd"/>
            <w:r w:rsidRPr="00C35CA8">
              <w:rPr>
                <w:rFonts w:ascii="Arial Narrow" w:hAnsi="Arial Narrow"/>
                <w:color w:val="171717"/>
              </w:rPr>
              <w:t xml:space="preserve"> J </w:t>
            </w:r>
            <w:proofErr w:type="spellStart"/>
            <w:r w:rsidRPr="00C35CA8">
              <w:rPr>
                <w:rFonts w:ascii="Arial Narrow" w:hAnsi="Arial Narrow"/>
                <w:color w:val="171717"/>
              </w:rPr>
              <w:t>Chron</w:t>
            </w:r>
            <w:proofErr w:type="spellEnd"/>
            <w:r w:rsidRPr="00C35CA8">
              <w:rPr>
                <w:rFonts w:ascii="Arial Narrow" w:hAnsi="Arial Narrow"/>
                <w:color w:val="171717"/>
              </w:rPr>
              <w:t xml:space="preserve"> Obstruct 2016;11(1):1343-1351, ISSN: 1178-2005 </w:t>
            </w:r>
          </w:p>
          <w:p w:rsidR="006757E2" w:rsidRPr="00C35CA8" w:rsidRDefault="006F2C8E" w:rsidP="006F2C8E">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https://doi.org/10.2147/COPD.S106765 </w:t>
            </w:r>
          </w:p>
        </w:tc>
        <w:tc>
          <w:tcPr>
            <w:tcW w:w="810"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color w:val="171717"/>
              </w:rPr>
            </w:pPr>
            <w:r w:rsidRPr="00C35CA8">
              <w:rPr>
                <w:rFonts w:ascii="Arial Narrow" w:hAnsi="Arial Narrow"/>
                <w:b/>
                <w:bCs/>
                <w:color w:val="171717"/>
              </w:rPr>
              <w:t xml:space="preserve">3.157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2868" w:type="dxa"/>
            <w:tcBorders>
              <w:top w:val="single" w:sz="4" w:space="0" w:color="auto"/>
              <w:left w:val="single" w:sz="4" w:space="0" w:color="auto"/>
              <w:bottom w:val="single" w:sz="4" w:space="0" w:color="auto"/>
              <w:right w:val="single" w:sz="4" w:space="0" w:color="auto"/>
            </w:tcBorders>
          </w:tcPr>
          <w:p w:rsidR="00137588" w:rsidRPr="00C35CA8" w:rsidRDefault="006F2C8E" w:rsidP="00137588">
            <w:pPr>
              <w:pStyle w:val="Default"/>
              <w:rPr>
                <w:rFonts w:ascii="Arial Narrow" w:hAnsi="Arial Narrow"/>
                <w:color w:val="171717"/>
              </w:rPr>
            </w:pPr>
            <w:r w:rsidRPr="00C35CA8">
              <w:rPr>
                <w:rFonts w:ascii="Arial Narrow" w:hAnsi="Arial Narrow"/>
                <w:color w:val="171717"/>
              </w:rPr>
              <w:t xml:space="preserve">Department of Neurosciences Discipline of Psychiatry “Victor Babes” University of Medicine and Pharmacy </w:t>
            </w:r>
            <w:proofErr w:type="spellStart"/>
            <w:r w:rsidRPr="00C35CA8">
              <w:rPr>
                <w:rFonts w:ascii="Arial Narrow" w:hAnsi="Arial Narrow"/>
                <w:color w:val="171717"/>
              </w:rPr>
              <w:t>Timişoara</w:t>
            </w:r>
            <w:proofErr w:type="spellEnd"/>
          </w:p>
          <w:p w:rsidR="006757E2" w:rsidRPr="00C35CA8" w:rsidRDefault="006757E2" w:rsidP="00137588">
            <w:pPr>
              <w:pStyle w:val="Default"/>
              <w:rPr>
                <w:rFonts w:ascii="Arial Narrow" w:hAnsi="Arial Narrow"/>
              </w:rPr>
            </w:pPr>
          </w:p>
        </w:tc>
      </w:tr>
      <w:tr w:rsidR="006757E2" w:rsidRPr="00137588" w:rsidTr="00137588">
        <w:tc>
          <w:tcPr>
            <w:tcW w:w="550"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718" w:type="dxa"/>
            <w:tcBorders>
              <w:top w:val="single" w:sz="4" w:space="0" w:color="auto"/>
              <w:left w:val="single" w:sz="4" w:space="0" w:color="auto"/>
              <w:bottom w:val="single" w:sz="4" w:space="0" w:color="auto"/>
              <w:right w:val="single" w:sz="4" w:space="0" w:color="auto"/>
            </w:tcBorders>
          </w:tcPr>
          <w:p w:rsidR="006757E2" w:rsidRPr="00C35CA8" w:rsidRDefault="006F2C8E" w:rsidP="00137588">
            <w:pPr>
              <w:pStyle w:val="Default"/>
              <w:rPr>
                <w:rFonts w:ascii="Arial Narrow" w:hAnsi="Arial Narrow"/>
              </w:rPr>
            </w:pPr>
            <w:proofErr w:type="spellStart"/>
            <w:r w:rsidRPr="00C35CA8">
              <w:rPr>
                <w:rFonts w:ascii="Arial Narrow" w:hAnsi="Arial Narrow"/>
                <w:color w:val="171717"/>
              </w:rPr>
              <w:t>Heres</w:t>
            </w:r>
            <w:proofErr w:type="spellEnd"/>
            <w:r w:rsidRPr="00C35CA8">
              <w:rPr>
                <w:rFonts w:ascii="Arial Narrow" w:hAnsi="Arial Narrow"/>
                <w:color w:val="171717"/>
              </w:rPr>
              <w:t xml:space="preserve"> S, </w:t>
            </w:r>
            <w:proofErr w:type="spellStart"/>
            <w:r w:rsidRPr="00C35CA8">
              <w:rPr>
                <w:rFonts w:ascii="Arial Narrow" w:hAnsi="Arial Narrow"/>
                <w:color w:val="171717"/>
              </w:rPr>
              <w:t>Cirjaliu</w:t>
            </w:r>
            <w:proofErr w:type="spellEnd"/>
            <w:r w:rsidRPr="00C35CA8">
              <w:rPr>
                <w:rFonts w:ascii="Arial Narrow" w:hAnsi="Arial Narrow"/>
                <w:color w:val="171717"/>
              </w:rPr>
              <w:t xml:space="preserve"> DM,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Matei</w:t>
            </w:r>
            <w:proofErr w:type="spellEnd"/>
            <w:r w:rsidRPr="00C35CA8">
              <w:rPr>
                <w:rFonts w:ascii="Arial Narrow" w:hAnsi="Arial Narrow"/>
                <w:color w:val="171717"/>
              </w:rPr>
              <w:t xml:space="preserve"> VP, </w:t>
            </w:r>
            <w:proofErr w:type="spellStart"/>
            <w:r w:rsidRPr="00C35CA8">
              <w:rPr>
                <w:rFonts w:ascii="Arial Narrow" w:hAnsi="Arial Narrow"/>
                <w:color w:val="171717"/>
              </w:rPr>
              <w:t>Podea</w:t>
            </w:r>
            <w:proofErr w:type="spellEnd"/>
            <w:r w:rsidRPr="00C35CA8">
              <w:rPr>
                <w:rFonts w:ascii="Arial Narrow" w:hAnsi="Arial Narrow"/>
                <w:color w:val="171717"/>
              </w:rPr>
              <w:t xml:space="preserve"> DM, </w:t>
            </w:r>
            <w:proofErr w:type="spellStart"/>
            <w:r w:rsidRPr="00C35CA8">
              <w:rPr>
                <w:rFonts w:ascii="Arial Narrow" w:hAnsi="Arial Narrow"/>
                <w:color w:val="171717"/>
              </w:rPr>
              <w:t>Sima</w:t>
            </w:r>
            <w:proofErr w:type="spellEnd"/>
            <w:r w:rsidRPr="00C35CA8">
              <w:rPr>
                <w:rFonts w:ascii="Arial Narrow" w:hAnsi="Arial Narrow"/>
                <w:color w:val="171717"/>
              </w:rPr>
              <w:t xml:space="preserve"> D, </w:t>
            </w:r>
            <w:proofErr w:type="spellStart"/>
            <w:r w:rsidRPr="00C35CA8">
              <w:rPr>
                <w:rFonts w:ascii="Arial Narrow" w:hAnsi="Arial Narrow"/>
                <w:color w:val="171717"/>
              </w:rPr>
              <w:t>Stecher</w:t>
            </w:r>
            <w:proofErr w:type="spellEnd"/>
            <w:r w:rsidRPr="00C35CA8">
              <w:rPr>
                <w:rFonts w:ascii="Arial Narrow" w:hAnsi="Arial Narrow"/>
                <w:color w:val="171717"/>
              </w:rPr>
              <w:t xml:space="preserve"> L, </w:t>
            </w:r>
            <w:proofErr w:type="spellStart"/>
            <w:r w:rsidRPr="00C35CA8">
              <w:rPr>
                <w:rFonts w:ascii="Arial Narrow" w:hAnsi="Arial Narrow"/>
                <w:color w:val="171717"/>
              </w:rPr>
              <w:t>Leucht</w:t>
            </w:r>
            <w:proofErr w:type="spellEnd"/>
            <w:r w:rsidRPr="00C35CA8">
              <w:rPr>
                <w:rFonts w:ascii="Arial Narrow" w:hAnsi="Arial Narrow"/>
                <w:color w:val="171717"/>
              </w:rPr>
              <w:t xml:space="preserve"> S </w:t>
            </w:r>
          </w:p>
        </w:tc>
        <w:tc>
          <w:tcPr>
            <w:tcW w:w="3506"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rPr>
            </w:pPr>
            <w:r w:rsidRPr="00C35CA8">
              <w:rPr>
                <w:rFonts w:ascii="Arial Narrow" w:hAnsi="Arial Narrow"/>
                <w:color w:val="171717"/>
              </w:rPr>
              <w:t xml:space="preserve">The SWITCH study: rationale and design of the trial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314"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rPr>
            </w:pPr>
            <w:proofErr w:type="spellStart"/>
            <w:r w:rsidRPr="00C35CA8">
              <w:rPr>
                <w:rFonts w:ascii="Arial Narrow" w:hAnsi="Arial Narrow"/>
                <w:color w:val="171717"/>
              </w:rPr>
              <w:t>Eur</w:t>
            </w:r>
            <w:proofErr w:type="spellEnd"/>
            <w:r w:rsidRPr="00C35CA8">
              <w:rPr>
                <w:rFonts w:ascii="Arial Narrow" w:hAnsi="Arial Narrow"/>
                <w:color w:val="171717"/>
              </w:rPr>
              <w:t xml:space="preserve"> Arch Psychiatry </w:t>
            </w:r>
            <w:proofErr w:type="spellStart"/>
            <w:r w:rsidRPr="00C35CA8">
              <w:rPr>
                <w:rFonts w:ascii="Arial Narrow" w:hAnsi="Arial Narrow"/>
                <w:color w:val="171717"/>
              </w:rPr>
              <w:t>ClinNeurosci</w:t>
            </w:r>
            <w:proofErr w:type="spellEnd"/>
            <w:r w:rsidRPr="00C35CA8">
              <w:rPr>
                <w:rFonts w:ascii="Arial Narrow" w:hAnsi="Arial Narrow"/>
                <w:color w:val="171717"/>
              </w:rPr>
              <w:t>, 2016</w:t>
            </w:r>
            <w:proofErr w:type="gramStart"/>
            <w:r w:rsidRPr="00C35CA8">
              <w:rPr>
                <w:rFonts w:ascii="Arial Narrow" w:hAnsi="Arial Narrow"/>
                <w:color w:val="171717"/>
              </w:rPr>
              <w:t>;266</w:t>
            </w:r>
            <w:proofErr w:type="gramEnd"/>
            <w:r w:rsidRPr="00C35CA8">
              <w:rPr>
                <w:rFonts w:ascii="Arial Narrow" w:hAnsi="Arial Narrow"/>
                <w:color w:val="171717"/>
              </w:rPr>
              <w:t xml:space="preserve">(6):513-521. </w:t>
            </w:r>
          </w:p>
          <w:p w:rsidR="006F2C8E" w:rsidRPr="00C35CA8" w:rsidRDefault="006F2C8E" w:rsidP="006F2C8E">
            <w:pPr>
              <w:pStyle w:val="Default"/>
              <w:jc w:val="both"/>
              <w:rPr>
                <w:rFonts w:ascii="Arial Narrow" w:hAnsi="Arial Narrow"/>
                <w:color w:val="171717"/>
              </w:rPr>
            </w:pPr>
            <w:r w:rsidRPr="00C35CA8">
              <w:rPr>
                <w:rFonts w:ascii="Arial Narrow" w:hAnsi="Arial Narrow"/>
                <w:color w:val="171717"/>
              </w:rPr>
              <w:t xml:space="preserve">ISSN: 1433-8491 </w:t>
            </w:r>
          </w:p>
          <w:p w:rsidR="006757E2" w:rsidRPr="00C35CA8" w:rsidRDefault="006F2C8E" w:rsidP="006F2C8E">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https://link.springer.com/article/10.1007/s00406-015-0624-y </w:t>
            </w:r>
          </w:p>
        </w:tc>
        <w:tc>
          <w:tcPr>
            <w:tcW w:w="810" w:type="dxa"/>
            <w:tcBorders>
              <w:top w:val="single" w:sz="4" w:space="0" w:color="auto"/>
              <w:left w:val="single" w:sz="4" w:space="0" w:color="auto"/>
              <w:bottom w:val="single" w:sz="4" w:space="0" w:color="auto"/>
              <w:right w:val="single" w:sz="4" w:space="0" w:color="auto"/>
            </w:tcBorders>
          </w:tcPr>
          <w:p w:rsidR="006F2C8E" w:rsidRPr="00C35CA8" w:rsidRDefault="006F2C8E" w:rsidP="006F2C8E">
            <w:pPr>
              <w:pStyle w:val="Default"/>
              <w:jc w:val="both"/>
              <w:rPr>
                <w:rFonts w:ascii="Arial Narrow" w:hAnsi="Arial Narrow"/>
                <w:color w:val="171717"/>
              </w:rPr>
            </w:pPr>
            <w:r w:rsidRPr="00C35CA8">
              <w:rPr>
                <w:rFonts w:ascii="Arial Narrow" w:hAnsi="Arial Narrow"/>
                <w:b/>
                <w:bCs/>
                <w:color w:val="171717"/>
              </w:rPr>
              <w:t xml:space="preserve">3.569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2868" w:type="dxa"/>
            <w:tcBorders>
              <w:top w:val="single" w:sz="4" w:space="0" w:color="auto"/>
              <w:left w:val="single" w:sz="4" w:space="0" w:color="auto"/>
              <w:bottom w:val="single" w:sz="4" w:space="0" w:color="auto"/>
              <w:right w:val="single" w:sz="4" w:space="0" w:color="auto"/>
            </w:tcBorders>
          </w:tcPr>
          <w:p w:rsidR="006F2C8E" w:rsidRPr="00C35CA8" w:rsidRDefault="006F2C8E" w:rsidP="00137588">
            <w:pPr>
              <w:pStyle w:val="Default"/>
              <w:rPr>
                <w:rFonts w:ascii="Arial Narrow" w:hAnsi="Arial Narrow"/>
              </w:rPr>
            </w:pPr>
            <w:r w:rsidRPr="00C35CA8">
              <w:rPr>
                <w:rFonts w:ascii="Arial Narrow" w:hAnsi="Arial Narrow"/>
                <w:color w:val="171717"/>
              </w:rPr>
              <w:t xml:space="preserve">“Victor Babes” Timisoara University of Medicine </w:t>
            </w:r>
          </w:p>
          <w:p w:rsidR="006F2C8E" w:rsidRPr="00C35CA8" w:rsidRDefault="006F2C8E" w:rsidP="00137588">
            <w:pPr>
              <w:pStyle w:val="Default"/>
              <w:rPr>
                <w:rFonts w:ascii="Arial Narrow" w:hAnsi="Arial Narrow"/>
              </w:rPr>
            </w:pPr>
            <w:r w:rsidRPr="00C35CA8">
              <w:rPr>
                <w:rFonts w:ascii="Arial Narrow" w:hAnsi="Arial Narrow"/>
                <w:color w:val="171717"/>
              </w:rPr>
              <w:t xml:space="preserve">and Pharmacy and </w:t>
            </w:r>
            <w:proofErr w:type="spellStart"/>
            <w:r w:rsidRPr="00C35CA8">
              <w:rPr>
                <w:rFonts w:ascii="Arial Narrow" w:hAnsi="Arial Narrow"/>
                <w:color w:val="171717"/>
              </w:rPr>
              <w:t>Clinica</w:t>
            </w:r>
            <w:proofErr w:type="spellEnd"/>
            <w:r w:rsidRPr="00C35CA8">
              <w:rPr>
                <w:rFonts w:ascii="Arial Narrow" w:hAnsi="Arial Narrow"/>
                <w:color w:val="171717"/>
              </w:rPr>
              <w:t xml:space="preserve"> de </w:t>
            </w:r>
            <w:proofErr w:type="spellStart"/>
            <w:r w:rsidRPr="00C35CA8">
              <w:rPr>
                <w:rFonts w:ascii="Arial Narrow" w:hAnsi="Arial Narrow"/>
                <w:color w:val="171717"/>
              </w:rPr>
              <w:t>Psihiatrie</w:t>
            </w:r>
            <w:proofErr w:type="spellEnd"/>
            <w:r w:rsidRPr="00C35CA8">
              <w:rPr>
                <w:rFonts w:ascii="Arial Narrow" w:hAnsi="Arial Narrow"/>
                <w:color w:val="171717"/>
              </w:rPr>
              <w:t xml:space="preserve"> Eduard </w:t>
            </w:r>
            <w:proofErr w:type="spellStart"/>
            <w:r w:rsidRPr="00C35CA8">
              <w:rPr>
                <w:rFonts w:ascii="Arial Narrow" w:hAnsi="Arial Narrow"/>
                <w:color w:val="171717"/>
              </w:rPr>
              <w:t>Pamfil</w:t>
            </w:r>
            <w:proofErr w:type="spellEnd"/>
            <w:r w:rsidRPr="00C35CA8">
              <w:rPr>
                <w:rFonts w:ascii="Arial Narrow" w:hAnsi="Arial Narrow"/>
                <w:color w:val="171717"/>
              </w:rPr>
              <w:t xml:space="preserve">, </w:t>
            </w:r>
          </w:p>
          <w:p w:rsidR="006757E2" w:rsidRPr="00C35CA8" w:rsidRDefault="006F2C8E"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171717"/>
                <w:sz w:val="24"/>
                <w:szCs w:val="24"/>
              </w:rPr>
              <w:t xml:space="preserve">Timisoara Romania </w:t>
            </w:r>
          </w:p>
        </w:tc>
      </w:tr>
      <w:tr w:rsidR="006757E2" w:rsidRPr="00137588" w:rsidTr="00137588">
        <w:tc>
          <w:tcPr>
            <w:tcW w:w="550"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718" w:type="dxa"/>
            <w:tcBorders>
              <w:top w:val="single" w:sz="4" w:space="0" w:color="auto"/>
              <w:left w:val="single" w:sz="4" w:space="0" w:color="auto"/>
              <w:bottom w:val="single" w:sz="4" w:space="0" w:color="auto"/>
              <w:right w:val="single" w:sz="4" w:space="0" w:color="auto"/>
            </w:tcBorders>
          </w:tcPr>
          <w:p w:rsidR="006F2C8E" w:rsidRPr="00C35CA8" w:rsidRDefault="006F2C8E" w:rsidP="00137588">
            <w:pPr>
              <w:pStyle w:val="Default"/>
              <w:rPr>
                <w:rFonts w:ascii="Arial Narrow" w:hAnsi="Arial Narrow"/>
                <w:color w:val="171717"/>
              </w:rPr>
            </w:pPr>
            <w:proofErr w:type="spellStart"/>
            <w:r w:rsidRPr="00C35CA8">
              <w:rPr>
                <w:rFonts w:ascii="Arial Narrow" w:hAnsi="Arial Narrow"/>
                <w:color w:val="171717"/>
              </w:rPr>
              <w:t>Sarbu</w:t>
            </w:r>
            <w:proofErr w:type="spellEnd"/>
            <w:r w:rsidRPr="00C35CA8">
              <w:rPr>
                <w:rFonts w:ascii="Arial Narrow" w:hAnsi="Arial Narrow"/>
                <w:color w:val="171717"/>
              </w:rPr>
              <w:t xml:space="preserve"> M,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Munteanu</w:t>
            </w:r>
            <w:proofErr w:type="spellEnd"/>
            <w:r w:rsidRPr="00C35CA8">
              <w:rPr>
                <w:rFonts w:ascii="Arial Narrow" w:hAnsi="Arial Narrow"/>
                <w:color w:val="171717"/>
              </w:rPr>
              <w:t xml:space="preserve"> CVA, </w:t>
            </w:r>
            <w:proofErr w:type="spellStart"/>
            <w:r w:rsidRPr="00C35CA8">
              <w:rPr>
                <w:rFonts w:ascii="Arial Narrow" w:hAnsi="Arial Narrow"/>
                <w:color w:val="171717"/>
              </w:rPr>
              <w:t>Vukelić</w:t>
            </w:r>
            <w:proofErr w:type="spellEnd"/>
            <w:r w:rsidRPr="00C35CA8">
              <w:rPr>
                <w:rFonts w:ascii="Arial Narrow" w:hAnsi="Arial Narrow"/>
                <w:color w:val="171717"/>
              </w:rPr>
              <w:t xml:space="preserve"> Ž, </w:t>
            </w:r>
            <w:proofErr w:type="spellStart"/>
            <w:r w:rsidRPr="00C35CA8">
              <w:rPr>
                <w:rFonts w:ascii="Arial Narrow" w:hAnsi="Arial Narrow"/>
                <w:color w:val="171717"/>
              </w:rPr>
              <w:t>Zamfir</w:t>
            </w:r>
            <w:proofErr w:type="spellEnd"/>
            <w:r w:rsidRPr="00C35CA8">
              <w:rPr>
                <w:rFonts w:ascii="Arial Narrow" w:hAnsi="Arial Narrow"/>
                <w:color w:val="171717"/>
              </w:rPr>
              <w:t xml:space="preserve"> AD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506" w:type="dxa"/>
            <w:tcBorders>
              <w:top w:val="single" w:sz="4" w:space="0" w:color="auto"/>
              <w:left w:val="single" w:sz="4" w:space="0" w:color="auto"/>
              <w:bottom w:val="single" w:sz="4" w:space="0" w:color="auto"/>
              <w:right w:val="single" w:sz="4" w:space="0" w:color="auto"/>
            </w:tcBorders>
          </w:tcPr>
          <w:p w:rsidR="00A21345" w:rsidRPr="00C35CA8" w:rsidRDefault="00A21345" w:rsidP="00A21345">
            <w:pPr>
              <w:pStyle w:val="Default"/>
              <w:jc w:val="both"/>
              <w:rPr>
                <w:rFonts w:ascii="Arial Narrow" w:hAnsi="Arial Narrow"/>
              </w:rPr>
            </w:pPr>
            <w:r w:rsidRPr="00C35CA8">
              <w:rPr>
                <w:rFonts w:ascii="Arial Narrow" w:hAnsi="Arial Narrow"/>
                <w:color w:val="171717"/>
              </w:rPr>
              <w:t xml:space="preserve">Assessment of </w:t>
            </w:r>
            <w:proofErr w:type="spellStart"/>
            <w:r w:rsidRPr="00C35CA8">
              <w:rPr>
                <w:rFonts w:ascii="Arial Narrow" w:hAnsi="Arial Narrow"/>
                <w:color w:val="171717"/>
              </w:rPr>
              <w:t>ganglioside</w:t>
            </w:r>
            <w:proofErr w:type="spellEnd"/>
            <w:r w:rsidRPr="00C35CA8">
              <w:rPr>
                <w:rFonts w:ascii="Arial Narrow" w:hAnsi="Arial Narrow"/>
                <w:color w:val="171717"/>
              </w:rPr>
              <w:t xml:space="preserve"> age-related and topographic specificity in human brain by </w:t>
            </w:r>
            <w:proofErr w:type="spellStart"/>
            <w:r w:rsidRPr="00C35CA8">
              <w:rPr>
                <w:rFonts w:ascii="Arial Narrow" w:hAnsi="Arial Narrow"/>
                <w:color w:val="171717"/>
              </w:rPr>
              <w:t>Orbitrap</w:t>
            </w:r>
            <w:proofErr w:type="spellEnd"/>
            <w:r w:rsidRPr="00C35CA8">
              <w:rPr>
                <w:rFonts w:ascii="Arial Narrow" w:hAnsi="Arial Narrow"/>
                <w:color w:val="171717"/>
              </w:rPr>
              <w:t xml:space="preserve"> mass spectrometry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314" w:type="dxa"/>
            <w:tcBorders>
              <w:top w:val="single" w:sz="4" w:space="0" w:color="auto"/>
              <w:left w:val="single" w:sz="4" w:space="0" w:color="auto"/>
              <w:bottom w:val="single" w:sz="4" w:space="0" w:color="auto"/>
              <w:right w:val="single" w:sz="4" w:space="0" w:color="auto"/>
            </w:tcBorders>
          </w:tcPr>
          <w:p w:rsidR="00A21345" w:rsidRPr="00C35CA8" w:rsidRDefault="00A21345" w:rsidP="00A21345">
            <w:pPr>
              <w:pStyle w:val="Default"/>
              <w:jc w:val="both"/>
              <w:rPr>
                <w:rFonts w:ascii="Arial Narrow" w:hAnsi="Arial Narrow"/>
              </w:rPr>
            </w:pPr>
            <w:r w:rsidRPr="00C35CA8">
              <w:rPr>
                <w:rFonts w:ascii="Arial Narrow" w:hAnsi="Arial Narrow"/>
                <w:color w:val="171717"/>
              </w:rPr>
              <w:t xml:space="preserve">Anal </w:t>
            </w:r>
            <w:proofErr w:type="spellStart"/>
            <w:r w:rsidRPr="00C35CA8">
              <w:rPr>
                <w:rFonts w:ascii="Arial Narrow" w:hAnsi="Arial Narrow"/>
                <w:color w:val="171717"/>
              </w:rPr>
              <w:t>Biochem</w:t>
            </w:r>
            <w:proofErr w:type="spellEnd"/>
            <w:r w:rsidRPr="00C35CA8">
              <w:rPr>
                <w:rFonts w:ascii="Arial Narrow" w:hAnsi="Arial Narrow"/>
                <w:color w:val="171717"/>
              </w:rPr>
              <w:t>. 2017</w:t>
            </w:r>
            <w:proofErr w:type="gramStart"/>
            <w:r w:rsidRPr="00C35CA8">
              <w:rPr>
                <w:rFonts w:ascii="Arial Narrow" w:hAnsi="Arial Narrow"/>
                <w:color w:val="171717"/>
              </w:rPr>
              <w:t>;521</w:t>
            </w:r>
            <w:proofErr w:type="gramEnd"/>
            <w:r w:rsidRPr="00C35CA8">
              <w:rPr>
                <w:rFonts w:ascii="Arial Narrow" w:hAnsi="Arial Narrow"/>
                <w:color w:val="171717"/>
              </w:rPr>
              <w:t xml:space="preserve">: 40-54. </w:t>
            </w:r>
          </w:p>
          <w:p w:rsidR="00A21345" w:rsidRPr="00C35CA8" w:rsidRDefault="00A21345" w:rsidP="00A21345">
            <w:pPr>
              <w:pStyle w:val="Default"/>
              <w:jc w:val="both"/>
              <w:rPr>
                <w:rFonts w:ascii="Arial Narrow" w:hAnsi="Arial Narrow"/>
              </w:rPr>
            </w:pPr>
            <w:r w:rsidRPr="00C35CA8">
              <w:rPr>
                <w:rFonts w:ascii="Arial Narrow" w:hAnsi="Arial Narrow"/>
                <w:color w:val="171717"/>
              </w:rPr>
              <w:t xml:space="preserve">ISSN: 0003-2697 </w:t>
            </w:r>
          </w:p>
          <w:p w:rsidR="006757E2" w:rsidRPr="00C35CA8" w:rsidRDefault="00A21345" w:rsidP="00A21345">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http://dx.doi.org/10.1016/j.ab.2017.01.010 </w:t>
            </w:r>
          </w:p>
        </w:tc>
        <w:tc>
          <w:tcPr>
            <w:tcW w:w="81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color w:val="171717"/>
              </w:rPr>
            </w:pPr>
            <w:r w:rsidRPr="00C35CA8">
              <w:rPr>
                <w:rFonts w:ascii="Arial Narrow" w:hAnsi="Arial Narrow"/>
                <w:b/>
                <w:bCs/>
                <w:color w:val="171717"/>
              </w:rPr>
              <w:t xml:space="preserve">2.275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286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r w:rsidRPr="00C35CA8">
              <w:rPr>
                <w:rFonts w:ascii="Arial Narrow" w:hAnsi="Arial Narrow"/>
                <w:color w:val="171717"/>
              </w:rPr>
              <w:t xml:space="preserve">Department of Neuroscience Victor Babes University of </w:t>
            </w:r>
          </w:p>
          <w:p w:rsidR="006757E2" w:rsidRPr="00C35CA8" w:rsidRDefault="00E922F2" w:rsidP="00137588">
            <w:pPr>
              <w:spacing w:after="0" w:line="240" w:lineRule="auto"/>
              <w:rPr>
                <w:rFonts w:ascii="Arial Narrow" w:hAnsi="Arial Narrow" w:cs="Arial"/>
                <w:b/>
                <w:color w:val="181818"/>
                <w:sz w:val="24"/>
                <w:szCs w:val="24"/>
                <w:lang w:val="ro-RO"/>
              </w:rPr>
            </w:pPr>
            <w:r w:rsidRPr="00C35CA8">
              <w:rPr>
                <w:rFonts w:ascii="Arial Narrow" w:hAnsi="Arial Narrow" w:cs="Arial"/>
                <w:color w:val="171717"/>
                <w:sz w:val="24"/>
                <w:szCs w:val="24"/>
              </w:rPr>
              <w:t xml:space="preserve">Medicine and Pharmacy Timisoara Romania </w:t>
            </w:r>
          </w:p>
        </w:tc>
      </w:tr>
      <w:tr w:rsidR="006757E2" w:rsidRPr="00137588" w:rsidTr="00137588">
        <w:tc>
          <w:tcPr>
            <w:tcW w:w="550" w:type="dxa"/>
            <w:tcBorders>
              <w:top w:val="single" w:sz="4" w:space="0" w:color="auto"/>
              <w:left w:val="single" w:sz="4" w:space="0" w:color="auto"/>
              <w:bottom w:val="single" w:sz="4" w:space="0" w:color="auto"/>
              <w:right w:val="single" w:sz="4" w:space="0" w:color="auto"/>
            </w:tcBorders>
          </w:tcPr>
          <w:p w:rsidR="006757E2" w:rsidRPr="00C35CA8" w:rsidRDefault="006757E2" w:rsidP="006757E2">
            <w:pPr>
              <w:numPr>
                <w:ilvl w:val="0"/>
                <w:numId w:val="26"/>
              </w:numPr>
              <w:spacing w:after="0" w:line="240" w:lineRule="auto"/>
              <w:ind w:left="357" w:hanging="357"/>
              <w:jc w:val="both"/>
              <w:rPr>
                <w:rFonts w:ascii="Arial Narrow" w:hAnsi="Arial Narrow" w:cs="Arial"/>
                <w:b/>
                <w:color w:val="181818"/>
                <w:sz w:val="24"/>
                <w:szCs w:val="24"/>
                <w:lang w:val="ro-RO"/>
              </w:rPr>
            </w:pPr>
          </w:p>
        </w:tc>
        <w:tc>
          <w:tcPr>
            <w:tcW w:w="1718" w:type="dxa"/>
            <w:tcBorders>
              <w:top w:val="single" w:sz="4" w:space="0" w:color="auto"/>
              <w:left w:val="single" w:sz="4" w:space="0" w:color="auto"/>
              <w:bottom w:val="single" w:sz="4" w:space="0" w:color="auto"/>
              <w:right w:val="single" w:sz="4" w:space="0" w:color="auto"/>
            </w:tcBorders>
          </w:tcPr>
          <w:p w:rsidR="00E922F2" w:rsidRPr="00C35CA8" w:rsidRDefault="00E744A6" w:rsidP="00137588">
            <w:pPr>
              <w:pStyle w:val="Default"/>
              <w:rPr>
                <w:rFonts w:ascii="Arial Narrow" w:hAnsi="Arial Narrow"/>
              </w:rPr>
            </w:pPr>
            <w:proofErr w:type="spellStart"/>
            <w:r w:rsidRPr="00C35CA8">
              <w:rPr>
                <w:rFonts w:ascii="Arial Narrow" w:hAnsi="Arial Narrow"/>
                <w:color w:val="171717"/>
              </w:rPr>
              <w:t>Vlad</w:t>
            </w:r>
            <w:proofErr w:type="spellEnd"/>
            <w:r w:rsidRPr="00C35CA8">
              <w:rPr>
                <w:rFonts w:ascii="Arial Narrow" w:hAnsi="Arial Narrow"/>
                <w:color w:val="171717"/>
              </w:rPr>
              <w:t xml:space="preserve"> </w:t>
            </w:r>
            <w:r w:rsidR="00E922F2" w:rsidRPr="00C35CA8">
              <w:rPr>
                <w:rFonts w:ascii="Arial Narrow" w:hAnsi="Arial Narrow"/>
                <w:color w:val="171717"/>
              </w:rPr>
              <w:t xml:space="preserve">CS, Victor </w:t>
            </w:r>
            <w:proofErr w:type="spellStart"/>
            <w:r w:rsidR="00E922F2" w:rsidRPr="00C35CA8">
              <w:rPr>
                <w:rFonts w:ascii="Arial Narrow" w:hAnsi="Arial Narrow"/>
                <w:color w:val="171717"/>
              </w:rPr>
              <w:lastRenderedPageBreak/>
              <w:t>Dumitrascu</w:t>
            </w:r>
            <w:proofErr w:type="spellEnd"/>
            <w:r w:rsidR="00E922F2" w:rsidRPr="00C35CA8">
              <w:rPr>
                <w:rFonts w:ascii="Arial Narrow" w:hAnsi="Arial Narrow"/>
                <w:color w:val="171717"/>
              </w:rPr>
              <w:t xml:space="preserve"> V, </w:t>
            </w:r>
            <w:proofErr w:type="spellStart"/>
            <w:r w:rsidR="00E922F2" w:rsidRPr="00C35CA8">
              <w:rPr>
                <w:rFonts w:ascii="Arial Narrow" w:hAnsi="Arial Narrow"/>
                <w:color w:val="171717"/>
              </w:rPr>
              <w:t>Vlad</w:t>
            </w:r>
            <w:proofErr w:type="spellEnd"/>
            <w:r w:rsidR="00E922F2" w:rsidRPr="00C35CA8">
              <w:rPr>
                <w:rFonts w:ascii="Arial Narrow" w:hAnsi="Arial Narrow"/>
                <w:color w:val="171717"/>
              </w:rPr>
              <w:t xml:space="preserve"> DC, </w:t>
            </w:r>
            <w:proofErr w:type="spellStart"/>
            <w:r w:rsidR="00E922F2" w:rsidRPr="00C35CA8">
              <w:rPr>
                <w:rFonts w:ascii="Arial Narrow" w:hAnsi="Arial Narrow"/>
                <w:color w:val="171717"/>
              </w:rPr>
              <w:t>Cimporescu</w:t>
            </w:r>
            <w:proofErr w:type="spellEnd"/>
            <w:r w:rsidR="00E922F2" w:rsidRPr="00C35CA8">
              <w:rPr>
                <w:rFonts w:ascii="Arial Narrow" w:hAnsi="Arial Narrow"/>
                <w:color w:val="171717"/>
              </w:rPr>
              <w:t xml:space="preserve"> A, </w:t>
            </w:r>
            <w:proofErr w:type="spellStart"/>
            <w:r w:rsidR="00E922F2" w:rsidRPr="00C35CA8">
              <w:rPr>
                <w:rFonts w:ascii="Arial Narrow" w:hAnsi="Arial Narrow"/>
                <w:color w:val="171717"/>
              </w:rPr>
              <w:t>Popescu</w:t>
            </w:r>
            <w:proofErr w:type="spellEnd"/>
            <w:r w:rsidR="00E922F2" w:rsidRPr="00C35CA8">
              <w:rPr>
                <w:rFonts w:ascii="Arial Narrow" w:hAnsi="Arial Narrow"/>
                <w:color w:val="171717"/>
              </w:rPr>
              <w:t xml:space="preserve"> R, </w:t>
            </w:r>
            <w:proofErr w:type="spellStart"/>
            <w:r w:rsidR="00E922F2" w:rsidRPr="00C35CA8">
              <w:rPr>
                <w:rFonts w:ascii="Arial Narrow" w:hAnsi="Arial Narrow"/>
                <w:b/>
                <w:bCs/>
                <w:color w:val="171717"/>
              </w:rPr>
              <w:t>Dehelean</w:t>
            </w:r>
            <w:proofErr w:type="spellEnd"/>
            <w:r w:rsidR="00E922F2" w:rsidRPr="00C35CA8">
              <w:rPr>
                <w:rFonts w:ascii="Arial Narrow" w:hAnsi="Arial Narrow"/>
                <w:b/>
                <w:bCs/>
                <w:color w:val="171717"/>
              </w:rPr>
              <w:t xml:space="preserve"> L</w:t>
            </w:r>
            <w:r w:rsidR="00E922F2" w:rsidRPr="00C35CA8">
              <w:rPr>
                <w:rFonts w:ascii="Arial Narrow" w:hAnsi="Arial Narrow"/>
                <w:color w:val="171717"/>
              </w:rPr>
              <w:t xml:space="preserve">, </w:t>
            </w:r>
            <w:proofErr w:type="spellStart"/>
            <w:r w:rsidR="00E922F2" w:rsidRPr="00C35CA8">
              <w:rPr>
                <w:rFonts w:ascii="Arial Narrow" w:hAnsi="Arial Narrow"/>
                <w:color w:val="171717"/>
              </w:rPr>
              <w:t>Marincu</w:t>
            </w:r>
            <w:proofErr w:type="spellEnd"/>
            <w:r w:rsidR="00E922F2" w:rsidRPr="00C35CA8">
              <w:rPr>
                <w:rFonts w:ascii="Arial Narrow" w:hAnsi="Arial Narrow"/>
                <w:color w:val="171717"/>
              </w:rPr>
              <w:t xml:space="preserve"> I, </w:t>
            </w:r>
            <w:proofErr w:type="spellStart"/>
            <w:r w:rsidR="00E922F2" w:rsidRPr="00C35CA8">
              <w:rPr>
                <w:rFonts w:ascii="Arial Narrow" w:hAnsi="Arial Narrow"/>
                <w:color w:val="171717"/>
              </w:rPr>
              <w:t>Citu</w:t>
            </w:r>
            <w:proofErr w:type="spellEnd"/>
            <w:r w:rsidR="00E922F2" w:rsidRPr="00C35CA8">
              <w:rPr>
                <w:rFonts w:ascii="Arial Narrow" w:hAnsi="Arial Narrow"/>
                <w:color w:val="171717"/>
              </w:rPr>
              <w:t xml:space="preserve"> IM, </w:t>
            </w:r>
            <w:proofErr w:type="spellStart"/>
            <w:r w:rsidR="00E922F2" w:rsidRPr="00C35CA8">
              <w:rPr>
                <w:rFonts w:ascii="Arial Narrow" w:hAnsi="Arial Narrow"/>
                <w:color w:val="171717"/>
              </w:rPr>
              <w:t>Poenaru</w:t>
            </w:r>
            <w:proofErr w:type="spellEnd"/>
            <w:r w:rsidR="00E922F2" w:rsidRPr="00C35CA8">
              <w:rPr>
                <w:rFonts w:ascii="Arial Narrow" w:hAnsi="Arial Narrow"/>
                <w:color w:val="171717"/>
              </w:rPr>
              <w:t xml:space="preserve"> DV </w:t>
            </w:r>
          </w:p>
          <w:p w:rsidR="006757E2" w:rsidRPr="00C35CA8" w:rsidRDefault="006757E2" w:rsidP="00137588">
            <w:pPr>
              <w:spacing w:after="0" w:line="240" w:lineRule="auto"/>
              <w:rPr>
                <w:rFonts w:ascii="Arial Narrow" w:hAnsi="Arial Narrow" w:cs="Arial"/>
                <w:b/>
                <w:color w:val="181818"/>
                <w:sz w:val="24"/>
                <w:szCs w:val="24"/>
                <w:lang w:val="ro-RO"/>
              </w:rPr>
            </w:pPr>
          </w:p>
        </w:tc>
        <w:tc>
          <w:tcPr>
            <w:tcW w:w="3506"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r w:rsidRPr="00C35CA8">
              <w:rPr>
                <w:rFonts w:ascii="Arial Narrow" w:hAnsi="Arial Narrow"/>
                <w:color w:val="171717"/>
              </w:rPr>
              <w:lastRenderedPageBreak/>
              <w:t xml:space="preserve">Fast and Simple Method for </w:t>
            </w:r>
            <w:r w:rsidRPr="00C35CA8">
              <w:rPr>
                <w:rFonts w:ascii="Arial Narrow" w:hAnsi="Arial Narrow"/>
                <w:color w:val="171717"/>
              </w:rPr>
              <w:lastRenderedPageBreak/>
              <w:t xml:space="preserve">Simultaneous Detection and Quantification of Diazepam and </w:t>
            </w:r>
            <w:proofErr w:type="spellStart"/>
            <w:r w:rsidRPr="00C35CA8">
              <w:rPr>
                <w:rFonts w:ascii="Arial Narrow" w:hAnsi="Arial Narrow"/>
                <w:color w:val="171717"/>
              </w:rPr>
              <w:t>Desmethyldiazepam</w:t>
            </w:r>
            <w:proofErr w:type="spellEnd"/>
            <w:r w:rsidRPr="00C35CA8">
              <w:rPr>
                <w:rFonts w:ascii="Arial Narrow" w:hAnsi="Arial Narrow"/>
                <w:color w:val="171717"/>
              </w:rPr>
              <w:t xml:space="preserve"> in Plasma Samples in Psychiatric Patients by GC-MS-FID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5314"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r w:rsidRPr="00C35CA8">
              <w:rPr>
                <w:rFonts w:ascii="Arial Narrow" w:hAnsi="Arial Narrow"/>
                <w:color w:val="171717"/>
              </w:rPr>
              <w:lastRenderedPageBreak/>
              <w:t xml:space="preserve">Rev </w:t>
            </w:r>
            <w:proofErr w:type="spellStart"/>
            <w:r w:rsidRPr="00C35CA8">
              <w:rPr>
                <w:rFonts w:ascii="Arial Narrow" w:hAnsi="Arial Narrow"/>
                <w:color w:val="171717"/>
              </w:rPr>
              <w:t>Chim</w:t>
            </w:r>
            <w:proofErr w:type="spellEnd"/>
            <w:r w:rsidRPr="00C35CA8">
              <w:rPr>
                <w:rFonts w:ascii="Arial Narrow" w:hAnsi="Arial Narrow"/>
                <w:color w:val="171717"/>
              </w:rPr>
              <w:t xml:space="preserve">, 2017; 68 (3):530-533. ISSN 2668-8212 </w:t>
            </w:r>
          </w:p>
          <w:p w:rsidR="006757E2" w:rsidRPr="00C35CA8" w:rsidRDefault="00E922F2" w:rsidP="00E922F2">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lastRenderedPageBreak/>
              <w:t xml:space="preserve">https://doi.org/10.37358/RC.17.3.5495 </w:t>
            </w:r>
          </w:p>
        </w:tc>
        <w:tc>
          <w:tcPr>
            <w:tcW w:w="81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color w:val="171717"/>
              </w:rPr>
            </w:pPr>
            <w:r w:rsidRPr="00C35CA8">
              <w:rPr>
                <w:rFonts w:ascii="Arial Narrow" w:hAnsi="Arial Narrow"/>
                <w:b/>
                <w:bCs/>
                <w:color w:val="171717"/>
              </w:rPr>
              <w:lastRenderedPageBreak/>
              <w:t xml:space="preserve">1.412 </w:t>
            </w:r>
          </w:p>
          <w:p w:rsidR="006757E2" w:rsidRPr="00C35CA8" w:rsidRDefault="006757E2" w:rsidP="00422136">
            <w:pPr>
              <w:spacing w:after="0" w:line="240" w:lineRule="auto"/>
              <w:jc w:val="both"/>
              <w:rPr>
                <w:rFonts w:ascii="Arial Narrow" w:hAnsi="Arial Narrow" w:cs="Arial"/>
                <w:b/>
                <w:color w:val="181818"/>
                <w:sz w:val="24"/>
                <w:szCs w:val="24"/>
                <w:lang w:val="ro-RO"/>
              </w:rPr>
            </w:pPr>
          </w:p>
        </w:tc>
        <w:tc>
          <w:tcPr>
            <w:tcW w:w="286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r w:rsidRPr="00C35CA8">
              <w:rPr>
                <w:rFonts w:ascii="Arial Narrow" w:hAnsi="Arial Narrow"/>
                <w:color w:val="171717"/>
              </w:rPr>
              <w:lastRenderedPageBreak/>
              <w:t xml:space="preserve">University of Medicine and </w:t>
            </w:r>
            <w:r w:rsidRPr="00C35CA8">
              <w:rPr>
                <w:rFonts w:ascii="Arial Narrow" w:hAnsi="Arial Narrow"/>
                <w:color w:val="171717"/>
              </w:rPr>
              <w:lastRenderedPageBreak/>
              <w:t xml:space="preserve">Pharmacy Victor Babes Department of Psychiatry </w:t>
            </w:r>
          </w:p>
          <w:p w:rsidR="006757E2" w:rsidRPr="00C35CA8" w:rsidRDefault="006757E2" w:rsidP="00137588">
            <w:pPr>
              <w:spacing w:after="0" w:line="240" w:lineRule="auto"/>
              <w:rPr>
                <w:rFonts w:ascii="Arial Narrow" w:hAnsi="Arial Narrow" w:cs="Arial"/>
                <w:b/>
                <w:color w:val="181818"/>
                <w:sz w:val="24"/>
                <w:szCs w:val="24"/>
                <w:lang w:val="ro-RO"/>
              </w:rPr>
            </w:pPr>
          </w:p>
        </w:tc>
      </w:tr>
      <w:tr w:rsidR="00747932" w:rsidRPr="00137588" w:rsidTr="00137588">
        <w:tc>
          <w:tcPr>
            <w:tcW w:w="550" w:type="dxa"/>
            <w:tcBorders>
              <w:top w:val="single" w:sz="4" w:space="0" w:color="auto"/>
              <w:left w:val="single" w:sz="4" w:space="0" w:color="auto"/>
              <w:bottom w:val="single" w:sz="4" w:space="0" w:color="auto"/>
              <w:right w:val="single" w:sz="4" w:space="0" w:color="auto"/>
            </w:tcBorders>
          </w:tcPr>
          <w:p w:rsidR="00747932" w:rsidRPr="00C35CA8" w:rsidRDefault="00E922F2" w:rsidP="00E922F2">
            <w:pPr>
              <w:spacing w:after="0" w:line="240" w:lineRule="auto"/>
              <w:jc w:val="both"/>
              <w:rPr>
                <w:rFonts w:ascii="Arial Narrow" w:hAnsi="Arial Narrow" w:cs="Arial"/>
                <w:b/>
                <w:color w:val="181818"/>
                <w:sz w:val="24"/>
                <w:szCs w:val="24"/>
                <w:lang w:val="ro-RO"/>
              </w:rPr>
            </w:pPr>
            <w:r w:rsidRPr="00C35CA8">
              <w:rPr>
                <w:rFonts w:ascii="Arial Narrow" w:hAnsi="Arial Narrow" w:cs="Arial"/>
                <w:b/>
                <w:color w:val="181818"/>
                <w:sz w:val="24"/>
                <w:szCs w:val="24"/>
                <w:lang w:val="ro-RO"/>
              </w:rPr>
              <w:lastRenderedPageBreak/>
              <w:t>6.</w:t>
            </w:r>
          </w:p>
        </w:tc>
        <w:tc>
          <w:tcPr>
            <w:tcW w:w="171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proofErr w:type="spellStart"/>
            <w:r w:rsidRPr="00C35CA8">
              <w:rPr>
                <w:rFonts w:ascii="Arial Narrow" w:hAnsi="Arial Narrow"/>
                <w:color w:val="171717"/>
              </w:rPr>
              <w:t>Sarbu</w:t>
            </w:r>
            <w:proofErr w:type="spellEnd"/>
            <w:r w:rsidRPr="00C35CA8">
              <w:rPr>
                <w:rFonts w:ascii="Arial Narrow" w:hAnsi="Arial Narrow"/>
                <w:color w:val="171717"/>
              </w:rPr>
              <w:t xml:space="preserve"> M,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Munteanu</w:t>
            </w:r>
            <w:proofErr w:type="spellEnd"/>
            <w:r w:rsidRPr="00C35CA8">
              <w:rPr>
                <w:rFonts w:ascii="Arial Narrow" w:hAnsi="Arial Narrow"/>
                <w:color w:val="171717"/>
              </w:rPr>
              <w:t xml:space="preserve"> CV, Ica R, </w:t>
            </w:r>
            <w:proofErr w:type="spellStart"/>
            <w:r w:rsidRPr="00C35CA8">
              <w:rPr>
                <w:rFonts w:ascii="Arial Narrow" w:hAnsi="Arial Narrow"/>
                <w:color w:val="171717"/>
              </w:rPr>
              <w:t>Petrescu</w:t>
            </w:r>
            <w:proofErr w:type="spellEnd"/>
            <w:r w:rsidRPr="00C35CA8">
              <w:rPr>
                <w:rFonts w:ascii="Arial Narrow" w:hAnsi="Arial Narrow"/>
                <w:color w:val="171717"/>
              </w:rPr>
              <w:t xml:space="preserve"> AJ, </w:t>
            </w:r>
            <w:proofErr w:type="spellStart"/>
            <w:r w:rsidRPr="00C35CA8">
              <w:rPr>
                <w:rFonts w:ascii="Arial Narrow" w:hAnsi="Arial Narrow"/>
                <w:color w:val="171717"/>
              </w:rPr>
              <w:t>Zamfir</w:t>
            </w:r>
            <w:proofErr w:type="spellEnd"/>
            <w:r w:rsidRPr="00C35CA8">
              <w:rPr>
                <w:rFonts w:ascii="Arial Narrow" w:hAnsi="Arial Narrow"/>
                <w:color w:val="171717"/>
              </w:rPr>
              <w:t xml:space="preserve"> AD </w:t>
            </w:r>
          </w:p>
          <w:p w:rsidR="00747932" w:rsidRPr="00C35CA8" w:rsidRDefault="00747932" w:rsidP="00137588">
            <w:pPr>
              <w:spacing w:after="0" w:line="240" w:lineRule="auto"/>
              <w:rPr>
                <w:rFonts w:ascii="Arial Narrow" w:hAnsi="Arial Narrow" w:cs="Arial"/>
                <w:b/>
                <w:color w:val="181818"/>
                <w:sz w:val="24"/>
                <w:szCs w:val="24"/>
                <w:lang w:val="ro-RO"/>
              </w:rPr>
            </w:pPr>
          </w:p>
        </w:tc>
        <w:tc>
          <w:tcPr>
            <w:tcW w:w="3506"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r w:rsidRPr="00C35CA8">
              <w:rPr>
                <w:rFonts w:ascii="Arial Narrow" w:hAnsi="Arial Narrow"/>
                <w:color w:val="171717"/>
              </w:rPr>
              <w:t xml:space="preserve">Human caudate nucleus exhibits a highly complex </w:t>
            </w:r>
            <w:proofErr w:type="spellStart"/>
            <w:r w:rsidRPr="00C35CA8">
              <w:rPr>
                <w:rFonts w:ascii="Arial Narrow" w:hAnsi="Arial Narrow"/>
                <w:color w:val="171717"/>
              </w:rPr>
              <w:t>ganglioside</w:t>
            </w:r>
            <w:proofErr w:type="spellEnd"/>
            <w:r w:rsidRPr="00C35CA8">
              <w:rPr>
                <w:rFonts w:ascii="Arial Narrow" w:hAnsi="Arial Narrow"/>
                <w:color w:val="171717"/>
              </w:rPr>
              <w:t xml:space="preserve"> pattern as revealed by high-resolution multistage </w:t>
            </w:r>
            <w:proofErr w:type="spellStart"/>
            <w:r w:rsidRPr="00C35CA8">
              <w:rPr>
                <w:rFonts w:ascii="Arial Narrow" w:hAnsi="Arial Narrow"/>
                <w:color w:val="171717"/>
              </w:rPr>
              <w:t>Orbitrap</w:t>
            </w:r>
            <w:proofErr w:type="spellEnd"/>
            <w:r w:rsidRPr="00C35CA8">
              <w:rPr>
                <w:rFonts w:ascii="Arial Narrow" w:hAnsi="Arial Narrow"/>
                <w:color w:val="171717"/>
              </w:rPr>
              <w:t xml:space="preserve"> MS </w:t>
            </w:r>
          </w:p>
          <w:p w:rsidR="00747932" w:rsidRPr="00C35CA8" w:rsidRDefault="00747932" w:rsidP="005B263D">
            <w:pPr>
              <w:spacing w:after="0" w:line="240" w:lineRule="auto"/>
              <w:jc w:val="both"/>
              <w:rPr>
                <w:rFonts w:ascii="Arial Narrow" w:hAnsi="Arial Narrow" w:cs="Arial"/>
                <w:b/>
                <w:color w:val="181818"/>
                <w:sz w:val="24"/>
                <w:szCs w:val="24"/>
                <w:lang w:val="ro-RO"/>
              </w:rPr>
            </w:pPr>
          </w:p>
        </w:tc>
        <w:tc>
          <w:tcPr>
            <w:tcW w:w="5314"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r w:rsidRPr="00C35CA8">
              <w:rPr>
                <w:rFonts w:ascii="Arial Narrow" w:hAnsi="Arial Narrow"/>
                <w:color w:val="171717"/>
              </w:rPr>
              <w:t xml:space="preserve">J. </w:t>
            </w:r>
            <w:proofErr w:type="spellStart"/>
            <w:r w:rsidRPr="00C35CA8">
              <w:rPr>
                <w:rFonts w:ascii="Arial Narrow" w:hAnsi="Arial Narrow"/>
                <w:color w:val="171717"/>
              </w:rPr>
              <w:t>Carbohydr</w:t>
            </w:r>
            <w:proofErr w:type="spellEnd"/>
            <w:r w:rsidRPr="00C35CA8">
              <w:rPr>
                <w:rFonts w:ascii="Arial Narrow" w:hAnsi="Arial Narrow"/>
                <w:color w:val="171717"/>
              </w:rPr>
              <w:t xml:space="preserve">. Chem. 2019, 38(9):531-551. ISSN: 0732-8303. </w:t>
            </w:r>
          </w:p>
          <w:p w:rsidR="00747932" w:rsidRPr="00C35CA8" w:rsidRDefault="00E922F2" w:rsidP="00E922F2">
            <w:pPr>
              <w:spacing w:after="0" w:line="240" w:lineRule="auto"/>
              <w:jc w:val="both"/>
              <w:rPr>
                <w:rFonts w:ascii="Arial Narrow" w:hAnsi="Arial Narrow" w:cs="Arial"/>
                <w:b/>
                <w:color w:val="181818"/>
                <w:sz w:val="24"/>
                <w:szCs w:val="24"/>
                <w:lang w:val="ro-RO"/>
              </w:rPr>
            </w:pPr>
            <w:r w:rsidRPr="00C35CA8">
              <w:rPr>
                <w:rFonts w:ascii="Arial Narrow" w:hAnsi="Arial Narrow" w:cs="Arial"/>
                <w:color w:val="0462C1"/>
                <w:sz w:val="24"/>
                <w:szCs w:val="24"/>
              </w:rPr>
              <w:t xml:space="preserve">https://doi.org/10.1080/07328303.2019.1669632 </w:t>
            </w:r>
          </w:p>
        </w:tc>
        <w:tc>
          <w:tcPr>
            <w:tcW w:w="81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color w:val="171717"/>
              </w:rPr>
            </w:pPr>
            <w:r w:rsidRPr="00C35CA8">
              <w:rPr>
                <w:rFonts w:ascii="Arial Narrow" w:hAnsi="Arial Narrow"/>
                <w:b/>
                <w:bCs/>
                <w:color w:val="171717"/>
              </w:rPr>
              <w:t xml:space="preserve">0.855 </w:t>
            </w:r>
          </w:p>
          <w:p w:rsidR="00747932" w:rsidRPr="00C35CA8" w:rsidRDefault="00747932" w:rsidP="005B263D">
            <w:pPr>
              <w:spacing w:after="0" w:line="240" w:lineRule="auto"/>
              <w:jc w:val="both"/>
              <w:rPr>
                <w:rFonts w:ascii="Arial Narrow" w:hAnsi="Arial Narrow" w:cs="Arial"/>
                <w:b/>
                <w:color w:val="181818"/>
                <w:sz w:val="24"/>
                <w:szCs w:val="24"/>
                <w:lang w:val="ro-RO"/>
              </w:rPr>
            </w:pPr>
          </w:p>
        </w:tc>
        <w:tc>
          <w:tcPr>
            <w:tcW w:w="286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r w:rsidRPr="00C35CA8">
              <w:rPr>
                <w:rFonts w:ascii="Arial Narrow" w:hAnsi="Arial Narrow"/>
                <w:color w:val="171717"/>
              </w:rPr>
              <w:t xml:space="preserve">Department of Neuroscience “Victor Babes” University </w:t>
            </w:r>
          </w:p>
          <w:p w:rsidR="00747932" w:rsidRPr="00C35CA8" w:rsidRDefault="00E922F2" w:rsidP="00137588">
            <w:pPr>
              <w:spacing w:after="0" w:line="240" w:lineRule="auto"/>
              <w:rPr>
                <w:rFonts w:ascii="Arial Narrow" w:hAnsi="Arial Narrow" w:cs="Arial"/>
                <w:color w:val="171717"/>
                <w:sz w:val="24"/>
                <w:szCs w:val="24"/>
              </w:rPr>
            </w:pPr>
            <w:r w:rsidRPr="00C35CA8">
              <w:rPr>
                <w:rFonts w:ascii="Arial Narrow" w:hAnsi="Arial Narrow" w:cs="Arial"/>
                <w:color w:val="171717"/>
                <w:sz w:val="24"/>
                <w:szCs w:val="24"/>
              </w:rPr>
              <w:t xml:space="preserve">of Medicine and Pharmacy Timisoara Romania </w:t>
            </w:r>
          </w:p>
          <w:p w:rsidR="00137588" w:rsidRPr="00C35CA8" w:rsidRDefault="00137588" w:rsidP="00137588">
            <w:pPr>
              <w:spacing w:after="0" w:line="240" w:lineRule="auto"/>
              <w:rPr>
                <w:rFonts w:ascii="Arial Narrow" w:hAnsi="Arial Narrow" w:cs="Arial"/>
                <w:b/>
                <w:color w:val="181818"/>
                <w:sz w:val="24"/>
                <w:szCs w:val="24"/>
                <w:lang w:val="ro-RO"/>
              </w:rPr>
            </w:pPr>
          </w:p>
        </w:tc>
      </w:tr>
      <w:tr w:rsidR="00E922F2" w:rsidRPr="00137588" w:rsidTr="00137588">
        <w:tc>
          <w:tcPr>
            <w:tcW w:w="55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spacing w:after="0" w:line="240" w:lineRule="auto"/>
              <w:jc w:val="both"/>
              <w:rPr>
                <w:rFonts w:ascii="Arial Narrow" w:hAnsi="Arial Narrow" w:cs="Arial"/>
                <w:b/>
                <w:color w:val="181818"/>
                <w:sz w:val="24"/>
                <w:szCs w:val="24"/>
                <w:lang w:val="ro-RO"/>
              </w:rPr>
            </w:pPr>
            <w:r w:rsidRPr="00C35CA8">
              <w:rPr>
                <w:rFonts w:ascii="Arial Narrow" w:hAnsi="Arial Narrow" w:cs="Arial"/>
                <w:b/>
                <w:color w:val="181818"/>
                <w:sz w:val="24"/>
                <w:szCs w:val="24"/>
                <w:lang w:val="ro-RO"/>
              </w:rPr>
              <w:t>7.</w:t>
            </w:r>
          </w:p>
        </w:tc>
        <w:tc>
          <w:tcPr>
            <w:tcW w:w="171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proofErr w:type="spellStart"/>
            <w:r w:rsidRPr="00C35CA8">
              <w:rPr>
                <w:rFonts w:ascii="Arial Narrow" w:hAnsi="Arial Narrow"/>
                <w:color w:val="171717"/>
              </w:rPr>
              <w:t>Radu</w:t>
            </w:r>
            <w:proofErr w:type="spellEnd"/>
            <w:r w:rsidRPr="00C35CA8">
              <w:rPr>
                <w:rFonts w:ascii="Arial Narrow" w:hAnsi="Arial Narrow"/>
                <w:color w:val="171717"/>
              </w:rPr>
              <w:t xml:space="preserve"> G, </w:t>
            </w:r>
            <w:proofErr w:type="spellStart"/>
            <w:r w:rsidRPr="00C35CA8">
              <w:rPr>
                <w:rFonts w:ascii="Arial Narrow" w:hAnsi="Arial Narrow"/>
                <w:color w:val="171717"/>
              </w:rPr>
              <w:t>Bordejevic</w:t>
            </w:r>
            <w:proofErr w:type="spellEnd"/>
            <w:r w:rsidRPr="00C35CA8">
              <w:rPr>
                <w:rFonts w:ascii="Arial Narrow" w:hAnsi="Arial Narrow"/>
                <w:color w:val="171717"/>
              </w:rPr>
              <w:t xml:space="preserve"> AD, Buda V, </w:t>
            </w:r>
            <w:proofErr w:type="spellStart"/>
            <w:r w:rsidRPr="00C35CA8">
              <w:rPr>
                <w:rFonts w:ascii="Arial Narrow" w:hAnsi="Arial Narrow"/>
                <w:color w:val="171717"/>
              </w:rPr>
              <w:t>Tomescu</w:t>
            </w:r>
            <w:proofErr w:type="spellEnd"/>
            <w:r w:rsidRPr="00C35CA8">
              <w:rPr>
                <w:rFonts w:ascii="Arial Narrow" w:hAnsi="Arial Narrow"/>
                <w:color w:val="171717"/>
              </w:rPr>
              <w:t xml:space="preserve"> MC, </w:t>
            </w:r>
            <w:proofErr w:type="spellStart"/>
            <w:r w:rsidRPr="00C35CA8">
              <w:rPr>
                <w:rFonts w:ascii="Arial Narrow" w:hAnsi="Arial Narrow"/>
                <w:color w:val="171717"/>
              </w:rPr>
              <w:t>Dragan</w:t>
            </w:r>
            <w:proofErr w:type="spellEnd"/>
            <w:r w:rsidRPr="00C35CA8">
              <w:rPr>
                <w:rFonts w:ascii="Arial Narrow" w:hAnsi="Arial Narrow"/>
                <w:color w:val="171717"/>
              </w:rPr>
              <w:t xml:space="preserve"> I,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Cocos</w:t>
            </w:r>
            <w:proofErr w:type="spellEnd"/>
            <w:r w:rsidRPr="00C35CA8">
              <w:rPr>
                <w:rFonts w:ascii="Arial Narrow" w:hAnsi="Arial Narrow"/>
                <w:color w:val="171717"/>
              </w:rPr>
              <w:t xml:space="preserve"> IL, </w:t>
            </w:r>
            <w:proofErr w:type="spellStart"/>
            <w:r w:rsidRPr="00C35CA8">
              <w:rPr>
                <w:rFonts w:ascii="Arial Narrow" w:hAnsi="Arial Narrow"/>
                <w:color w:val="171717"/>
              </w:rPr>
              <w:t>Cheveresan</w:t>
            </w:r>
            <w:proofErr w:type="spellEnd"/>
            <w:r w:rsidRPr="00C35CA8">
              <w:rPr>
                <w:rFonts w:ascii="Arial Narrow" w:hAnsi="Arial Narrow"/>
                <w:color w:val="171717"/>
              </w:rPr>
              <w:t xml:space="preserve"> A, </w:t>
            </w:r>
            <w:proofErr w:type="spellStart"/>
            <w:r w:rsidRPr="00C35CA8">
              <w:rPr>
                <w:rFonts w:ascii="Arial Narrow" w:hAnsi="Arial Narrow"/>
                <w:color w:val="171717"/>
              </w:rPr>
              <w:t>Andor</w:t>
            </w:r>
            <w:proofErr w:type="spellEnd"/>
            <w:r w:rsidRPr="00C35CA8">
              <w:rPr>
                <w:rFonts w:ascii="Arial Narrow" w:hAnsi="Arial Narrow"/>
                <w:color w:val="171717"/>
              </w:rPr>
              <w:t xml:space="preserve"> M </w:t>
            </w:r>
          </w:p>
          <w:p w:rsidR="00E922F2" w:rsidRPr="00C35CA8" w:rsidRDefault="00E922F2" w:rsidP="00137588">
            <w:pPr>
              <w:pStyle w:val="Default"/>
              <w:rPr>
                <w:rFonts w:ascii="Arial Narrow" w:hAnsi="Arial Narrow"/>
                <w:color w:val="171717"/>
              </w:rPr>
            </w:pPr>
          </w:p>
        </w:tc>
        <w:tc>
          <w:tcPr>
            <w:tcW w:w="3506"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r w:rsidRPr="00C35CA8">
              <w:rPr>
                <w:rFonts w:ascii="Arial Narrow" w:hAnsi="Arial Narrow"/>
                <w:color w:val="171717"/>
              </w:rPr>
              <w:t xml:space="preserve">Cardiovascular risk factors for different types of psychiatric pathologies. a correlative study </w:t>
            </w:r>
          </w:p>
          <w:p w:rsidR="00E922F2" w:rsidRPr="00C35CA8" w:rsidRDefault="00E922F2" w:rsidP="00E922F2">
            <w:pPr>
              <w:pStyle w:val="Default"/>
              <w:jc w:val="both"/>
              <w:rPr>
                <w:rFonts w:ascii="Arial Narrow" w:hAnsi="Arial Narrow"/>
                <w:color w:val="171717"/>
              </w:rPr>
            </w:pPr>
          </w:p>
        </w:tc>
        <w:tc>
          <w:tcPr>
            <w:tcW w:w="5314"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proofErr w:type="spellStart"/>
            <w:r w:rsidRPr="00C35CA8">
              <w:rPr>
                <w:rFonts w:ascii="Arial Narrow" w:hAnsi="Arial Narrow"/>
                <w:color w:val="171717"/>
              </w:rPr>
              <w:t>Farmacia</w:t>
            </w:r>
            <w:proofErr w:type="spellEnd"/>
            <w:r w:rsidRPr="00C35CA8">
              <w:rPr>
                <w:rFonts w:ascii="Arial Narrow" w:hAnsi="Arial Narrow"/>
                <w:color w:val="171717"/>
              </w:rPr>
              <w:t>. 2020, 1</w:t>
            </w:r>
            <w:proofErr w:type="gramStart"/>
            <w:r w:rsidRPr="00C35CA8">
              <w:rPr>
                <w:rFonts w:ascii="Arial Narrow" w:hAnsi="Arial Narrow"/>
                <w:color w:val="171717"/>
              </w:rPr>
              <w:t>;68</w:t>
            </w:r>
            <w:proofErr w:type="gramEnd"/>
            <w:r w:rsidRPr="00C35CA8">
              <w:rPr>
                <w:rFonts w:ascii="Arial Narrow" w:hAnsi="Arial Narrow"/>
                <w:color w:val="171717"/>
              </w:rPr>
              <w:t xml:space="preserve">(5):835-842. ISSN: 1178-2021. </w:t>
            </w:r>
          </w:p>
          <w:p w:rsidR="00E922F2" w:rsidRPr="00C35CA8" w:rsidRDefault="00E922F2" w:rsidP="00E922F2">
            <w:pPr>
              <w:pStyle w:val="Default"/>
              <w:jc w:val="both"/>
              <w:rPr>
                <w:rFonts w:ascii="Arial Narrow" w:hAnsi="Arial Narrow"/>
                <w:color w:val="171717"/>
              </w:rPr>
            </w:pPr>
            <w:r w:rsidRPr="00C35CA8">
              <w:rPr>
                <w:rFonts w:ascii="Arial Narrow" w:hAnsi="Arial Narrow"/>
                <w:color w:val="0462C1"/>
              </w:rPr>
              <w:t xml:space="preserve">https://doi.org/10.31925/farmacia.2020.5.9 </w:t>
            </w:r>
          </w:p>
        </w:tc>
        <w:tc>
          <w:tcPr>
            <w:tcW w:w="81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color w:val="171717"/>
              </w:rPr>
            </w:pPr>
            <w:r w:rsidRPr="00C35CA8">
              <w:rPr>
                <w:rFonts w:ascii="Arial Narrow" w:hAnsi="Arial Narrow"/>
                <w:b/>
                <w:bCs/>
                <w:color w:val="171717"/>
              </w:rPr>
              <w:t xml:space="preserve">1.607 </w:t>
            </w:r>
          </w:p>
          <w:p w:rsidR="00E922F2" w:rsidRPr="00C35CA8" w:rsidRDefault="00E922F2" w:rsidP="00E922F2">
            <w:pPr>
              <w:pStyle w:val="Default"/>
              <w:jc w:val="both"/>
              <w:rPr>
                <w:rFonts w:ascii="Arial Narrow" w:hAnsi="Arial Narrow"/>
                <w:b/>
                <w:bCs/>
                <w:color w:val="171717"/>
              </w:rPr>
            </w:pPr>
          </w:p>
        </w:tc>
        <w:tc>
          <w:tcPr>
            <w:tcW w:w="286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r w:rsidRPr="00C35CA8">
              <w:rPr>
                <w:rFonts w:ascii="Arial Narrow" w:hAnsi="Arial Narrow"/>
                <w:color w:val="171717"/>
              </w:rPr>
              <w:t xml:space="preserve">Department of Neurosciences Psychiatry “Victor </w:t>
            </w:r>
            <w:proofErr w:type="spellStart"/>
            <w:r w:rsidRPr="00C35CA8">
              <w:rPr>
                <w:rFonts w:ascii="Arial Narrow" w:hAnsi="Arial Narrow"/>
                <w:color w:val="171717"/>
              </w:rPr>
              <w:t>Babeş</w:t>
            </w:r>
            <w:proofErr w:type="spellEnd"/>
            <w:r w:rsidRPr="00C35CA8">
              <w:rPr>
                <w:rFonts w:ascii="Arial Narrow" w:hAnsi="Arial Narrow"/>
                <w:color w:val="171717"/>
              </w:rPr>
              <w:t xml:space="preserve">” University of Medicine and Pharmacy </w:t>
            </w:r>
            <w:proofErr w:type="spellStart"/>
            <w:r w:rsidRPr="00C35CA8">
              <w:rPr>
                <w:rFonts w:ascii="Arial Narrow" w:hAnsi="Arial Narrow"/>
                <w:color w:val="171717"/>
              </w:rPr>
              <w:t>Timişoara</w:t>
            </w:r>
            <w:proofErr w:type="spellEnd"/>
            <w:r w:rsidRPr="00C35CA8">
              <w:rPr>
                <w:rFonts w:ascii="Arial Narrow" w:hAnsi="Arial Narrow"/>
                <w:color w:val="171717"/>
              </w:rPr>
              <w:t xml:space="preserve"> Romania </w:t>
            </w:r>
          </w:p>
          <w:p w:rsidR="00E922F2" w:rsidRPr="00C35CA8" w:rsidRDefault="00E922F2" w:rsidP="00137588">
            <w:pPr>
              <w:pStyle w:val="Default"/>
              <w:rPr>
                <w:rFonts w:ascii="Arial Narrow" w:hAnsi="Arial Narrow"/>
                <w:color w:val="171717"/>
              </w:rPr>
            </w:pPr>
          </w:p>
        </w:tc>
      </w:tr>
      <w:tr w:rsidR="00E922F2" w:rsidRPr="00137588" w:rsidTr="00137588">
        <w:tc>
          <w:tcPr>
            <w:tcW w:w="55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spacing w:after="0" w:line="240" w:lineRule="auto"/>
              <w:jc w:val="both"/>
              <w:rPr>
                <w:rFonts w:ascii="Arial Narrow" w:hAnsi="Arial Narrow" w:cs="Arial"/>
                <w:b/>
                <w:color w:val="181818"/>
                <w:sz w:val="24"/>
                <w:szCs w:val="24"/>
                <w:lang w:val="ro-RO"/>
              </w:rPr>
            </w:pPr>
            <w:r w:rsidRPr="00C35CA8">
              <w:rPr>
                <w:rFonts w:ascii="Arial Narrow" w:hAnsi="Arial Narrow" w:cs="Arial"/>
                <w:b/>
                <w:color w:val="181818"/>
                <w:sz w:val="24"/>
                <w:szCs w:val="24"/>
                <w:lang w:val="ro-RO"/>
              </w:rPr>
              <w:t>8.</w:t>
            </w:r>
          </w:p>
        </w:tc>
        <w:tc>
          <w:tcPr>
            <w:tcW w:w="171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r w:rsidRPr="00C35CA8">
              <w:rPr>
                <w:rFonts w:ascii="Arial Narrow" w:hAnsi="Arial Narrow"/>
                <w:color w:val="171717"/>
              </w:rPr>
              <w:t xml:space="preserve">Buda V, </w:t>
            </w:r>
            <w:proofErr w:type="spellStart"/>
            <w:r w:rsidRPr="00C35CA8">
              <w:rPr>
                <w:rFonts w:ascii="Arial Narrow" w:hAnsi="Arial Narrow"/>
                <w:color w:val="171717"/>
              </w:rPr>
              <w:t>Prelipcean</w:t>
            </w:r>
            <w:proofErr w:type="spellEnd"/>
            <w:r w:rsidRPr="00C35CA8">
              <w:rPr>
                <w:rFonts w:ascii="Arial Narrow" w:hAnsi="Arial Narrow"/>
                <w:color w:val="171717"/>
              </w:rPr>
              <w:t xml:space="preserve"> A, </w:t>
            </w:r>
            <w:proofErr w:type="spellStart"/>
            <w:r w:rsidRPr="00C35CA8">
              <w:rPr>
                <w:rFonts w:ascii="Arial Narrow" w:hAnsi="Arial Narrow"/>
                <w:color w:val="171717"/>
              </w:rPr>
              <w:t>Andor</w:t>
            </w:r>
            <w:proofErr w:type="spellEnd"/>
            <w:r w:rsidRPr="00C35CA8">
              <w:rPr>
                <w:rFonts w:ascii="Arial Narrow" w:hAnsi="Arial Narrow"/>
                <w:color w:val="171717"/>
              </w:rPr>
              <w:t xml:space="preserve"> M,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Dalleur</w:t>
            </w:r>
            <w:proofErr w:type="spellEnd"/>
            <w:r w:rsidRPr="00C35CA8">
              <w:rPr>
                <w:rFonts w:ascii="Arial Narrow" w:hAnsi="Arial Narrow"/>
                <w:color w:val="171717"/>
              </w:rPr>
              <w:t xml:space="preserve"> O, Buda S, </w:t>
            </w:r>
            <w:proofErr w:type="spellStart"/>
            <w:r w:rsidRPr="00C35CA8">
              <w:rPr>
                <w:rFonts w:ascii="Arial Narrow" w:hAnsi="Arial Narrow"/>
                <w:color w:val="171717"/>
              </w:rPr>
              <w:t>Spatar</w:t>
            </w:r>
            <w:proofErr w:type="spellEnd"/>
            <w:r w:rsidRPr="00C35CA8">
              <w:rPr>
                <w:rFonts w:ascii="Arial Narrow" w:hAnsi="Arial Narrow"/>
                <w:color w:val="171717"/>
              </w:rPr>
              <w:t xml:space="preserve"> L, </w:t>
            </w:r>
            <w:proofErr w:type="spellStart"/>
            <w:r w:rsidRPr="00C35CA8">
              <w:rPr>
                <w:rFonts w:ascii="Arial Narrow" w:hAnsi="Arial Narrow"/>
                <w:color w:val="171717"/>
              </w:rPr>
              <w:t>Mabda</w:t>
            </w:r>
            <w:proofErr w:type="spellEnd"/>
            <w:r w:rsidRPr="00C35CA8">
              <w:rPr>
                <w:rFonts w:ascii="Arial Narrow" w:hAnsi="Arial Narrow"/>
                <w:color w:val="171717"/>
              </w:rPr>
              <w:t xml:space="preserve"> MC, </w:t>
            </w:r>
            <w:proofErr w:type="spellStart"/>
            <w:r w:rsidRPr="00C35CA8">
              <w:rPr>
                <w:rFonts w:ascii="Arial Narrow" w:hAnsi="Arial Narrow"/>
                <w:color w:val="171717"/>
              </w:rPr>
              <w:t>Suciu</w:t>
            </w:r>
            <w:proofErr w:type="spellEnd"/>
            <w:r w:rsidRPr="00C35CA8">
              <w:rPr>
                <w:rFonts w:ascii="Arial Narrow" w:hAnsi="Arial Narrow"/>
                <w:color w:val="171717"/>
              </w:rPr>
              <w:t xml:space="preserve"> M, </w:t>
            </w:r>
            <w:proofErr w:type="spellStart"/>
            <w:r w:rsidRPr="00C35CA8">
              <w:rPr>
                <w:rFonts w:ascii="Arial Narrow" w:hAnsi="Arial Narrow"/>
                <w:color w:val="171717"/>
              </w:rPr>
              <w:t>Danciu</w:t>
            </w:r>
            <w:proofErr w:type="spellEnd"/>
            <w:r w:rsidRPr="00C35CA8">
              <w:rPr>
                <w:rFonts w:ascii="Arial Narrow" w:hAnsi="Arial Narrow"/>
                <w:color w:val="171717"/>
              </w:rPr>
              <w:t xml:space="preserve"> C, Tudor A </w:t>
            </w:r>
          </w:p>
          <w:p w:rsidR="00E922F2" w:rsidRPr="00C35CA8" w:rsidRDefault="00E922F2" w:rsidP="00137588">
            <w:pPr>
              <w:pStyle w:val="Default"/>
              <w:rPr>
                <w:rFonts w:ascii="Arial Narrow" w:hAnsi="Arial Narrow"/>
                <w:color w:val="171717"/>
              </w:rPr>
            </w:pPr>
          </w:p>
        </w:tc>
        <w:tc>
          <w:tcPr>
            <w:tcW w:w="3506"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r w:rsidRPr="00C35CA8">
              <w:rPr>
                <w:rFonts w:ascii="Arial Narrow" w:hAnsi="Arial Narrow"/>
                <w:color w:val="171717"/>
              </w:rPr>
              <w:t xml:space="preserve">Potentially Inappropriate Prescriptions in Ambulatory Elderly Patients Living in Rural Areas of Romania Using STOPP/START (Version 2) Criteria </w:t>
            </w:r>
          </w:p>
          <w:p w:rsidR="00E922F2" w:rsidRPr="00C35CA8" w:rsidRDefault="00E922F2" w:rsidP="00E922F2">
            <w:pPr>
              <w:pStyle w:val="Default"/>
              <w:jc w:val="both"/>
              <w:rPr>
                <w:rFonts w:ascii="Arial Narrow" w:hAnsi="Arial Narrow"/>
                <w:color w:val="171717"/>
              </w:rPr>
            </w:pPr>
          </w:p>
        </w:tc>
        <w:tc>
          <w:tcPr>
            <w:tcW w:w="5314"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proofErr w:type="spellStart"/>
            <w:r w:rsidRPr="00C35CA8">
              <w:rPr>
                <w:rFonts w:ascii="Arial Narrow" w:hAnsi="Arial Narrow"/>
                <w:color w:val="171717"/>
              </w:rPr>
              <w:t>ClinInterv</w:t>
            </w:r>
            <w:proofErr w:type="spellEnd"/>
            <w:r w:rsidRPr="00C35CA8">
              <w:rPr>
                <w:rFonts w:ascii="Arial Narrow" w:hAnsi="Arial Narrow"/>
                <w:color w:val="171717"/>
              </w:rPr>
              <w:t xml:space="preserve"> Aging. 2020</w:t>
            </w:r>
            <w:proofErr w:type="gramStart"/>
            <w:r w:rsidRPr="00C35CA8">
              <w:rPr>
                <w:rFonts w:ascii="Arial Narrow" w:hAnsi="Arial Narrow"/>
                <w:color w:val="171717"/>
              </w:rPr>
              <w:t>;15:407</w:t>
            </w:r>
            <w:proofErr w:type="gramEnd"/>
            <w:r w:rsidRPr="00C35CA8">
              <w:rPr>
                <w:rFonts w:ascii="Arial Narrow" w:hAnsi="Arial Narrow"/>
                <w:color w:val="171717"/>
              </w:rPr>
              <w:t>-4017. ISSN</w:t>
            </w:r>
            <w:proofErr w:type="gramStart"/>
            <w:r w:rsidRPr="00C35CA8">
              <w:rPr>
                <w:rFonts w:ascii="Arial Narrow" w:hAnsi="Arial Narrow"/>
                <w:color w:val="171717"/>
              </w:rPr>
              <w:t>:1178</w:t>
            </w:r>
            <w:proofErr w:type="gramEnd"/>
            <w:r w:rsidRPr="00C35CA8">
              <w:rPr>
                <w:rFonts w:ascii="Arial Narrow" w:hAnsi="Arial Narrow"/>
                <w:color w:val="171717"/>
              </w:rPr>
              <w:t xml:space="preserve">-1998. </w:t>
            </w:r>
          </w:p>
          <w:p w:rsidR="00E922F2" w:rsidRPr="00C35CA8" w:rsidRDefault="00E922F2" w:rsidP="00E922F2">
            <w:pPr>
              <w:pStyle w:val="Default"/>
              <w:jc w:val="both"/>
              <w:rPr>
                <w:rFonts w:ascii="Arial Narrow" w:hAnsi="Arial Narrow"/>
                <w:color w:val="171717"/>
              </w:rPr>
            </w:pPr>
            <w:r w:rsidRPr="00C35CA8">
              <w:rPr>
                <w:rFonts w:ascii="Arial Narrow" w:hAnsi="Arial Narrow"/>
                <w:color w:val="0462C1"/>
              </w:rPr>
              <w:t xml:space="preserve">https://doi.org/10.2147/CIA.S233270 </w:t>
            </w:r>
          </w:p>
        </w:tc>
        <w:tc>
          <w:tcPr>
            <w:tcW w:w="81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color w:val="171717"/>
              </w:rPr>
            </w:pPr>
            <w:r w:rsidRPr="00C35CA8">
              <w:rPr>
                <w:rFonts w:ascii="Arial Narrow" w:hAnsi="Arial Narrow"/>
                <w:b/>
                <w:bCs/>
                <w:color w:val="171717"/>
              </w:rPr>
              <w:t xml:space="preserve">3.023 </w:t>
            </w:r>
          </w:p>
          <w:p w:rsidR="00E922F2" w:rsidRPr="00C35CA8" w:rsidRDefault="00E922F2" w:rsidP="00E922F2">
            <w:pPr>
              <w:pStyle w:val="Default"/>
              <w:jc w:val="both"/>
              <w:rPr>
                <w:rFonts w:ascii="Arial Narrow" w:hAnsi="Arial Narrow"/>
                <w:b/>
                <w:bCs/>
                <w:color w:val="171717"/>
              </w:rPr>
            </w:pPr>
          </w:p>
        </w:tc>
        <w:tc>
          <w:tcPr>
            <w:tcW w:w="286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color w:val="171717"/>
              </w:rPr>
            </w:pPr>
            <w:r w:rsidRPr="00C35CA8">
              <w:rPr>
                <w:rFonts w:ascii="Arial Narrow" w:hAnsi="Arial Narrow"/>
                <w:color w:val="171717"/>
              </w:rPr>
              <w:t xml:space="preserve">Discipline of Psychiatry </w:t>
            </w:r>
          </w:p>
          <w:p w:rsidR="00E922F2" w:rsidRPr="00C35CA8" w:rsidRDefault="00E922F2" w:rsidP="00137588">
            <w:pPr>
              <w:pStyle w:val="Default"/>
              <w:rPr>
                <w:rFonts w:ascii="Arial Narrow" w:hAnsi="Arial Narrow"/>
              </w:rPr>
            </w:pPr>
            <w:r w:rsidRPr="00C35CA8">
              <w:rPr>
                <w:rFonts w:ascii="Arial Narrow" w:hAnsi="Arial Narrow"/>
                <w:color w:val="171717"/>
              </w:rPr>
              <w:t xml:space="preserve">Department of Neuroscience Faculty of </w:t>
            </w:r>
          </w:p>
          <w:p w:rsidR="00E922F2" w:rsidRPr="00C35CA8" w:rsidRDefault="00E922F2" w:rsidP="00137588">
            <w:pPr>
              <w:pStyle w:val="Default"/>
              <w:rPr>
                <w:rFonts w:ascii="Arial Narrow" w:hAnsi="Arial Narrow"/>
              </w:rPr>
            </w:pPr>
            <w:r w:rsidRPr="00C35CA8">
              <w:rPr>
                <w:rFonts w:ascii="Arial Narrow" w:hAnsi="Arial Narrow"/>
                <w:color w:val="171717"/>
              </w:rPr>
              <w:t xml:space="preserve">Medicine “Victor </w:t>
            </w:r>
            <w:proofErr w:type="spellStart"/>
            <w:r w:rsidRPr="00C35CA8">
              <w:rPr>
                <w:rFonts w:ascii="Arial Narrow" w:hAnsi="Arial Narrow"/>
                <w:color w:val="171717"/>
              </w:rPr>
              <w:t>Babeş</w:t>
            </w:r>
            <w:proofErr w:type="spellEnd"/>
            <w:r w:rsidRPr="00C35CA8">
              <w:rPr>
                <w:rFonts w:ascii="Arial Narrow" w:hAnsi="Arial Narrow"/>
                <w:color w:val="171717"/>
              </w:rPr>
              <w:t xml:space="preserve">” University of </w:t>
            </w:r>
          </w:p>
          <w:p w:rsidR="00E922F2" w:rsidRPr="00C35CA8" w:rsidRDefault="00E922F2" w:rsidP="00137588">
            <w:pPr>
              <w:pStyle w:val="Default"/>
              <w:rPr>
                <w:rFonts w:ascii="Arial Narrow" w:hAnsi="Arial Narrow"/>
                <w:color w:val="171717"/>
              </w:rPr>
            </w:pPr>
            <w:r w:rsidRPr="00C35CA8">
              <w:rPr>
                <w:rFonts w:ascii="Arial Narrow" w:hAnsi="Arial Narrow"/>
                <w:color w:val="171717"/>
              </w:rPr>
              <w:t xml:space="preserve">Medicine and Pharmacy Timisoara Romania </w:t>
            </w:r>
          </w:p>
        </w:tc>
      </w:tr>
      <w:tr w:rsidR="00E922F2" w:rsidRPr="00137588" w:rsidTr="00137588">
        <w:tc>
          <w:tcPr>
            <w:tcW w:w="55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spacing w:after="0" w:line="240" w:lineRule="auto"/>
              <w:jc w:val="both"/>
              <w:rPr>
                <w:rFonts w:ascii="Arial Narrow" w:hAnsi="Arial Narrow" w:cs="Arial"/>
                <w:b/>
                <w:color w:val="181818"/>
                <w:sz w:val="24"/>
                <w:szCs w:val="24"/>
                <w:lang w:val="ro-RO"/>
              </w:rPr>
            </w:pPr>
            <w:r w:rsidRPr="00C35CA8">
              <w:rPr>
                <w:rFonts w:ascii="Arial Narrow" w:hAnsi="Arial Narrow" w:cs="Arial"/>
                <w:b/>
                <w:color w:val="181818"/>
                <w:sz w:val="24"/>
                <w:szCs w:val="24"/>
                <w:lang w:val="ro-RO"/>
              </w:rPr>
              <w:lastRenderedPageBreak/>
              <w:t>9.</w:t>
            </w:r>
          </w:p>
        </w:tc>
        <w:tc>
          <w:tcPr>
            <w:tcW w:w="171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proofErr w:type="spellStart"/>
            <w:r w:rsidRPr="00C35CA8">
              <w:rPr>
                <w:rFonts w:ascii="Arial Narrow" w:hAnsi="Arial Narrow"/>
                <w:color w:val="171717"/>
              </w:rPr>
              <w:t>Bortun</w:t>
            </w:r>
            <w:proofErr w:type="spellEnd"/>
            <w:r w:rsidRPr="00C35CA8">
              <w:rPr>
                <w:rFonts w:ascii="Arial Narrow" w:hAnsi="Arial Narrow"/>
                <w:color w:val="171717"/>
              </w:rPr>
              <w:t xml:space="preserve"> AM, Ivan V, </w:t>
            </w:r>
            <w:proofErr w:type="spellStart"/>
            <w:r w:rsidRPr="00C35CA8">
              <w:rPr>
                <w:rFonts w:ascii="Arial Narrow" w:hAnsi="Arial Narrow"/>
                <w:color w:val="171717"/>
              </w:rPr>
              <w:t>Navolan</w:t>
            </w:r>
            <w:proofErr w:type="spellEnd"/>
            <w:r w:rsidRPr="00C35CA8">
              <w:rPr>
                <w:rFonts w:ascii="Arial Narrow" w:hAnsi="Arial Narrow"/>
                <w:color w:val="171717"/>
              </w:rPr>
              <w:t xml:space="preserve"> DB, </w:t>
            </w:r>
            <w:proofErr w:type="spellStart"/>
            <w:r w:rsidRPr="00C35CA8">
              <w:rPr>
                <w:rFonts w:ascii="Arial Narrow" w:hAnsi="Arial Narrow"/>
                <w:b/>
                <w:bCs/>
                <w:color w:val="171717"/>
              </w:rPr>
              <w:t>Dehelean</w:t>
            </w:r>
            <w:proofErr w:type="spellEnd"/>
            <w:r w:rsidRPr="00C35CA8">
              <w:rPr>
                <w:rFonts w:ascii="Arial Narrow" w:hAnsi="Arial Narrow"/>
                <w:b/>
                <w:bCs/>
                <w:color w:val="171717"/>
              </w:rPr>
              <w:t xml:space="preserve"> L</w:t>
            </w:r>
            <w:r w:rsidRPr="00C35CA8">
              <w:rPr>
                <w:rFonts w:ascii="Arial Narrow" w:hAnsi="Arial Narrow"/>
                <w:color w:val="171717"/>
              </w:rPr>
              <w:t xml:space="preserve">, </w:t>
            </w:r>
            <w:proofErr w:type="spellStart"/>
            <w:r w:rsidRPr="00C35CA8">
              <w:rPr>
                <w:rFonts w:ascii="Arial Narrow" w:hAnsi="Arial Narrow"/>
                <w:color w:val="171717"/>
              </w:rPr>
              <w:t>Borlea</w:t>
            </w:r>
            <w:proofErr w:type="spellEnd"/>
            <w:r w:rsidRPr="00C35CA8">
              <w:rPr>
                <w:rFonts w:ascii="Arial Narrow" w:hAnsi="Arial Narrow"/>
                <w:color w:val="171717"/>
              </w:rPr>
              <w:t xml:space="preserve"> A, </w:t>
            </w:r>
            <w:proofErr w:type="spellStart"/>
            <w:r w:rsidRPr="00C35CA8">
              <w:rPr>
                <w:rFonts w:ascii="Arial Narrow" w:hAnsi="Arial Narrow"/>
                <w:color w:val="171717"/>
              </w:rPr>
              <w:t>Stoian</w:t>
            </w:r>
            <w:proofErr w:type="spellEnd"/>
            <w:r w:rsidRPr="00C35CA8">
              <w:rPr>
                <w:rFonts w:ascii="Arial Narrow" w:hAnsi="Arial Narrow"/>
                <w:color w:val="171717"/>
              </w:rPr>
              <w:t xml:space="preserve"> D </w:t>
            </w:r>
          </w:p>
          <w:p w:rsidR="00E922F2" w:rsidRPr="00C35CA8" w:rsidRDefault="00E922F2" w:rsidP="00137588">
            <w:pPr>
              <w:pStyle w:val="Default"/>
              <w:rPr>
                <w:rFonts w:ascii="Arial Narrow" w:hAnsi="Arial Narrow"/>
                <w:color w:val="171717"/>
              </w:rPr>
            </w:pPr>
          </w:p>
        </w:tc>
        <w:tc>
          <w:tcPr>
            <w:tcW w:w="3506"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r w:rsidRPr="00C35CA8">
              <w:rPr>
                <w:rFonts w:ascii="Arial Narrow" w:hAnsi="Arial Narrow"/>
                <w:color w:val="171717"/>
              </w:rPr>
              <w:t xml:space="preserve">Thyroid Autoimmune Disease—Impact on Sexual Function in Young Women. </w:t>
            </w:r>
          </w:p>
          <w:p w:rsidR="00E922F2" w:rsidRPr="00C35CA8" w:rsidRDefault="00E922F2" w:rsidP="00E922F2">
            <w:pPr>
              <w:pStyle w:val="Default"/>
              <w:jc w:val="both"/>
              <w:rPr>
                <w:rFonts w:ascii="Arial Narrow" w:hAnsi="Arial Narrow"/>
                <w:color w:val="171717"/>
              </w:rPr>
            </w:pPr>
          </w:p>
        </w:tc>
        <w:tc>
          <w:tcPr>
            <w:tcW w:w="5314"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rPr>
            </w:pPr>
            <w:r w:rsidRPr="00C35CA8">
              <w:rPr>
                <w:rFonts w:ascii="Arial Narrow" w:hAnsi="Arial Narrow"/>
                <w:color w:val="171717"/>
              </w:rPr>
              <w:t xml:space="preserve">J </w:t>
            </w:r>
            <w:proofErr w:type="spellStart"/>
            <w:r w:rsidRPr="00C35CA8">
              <w:rPr>
                <w:rFonts w:ascii="Arial Narrow" w:hAnsi="Arial Narrow"/>
                <w:color w:val="171717"/>
              </w:rPr>
              <w:t>Clin</w:t>
            </w:r>
            <w:proofErr w:type="spellEnd"/>
            <w:r w:rsidRPr="00C35CA8">
              <w:rPr>
                <w:rFonts w:ascii="Arial Narrow" w:hAnsi="Arial Narrow"/>
                <w:color w:val="171717"/>
              </w:rPr>
              <w:t xml:space="preserve"> Med. 2021</w:t>
            </w:r>
            <w:proofErr w:type="gramStart"/>
            <w:r w:rsidRPr="00C35CA8">
              <w:rPr>
                <w:rFonts w:ascii="Arial Narrow" w:hAnsi="Arial Narrow"/>
                <w:color w:val="171717"/>
              </w:rPr>
              <w:t>;10</w:t>
            </w:r>
            <w:proofErr w:type="gramEnd"/>
            <w:r w:rsidRPr="00C35CA8">
              <w:rPr>
                <w:rFonts w:ascii="Arial Narrow" w:hAnsi="Arial Narrow"/>
                <w:color w:val="171717"/>
              </w:rPr>
              <w:t xml:space="preserve">(2):369. ISSN 2077-0383 </w:t>
            </w:r>
          </w:p>
          <w:p w:rsidR="00E922F2" w:rsidRPr="00C35CA8" w:rsidRDefault="00E922F2" w:rsidP="00E922F2">
            <w:pPr>
              <w:pStyle w:val="Default"/>
              <w:jc w:val="both"/>
              <w:rPr>
                <w:rFonts w:ascii="Arial Narrow" w:hAnsi="Arial Narrow"/>
                <w:color w:val="171717"/>
              </w:rPr>
            </w:pPr>
            <w:r w:rsidRPr="00C35CA8">
              <w:rPr>
                <w:rFonts w:ascii="Arial Narrow" w:hAnsi="Arial Narrow"/>
                <w:color w:val="0462C1"/>
              </w:rPr>
              <w:t xml:space="preserve">https://doi.org/10.3390/jcm10020369 </w:t>
            </w:r>
          </w:p>
        </w:tc>
        <w:tc>
          <w:tcPr>
            <w:tcW w:w="810" w:type="dxa"/>
            <w:tcBorders>
              <w:top w:val="single" w:sz="4" w:space="0" w:color="auto"/>
              <w:left w:val="single" w:sz="4" w:space="0" w:color="auto"/>
              <w:bottom w:val="single" w:sz="4" w:space="0" w:color="auto"/>
              <w:right w:val="single" w:sz="4" w:space="0" w:color="auto"/>
            </w:tcBorders>
          </w:tcPr>
          <w:p w:rsidR="00E922F2" w:rsidRPr="00C35CA8" w:rsidRDefault="00E922F2" w:rsidP="00E922F2">
            <w:pPr>
              <w:pStyle w:val="Default"/>
              <w:jc w:val="both"/>
              <w:rPr>
                <w:rFonts w:ascii="Arial Narrow" w:hAnsi="Arial Narrow"/>
                <w:color w:val="171717"/>
              </w:rPr>
            </w:pPr>
            <w:r w:rsidRPr="00C35CA8">
              <w:rPr>
                <w:rFonts w:ascii="Arial Narrow" w:hAnsi="Arial Narrow"/>
                <w:b/>
                <w:bCs/>
                <w:color w:val="171717"/>
              </w:rPr>
              <w:t xml:space="preserve">3.303 </w:t>
            </w:r>
          </w:p>
          <w:p w:rsidR="00E922F2" w:rsidRPr="00C35CA8" w:rsidRDefault="00E922F2" w:rsidP="00E922F2">
            <w:pPr>
              <w:pStyle w:val="Default"/>
              <w:jc w:val="both"/>
              <w:rPr>
                <w:rFonts w:ascii="Arial Narrow" w:hAnsi="Arial Narrow"/>
                <w:b/>
                <w:bCs/>
                <w:color w:val="171717"/>
              </w:rPr>
            </w:pPr>
          </w:p>
        </w:tc>
        <w:tc>
          <w:tcPr>
            <w:tcW w:w="2868" w:type="dxa"/>
            <w:tcBorders>
              <w:top w:val="single" w:sz="4" w:space="0" w:color="auto"/>
              <w:left w:val="single" w:sz="4" w:space="0" w:color="auto"/>
              <w:bottom w:val="single" w:sz="4" w:space="0" w:color="auto"/>
              <w:right w:val="single" w:sz="4" w:space="0" w:color="auto"/>
            </w:tcBorders>
          </w:tcPr>
          <w:p w:rsidR="00E922F2" w:rsidRPr="00C35CA8" w:rsidRDefault="00E922F2" w:rsidP="00137588">
            <w:pPr>
              <w:pStyle w:val="Default"/>
              <w:rPr>
                <w:rFonts w:ascii="Arial Narrow" w:hAnsi="Arial Narrow"/>
              </w:rPr>
            </w:pPr>
            <w:r w:rsidRPr="00C35CA8">
              <w:rPr>
                <w:rFonts w:ascii="Arial Narrow" w:hAnsi="Arial Narrow"/>
                <w:color w:val="171717"/>
              </w:rPr>
              <w:t xml:space="preserve">Neurosciences Department Victor Babes University of Medicine and Pharmacy Timisoara Romania </w:t>
            </w:r>
          </w:p>
          <w:p w:rsidR="00E922F2" w:rsidRPr="00C35CA8" w:rsidRDefault="00E922F2" w:rsidP="00137588">
            <w:pPr>
              <w:pStyle w:val="Default"/>
              <w:rPr>
                <w:rFonts w:ascii="Arial Narrow" w:hAnsi="Arial Narrow"/>
                <w:color w:val="171717"/>
              </w:rPr>
            </w:pPr>
          </w:p>
        </w:tc>
      </w:tr>
    </w:tbl>
    <w:p w:rsidR="006757E2" w:rsidRDefault="006757E2" w:rsidP="006757E2">
      <w:pPr>
        <w:spacing w:after="0" w:line="240" w:lineRule="auto"/>
        <w:jc w:val="center"/>
        <w:rPr>
          <w:rFonts w:ascii="Arial" w:hAnsi="Arial" w:cs="Arial"/>
          <w:b/>
          <w:color w:val="0000FF"/>
          <w:lang w:val="ro-RO"/>
        </w:rPr>
      </w:pPr>
    </w:p>
    <w:p w:rsidR="002F4B03" w:rsidRPr="00BC2F6F" w:rsidRDefault="002F4B03" w:rsidP="006757E2">
      <w:pPr>
        <w:spacing w:after="0" w:line="240" w:lineRule="auto"/>
        <w:jc w:val="center"/>
        <w:rPr>
          <w:rFonts w:ascii="Arial" w:hAnsi="Arial" w:cs="Arial"/>
          <w:b/>
          <w:color w:val="0000FF"/>
          <w:lang w:val="ro-RO"/>
        </w:rPr>
      </w:pPr>
    </w:p>
    <w:p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 xml:space="preserve">Index </w:t>
      </w:r>
      <w:proofErr w:type="spellStart"/>
      <w:r>
        <w:rPr>
          <w:rFonts w:ascii="Arial" w:hAnsi="Arial" w:cs="Arial"/>
          <w:b/>
          <w:color w:val="FF0000"/>
          <w:sz w:val="28"/>
          <w:szCs w:val="28"/>
          <w:lang w:val="ro-RO"/>
        </w:rPr>
        <w:t>Hirsch</w:t>
      </w:r>
      <w:proofErr w:type="spellEnd"/>
      <w:r>
        <w:rPr>
          <w:rFonts w:ascii="Arial" w:hAnsi="Arial" w:cs="Arial"/>
          <w:b/>
          <w:color w:val="FF0000"/>
          <w:sz w:val="28"/>
          <w:szCs w:val="28"/>
          <w:lang w:val="ro-RO"/>
        </w:rPr>
        <w:t>:</w:t>
      </w:r>
      <w:r w:rsidR="00137588">
        <w:rPr>
          <w:rFonts w:ascii="Arial" w:hAnsi="Arial" w:cs="Arial"/>
          <w:b/>
          <w:color w:val="FF0000"/>
          <w:sz w:val="28"/>
          <w:szCs w:val="28"/>
          <w:lang w:val="ro-RO"/>
        </w:rPr>
        <w:t xml:space="preserve"> 6</w:t>
      </w:r>
    </w:p>
    <w:p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6757E2" w:rsidRPr="00D30C9B" w:rsidRDefault="006757E2" w:rsidP="006757E2">
      <w:pPr>
        <w:spacing w:after="0" w:line="240" w:lineRule="auto"/>
        <w:jc w:val="both"/>
        <w:rPr>
          <w:rFonts w:ascii="Arial" w:hAnsi="Arial" w:cs="Arial"/>
          <w:b/>
          <w:color w:val="0000FF"/>
          <w:sz w:val="24"/>
          <w:szCs w:val="24"/>
          <w:lang w:val="ro-RO"/>
        </w:rPr>
      </w:pPr>
    </w:p>
    <w:p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D10428" w:rsidRPr="00D10428">
        <w:rPr>
          <w:rFonts w:ascii="Arial" w:hAnsi="Arial" w:cs="Arial"/>
          <w:b/>
          <w:sz w:val="28"/>
          <w:szCs w:val="28"/>
          <w:lang w:val="ro-RO"/>
        </w:rPr>
        <w:t>19.737</w:t>
      </w:r>
    </w:p>
    <w:p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rsidR="005A6D24" w:rsidRPr="0054137B" w:rsidRDefault="00F67185" w:rsidP="005A6D24">
      <w:pPr>
        <w:spacing w:after="0" w:line="240" w:lineRule="auto"/>
        <w:jc w:val="center"/>
        <w:rPr>
          <w:rFonts w:ascii="Arial" w:hAnsi="Arial" w:cs="Arial"/>
          <w:b/>
          <w:color w:val="0000FF"/>
          <w:sz w:val="28"/>
          <w:szCs w:val="28"/>
          <w:lang w:val="ro-RO"/>
        </w:rPr>
      </w:pPr>
      <w:r>
        <w:rPr>
          <w:rFonts w:ascii="Arial" w:hAnsi="Arial" w:cs="Arial"/>
          <w:b/>
          <w:color w:val="0000FF"/>
          <w:sz w:val="28"/>
          <w:szCs w:val="28"/>
          <w:lang w:val="ro-RO"/>
        </w:rPr>
        <w:br w:type="page"/>
      </w:r>
      <w:r w:rsidR="005A6D24"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sidR="005A6D24">
        <w:rPr>
          <w:rFonts w:ascii="Arial" w:hAnsi="Arial" w:cs="Arial"/>
          <w:b/>
          <w:color w:val="0000FF"/>
          <w:sz w:val="28"/>
          <w:szCs w:val="28"/>
          <w:lang w:val="ro-RO"/>
        </w:rPr>
        <w:t xml:space="preserve"> ____________________________________</w:t>
      </w:r>
    </w:p>
    <w:p w:rsidR="005A6D24" w:rsidRDefault="005A6D24" w:rsidP="005A6D24">
      <w:pPr>
        <w:spacing w:after="0"/>
        <w:rPr>
          <w:rFonts w:ascii="Arial Narrow" w:hAnsi="Arial Narrow" w:cs="Arial"/>
          <w:b/>
          <w:color w:val="0000FF"/>
          <w:sz w:val="28"/>
          <w:szCs w:val="28"/>
          <w:lang w:val="ro-RO"/>
        </w:rPr>
      </w:pPr>
    </w:p>
    <w:p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rsidTr="00793CBC">
        <w:trPr>
          <w:gridAfter w:val="8"/>
          <w:wAfter w:w="11917" w:type="dxa"/>
        </w:trPr>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 xml:space="preserve">Prof. univ. dr. Codruța Marinela </w:t>
            </w:r>
            <w:proofErr w:type="spellStart"/>
            <w:r w:rsidRPr="00DB6995">
              <w:rPr>
                <w:rFonts w:ascii="Times New Roman" w:hAnsi="Times New Roman"/>
                <w:b/>
                <w:color w:val="181818"/>
                <w:sz w:val="28"/>
                <w:szCs w:val="24"/>
                <w:lang w:val="ro-RO"/>
              </w:rPr>
              <w:t>Șoica</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w:t>
            </w:r>
            <w:proofErr w:type="spellStart"/>
            <w:r w:rsidRPr="00DB6995">
              <w:rPr>
                <w:rFonts w:ascii="Times New Roman" w:hAnsi="Times New Roman"/>
                <w:b/>
                <w:color w:val="181818"/>
                <w:sz w:val="28"/>
                <w:szCs w:val="24"/>
                <w:lang w:val="ro-RO"/>
              </w:rPr>
              <w:t>univ</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w:t>
            </w:r>
            <w:proofErr w:type="spellEnd"/>
            <w:r w:rsidRPr="00DB6995">
              <w:rPr>
                <w:rFonts w:ascii="Times New Roman" w:hAnsi="Times New Roman"/>
                <w:b/>
                <w:color w:val="181818"/>
                <w:sz w:val="28"/>
                <w:szCs w:val="24"/>
                <w:lang w:val="ro-RO"/>
              </w:rPr>
              <w:t xml:space="preserve">. Tiberiu Răzvan </w:t>
            </w:r>
            <w:proofErr w:type="spellStart"/>
            <w:r w:rsidRPr="00DB6995">
              <w:rPr>
                <w:rFonts w:ascii="Times New Roman" w:hAnsi="Times New Roman"/>
                <w:b/>
                <w:color w:val="181818"/>
                <w:sz w:val="28"/>
                <w:szCs w:val="24"/>
                <w:lang w:val="ro-RO"/>
              </w:rPr>
              <w:t>Bardan</w:t>
            </w:r>
            <w:proofErr w:type="spellEnd"/>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bl>
    <w:p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r>
    </w:tbl>
    <w:p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w:t>
      </w:r>
      <w:proofErr w:type="spellStart"/>
      <w:r w:rsidRPr="00DB6995">
        <w:rPr>
          <w:rFonts w:ascii="Times New Roman" w:hAnsi="Times New Roman"/>
          <w:b/>
          <w:color w:val="181818"/>
          <w:sz w:val="28"/>
          <w:szCs w:val="24"/>
          <w:lang w:val="ro-RO"/>
        </w:rPr>
        <w:t>univ</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w:t>
      </w:r>
      <w:proofErr w:type="spellEnd"/>
      <w:r w:rsidRPr="00DB6995">
        <w:rPr>
          <w:rFonts w:ascii="Times New Roman" w:hAnsi="Times New Roman"/>
          <w:b/>
          <w:color w:val="181818"/>
          <w:sz w:val="28"/>
          <w:szCs w:val="24"/>
          <w:lang w:val="ro-RO"/>
        </w:rPr>
        <w:t xml:space="preserve">.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Pr>
          <w:rFonts w:ascii="Times New Roman" w:hAnsi="Times New Roman"/>
          <w:b/>
          <w:color w:val="181818"/>
          <w:sz w:val="28"/>
        </w:rPr>
        <w:tab/>
      </w:r>
      <w:r>
        <w:rPr>
          <w:rFonts w:ascii="Times New Roman" w:hAnsi="Times New Roman"/>
          <w:b/>
          <w:color w:val="181818"/>
          <w:sz w:val="28"/>
        </w:rPr>
        <w:tab/>
      </w:r>
    </w:p>
    <w:p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r>
    </w:tbl>
    <w:p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dr. </w:t>
      </w:r>
      <w:proofErr w:type="spellStart"/>
      <w:r w:rsidR="00F67185">
        <w:rPr>
          <w:rFonts w:ascii="Times New Roman" w:hAnsi="Times New Roman"/>
          <w:b/>
          <w:color w:val="181818"/>
          <w:sz w:val="28"/>
          <w:lang w:val="fr-FR"/>
        </w:rPr>
        <w:t>Emanuela</w:t>
      </w:r>
      <w:r w:rsidRPr="00E43827">
        <w:rPr>
          <w:rFonts w:ascii="Times New Roman" w:hAnsi="Times New Roman"/>
          <w:b/>
          <w:color w:val="181818"/>
          <w:sz w:val="28"/>
          <w:lang w:val="fr-FR"/>
        </w:rPr>
        <w:t>Lidia</w:t>
      </w:r>
      <w:proofErr w:type="spellEnd"/>
      <w:r w:rsidRPr="00E43827">
        <w:rPr>
          <w:rFonts w:ascii="Times New Roman" w:hAnsi="Times New Roman"/>
          <w:b/>
          <w:color w:val="181818"/>
          <w:sz w:val="28"/>
          <w:lang w:val="fr-FR"/>
        </w:rPr>
        <w:t xml:space="preserve">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rsidR="00793CBC" w:rsidRDefault="00793CBC" w:rsidP="00793CBC">
      <w:pPr>
        <w:spacing w:after="0"/>
        <w:rPr>
          <w:rFonts w:ascii="Times New Roman" w:hAnsi="Times New Roman"/>
          <w:b/>
          <w:color w:val="181818"/>
          <w:sz w:val="32"/>
          <w:szCs w:val="24"/>
          <w:lang w:val="ro-RO"/>
        </w:rPr>
      </w:pPr>
    </w:p>
    <w:p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rsidR="005A6D24" w:rsidRPr="00D96F49" w:rsidRDefault="005A6D24" w:rsidP="005A6D24">
      <w:pPr>
        <w:spacing w:after="0" w:line="240" w:lineRule="auto"/>
        <w:jc w:val="both"/>
        <w:rPr>
          <w:rFonts w:ascii="Arial Narrow" w:hAnsi="Arial Narrow" w:cs="Arial"/>
          <w:lang w:val="ro-RO"/>
        </w:rPr>
      </w:pPr>
    </w:p>
    <w:p w:rsidR="00A42E0C" w:rsidRDefault="00A42E0C" w:rsidP="005A6D24">
      <w:pPr>
        <w:spacing w:after="0" w:line="240" w:lineRule="auto"/>
        <w:jc w:val="both"/>
        <w:rPr>
          <w:lang w:val="ro-RO"/>
        </w:rPr>
      </w:pPr>
    </w:p>
    <w:p w:rsidR="004F7471" w:rsidRPr="004F7471" w:rsidRDefault="004F7471" w:rsidP="005A6D24">
      <w:pPr>
        <w:spacing w:after="0" w:line="240" w:lineRule="auto"/>
        <w:jc w:val="both"/>
        <w:rPr>
          <w:color w:val="FF0000"/>
          <w:lang w:val="ro-RO"/>
        </w:rPr>
        <w:sectPr w:rsidR="004F7471" w:rsidRPr="004F7471" w:rsidSect="00D0338F">
          <w:footerReference w:type="even" r:id="rId12"/>
          <w:footerReference w:type="default" r:id="rId13"/>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rsidR="00A42E0C" w:rsidRDefault="00A42E0C" w:rsidP="00A42E0C">
      <w:pPr>
        <w:spacing w:after="0" w:line="240" w:lineRule="auto"/>
        <w:jc w:val="both"/>
        <w:rPr>
          <w:rFonts w:ascii="Arial" w:hAnsi="Arial" w:cs="Arial"/>
          <w:b/>
          <w:color w:val="0000FF"/>
          <w:sz w:val="28"/>
          <w:szCs w:val="28"/>
          <w:u w:val="single"/>
          <w:lang w:val="ro-RO"/>
        </w:rPr>
      </w:pPr>
    </w:p>
    <w:p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rsidR="00A42E0C" w:rsidRPr="00A84A25"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rsidR="00A42E0C" w:rsidRPr="00A84A25" w:rsidRDefault="00A42E0C" w:rsidP="00A42E0C">
      <w:pPr>
        <w:spacing w:after="0" w:line="240" w:lineRule="auto"/>
        <w:jc w:val="both"/>
        <w:rPr>
          <w:rFonts w:ascii="Arial" w:hAnsi="Arial" w:cs="Arial"/>
          <w:b/>
          <w:color w:val="0000FF"/>
          <w:sz w:val="28"/>
          <w:szCs w:val="28"/>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rsidR="00A42E0C" w:rsidRPr="00D96F49" w:rsidRDefault="00A42E0C" w:rsidP="00A42E0C">
      <w:pPr>
        <w:spacing w:after="0" w:line="240" w:lineRule="auto"/>
        <w:jc w:val="both"/>
        <w:rPr>
          <w:rFonts w:ascii="Arial" w:hAnsi="Arial" w:cs="Arial"/>
          <w:b/>
          <w:color w:val="0000FF"/>
          <w:sz w:val="28"/>
          <w:szCs w:val="28"/>
          <w:u w:val="single"/>
          <w:lang w:val="ro-RO"/>
        </w:rPr>
      </w:pPr>
    </w:p>
    <w:p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E744A6" w:rsidTr="00422136">
        <w:tc>
          <w:tcPr>
            <w:tcW w:w="648" w:type="dxa"/>
            <w:shd w:val="clear" w:color="auto" w:fill="FFFF99"/>
          </w:tcPr>
          <w:p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sidR="00420995">
              <w:rPr>
                <w:rFonts w:ascii="Arial" w:hAnsi="Arial" w:cs="Arial"/>
                <w:b/>
                <w:color w:val="0000FF"/>
                <w:sz w:val="24"/>
                <w:szCs w:val="24"/>
                <w:lang w:val="ro-RO"/>
              </w:rPr>
              <w:t>10</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1340A6" w:rsidTr="00422136">
        <w:tc>
          <w:tcPr>
            <w:tcW w:w="648" w:type="dxa"/>
          </w:tcPr>
          <w:p w:rsidR="00D336FC" w:rsidRPr="001340A6" w:rsidRDefault="00D336FC"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5018E7"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AM, </w:t>
            </w:r>
            <w:proofErr w:type="spellStart"/>
            <w:r w:rsidRPr="001340A6">
              <w:rPr>
                <w:rFonts w:ascii="Arial Narrow" w:hAnsi="Arial Narrow"/>
                <w:sz w:val="24"/>
                <w:szCs w:val="24"/>
              </w:rPr>
              <w:t>Manea</w:t>
            </w:r>
            <w:proofErr w:type="spellEnd"/>
            <w:r w:rsidRPr="001340A6">
              <w:rPr>
                <w:rFonts w:ascii="Arial Narrow" w:hAnsi="Arial Narrow"/>
                <w:sz w:val="24"/>
                <w:szCs w:val="24"/>
              </w:rPr>
              <w:t xml:space="preserve"> MM,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RS, </w:t>
            </w:r>
            <w:proofErr w:type="spellStart"/>
            <w:r w:rsidRPr="001340A6">
              <w:rPr>
                <w:rFonts w:ascii="Arial Narrow" w:hAnsi="Arial Narrow"/>
                <w:sz w:val="24"/>
                <w:szCs w:val="24"/>
              </w:rPr>
              <w:t>Papava</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Bredicean</w:t>
            </w:r>
            <w:proofErr w:type="spellEnd"/>
            <w:r w:rsidRPr="001340A6">
              <w:rPr>
                <w:rFonts w:ascii="Arial Narrow" w:hAnsi="Arial Narrow"/>
                <w:sz w:val="24"/>
                <w:szCs w:val="24"/>
              </w:rPr>
              <w:t xml:space="preserve"> AC, Buda VO, </w:t>
            </w:r>
            <w:proofErr w:type="spellStart"/>
            <w:r w:rsidRPr="001340A6">
              <w:rPr>
                <w:rFonts w:ascii="Arial Narrow" w:hAnsi="Arial Narrow"/>
                <w:sz w:val="24"/>
                <w:szCs w:val="24"/>
              </w:rPr>
              <w:t>Tomescu</w:t>
            </w:r>
            <w:proofErr w:type="spellEnd"/>
            <w:r w:rsidRPr="001340A6">
              <w:rPr>
                <w:rFonts w:ascii="Arial Narrow" w:hAnsi="Arial Narrow"/>
                <w:sz w:val="24"/>
                <w:szCs w:val="24"/>
              </w:rPr>
              <w:t xml:space="preserve"> MC, Pharmacological and Disorder Associated Cardiovascular Changes in Patients with Psychosis. A Comparison between Olanzapine and </w:t>
            </w:r>
            <w:proofErr w:type="spellStart"/>
            <w:r w:rsidRPr="001340A6">
              <w:rPr>
                <w:rFonts w:ascii="Arial Narrow" w:hAnsi="Arial Narrow"/>
                <w:sz w:val="24"/>
                <w:szCs w:val="24"/>
              </w:rPr>
              <w:t>Risperidone</w:t>
            </w:r>
            <w:proofErr w:type="spellEnd"/>
            <w:r w:rsidRPr="001340A6">
              <w:rPr>
                <w:rFonts w:ascii="Arial Narrow" w:hAnsi="Arial Narrow"/>
                <w:sz w:val="24"/>
                <w:szCs w:val="24"/>
              </w:rPr>
              <w:t xml:space="preserve">, </w:t>
            </w:r>
            <w:proofErr w:type="spellStart"/>
            <w:r w:rsidRPr="001340A6">
              <w:rPr>
                <w:rFonts w:ascii="Arial Narrow" w:hAnsi="Arial Narrow"/>
                <w:sz w:val="24"/>
                <w:szCs w:val="24"/>
              </w:rPr>
              <w:t>Farmacia</w:t>
            </w:r>
            <w:proofErr w:type="spellEnd"/>
            <w:r w:rsidRPr="001340A6">
              <w:rPr>
                <w:rFonts w:ascii="Arial Narrow" w:hAnsi="Arial Narrow"/>
                <w:sz w:val="24"/>
                <w:szCs w:val="24"/>
              </w:rPr>
              <w:t xml:space="preserve"> 2018, 66(1):129-134. ISSN: 0014-8237, FI: 1.527</w:t>
            </w:r>
          </w:p>
        </w:tc>
      </w:tr>
      <w:tr w:rsidR="00D336FC" w:rsidRPr="001340A6" w:rsidTr="00422136">
        <w:tc>
          <w:tcPr>
            <w:tcW w:w="648" w:type="dxa"/>
          </w:tcPr>
          <w:p w:rsidR="00D336FC" w:rsidRPr="001340A6" w:rsidRDefault="00D336FC"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0953BF"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RS,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w:t>
            </w:r>
            <w:proofErr w:type="spellStart"/>
            <w:r w:rsidRPr="001340A6">
              <w:rPr>
                <w:rFonts w:ascii="Arial Narrow" w:hAnsi="Arial Narrow"/>
                <w:sz w:val="24"/>
                <w:szCs w:val="24"/>
              </w:rPr>
              <w:t>autorcorespondent</w:t>
            </w:r>
            <w:proofErr w:type="spellEnd"/>
            <w:r w:rsidRPr="001340A6">
              <w:rPr>
                <w:rFonts w:ascii="Arial Narrow" w:hAnsi="Arial Narrow"/>
                <w:sz w:val="24"/>
                <w:szCs w:val="24"/>
              </w:rPr>
              <w:t>)</w:t>
            </w:r>
            <w:r w:rsidR="00F52F0F" w:rsidRPr="001340A6">
              <w:rPr>
                <w:rFonts w:ascii="Arial Narrow" w:hAnsi="Arial Narrow"/>
                <w:sz w:val="24"/>
                <w:szCs w:val="24"/>
              </w:rPr>
              <w:t>,</w:t>
            </w:r>
            <w:proofErr w:type="spellStart"/>
            <w:r w:rsidRPr="001340A6">
              <w:rPr>
                <w:rFonts w:ascii="Arial Narrow" w:hAnsi="Arial Narrow"/>
                <w:sz w:val="24"/>
                <w:szCs w:val="24"/>
              </w:rPr>
              <w:t>Enatescu</w:t>
            </w:r>
            <w:proofErr w:type="spellEnd"/>
            <w:r w:rsidRPr="001340A6">
              <w:rPr>
                <w:rFonts w:ascii="Arial Narrow" w:hAnsi="Arial Narrow"/>
                <w:sz w:val="24"/>
                <w:szCs w:val="24"/>
              </w:rPr>
              <w:t xml:space="preserve">, VR, </w:t>
            </w:r>
            <w:proofErr w:type="spellStart"/>
            <w:r w:rsidRPr="001340A6">
              <w:rPr>
                <w:rFonts w:ascii="Arial Narrow" w:hAnsi="Arial Narrow"/>
                <w:sz w:val="24"/>
                <w:szCs w:val="24"/>
              </w:rPr>
              <w:t>Bredicean</w:t>
            </w:r>
            <w:proofErr w:type="spellEnd"/>
            <w:r w:rsidRPr="001340A6">
              <w:rPr>
                <w:rFonts w:ascii="Arial Narrow" w:hAnsi="Arial Narrow"/>
                <w:sz w:val="24"/>
                <w:szCs w:val="24"/>
              </w:rPr>
              <w:t xml:space="preserve">, AC, </w:t>
            </w:r>
            <w:proofErr w:type="spellStart"/>
            <w:r w:rsidRPr="001340A6">
              <w:rPr>
                <w:rFonts w:ascii="Arial Narrow" w:hAnsi="Arial Narrow"/>
                <w:sz w:val="24"/>
                <w:szCs w:val="24"/>
              </w:rPr>
              <w:t>Papava</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Giurgi-Oncu</w:t>
            </w:r>
            <w:proofErr w:type="spellEnd"/>
            <w:r w:rsidRPr="001340A6">
              <w:rPr>
                <w:rFonts w:ascii="Arial Narrow" w:hAnsi="Arial Narrow"/>
                <w:sz w:val="24"/>
                <w:szCs w:val="24"/>
              </w:rPr>
              <w:t xml:space="preserve"> C,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AM, Profiling undergraduate students from a Romanian medical university, </w:t>
            </w:r>
            <w:proofErr w:type="spellStart"/>
            <w:r w:rsidRPr="001340A6">
              <w:rPr>
                <w:rFonts w:ascii="Arial Narrow" w:hAnsi="Arial Narrow"/>
                <w:sz w:val="24"/>
                <w:szCs w:val="24"/>
              </w:rPr>
              <w:t>Neuropsychiatr</w:t>
            </w:r>
            <w:proofErr w:type="spellEnd"/>
            <w:r w:rsidRPr="001340A6">
              <w:rPr>
                <w:rFonts w:ascii="Arial Narrow" w:hAnsi="Arial Narrow"/>
                <w:sz w:val="24"/>
                <w:szCs w:val="24"/>
              </w:rPr>
              <w:t xml:space="preserve"> Dis Treat, 2018; 14, 1891- 1899, ISSN: 1178- 2021, FI: 2.228</w:t>
            </w:r>
          </w:p>
        </w:tc>
      </w:tr>
      <w:tr w:rsidR="00D336FC" w:rsidRPr="001340A6" w:rsidTr="00422136">
        <w:tc>
          <w:tcPr>
            <w:tcW w:w="648" w:type="dxa"/>
          </w:tcPr>
          <w:p w:rsidR="00D336FC" w:rsidRPr="001340A6" w:rsidRDefault="00D336FC"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0953BF"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autorcorespondent</w:t>
            </w:r>
            <w:proofErr w:type="spellEnd"/>
            <w:r w:rsidRPr="001340A6">
              <w:rPr>
                <w:rFonts w:ascii="Arial Narrow" w:hAnsi="Arial Narrow"/>
                <w:sz w:val="24"/>
                <w:szCs w:val="24"/>
              </w:rPr>
              <w:t>)</w:t>
            </w:r>
            <w:r w:rsidR="00F52F0F" w:rsidRPr="001340A6">
              <w:rPr>
                <w:rFonts w:ascii="Arial Narrow" w:hAnsi="Arial Narrow"/>
                <w:sz w:val="24"/>
                <w:szCs w:val="24"/>
              </w:rPr>
              <w:t>,</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AM, Buda V, </w:t>
            </w:r>
            <w:proofErr w:type="spellStart"/>
            <w:r w:rsidRPr="001340A6">
              <w:rPr>
                <w:rFonts w:ascii="Arial Narrow" w:hAnsi="Arial Narrow"/>
                <w:sz w:val="24"/>
                <w:szCs w:val="24"/>
              </w:rPr>
              <w:t>Radu</w:t>
            </w:r>
            <w:proofErr w:type="spellEnd"/>
            <w:r w:rsidRPr="001340A6">
              <w:rPr>
                <w:rFonts w:ascii="Arial Narrow" w:hAnsi="Arial Narrow"/>
                <w:sz w:val="24"/>
                <w:szCs w:val="24"/>
              </w:rPr>
              <w:t xml:space="preserve"> G, </w:t>
            </w:r>
            <w:proofErr w:type="spellStart"/>
            <w:r w:rsidRPr="001340A6">
              <w:rPr>
                <w:rFonts w:ascii="Arial Narrow" w:hAnsi="Arial Narrow"/>
                <w:sz w:val="24"/>
                <w:szCs w:val="24"/>
              </w:rPr>
              <w:t>Caruntu</w:t>
            </w:r>
            <w:proofErr w:type="spellEnd"/>
            <w:r w:rsidRPr="001340A6">
              <w:rPr>
                <w:rFonts w:ascii="Arial Narrow" w:hAnsi="Arial Narrow"/>
                <w:sz w:val="24"/>
                <w:szCs w:val="24"/>
              </w:rPr>
              <w:t xml:space="preserve"> F, </w:t>
            </w:r>
            <w:proofErr w:type="spellStart"/>
            <w:r w:rsidRPr="001340A6">
              <w:rPr>
                <w:rFonts w:ascii="Arial Narrow" w:hAnsi="Arial Narrow"/>
                <w:sz w:val="24"/>
                <w:szCs w:val="24"/>
              </w:rPr>
              <w:t>Bordejevic</w:t>
            </w:r>
            <w:proofErr w:type="spellEnd"/>
            <w:r w:rsidRPr="001340A6">
              <w:rPr>
                <w:rFonts w:ascii="Arial Narrow" w:hAnsi="Arial Narrow"/>
                <w:sz w:val="24"/>
                <w:szCs w:val="24"/>
              </w:rPr>
              <w:t xml:space="preserve"> A, </w:t>
            </w:r>
            <w:proofErr w:type="spellStart"/>
            <w:r w:rsidRPr="001340A6">
              <w:rPr>
                <w:rFonts w:ascii="Arial Narrow" w:hAnsi="Arial Narrow"/>
                <w:sz w:val="24"/>
                <w:szCs w:val="24"/>
              </w:rPr>
              <w:t>Manea</w:t>
            </w:r>
            <w:proofErr w:type="spellEnd"/>
            <w:r w:rsidRPr="001340A6">
              <w:rPr>
                <w:rFonts w:ascii="Arial Narrow" w:hAnsi="Arial Narrow"/>
                <w:sz w:val="24"/>
                <w:szCs w:val="24"/>
              </w:rPr>
              <w:t xml:space="preserve"> MM, </w:t>
            </w:r>
            <w:proofErr w:type="spellStart"/>
            <w:r w:rsidRPr="001340A6">
              <w:rPr>
                <w:rFonts w:ascii="Arial Narrow" w:hAnsi="Arial Narrow"/>
                <w:sz w:val="24"/>
                <w:szCs w:val="24"/>
              </w:rPr>
              <w:t>Papava</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Bredicean</w:t>
            </w:r>
            <w:proofErr w:type="spellEnd"/>
            <w:r w:rsidRPr="001340A6">
              <w:rPr>
                <w:rFonts w:ascii="Arial Narrow" w:hAnsi="Arial Narrow"/>
                <w:sz w:val="24"/>
                <w:szCs w:val="24"/>
              </w:rPr>
              <w:t xml:space="preserve"> CA,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RS, A novel approach to cardiovascular disturbances in patients with schizophrenia spectrum disorders treated with </w:t>
            </w:r>
            <w:proofErr w:type="spellStart"/>
            <w:r w:rsidRPr="001340A6">
              <w:rPr>
                <w:rFonts w:ascii="Arial Narrow" w:hAnsi="Arial Narrow"/>
                <w:sz w:val="24"/>
                <w:szCs w:val="24"/>
              </w:rPr>
              <w:t>longacting</w:t>
            </w:r>
            <w:proofErr w:type="spellEnd"/>
            <w:r w:rsidRPr="001340A6">
              <w:rPr>
                <w:rFonts w:ascii="Arial Narrow" w:hAnsi="Arial Narrow"/>
                <w:sz w:val="24"/>
                <w:szCs w:val="24"/>
              </w:rPr>
              <w:t xml:space="preserve"> injectable medication, </w:t>
            </w:r>
            <w:proofErr w:type="spellStart"/>
            <w:r w:rsidRPr="001340A6">
              <w:rPr>
                <w:rFonts w:ascii="Arial Narrow" w:hAnsi="Arial Narrow"/>
                <w:sz w:val="24"/>
                <w:szCs w:val="24"/>
              </w:rPr>
              <w:t>Neuropsychiatr</w:t>
            </w:r>
            <w:proofErr w:type="spellEnd"/>
            <w:r w:rsidRPr="001340A6">
              <w:rPr>
                <w:rFonts w:ascii="Arial Narrow" w:hAnsi="Arial Narrow"/>
                <w:sz w:val="24"/>
                <w:szCs w:val="24"/>
              </w:rPr>
              <w:t xml:space="preserve"> Dis Treat, 2019, 15, 349– 355. ISSN: 1178-2021, FI: 2.157</w:t>
            </w:r>
          </w:p>
        </w:tc>
      </w:tr>
      <w:tr w:rsidR="00D336FC" w:rsidRPr="001340A6" w:rsidTr="00422136">
        <w:tc>
          <w:tcPr>
            <w:tcW w:w="648" w:type="dxa"/>
          </w:tcPr>
          <w:p w:rsidR="00D336FC" w:rsidRPr="001340A6" w:rsidRDefault="00D336FC"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0953BF"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AM,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autorcorespondent</w:t>
            </w:r>
            <w:proofErr w:type="spellEnd"/>
            <w:r w:rsidRPr="001340A6">
              <w:rPr>
                <w:rFonts w:ascii="Arial Narrow" w:hAnsi="Arial Narrow"/>
                <w:sz w:val="24"/>
                <w:szCs w:val="24"/>
              </w:rPr>
              <w:t>)</w:t>
            </w:r>
            <w:r w:rsidR="00F52F0F" w:rsidRPr="001340A6">
              <w:rPr>
                <w:rFonts w:ascii="Arial Narrow" w:hAnsi="Arial Narrow"/>
                <w:sz w:val="24"/>
                <w:szCs w:val="24"/>
              </w:rPr>
              <w:t>,</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RS, </w:t>
            </w: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w:t>
            </w:r>
            <w:proofErr w:type="spellStart"/>
            <w:r w:rsidRPr="001340A6">
              <w:rPr>
                <w:rFonts w:ascii="Arial Narrow" w:hAnsi="Arial Narrow"/>
                <w:sz w:val="24"/>
                <w:szCs w:val="24"/>
              </w:rPr>
              <w:t>Bredicean</w:t>
            </w:r>
            <w:proofErr w:type="spellEnd"/>
            <w:r w:rsidRPr="001340A6">
              <w:rPr>
                <w:rFonts w:ascii="Arial Narrow" w:hAnsi="Arial Narrow"/>
                <w:sz w:val="24"/>
                <w:szCs w:val="24"/>
              </w:rPr>
              <w:t xml:space="preserve"> AC, </w:t>
            </w:r>
            <w:proofErr w:type="spellStart"/>
            <w:r w:rsidRPr="001340A6">
              <w:rPr>
                <w:rFonts w:ascii="Arial Narrow" w:hAnsi="Arial Narrow"/>
                <w:sz w:val="24"/>
                <w:szCs w:val="24"/>
              </w:rPr>
              <w:t>Simu</w:t>
            </w:r>
            <w:proofErr w:type="spellEnd"/>
            <w:r w:rsidRPr="001340A6">
              <w:rPr>
                <w:rFonts w:ascii="Arial Narrow" w:hAnsi="Arial Narrow"/>
                <w:sz w:val="24"/>
                <w:szCs w:val="24"/>
              </w:rPr>
              <w:t xml:space="preserve"> MA, Affective theory of mind in Parkinson’s disease: the effect of cognitive performance, </w:t>
            </w:r>
            <w:proofErr w:type="spellStart"/>
            <w:r w:rsidRPr="001340A6">
              <w:rPr>
                <w:rFonts w:ascii="Arial Narrow" w:hAnsi="Arial Narrow"/>
                <w:sz w:val="24"/>
                <w:szCs w:val="24"/>
              </w:rPr>
              <w:t>Neuropsychiatr</w:t>
            </w:r>
            <w:proofErr w:type="spellEnd"/>
            <w:r w:rsidRPr="001340A6">
              <w:rPr>
                <w:rFonts w:ascii="Arial Narrow" w:hAnsi="Arial Narrow"/>
                <w:sz w:val="24"/>
                <w:szCs w:val="24"/>
              </w:rPr>
              <w:t xml:space="preserve"> Dis Treat, 2019, 15, 2521- 2535. ISSN: 1178- 2021, FI: 2.157</w:t>
            </w:r>
          </w:p>
        </w:tc>
      </w:tr>
      <w:tr w:rsidR="00D336FC" w:rsidRPr="001340A6" w:rsidTr="00422136">
        <w:tc>
          <w:tcPr>
            <w:tcW w:w="648" w:type="dxa"/>
          </w:tcPr>
          <w:p w:rsidR="00D336FC" w:rsidRPr="001340A6" w:rsidRDefault="00D336FC"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0953BF"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AM, </w:t>
            </w:r>
            <w:proofErr w:type="spellStart"/>
            <w:r w:rsidRPr="001340A6">
              <w:rPr>
                <w:rFonts w:ascii="Arial Narrow" w:hAnsi="Arial Narrow"/>
                <w:sz w:val="24"/>
                <w:szCs w:val="24"/>
              </w:rPr>
              <w:t>Manea</w:t>
            </w:r>
            <w:proofErr w:type="spellEnd"/>
            <w:r w:rsidRPr="001340A6">
              <w:rPr>
                <w:rFonts w:ascii="Arial Narrow" w:hAnsi="Arial Narrow"/>
                <w:sz w:val="24"/>
                <w:szCs w:val="24"/>
              </w:rPr>
              <w:t xml:space="preserve"> MM, </w:t>
            </w:r>
            <w:proofErr w:type="spellStart"/>
            <w:r w:rsidRPr="001340A6">
              <w:rPr>
                <w:rFonts w:ascii="Arial Narrow" w:hAnsi="Arial Narrow"/>
                <w:sz w:val="24"/>
                <w:szCs w:val="24"/>
              </w:rPr>
              <w:t>Papava</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RS, The metabolic syndrome in outpatients with psychosis: A comparative study between long acting injectable olanzapine and </w:t>
            </w:r>
            <w:proofErr w:type="spellStart"/>
            <w:r w:rsidRPr="001340A6">
              <w:rPr>
                <w:rFonts w:ascii="Arial Narrow" w:hAnsi="Arial Narrow"/>
                <w:sz w:val="24"/>
                <w:szCs w:val="24"/>
              </w:rPr>
              <w:t>risperidone</w:t>
            </w:r>
            <w:proofErr w:type="spellEnd"/>
            <w:r w:rsidRPr="001340A6">
              <w:rPr>
                <w:rFonts w:ascii="Arial Narrow" w:hAnsi="Arial Narrow"/>
                <w:sz w:val="24"/>
                <w:szCs w:val="24"/>
              </w:rPr>
              <w:t xml:space="preserve">, </w:t>
            </w:r>
            <w:proofErr w:type="spellStart"/>
            <w:r w:rsidRPr="001340A6">
              <w:rPr>
                <w:rFonts w:ascii="Arial Narrow" w:hAnsi="Arial Narrow"/>
                <w:sz w:val="24"/>
                <w:szCs w:val="24"/>
              </w:rPr>
              <w:t>ActaEndocrinol</w:t>
            </w:r>
            <w:proofErr w:type="spellEnd"/>
            <w:r w:rsidRPr="001340A6">
              <w:rPr>
                <w:rFonts w:ascii="Arial Narrow" w:hAnsi="Arial Narrow"/>
                <w:sz w:val="24"/>
                <w:szCs w:val="24"/>
              </w:rPr>
              <w:t xml:space="preserve"> (</w:t>
            </w:r>
            <w:proofErr w:type="spellStart"/>
            <w:r w:rsidRPr="001340A6">
              <w:rPr>
                <w:rFonts w:ascii="Arial Narrow" w:hAnsi="Arial Narrow"/>
                <w:sz w:val="24"/>
                <w:szCs w:val="24"/>
              </w:rPr>
              <w:t>Buch</w:t>
            </w:r>
            <w:proofErr w:type="spellEnd"/>
            <w:r w:rsidRPr="001340A6">
              <w:rPr>
                <w:rFonts w:ascii="Arial Narrow" w:hAnsi="Arial Narrow"/>
                <w:sz w:val="24"/>
                <w:szCs w:val="24"/>
              </w:rPr>
              <w:t>), 2019, 15 (3):342-348. ISSN: 1841 – 0987, FI: 0.55</w:t>
            </w:r>
          </w:p>
        </w:tc>
      </w:tr>
      <w:tr w:rsidR="00D336FC" w:rsidRPr="001340A6" w:rsidTr="00422136">
        <w:tc>
          <w:tcPr>
            <w:tcW w:w="648" w:type="dxa"/>
          </w:tcPr>
          <w:p w:rsidR="00D336FC" w:rsidRPr="001340A6" w:rsidRDefault="00D336FC"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0953BF" w:rsidP="000953BF">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Marinescu</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Stovicek</w:t>
            </w:r>
            <w:proofErr w:type="spellEnd"/>
            <w:r w:rsidRPr="001340A6">
              <w:rPr>
                <w:rFonts w:ascii="Arial Narrow" w:hAnsi="Arial Narrow"/>
                <w:sz w:val="24"/>
                <w:szCs w:val="24"/>
              </w:rPr>
              <w:t xml:space="preserve"> PO, </w:t>
            </w: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Cardiovascular anomalies and evolutionary risk factors in schizophrenia– multifactorial approach, Rom J </w:t>
            </w:r>
            <w:proofErr w:type="spellStart"/>
            <w:r w:rsidRPr="001340A6">
              <w:rPr>
                <w:rFonts w:ascii="Arial Narrow" w:hAnsi="Arial Narrow"/>
                <w:sz w:val="24"/>
                <w:szCs w:val="24"/>
              </w:rPr>
              <w:t>MorpholEmbryol</w:t>
            </w:r>
            <w:proofErr w:type="spellEnd"/>
            <w:r w:rsidRPr="001340A6">
              <w:rPr>
                <w:rFonts w:ascii="Arial Narrow" w:hAnsi="Arial Narrow"/>
                <w:sz w:val="24"/>
                <w:szCs w:val="24"/>
              </w:rPr>
              <w:t>. 2019, 60(4):1105-1113. ISSN: 2066–8279, FI: 1.411</w:t>
            </w:r>
          </w:p>
        </w:tc>
      </w:tr>
      <w:tr w:rsidR="00420995" w:rsidRPr="001340A6" w:rsidTr="00422136">
        <w:tc>
          <w:tcPr>
            <w:tcW w:w="648" w:type="dxa"/>
          </w:tcPr>
          <w:p w:rsidR="00420995" w:rsidRPr="001340A6" w:rsidRDefault="00420995"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420995" w:rsidRPr="001340A6" w:rsidRDefault="000953BF"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Oancea</w:t>
            </w:r>
            <w:proofErr w:type="spellEnd"/>
            <w:r w:rsidRPr="001340A6">
              <w:rPr>
                <w:rFonts w:ascii="Arial Narrow" w:hAnsi="Arial Narrow"/>
                <w:sz w:val="24"/>
                <w:szCs w:val="24"/>
              </w:rPr>
              <w:t xml:space="preserve"> R, </w:t>
            </w:r>
            <w:proofErr w:type="spellStart"/>
            <w:r w:rsidRPr="001340A6">
              <w:rPr>
                <w:rFonts w:ascii="Arial Narrow" w:hAnsi="Arial Narrow"/>
                <w:sz w:val="24"/>
                <w:szCs w:val="24"/>
              </w:rPr>
              <w:t>Timar</w:t>
            </w:r>
            <w:proofErr w:type="spellEnd"/>
            <w:r w:rsidRPr="001340A6">
              <w:rPr>
                <w:rFonts w:ascii="Arial Narrow" w:hAnsi="Arial Narrow"/>
                <w:sz w:val="24"/>
                <w:szCs w:val="24"/>
              </w:rPr>
              <w:t xml:space="preserve"> B, </w:t>
            </w:r>
            <w:proofErr w:type="spellStart"/>
            <w:r w:rsidRPr="001340A6">
              <w:rPr>
                <w:rFonts w:ascii="Arial Narrow" w:hAnsi="Arial Narrow"/>
                <w:sz w:val="24"/>
                <w:szCs w:val="24"/>
              </w:rPr>
              <w:t>Papava</w:t>
            </w:r>
            <w:proofErr w:type="spellEnd"/>
            <w:r w:rsidRPr="001340A6">
              <w:rPr>
                <w:rFonts w:ascii="Arial Narrow" w:hAnsi="Arial Narrow"/>
                <w:sz w:val="24"/>
                <w:szCs w:val="24"/>
              </w:rPr>
              <w:t xml:space="preserve"> I, Cristina BA, </w:t>
            </w:r>
            <w:proofErr w:type="spellStart"/>
            <w:r w:rsidRPr="001340A6">
              <w:rPr>
                <w:rFonts w:ascii="Arial Narrow" w:hAnsi="Arial Narrow"/>
                <w:sz w:val="24"/>
                <w:szCs w:val="24"/>
              </w:rPr>
              <w:t>Ilie</w:t>
            </w:r>
            <w:proofErr w:type="spellEnd"/>
            <w:r w:rsidRPr="001340A6">
              <w:rPr>
                <w:rFonts w:ascii="Arial Narrow" w:hAnsi="Arial Narrow"/>
                <w:sz w:val="24"/>
                <w:szCs w:val="24"/>
              </w:rPr>
              <w:t xml:space="preserve"> AC,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Influence of depression and self-esteem on oral health-related quality of life in students, J </w:t>
            </w:r>
            <w:proofErr w:type="spellStart"/>
            <w:r w:rsidRPr="001340A6">
              <w:rPr>
                <w:rFonts w:ascii="Arial Narrow" w:hAnsi="Arial Narrow"/>
                <w:sz w:val="24"/>
                <w:szCs w:val="24"/>
              </w:rPr>
              <w:t>Int</w:t>
            </w:r>
            <w:proofErr w:type="spellEnd"/>
            <w:r w:rsidRPr="001340A6">
              <w:rPr>
                <w:rFonts w:ascii="Arial Narrow" w:hAnsi="Arial Narrow"/>
                <w:sz w:val="24"/>
                <w:szCs w:val="24"/>
              </w:rPr>
              <w:t xml:space="preserve"> Med Res. 2020, 48(2):1–11. ISSN: 03000605, FI: 1.287</w:t>
            </w:r>
          </w:p>
        </w:tc>
      </w:tr>
      <w:tr w:rsidR="00420995" w:rsidRPr="001340A6" w:rsidTr="00422136">
        <w:tc>
          <w:tcPr>
            <w:tcW w:w="648" w:type="dxa"/>
          </w:tcPr>
          <w:p w:rsidR="00420995" w:rsidRPr="001340A6" w:rsidRDefault="00420995"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420995" w:rsidRPr="001340A6" w:rsidRDefault="000953BF"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AM, </w:t>
            </w:r>
            <w:proofErr w:type="spellStart"/>
            <w:r w:rsidRPr="001340A6">
              <w:rPr>
                <w:rFonts w:ascii="Arial Narrow" w:hAnsi="Arial Narrow"/>
                <w:sz w:val="24"/>
                <w:szCs w:val="24"/>
              </w:rPr>
              <w:t>Papava</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Bredicean</w:t>
            </w:r>
            <w:proofErr w:type="spellEnd"/>
            <w:r w:rsidRPr="001340A6">
              <w:rPr>
                <w:rFonts w:ascii="Arial Narrow" w:hAnsi="Arial Narrow"/>
                <w:sz w:val="24"/>
                <w:szCs w:val="24"/>
              </w:rPr>
              <w:t xml:space="preserve"> CA, </w:t>
            </w:r>
            <w:proofErr w:type="spellStart"/>
            <w:r w:rsidRPr="001340A6">
              <w:rPr>
                <w:rFonts w:ascii="Arial Narrow" w:hAnsi="Arial Narrow"/>
                <w:sz w:val="24"/>
                <w:szCs w:val="24"/>
              </w:rPr>
              <w:t>Dumitrascu</w:t>
            </w:r>
            <w:proofErr w:type="spellEnd"/>
            <w:r w:rsidRPr="001340A6">
              <w:rPr>
                <w:rFonts w:ascii="Arial Narrow" w:hAnsi="Arial Narrow"/>
                <w:sz w:val="24"/>
                <w:szCs w:val="24"/>
              </w:rPr>
              <w:t xml:space="preserve"> V, </w:t>
            </w:r>
            <w:proofErr w:type="spellStart"/>
            <w:r w:rsidRPr="001340A6">
              <w:rPr>
                <w:rFonts w:ascii="Arial Narrow" w:hAnsi="Arial Narrow"/>
                <w:sz w:val="24"/>
                <w:szCs w:val="24"/>
              </w:rPr>
              <w:t>Ursoniu</w:t>
            </w:r>
            <w:proofErr w:type="spellEnd"/>
            <w:r w:rsidRPr="001340A6">
              <w:rPr>
                <w:rFonts w:ascii="Arial Narrow" w:hAnsi="Arial Narrow"/>
                <w:sz w:val="24"/>
                <w:szCs w:val="24"/>
              </w:rPr>
              <w:t xml:space="preserve"> S,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RS, Prolactin response to antipsychotics: An inpatient study, </w:t>
            </w:r>
            <w:proofErr w:type="spellStart"/>
            <w:r w:rsidRPr="001340A6">
              <w:rPr>
                <w:rFonts w:ascii="Arial Narrow" w:hAnsi="Arial Narrow"/>
                <w:sz w:val="24"/>
                <w:szCs w:val="24"/>
              </w:rPr>
              <w:t>PloS</w:t>
            </w:r>
            <w:proofErr w:type="spellEnd"/>
            <w:r w:rsidRPr="001340A6">
              <w:rPr>
                <w:rFonts w:ascii="Arial Narrow" w:hAnsi="Arial Narrow"/>
                <w:sz w:val="24"/>
                <w:szCs w:val="24"/>
              </w:rPr>
              <w:t xml:space="preserve"> one. 2020 4</w:t>
            </w:r>
            <w:proofErr w:type="gramStart"/>
            <w:r w:rsidRPr="001340A6">
              <w:rPr>
                <w:rFonts w:ascii="Arial Narrow" w:hAnsi="Arial Narrow"/>
                <w:sz w:val="24"/>
                <w:szCs w:val="24"/>
              </w:rPr>
              <w:t>;15</w:t>
            </w:r>
            <w:proofErr w:type="gramEnd"/>
            <w:r w:rsidRPr="001340A6">
              <w:rPr>
                <w:rFonts w:ascii="Arial Narrow" w:hAnsi="Arial Narrow"/>
                <w:sz w:val="24"/>
                <w:szCs w:val="24"/>
              </w:rPr>
              <w:t>(2):e0228648. ISSN:1932-6203, FI: 2.74</w:t>
            </w:r>
          </w:p>
        </w:tc>
      </w:tr>
      <w:tr w:rsidR="00420995" w:rsidRPr="001340A6" w:rsidTr="00422136">
        <w:tc>
          <w:tcPr>
            <w:tcW w:w="648" w:type="dxa"/>
          </w:tcPr>
          <w:p w:rsidR="00420995" w:rsidRPr="001340A6" w:rsidRDefault="00420995"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420995" w:rsidRPr="001340A6" w:rsidRDefault="000953BF"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Radu</w:t>
            </w:r>
            <w:proofErr w:type="spellEnd"/>
            <w:r w:rsidRPr="001340A6">
              <w:rPr>
                <w:rFonts w:ascii="Arial Narrow" w:hAnsi="Arial Narrow"/>
                <w:sz w:val="24"/>
                <w:szCs w:val="24"/>
              </w:rPr>
              <w:t xml:space="preserve"> G, Luca C, </w:t>
            </w:r>
            <w:proofErr w:type="spellStart"/>
            <w:r w:rsidRPr="001340A6">
              <w:rPr>
                <w:rFonts w:ascii="Arial Narrow" w:hAnsi="Arial Narrow"/>
                <w:sz w:val="24"/>
                <w:szCs w:val="24"/>
              </w:rPr>
              <w:t>Petrescu</w:t>
            </w:r>
            <w:proofErr w:type="spellEnd"/>
            <w:r w:rsidRPr="001340A6">
              <w:rPr>
                <w:rFonts w:ascii="Arial Narrow" w:hAnsi="Arial Narrow"/>
                <w:sz w:val="24"/>
                <w:szCs w:val="24"/>
              </w:rPr>
              <w:t xml:space="preserve"> L, </w:t>
            </w:r>
            <w:proofErr w:type="spellStart"/>
            <w:r w:rsidRPr="001340A6">
              <w:rPr>
                <w:rFonts w:ascii="Arial Narrow" w:hAnsi="Arial Narrow"/>
                <w:sz w:val="24"/>
                <w:szCs w:val="24"/>
              </w:rPr>
              <w:t>Bordejevic</w:t>
            </w:r>
            <w:proofErr w:type="spellEnd"/>
            <w:r w:rsidRPr="001340A6">
              <w:rPr>
                <w:rFonts w:ascii="Arial Narrow" w:hAnsi="Arial Narrow"/>
                <w:sz w:val="24"/>
                <w:szCs w:val="24"/>
              </w:rPr>
              <w:t xml:space="preserve"> DA, </w:t>
            </w:r>
            <w:proofErr w:type="spellStart"/>
            <w:r w:rsidRPr="001340A6">
              <w:rPr>
                <w:rFonts w:ascii="Arial Narrow" w:hAnsi="Arial Narrow"/>
                <w:sz w:val="24"/>
                <w:szCs w:val="24"/>
              </w:rPr>
              <w:t>Tomescu</w:t>
            </w:r>
            <w:proofErr w:type="spellEnd"/>
            <w:r w:rsidRPr="001340A6">
              <w:rPr>
                <w:rFonts w:ascii="Arial Narrow" w:hAnsi="Arial Narrow"/>
                <w:sz w:val="24"/>
                <w:szCs w:val="24"/>
              </w:rPr>
              <w:t xml:space="preserve"> MC, </w:t>
            </w: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w:t>
            </w:r>
            <w:proofErr w:type="spellStart"/>
            <w:r w:rsidRPr="001340A6">
              <w:rPr>
                <w:rFonts w:ascii="Arial Narrow" w:hAnsi="Arial Narrow"/>
                <w:sz w:val="24"/>
                <w:szCs w:val="24"/>
              </w:rPr>
              <w:t>Cîtu</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Mavrea</w:t>
            </w:r>
            <w:proofErr w:type="spellEnd"/>
            <w:r w:rsidRPr="001340A6">
              <w:rPr>
                <w:rFonts w:ascii="Arial Narrow" w:hAnsi="Arial Narrow"/>
                <w:sz w:val="24"/>
                <w:szCs w:val="24"/>
              </w:rPr>
              <w:t xml:space="preserve"> A, Buda V, </w:t>
            </w:r>
            <w:proofErr w:type="spellStart"/>
            <w:r w:rsidRPr="001340A6">
              <w:rPr>
                <w:rFonts w:ascii="Arial Narrow" w:hAnsi="Arial Narrow"/>
                <w:sz w:val="24"/>
                <w:szCs w:val="24"/>
              </w:rPr>
              <w:t>Tomescu</w:t>
            </w:r>
            <w:proofErr w:type="spellEnd"/>
            <w:r w:rsidRPr="001340A6">
              <w:rPr>
                <w:rFonts w:ascii="Arial Narrow" w:hAnsi="Arial Narrow"/>
                <w:sz w:val="24"/>
                <w:szCs w:val="24"/>
              </w:rPr>
              <w:t xml:space="preserve"> C, </w:t>
            </w:r>
            <w:proofErr w:type="spellStart"/>
            <w:r w:rsidRPr="001340A6">
              <w:rPr>
                <w:rFonts w:ascii="Arial Narrow" w:hAnsi="Arial Narrow"/>
                <w:sz w:val="24"/>
                <w:szCs w:val="24"/>
              </w:rPr>
              <w:t>Borcan</w:t>
            </w:r>
            <w:proofErr w:type="spellEnd"/>
            <w:r w:rsidRPr="001340A6">
              <w:rPr>
                <w:rFonts w:ascii="Arial Narrow" w:hAnsi="Arial Narrow"/>
                <w:sz w:val="24"/>
                <w:szCs w:val="24"/>
              </w:rPr>
              <w:t xml:space="preserve"> F,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The Predictive Value of Endothelial Inflammatory Markers in the Onset of Schizophrenia, </w:t>
            </w:r>
            <w:proofErr w:type="spellStart"/>
            <w:r w:rsidRPr="001340A6">
              <w:rPr>
                <w:rFonts w:ascii="Arial Narrow" w:hAnsi="Arial Narrow"/>
                <w:sz w:val="24"/>
                <w:szCs w:val="24"/>
              </w:rPr>
              <w:t>Neuropsychiatr</w:t>
            </w:r>
            <w:proofErr w:type="spellEnd"/>
            <w:r w:rsidRPr="001340A6">
              <w:rPr>
                <w:rFonts w:ascii="Arial Narrow" w:hAnsi="Arial Narrow"/>
                <w:sz w:val="24"/>
                <w:szCs w:val="24"/>
              </w:rPr>
              <w:t xml:space="preserve"> Dis Treat. 2020</w:t>
            </w:r>
            <w:proofErr w:type="gramStart"/>
            <w:r w:rsidRPr="001340A6">
              <w:rPr>
                <w:rFonts w:ascii="Arial Narrow" w:hAnsi="Arial Narrow"/>
                <w:sz w:val="24"/>
                <w:szCs w:val="24"/>
              </w:rPr>
              <w:t>;16:545</w:t>
            </w:r>
            <w:proofErr w:type="gramEnd"/>
            <w:r w:rsidRPr="001340A6">
              <w:rPr>
                <w:rFonts w:ascii="Arial Narrow" w:hAnsi="Arial Narrow"/>
                <w:sz w:val="24"/>
                <w:szCs w:val="24"/>
              </w:rPr>
              <w:t>- 555. ISSN: 1178-2021, FI: 2.157</w:t>
            </w:r>
          </w:p>
        </w:tc>
      </w:tr>
      <w:tr w:rsidR="00420995" w:rsidRPr="001340A6" w:rsidTr="00422136">
        <w:tc>
          <w:tcPr>
            <w:tcW w:w="648" w:type="dxa"/>
          </w:tcPr>
          <w:p w:rsidR="00420995" w:rsidRPr="001340A6" w:rsidRDefault="00420995" w:rsidP="00434ECE">
            <w:pPr>
              <w:numPr>
                <w:ilvl w:val="0"/>
                <w:numId w:val="37"/>
              </w:numPr>
              <w:spacing w:after="0" w:line="240" w:lineRule="auto"/>
              <w:ind w:left="357" w:hanging="357"/>
              <w:jc w:val="both"/>
              <w:rPr>
                <w:rFonts w:ascii="Arial Narrow" w:hAnsi="Arial Narrow" w:cs="Arial"/>
                <w:b/>
                <w:color w:val="0000FF"/>
                <w:sz w:val="24"/>
                <w:szCs w:val="24"/>
                <w:lang w:val="ro-RO"/>
              </w:rPr>
            </w:pPr>
          </w:p>
        </w:tc>
        <w:tc>
          <w:tcPr>
            <w:tcW w:w="9207" w:type="dxa"/>
          </w:tcPr>
          <w:p w:rsidR="00420995" w:rsidRPr="001340A6" w:rsidRDefault="000953BF"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AM, </w:t>
            </w: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Buda VO, </w:t>
            </w:r>
            <w:proofErr w:type="spellStart"/>
            <w:r w:rsidRPr="001340A6">
              <w:rPr>
                <w:rFonts w:ascii="Arial Narrow" w:hAnsi="Arial Narrow"/>
                <w:sz w:val="24"/>
                <w:szCs w:val="24"/>
              </w:rPr>
              <w:t>Bredicean</w:t>
            </w:r>
            <w:proofErr w:type="spellEnd"/>
            <w:r w:rsidRPr="001340A6">
              <w:rPr>
                <w:rFonts w:ascii="Arial Narrow" w:hAnsi="Arial Narrow"/>
                <w:sz w:val="24"/>
                <w:szCs w:val="24"/>
              </w:rPr>
              <w:t xml:space="preserve"> AC, </w:t>
            </w:r>
            <w:proofErr w:type="spellStart"/>
            <w:r w:rsidRPr="001340A6">
              <w:rPr>
                <w:rFonts w:ascii="Arial Narrow" w:hAnsi="Arial Narrow"/>
                <w:sz w:val="24"/>
                <w:szCs w:val="24"/>
              </w:rPr>
              <w:t>Manea</w:t>
            </w:r>
            <w:proofErr w:type="spellEnd"/>
            <w:r w:rsidRPr="001340A6">
              <w:rPr>
                <w:rFonts w:ascii="Arial Narrow" w:hAnsi="Arial Narrow"/>
                <w:sz w:val="24"/>
                <w:szCs w:val="24"/>
              </w:rPr>
              <w:t xml:space="preserve"> MM, </w:t>
            </w:r>
            <w:proofErr w:type="spellStart"/>
            <w:r w:rsidRPr="001340A6">
              <w:rPr>
                <w:rFonts w:ascii="Arial Narrow" w:hAnsi="Arial Narrow"/>
                <w:sz w:val="24"/>
                <w:szCs w:val="24"/>
              </w:rPr>
              <w:t>Papava</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Romosan</w:t>
            </w:r>
            <w:proofErr w:type="spellEnd"/>
            <w:r w:rsidRPr="001340A6">
              <w:rPr>
                <w:rFonts w:ascii="Arial Narrow" w:hAnsi="Arial Narrow"/>
                <w:sz w:val="24"/>
                <w:szCs w:val="24"/>
              </w:rPr>
              <w:t xml:space="preserve"> RS, Clinical factors influencing antipsychotic choice, dose and augmentation in patients treated with long acting antipsychotics, </w:t>
            </w:r>
            <w:proofErr w:type="spellStart"/>
            <w:r w:rsidRPr="001340A6">
              <w:rPr>
                <w:rFonts w:ascii="Arial Narrow" w:hAnsi="Arial Narrow"/>
                <w:sz w:val="24"/>
                <w:szCs w:val="24"/>
              </w:rPr>
              <w:t>Farmacia</w:t>
            </w:r>
            <w:proofErr w:type="spellEnd"/>
            <w:r w:rsidRPr="001340A6">
              <w:rPr>
                <w:rFonts w:ascii="Arial Narrow" w:hAnsi="Arial Narrow"/>
                <w:sz w:val="24"/>
                <w:szCs w:val="24"/>
              </w:rPr>
              <w:t>, 2020; 68(1):35-41. ISSN: 0014-8237, FI: 1.607</w:t>
            </w:r>
          </w:p>
        </w:tc>
      </w:tr>
      <w:tr w:rsidR="00D4333C" w:rsidRPr="001340A6"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rsidR="00D4333C" w:rsidRPr="001340A6" w:rsidRDefault="00F52F0F" w:rsidP="00D4333C">
            <w:pPr>
              <w:spacing w:after="0" w:line="240" w:lineRule="auto"/>
              <w:ind w:left="357" w:hanging="357"/>
              <w:jc w:val="both"/>
              <w:rPr>
                <w:rFonts w:ascii="Arial Narrow" w:hAnsi="Arial Narrow" w:cs="Arial"/>
                <w:b/>
                <w:color w:val="0000FF"/>
                <w:sz w:val="24"/>
                <w:szCs w:val="24"/>
                <w:lang w:val="ro-RO"/>
              </w:rPr>
            </w:pPr>
            <w:r w:rsidRPr="001340A6">
              <w:rPr>
                <w:rFonts w:ascii="Arial Narrow" w:hAnsi="Arial Narrow" w:cs="Arial"/>
                <w:b/>
                <w:color w:val="0000FF"/>
                <w:sz w:val="24"/>
                <w:szCs w:val="24"/>
                <w:lang w:val="ro-RO"/>
              </w:rPr>
              <w:t>11.</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F52F0F" w:rsidRPr="001340A6" w:rsidRDefault="00F52F0F" w:rsidP="00F52F0F">
            <w:pPr>
              <w:spacing w:after="0" w:line="240" w:lineRule="auto"/>
              <w:jc w:val="both"/>
              <w:rPr>
                <w:rFonts w:ascii="Arial Narrow" w:hAnsi="Arial Narrow" w:cs="Calibri"/>
                <w:color w:val="181818"/>
                <w:sz w:val="24"/>
                <w:szCs w:val="24"/>
                <w:lang w:val="ro-RO"/>
              </w:rPr>
            </w:pPr>
            <w:proofErr w:type="spellStart"/>
            <w:r w:rsidRPr="001340A6">
              <w:rPr>
                <w:rFonts w:ascii="Arial Narrow" w:hAnsi="Arial Narrow" w:cs="Calibri"/>
                <w:b/>
                <w:color w:val="181818"/>
                <w:sz w:val="24"/>
                <w:szCs w:val="24"/>
                <w:lang w:val="ro-RO"/>
              </w:rPr>
              <w:t>Dehelean</w:t>
            </w:r>
            <w:proofErr w:type="spellEnd"/>
            <w:r w:rsidRPr="001340A6">
              <w:rPr>
                <w:rFonts w:ascii="Arial Narrow" w:hAnsi="Arial Narrow" w:cs="Calibri"/>
                <w:b/>
                <w:color w:val="181818"/>
                <w:sz w:val="24"/>
                <w:szCs w:val="24"/>
                <w:lang w:val="ro-RO"/>
              </w:rPr>
              <w:t xml:space="preserve"> L</w:t>
            </w:r>
            <w:r w:rsidRPr="001340A6">
              <w:rPr>
                <w:rFonts w:ascii="Arial Narrow" w:hAnsi="Arial Narrow" w:cs="Calibri"/>
                <w:color w:val="181818"/>
                <w:sz w:val="24"/>
                <w:szCs w:val="24"/>
                <w:lang w:val="ro-RO"/>
              </w:rPr>
              <w:t xml:space="preserve">, </w:t>
            </w:r>
            <w:proofErr w:type="spellStart"/>
            <w:r w:rsidRPr="001340A6">
              <w:rPr>
                <w:rFonts w:ascii="Arial Narrow" w:hAnsi="Arial Narrow" w:cs="Calibri"/>
                <w:color w:val="181818"/>
                <w:sz w:val="24"/>
                <w:szCs w:val="24"/>
                <w:lang w:val="ro-RO"/>
              </w:rPr>
              <w:t>Romosan</w:t>
            </w:r>
            <w:proofErr w:type="spellEnd"/>
            <w:r w:rsidRPr="001340A6">
              <w:rPr>
                <w:rFonts w:ascii="Arial Narrow" w:hAnsi="Arial Narrow" w:cs="Calibri"/>
                <w:color w:val="181818"/>
                <w:sz w:val="24"/>
                <w:szCs w:val="24"/>
                <w:lang w:val="ro-RO"/>
              </w:rPr>
              <w:t xml:space="preserve"> AM, </w:t>
            </w:r>
            <w:proofErr w:type="spellStart"/>
            <w:r w:rsidRPr="001340A6">
              <w:rPr>
                <w:rFonts w:ascii="Arial Narrow" w:hAnsi="Arial Narrow" w:cs="Calibri"/>
                <w:color w:val="181818"/>
                <w:sz w:val="24"/>
                <w:szCs w:val="24"/>
                <w:lang w:val="ro-RO"/>
              </w:rPr>
              <w:t>Bucatos</w:t>
            </w:r>
            <w:proofErr w:type="spellEnd"/>
            <w:r w:rsidRPr="001340A6">
              <w:rPr>
                <w:rFonts w:ascii="Arial Narrow" w:hAnsi="Arial Narrow" w:cs="Calibri"/>
                <w:color w:val="181818"/>
                <w:sz w:val="24"/>
                <w:szCs w:val="24"/>
                <w:lang w:val="ro-RO"/>
              </w:rPr>
              <w:t xml:space="preserve"> Bo, </w:t>
            </w:r>
            <w:proofErr w:type="spellStart"/>
            <w:r w:rsidRPr="001340A6">
              <w:rPr>
                <w:rFonts w:ascii="Arial Narrow" w:hAnsi="Arial Narrow" w:cs="Calibri"/>
                <w:color w:val="181818"/>
                <w:sz w:val="24"/>
                <w:szCs w:val="24"/>
                <w:lang w:val="ro-RO"/>
              </w:rPr>
              <w:t>Papava</w:t>
            </w:r>
            <w:proofErr w:type="spellEnd"/>
            <w:r w:rsidRPr="001340A6">
              <w:rPr>
                <w:rFonts w:ascii="Arial Narrow" w:hAnsi="Arial Narrow" w:cs="Calibri"/>
                <w:color w:val="181818"/>
                <w:sz w:val="24"/>
                <w:szCs w:val="24"/>
                <w:lang w:val="ro-RO"/>
              </w:rPr>
              <w:t xml:space="preserve"> I, Balint R, </w:t>
            </w:r>
            <w:proofErr w:type="spellStart"/>
            <w:r w:rsidRPr="001340A6">
              <w:rPr>
                <w:rFonts w:ascii="Arial Narrow" w:hAnsi="Arial Narrow" w:cs="Calibri"/>
                <w:color w:val="181818"/>
                <w:sz w:val="24"/>
                <w:szCs w:val="24"/>
                <w:lang w:val="ro-RO"/>
              </w:rPr>
              <w:t>Bortun</w:t>
            </w:r>
            <w:proofErr w:type="spellEnd"/>
            <w:r w:rsidRPr="001340A6">
              <w:rPr>
                <w:rFonts w:ascii="Arial Narrow" w:hAnsi="Arial Narrow" w:cs="Calibri"/>
                <w:color w:val="181818"/>
                <w:sz w:val="24"/>
                <w:szCs w:val="24"/>
                <w:lang w:val="ro-RO"/>
              </w:rPr>
              <w:t xml:space="preserve"> AM, Toma MM, </w:t>
            </w:r>
            <w:proofErr w:type="spellStart"/>
            <w:r w:rsidRPr="001340A6">
              <w:rPr>
                <w:rFonts w:ascii="Arial Narrow" w:hAnsi="Arial Narrow" w:cs="Calibri"/>
                <w:color w:val="181818"/>
                <w:sz w:val="24"/>
                <w:szCs w:val="24"/>
                <w:lang w:val="ro-RO"/>
              </w:rPr>
              <w:t>Bungau</w:t>
            </w:r>
            <w:proofErr w:type="spellEnd"/>
            <w:r w:rsidRPr="001340A6">
              <w:rPr>
                <w:rFonts w:ascii="Arial Narrow" w:hAnsi="Arial Narrow" w:cs="Calibri"/>
                <w:color w:val="181818"/>
                <w:sz w:val="24"/>
                <w:szCs w:val="24"/>
                <w:lang w:val="ro-RO"/>
              </w:rPr>
              <w:t xml:space="preserve"> S, </w:t>
            </w:r>
            <w:proofErr w:type="spellStart"/>
            <w:r w:rsidRPr="001340A6">
              <w:rPr>
                <w:rFonts w:ascii="Arial Narrow" w:hAnsi="Arial Narrow" w:cs="Calibri"/>
                <w:color w:val="181818"/>
                <w:sz w:val="24"/>
                <w:szCs w:val="24"/>
                <w:lang w:val="ro-RO"/>
              </w:rPr>
              <w:t>Romosan</w:t>
            </w:r>
            <w:proofErr w:type="spellEnd"/>
            <w:r w:rsidRPr="001340A6">
              <w:rPr>
                <w:rFonts w:ascii="Arial Narrow" w:hAnsi="Arial Narrow" w:cs="Calibri"/>
                <w:color w:val="181818"/>
                <w:sz w:val="24"/>
                <w:szCs w:val="24"/>
                <w:lang w:val="ro-RO"/>
              </w:rPr>
              <w:t xml:space="preserve"> RS, Social </w:t>
            </w:r>
            <w:proofErr w:type="spellStart"/>
            <w:r w:rsidRPr="001340A6">
              <w:rPr>
                <w:rFonts w:ascii="Arial Narrow" w:hAnsi="Arial Narrow" w:cs="Calibri"/>
                <w:color w:val="181818"/>
                <w:sz w:val="24"/>
                <w:szCs w:val="24"/>
                <w:lang w:val="ro-RO"/>
              </w:rPr>
              <w:t>and</w:t>
            </w:r>
            <w:proofErr w:type="spellEnd"/>
            <w:r w:rsidRPr="001340A6">
              <w:rPr>
                <w:rFonts w:ascii="Arial Narrow" w:hAnsi="Arial Narrow" w:cs="Calibri"/>
                <w:color w:val="181818"/>
                <w:sz w:val="24"/>
                <w:szCs w:val="24"/>
                <w:lang w:val="ro-RO"/>
              </w:rPr>
              <w:t xml:space="preserve"> neurocognitive </w:t>
            </w:r>
            <w:proofErr w:type="spellStart"/>
            <w:r w:rsidRPr="001340A6">
              <w:rPr>
                <w:rFonts w:ascii="Arial Narrow" w:hAnsi="Arial Narrow" w:cs="Calibri"/>
                <w:color w:val="181818"/>
                <w:sz w:val="24"/>
                <w:szCs w:val="24"/>
                <w:lang w:val="ro-RO"/>
              </w:rPr>
              <w:t>deficits</w:t>
            </w:r>
            <w:proofErr w:type="spellEnd"/>
            <w:r w:rsidRPr="001340A6">
              <w:rPr>
                <w:rFonts w:ascii="Arial Narrow" w:hAnsi="Arial Narrow" w:cs="Calibri"/>
                <w:color w:val="181818"/>
                <w:sz w:val="24"/>
                <w:szCs w:val="24"/>
                <w:lang w:val="ro-RO"/>
              </w:rPr>
              <w:t xml:space="preserve"> in </w:t>
            </w:r>
            <w:proofErr w:type="spellStart"/>
            <w:r w:rsidRPr="001340A6">
              <w:rPr>
                <w:rFonts w:ascii="Arial Narrow" w:hAnsi="Arial Narrow" w:cs="Calibri"/>
                <w:color w:val="181818"/>
                <w:sz w:val="24"/>
                <w:szCs w:val="24"/>
                <w:lang w:val="ro-RO"/>
              </w:rPr>
              <w:t>remittedpatientswithschizophrenia</w:t>
            </w:r>
            <w:proofErr w:type="spellEnd"/>
            <w:r w:rsidRPr="001340A6">
              <w:rPr>
                <w:rFonts w:ascii="Arial Narrow" w:hAnsi="Arial Narrow" w:cs="Calibri"/>
                <w:color w:val="181818"/>
                <w:sz w:val="24"/>
                <w:szCs w:val="24"/>
                <w:lang w:val="ro-RO"/>
              </w:rPr>
              <w:t xml:space="preserve">, </w:t>
            </w:r>
            <w:proofErr w:type="spellStart"/>
            <w:r w:rsidRPr="001340A6">
              <w:rPr>
                <w:rFonts w:ascii="Arial Narrow" w:hAnsi="Arial Narrow" w:cs="Calibri"/>
                <w:color w:val="181818"/>
                <w:sz w:val="24"/>
                <w:szCs w:val="24"/>
                <w:lang w:val="ro-RO"/>
              </w:rPr>
              <w:t>schizoaffectiveand</w:t>
            </w:r>
            <w:proofErr w:type="spellEnd"/>
            <w:r w:rsidRPr="001340A6">
              <w:rPr>
                <w:rFonts w:ascii="Arial Narrow" w:hAnsi="Arial Narrow" w:cs="Calibri"/>
                <w:color w:val="181818"/>
                <w:sz w:val="24"/>
                <w:szCs w:val="24"/>
                <w:lang w:val="ro-RO"/>
              </w:rPr>
              <w:t xml:space="preserve"> bipolar </w:t>
            </w:r>
            <w:proofErr w:type="spellStart"/>
            <w:r w:rsidRPr="001340A6">
              <w:rPr>
                <w:rFonts w:ascii="Arial Narrow" w:hAnsi="Arial Narrow" w:cs="Calibri"/>
                <w:color w:val="181818"/>
                <w:sz w:val="24"/>
                <w:szCs w:val="24"/>
                <w:lang w:val="ro-RO"/>
              </w:rPr>
              <w:t>disorder</w:t>
            </w:r>
            <w:proofErr w:type="spellEnd"/>
            <w:r w:rsidRPr="001340A6">
              <w:rPr>
                <w:rFonts w:ascii="Arial Narrow" w:hAnsi="Arial Narrow" w:cs="Calibri"/>
                <w:color w:val="181818"/>
                <w:sz w:val="24"/>
                <w:szCs w:val="24"/>
                <w:lang w:val="ro-RO"/>
              </w:rPr>
              <w:t xml:space="preserve">, </w:t>
            </w:r>
            <w:proofErr w:type="spellStart"/>
            <w:r w:rsidRPr="001340A6">
              <w:rPr>
                <w:rFonts w:ascii="Arial Narrow" w:hAnsi="Arial Narrow" w:cs="Calibri"/>
                <w:color w:val="181818"/>
                <w:sz w:val="24"/>
                <w:szCs w:val="24"/>
                <w:lang w:val="ro-RO"/>
              </w:rPr>
              <w:t>Healthcare</w:t>
            </w:r>
            <w:proofErr w:type="spellEnd"/>
            <w:r w:rsidRPr="001340A6">
              <w:rPr>
                <w:rFonts w:ascii="Arial Narrow" w:hAnsi="Arial Narrow" w:cs="Calibri"/>
                <w:color w:val="181818"/>
                <w:sz w:val="24"/>
                <w:szCs w:val="24"/>
                <w:lang w:val="ro-RO"/>
              </w:rPr>
              <w:t>, 2021; 9(4):365.</w:t>
            </w:r>
          </w:p>
          <w:p w:rsidR="00D4333C" w:rsidRPr="001340A6" w:rsidRDefault="00F52F0F" w:rsidP="005B263D">
            <w:pPr>
              <w:spacing w:after="0" w:line="240" w:lineRule="auto"/>
              <w:jc w:val="both"/>
              <w:rPr>
                <w:rFonts w:ascii="Arial Narrow" w:hAnsi="Arial Narrow" w:cs="Arial"/>
                <w:color w:val="181818"/>
                <w:sz w:val="24"/>
                <w:szCs w:val="24"/>
                <w:lang w:val="ro-RO"/>
              </w:rPr>
            </w:pPr>
            <w:r w:rsidRPr="001340A6">
              <w:rPr>
                <w:rFonts w:ascii="Arial Narrow" w:hAnsi="Arial Narrow" w:cs="Calibri"/>
                <w:color w:val="181818"/>
                <w:sz w:val="24"/>
                <w:szCs w:val="24"/>
                <w:lang w:val="ro-RO"/>
              </w:rPr>
              <w:t>ISSN: 2227-9032, FI: 1.916</w:t>
            </w:r>
          </w:p>
        </w:tc>
      </w:tr>
    </w:tbl>
    <w:p w:rsidR="00D4333C" w:rsidRPr="001340A6" w:rsidRDefault="00D4333C" w:rsidP="00D336FC">
      <w:pPr>
        <w:spacing w:after="0" w:line="240" w:lineRule="auto"/>
        <w:jc w:val="center"/>
        <w:rPr>
          <w:rFonts w:ascii="Arial Narrow" w:hAnsi="Arial Narrow" w:cs="Arial"/>
          <w:b/>
          <w:color w:val="0000FF"/>
          <w:sz w:val="24"/>
          <w:szCs w:val="24"/>
          <w:lang w:val="ro-RO"/>
        </w:rPr>
      </w:pPr>
    </w:p>
    <w:p w:rsidR="00F812C6" w:rsidRPr="001340A6" w:rsidRDefault="00F812C6" w:rsidP="00D336FC">
      <w:pPr>
        <w:spacing w:after="0" w:line="240" w:lineRule="auto"/>
        <w:jc w:val="center"/>
        <w:rPr>
          <w:rFonts w:ascii="Arial Narrow" w:hAnsi="Arial Narrow" w:cs="Arial"/>
          <w:b/>
          <w:color w:val="0000FF"/>
          <w:sz w:val="24"/>
          <w:szCs w:val="24"/>
          <w:lang w:val="ro-RO"/>
        </w:rPr>
      </w:pPr>
    </w:p>
    <w:p w:rsidR="00D336FC" w:rsidRPr="001340A6" w:rsidRDefault="00D336FC" w:rsidP="00D336FC">
      <w:pPr>
        <w:spacing w:after="0" w:line="240" w:lineRule="auto"/>
        <w:jc w:val="center"/>
        <w:rPr>
          <w:rFonts w:ascii="Arial Narrow" w:hAnsi="Arial Narrow" w:cs="Arial"/>
          <w:b/>
          <w:color w:val="0000FF"/>
          <w:sz w:val="24"/>
          <w:szCs w:val="24"/>
          <w:lang w:val="ro-RO"/>
        </w:rPr>
      </w:pPr>
      <w:r w:rsidRPr="001340A6">
        <w:rPr>
          <w:rFonts w:ascii="Arial Narrow" w:hAnsi="Arial Narrow" w:cs="Arial"/>
          <w:b/>
          <w:color w:val="0000FF"/>
          <w:sz w:val="24"/>
          <w:szCs w:val="24"/>
          <w:lang w:val="ro-RO"/>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1340A6" w:rsidTr="00422136">
        <w:tc>
          <w:tcPr>
            <w:tcW w:w="648" w:type="dxa"/>
            <w:shd w:val="clear" w:color="auto" w:fill="FFFF99"/>
          </w:tcPr>
          <w:p w:rsidR="00D336FC" w:rsidRPr="001340A6" w:rsidRDefault="00D336FC" w:rsidP="00422136">
            <w:pPr>
              <w:spacing w:after="0" w:line="240" w:lineRule="auto"/>
              <w:jc w:val="both"/>
              <w:rPr>
                <w:rFonts w:ascii="Arial Narrow" w:hAnsi="Arial Narrow" w:cs="Arial"/>
                <w:b/>
                <w:color w:val="0000FF"/>
                <w:sz w:val="24"/>
                <w:szCs w:val="24"/>
                <w:lang w:val="ro-RO"/>
              </w:rPr>
            </w:pPr>
            <w:r w:rsidRPr="001340A6">
              <w:rPr>
                <w:rFonts w:ascii="Arial Narrow" w:hAnsi="Arial Narrow" w:cs="Arial"/>
                <w:b/>
                <w:color w:val="0000FF"/>
                <w:sz w:val="24"/>
                <w:szCs w:val="24"/>
                <w:lang w:val="ro-RO"/>
              </w:rPr>
              <w:t>Nr.</w:t>
            </w:r>
          </w:p>
        </w:tc>
        <w:tc>
          <w:tcPr>
            <w:tcW w:w="9207" w:type="dxa"/>
            <w:shd w:val="clear" w:color="auto" w:fill="FFFF99"/>
          </w:tcPr>
          <w:p w:rsidR="00D336FC" w:rsidRPr="001340A6" w:rsidRDefault="00D4333C" w:rsidP="00FB62A2">
            <w:pPr>
              <w:spacing w:after="0" w:line="240" w:lineRule="auto"/>
              <w:jc w:val="both"/>
              <w:rPr>
                <w:rFonts w:ascii="Arial Narrow" w:hAnsi="Arial Narrow" w:cs="Arial"/>
                <w:b/>
                <w:color w:val="0000FF"/>
                <w:sz w:val="24"/>
                <w:szCs w:val="24"/>
                <w:lang w:val="ro-RO"/>
              </w:rPr>
            </w:pPr>
            <w:r w:rsidRPr="001340A6">
              <w:rPr>
                <w:rFonts w:ascii="Arial Narrow" w:hAnsi="Arial Narrow" w:cs="Arial"/>
                <w:b/>
                <w:color w:val="FF0000"/>
                <w:sz w:val="24"/>
                <w:szCs w:val="24"/>
                <w:lang w:val="ro-RO"/>
              </w:rPr>
              <w:t>Minim</w:t>
            </w:r>
            <w:r w:rsidR="00420995" w:rsidRPr="001340A6">
              <w:rPr>
                <w:rFonts w:ascii="Arial Narrow" w:hAnsi="Arial Narrow" w:cs="Arial"/>
                <w:b/>
                <w:color w:val="0000FF"/>
                <w:sz w:val="24"/>
                <w:szCs w:val="24"/>
                <w:lang w:val="ro-RO"/>
              </w:rPr>
              <w:t>5</w:t>
            </w:r>
            <w:r w:rsidR="00663B57" w:rsidRPr="001340A6">
              <w:rPr>
                <w:rFonts w:ascii="Arial Narrow" w:hAnsi="Arial Narrow" w:cs="Arial"/>
                <w:b/>
                <w:color w:val="0000FF"/>
                <w:sz w:val="24"/>
                <w:szCs w:val="24"/>
                <w:lang w:val="ro-RO"/>
              </w:rPr>
              <w:t>a</w:t>
            </w:r>
            <w:r w:rsidR="00D336FC" w:rsidRPr="001340A6">
              <w:rPr>
                <w:rFonts w:ascii="Arial Narrow" w:hAnsi="Arial Narrow" w:cs="Arial"/>
                <w:b/>
                <w:color w:val="0000FF"/>
                <w:sz w:val="24"/>
                <w:szCs w:val="24"/>
                <w:lang w:val="ro-RO"/>
              </w:rPr>
              <w:t>rticole ISI în calitate de coautor (autori, titlul, revista, anul, volumul, nr. pag, F</w:t>
            </w:r>
            <w:r w:rsidR="00FB62A2" w:rsidRPr="001340A6">
              <w:rPr>
                <w:rFonts w:ascii="Arial Narrow" w:hAnsi="Arial Narrow" w:cs="Arial"/>
                <w:b/>
                <w:color w:val="0000FF"/>
                <w:sz w:val="24"/>
                <w:szCs w:val="24"/>
                <w:lang w:val="ro-RO"/>
              </w:rPr>
              <w:t>I</w:t>
            </w:r>
            <w:r w:rsidR="00D336FC" w:rsidRPr="001340A6">
              <w:rPr>
                <w:rFonts w:ascii="Arial Narrow" w:hAnsi="Arial Narrow" w:cs="Arial"/>
                <w:b/>
                <w:color w:val="0000FF"/>
                <w:sz w:val="24"/>
                <w:szCs w:val="24"/>
                <w:lang w:val="ro-RO"/>
              </w:rPr>
              <w:t xml:space="preserve"> (cod online) </w:t>
            </w:r>
          </w:p>
        </w:tc>
      </w:tr>
      <w:tr w:rsidR="00D336FC" w:rsidRPr="001340A6" w:rsidTr="00422136">
        <w:tc>
          <w:tcPr>
            <w:tcW w:w="648" w:type="dxa"/>
          </w:tcPr>
          <w:p w:rsidR="00D336FC" w:rsidRPr="001340A6" w:rsidRDefault="00D336FC" w:rsidP="00434ECE">
            <w:pPr>
              <w:numPr>
                <w:ilvl w:val="0"/>
                <w:numId w:val="38"/>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F812C6"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Sarbu</w:t>
            </w:r>
            <w:proofErr w:type="spellEnd"/>
            <w:r w:rsidRPr="001340A6">
              <w:rPr>
                <w:rFonts w:ascii="Arial Narrow" w:hAnsi="Arial Narrow"/>
                <w:sz w:val="24"/>
                <w:szCs w:val="24"/>
              </w:rPr>
              <w:t xml:space="preserve"> M, </w:t>
            </w:r>
            <w:proofErr w:type="spellStart"/>
            <w:r w:rsidRPr="001340A6">
              <w:rPr>
                <w:rFonts w:ascii="Arial Narrow" w:hAnsi="Arial Narrow"/>
                <w:sz w:val="24"/>
                <w:szCs w:val="24"/>
              </w:rPr>
              <w:t>Munteanu</w:t>
            </w:r>
            <w:proofErr w:type="spellEnd"/>
            <w:r w:rsidRPr="001340A6">
              <w:rPr>
                <w:rFonts w:ascii="Arial Narrow" w:hAnsi="Arial Narrow"/>
                <w:sz w:val="24"/>
                <w:szCs w:val="24"/>
              </w:rPr>
              <w:t xml:space="preserve"> CVA,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Petrescu</w:t>
            </w:r>
            <w:proofErr w:type="spellEnd"/>
            <w:r w:rsidRPr="001340A6">
              <w:rPr>
                <w:rFonts w:ascii="Arial Narrow" w:hAnsi="Arial Narrow"/>
                <w:sz w:val="24"/>
                <w:szCs w:val="24"/>
              </w:rPr>
              <w:t xml:space="preserve"> AJ, Peter-</w:t>
            </w:r>
            <w:proofErr w:type="spellStart"/>
            <w:r w:rsidRPr="001340A6">
              <w:rPr>
                <w:rFonts w:ascii="Arial Narrow" w:hAnsi="Arial Narrow"/>
                <w:sz w:val="24"/>
                <w:szCs w:val="24"/>
              </w:rPr>
              <w:t>Katalinic</w:t>
            </w:r>
            <w:proofErr w:type="spellEnd"/>
            <w:r w:rsidRPr="001340A6">
              <w:rPr>
                <w:rFonts w:ascii="Arial Narrow" w:hAnsi="Arial Narrow"/>
                <w:sz w:val="24"/>
                <w:szCs w:val="24"/>
              </w:rPr>
              <w:t xml:space="preserve"> J, </w:t>
            </w:r>
            <w:proofErr w:type="spellStart"/>
            <w:r w:rsidRPr="001340A6">
              <w:rPr>
                <w:rFonts w:ascii="Arial Narrow" w:hAnsi="Arial Narrow"/>
                <w:sz w:val="24"/>
                <w:szCs w:val="24"/>
              </w:rPr>
              <w:t>Zamfir</w:t>
            </w:r>
            <w:proofErr w:type="spellEnd"/>
            <w:r w:rsidRPr="001340A6">
              <w:rPr>
                <w:rFonts w:ascii="Arial Narrow" w:hAnsi="Arial Narrow"/>
                <w:sz w:val="24"/>
                <w:szCs w:val="24"/>
              </w:rPr>
              <w:t xml:space="preserve"> AD, Identification and structural characterization of novel O- and </w:t>
            </w:r>
            <w:proofErr w:type="spellStart"/>
            <w:r w:rsidRPr="001340A6">
              <w:rPr>
                <w:rFonts w:ascii="Arial Narrow" w:hAnsi="Arial Narrow"/>
                <w:sz w:val="24"/>
                <w:szCs w:val="24"/>
              </w:rPr>
              <w:t>Nglycoforms</w:t>
            </w:r>
            <w:proofErr w:type="spellEnd"/>
            <w:r w:rsidRPr="001340A6">
              <w:rPr>
                <w:rFonts w:ascii="Arial Narrow" w:hAnsi="Arial Narrow"/>
                <w:sz w:val="24"/>
                <w:szCs w:val="24"/>
              </w:rPr>
              <w:t xml:space="preserve"> in the urine of a Schindler disease patient by </w:t>
            </w:r>
            <w:proofErr w:type="spellStart"/>
            <w:r w:rsidRPr="001340A6">
              <w:rPr>
                <w:rFonts w:ascii="Arial Narrow" w:hAnsi="Arial Narrow"/>
                <w:sz w:val="24"/>
                <w:szCs w:val="24"/>
              </w:rPr>
              <w:t>Orbitrap</w:t>
            </w:r>
            <w:proofErr w:type="spellEnd"/>
            <w:r w:rsidRPr="001340A6">
              <w:rPr>
                <w:rFonts w:ascii="Arial Narrow" w:hAnsi="Arial Narrow"/>
                <w:sz w:val="24"/>
                <w:szCs w:val="24"/>
              </w:rPr>
              <w:t xml:space="preserve"> mass spectrometry, J. Mass </w:t>
            </w:r>
            <w:proofErr w:type="spellStart"/>
            <w:r w:rsidRPr="001340A6">
              <w:rPr>
                <w:rFonts w:ascii="Arial Narrow" w:hAnsi="Arial Narrow"/>
                <w:sz w:val="24"/>
                <w:szCs w:val="24"/>
              </w:rPr>
              <w:t>Spectrom</w:t>
            </w:r>
            <w:proofErr w:type="spellEnd"/>
            <w:r w:rsidRPr="001340A6">
              <w:rPr>
                <w:rFonts w:ascii="Arial Narrow" w:hAnsi="Arial Narrow"/>
                <w:sz w:val="24"/>
                <w:szCs w:val="24"/>
              </w:rPr>
              <w:t>. 2015, 50, 1044– 1056. ISSN: 1096- 9888, FI: 2.541</w:t>
            </w:r>
          </w:p>
        </w:tc>
      </w:tr>
      <w:tr w:rsidR="00D336FC" w:rsidRPr="001340A6" w:rsidTr="00422136">
        <w:tc>
          <w:tcPr>
            <w:tcW w:w="648" w:type="dxa"/>
          </w:tcPr>
          <w:p w:rsidR="00D336FC" w:rsidRPr="001340A6" w:rsidRDefault="00D336FC" w:rsidP="00434ECE">
            <w:pPr>
              <w:numPr>
                <w:ilvl w:val="0"/>
                <w:numId w:val="38"/>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F812C6"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Papavă</w:t>
            </w:r>
            <w:proofErr w:type="spellEnd"/>
            <w:r w:rsidRPr="001340A6">
              <w:rPr>
                <w:rFonts w:ascii="Arial Narrow" w:hAnsi="Arial Narrow"/>
                <w:sz w:val="24"/>
                <w:szCs w:val="24"/>
              </w:rPr>
              <w:t xml:space="preserve"> I, </w:t>
            </w:r>
            <w:proofErr w:type="spellStart"/>
            <w:r w:rsidRPr="001340A6">
              <w:rPr>
                <w:rFonts w:ascii="Arial Narrow" w:hAnsi="Arial Narrow"/>
                <w:sz w:val="24"/>
                <w:szCs w:val="24"/>
              </w:rPr>
              <w:t>Oancea</w:t>
            </w:r>
            <w:proofErr w:type="spellEnd"/>
            <w:r w:rsidRPr="001340A6">
              <w:rPr>
                <w:rFonts w:ascii="Arial Narrow" w:hAnsi="Arial Narrow"/>
                <w:sz w:val="24"/>
                <w:szCs w:val="24"/>
              </w:rPr>
              <w:t xml:space="preserve"> C, </w:t>
            </w:r>
            <w:proofErr w:type="spellStart"/>
            <w:r w:rsidRPr="001340A6">
              <w:rPr>
                <w:rFonts w:ascii="Arial Narrow" w:hAnsi="Arial Narrow"/>
                <w:sz w:val="24"/>
                <w:szCs w:val="24"/>
              </w:rPr>
              <w:t>Enătescu</w:t>
            </w:r>
            <w:proofErr w:type="spellEnd"/>
            <w:r w:rsidRPr="001340A6">
              <w:rPr>
                <w:rFonts w:ascii="Arial Narrow" w:hAnsi="Arial Narrow"/>
                <w:sz w:val="24"/>
                <w:szCs w:val="24"/>
              </w:rPr>
              <w:t xml:space="preserve"> VR, </w:t>
            </w:r>
            <w:proofErr w:type="spellStart"/>
            <w:r w:rsidRPr="001340A6">
              <w:rPr>
                <w:rFonts w:ascii="Arial Narrow" w:hAnsi="Arial Narrow"/>
                <w:sz w:val="24"/>
                <w:szCs w:val="24"/>
              </w:rPr>
              <w:t>Bredicean</w:t>
            </w:r>
            <w:proofErr w:type="spellEnd"/>
            <w:r w:rsidRPr="001340A6">
              <w:rPr>
                <w:rFonts w:ascii="Arial Narrow" w:hAnsi="Arial Narrow"/>
                <w:sz w:val="24"/>
                <w:szCs w:val="24"/>
              </w:rPr>
              <w:t xml:space="preserve"> AC,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Romoşan</w:t>
            </w:r>
            <w:proofErr w:type="spellEnd"/>
            <w:r w:rsidRPr="001340A6">
              <w:rPr>
                <w:rFonts w:ascii="Arial Narrow" w:hAnsi="Arial Narrow"/>
                <w:sz w:val="24"/>
                <w:szCs w:val="24"/>
              </w:rPr>
              <w:t xml:space="preserve"> RS, </w:t>
            </w:r>
            <w:proofErr w:type="spellStart"/>
            <w:r w:rsidRPr="001340A6">
              <w:rPr>
                <w:rFonts w:ascii="Arial Narrow" w:hAnsi="Arial Narrow"/>
                <w:sz w:val="24"/>
                <w:szCs w:val="24"/>
              </w:rPr>
              <w:t>Timar</w:t>
            </w:r>
            <w:proofErr w:type="spellEnd"/>
            <w:r w:rsidRPr="001340A6">
              <w:rPr>
                <w:rFonts w:ascii="Arial Narrow" w:hAnsi="Arial Narrow"/>
                <w:sz w:val="24"/>
                <w:szCs w:val="24"/>
              </w:rPr>
              <w:t xml:space="preserve"> B, The impact of coping on the somatic and mental status of patients with COPD: a cross-sectional study, </w:t>
            </w:r>
            <w:proofErr w:type="spellStart"/>
            <w:r w:rsidRPr="001340A6">
              <w:rPr>
                <w:rFonts w:ascii="Arial Narrow" w:hAnsi="Arial Narrow"/>
                <w:sz w:val="24"/>
                <w:szCs w:val="24"/>
              </w:rPr>
              <w:t>Int</w:t>
            </w:r>
            <w:proofErr w:type="spellEnd"/>
            <w:r w:rsidRPr="001340A6">
              <w:rPr>
                <w:rFonts w:ascii="Arial Narrow" w:hAnsi="Arial Narrow"/>
                <w:sz w:val="24"/>
                <w:szCs w:val="24"/>
              </w:rPr>
              <w:t xml:space="preserve"> J </w:t>
            </w:r>
            <w:proofErr w:type="spellStart"/>
            <w:r w:rsidRPr="001340A6">
              <w:rPr>
                <w:rFonts w:ascii="Arial Narrow" w:hAnsi="Arial Narrow"/>
                <w:sz w:val="24"/>
                <w:szCs w:val="24"/>
              </w:rPr>
              <w:t>Chron</w:t>
            </w:r>
            <w:proofErr w:type="spellEnd"/>
            <w:r w:rsidRPr="001340A6">
              <w:rPr>
                <w:rFonts w:ascii="Arial Narrow" w:hAnsi="Arial Narrow"/>
                <w:sz w:val="24"/>
                <w:szCs w:val="24"/>
              </w:rPr>
              <w:t xml:space="preserve"> Obstruct 2016;11(1):1343- 1351, ISSN: 1178- 2005, FI: 3.157</w:t>
            </w:r>
          </w:p>
        </w:tc>
      </w:tr>
      <w:tr w:rsidR="00D336FC" w:rsidRPr="001340A6" w:rsidTr="00422136">
        <w:tc>
          <w:tcPr>
            <w:tcW w:w="648" w:type="dxa"/>
          </w:tcPr>
          <w:p w:rsidR="00D336FC" w:rsidRPr="001340A6" w:rsidRDefault="00D336FC" w:rsidP="00434ECE">
            <w:pPr>
              <w:numPr>
                <w:ilvl w:val="0"/>
                <w:numId w:val="38"/>
              </w:numPr>
              <w:spacing w:after="0" w:line="240" w:lineRule="auto"/>
              <w:ind w:left="357" w:hanging="357"/>
              <w:jc w:val="both"/>
              <w:rPr>
                <w:rFonts w:ascii="Arial Narrow" w:hAnsi="Arial Narrow" w:cs="Arial"/>
                <w:b/>
                <w:color w:val="0000FF"/>
                <w:sz w:val="24"/>
                <w:szCs w:val="24"/>
                <w:lang w:val="ro-RO"/>
              </w:rPr>
            </w:pPr>
          </w:p>
        </w:tc>
        <w:tc>
          <w:tcPr>
            <w:tcW w:w="9207" w:type="dxa"/>
          </w:tcPr>
          <w:p w:rsidR="00D336FC" w:rsidRPr="001340A6" w:rsidRDefault="00F812C6"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Heres</w:t>
            </w:r>
            <w:proofErr w:type="spellEnd"/>
            <w:r w:rsidRPr="001340A6">
              <w:rPr>
                <w:rFonts w:ascii="Arial Narrow" w:hAnsi="Arial Narrow"/>
                <w:sz w:val="24"/>
                <w:szCs w:val="24"/>
              </w:rPr>
              <w:t xml:space="preserve"> S, </w:t>
            </w:r>
            <w:proofErr w:type="spellStart"/>
            <w:r w:rsidRPr="001340A6">
              <w:rPr>
                <w:rFonts w:ascii="Arial Narrow" w:hAnsi="Arial Narrow"/>
                <w:sz w:val="24"/>
                <w:szCs w:val="24"/>
              </w:rPr>
              <w:t>Cirjaliu</w:t>
            </w:r>
            <w:proofErr w:type="spellEnd"/>
            <w:r w:rsidRPr="001340A6">
              <w:rPr>
                <w:rFonts w:ascii="Arial Narrow" w:hAnsi="Arial Narrow"/>
                <w:sz w:val="24"/>
                <w:szCs w:val="24"/>
              </w:rPr>
              <w:t xml:space="preserve"> DM,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Matei</w:t>
            </w:r>
            <w:proofErr w:type="spellEnd"/>
            <w:r w:rsidRPr="001340A6">
              <w:rPr>
                <w:rFonts w:ascii="Arial Narrow" w:hAnsi="Arial Narrow"/>
                <w:sz w:val="24"/>
                <w:szCs w:val="24"/>
              </w:rPr>
              <w:t xml:space="preserve"> VP, </w:t>
            </w:r>
            <w:proofErr w:type="spellStart"/>
            <w:r w:rsidRPr="001340A6">
              <w:rPr>
                <w:rFonts w:ascii="Arial Narrow" w:hAnsi="Arial Narrow"/>
                <w:sz w:val="24"/>
                <w:szCs w:val="24"/>
              </w:rPr>
              <w:t>Podea</w:t>
            </w:r>
            <w:proofErr w:type="spellEnd"/>
            <w:r w:rsidRPr="001340A6">
              <w:rPr>
                <w:rFonts w:ascii="Arial Narrow" w:hAnsi="Arial Narrow"/>
                <w:sz w:val="24"/>
                <w:szCs w:val="24"/>
              </w:rPr>
              <w:t xml:space="preserve"> DM, </w:t>
            </w:r>
            <w:proofErr w:type="spellStart"/>
            <w:r w:rsidRPr="001340A6">
              <w:rPr>
                <w:rFonts w:ascii="Arial Narrow" w:hAnsi="Arial Narrow"/>
                <w:sz w:val="24"/>
                <w:szCs w:val="24"/>
              </w:rPr>
              <w:t>Sima</w:t>
            </w:r>
            <w:proofErr w:type="spellEnd"/>
            <w:r w:rsidRPr="001340A6">
              <w:rPr>
                <w:rFonts w:ascii="Arial Narrow" w:hAnsi="Arial Narrow"/>
                <w:sz w:val="24"/>
                <w:szCs w:val="24"/>
              </w:rPr>
              <w:t xml:space="preserve"> D, </w:t>
            </w:r>
            <w:proofErr w:type="spellStart"/>
            <w:r w:rsidRPr="001340A6">
              <w:rPr>
                <w:rFonts w:ascii="Arial Narrow" w:hAnsi="Arial Narrow"/>
                <w:sz w:val="24"/>
                <w:szCs w:val="24"/>
              </w:rPr>
              <w:t>Stecher</w:t>
            </w:r>
            <w:proofErr w:type="spellEnd"/>
            <w:r w:rsidRPr="001340A6">
              <w:rPr>
                <w:rFonts w:ascii="Arial Narrow" w:hAnsi="Arial Narrow"/>
                <w:sz w:val="24"/>
                <w:szCs w:val="24"/>
              </w:rPr>
              <w:t xml:space="preserve"> L, </w:t>
            </w:r>
            <w:proofErr w:type="spellStart"/>
            <w:r w:rsidRPr="001340A6">
              <w:rPr>
                <w:rFonts w:ascii="Arial Narrow" w:hAnsi="Arial Narrow"/>
                <w:sz w:val="24"/>
                <w:szCs w:val="24"/>
              </w:rPr>
              <w:t>Leucht</w:t>
            </w:r>
            <w:proofErr w:type="spellEnd"/>
            <w:r w:rsidRPr="001340A6">
              <w:rPr>
                <w:rFonts w:ascii="Arial Narrow" w:hAnsi="Arial Narrow"/>
                <w:sz w:val="24"/>
                <w:szCs w:val="24"/>
              </w:rPr>
              <w:t xml:space="preserve"> S, The SWITCH study: rationale and design of the trial, </w:t>
            </w:r>
            <w:proofErr w:type="spellStart"/>
            <w:r w:rsidRPr="001340A6">
              <w:rPr>
                <w:rFonts w:ascii="Arial Narrow" w:hAnsi="Arial Narrow"/>
                <w:sz w:val="24"/>
                <w:szCs w:val="24"/>
              </w:rPr>
              <w:t>Eur</w:t>
            </w:r>
            <w:proofErr w:type="spellEnd"/>
            <w:r w:rsidRPr="001340A6">
              <w:rPr>
                <w:rFonts w:ascii="Arial Narrow" w:hAnsi="Arial Narrow"/>
                <w:sz w:val="24"/>
                <w:szCs w:val="24"/>
              </w:rPr>
              <w:t xml:space="preserve"> Arch Psychiatry </w:t>
            </w:r>
            <w:proofErr w:type="spellStart"/>
            <w:r w:rsidRPr="001340A6">
              <w:rPr>
                <w:rFonts w:ascii="Arial Narrow" w:hAnsi="Arial Narrow"/>
                <w:sz w:val="24"/>
                <w:szCs w:val="24"/>
              </w:rPr>
              <w:t>ClinNeurosci</w:t>
            </w:r>
            <w:proofErr w:type="spellEnd"/>
            <w:r w:rsidRPr="001340A6">
              <w:rPr>
                <w:rFonts w:ascii="Arial Narrow" w:hAnsi="Arial Narrow"/>
                <w:sz w:val="24"/>
                <w:szCs w:val="24"/>
              </w:rPr>
              <w:t>, 2016;266(6):513- 521. ISSN: 1433-8491, FI: 3.569</w:t>
            </w:r>
          </w:p>
        </w:tc>
      </w:tr>
      <w:tr w:rsidR="00420995" w:rsidRPr="001340A6" w:rsidTr="00422136">
        <w:tc>
          <w:tcPr>
            <w:tcW w:w="648" w:type="dxa"/>
          </w:tcPr>
          <w:p w:rsidR="00420995" w:rsidRPr="001340A6" w:rsidRDefault="00420995" w:rsidP="00434ECE">
            <w:pPr>
              <w:numPr>
                <w:ilvl w:val="0"/>
                <w:numId w:val="38"/>
              </w:numPr>
              <w:spacing w:after="0" w:line="240" w:lineRule="auto"/>
              <w:ind w:left="357" w:hanging="357"/>
              <w:jc w:val="both"/>
              <w:rPr>
                <w:rFonts w:ascii="Arial Narrow" w:hAnsi="Arial Narrow" w:cs="Arial"/>
                <w:b/>
                <w:color w:val="0000FF"/>
                <w:sz w:val="24"/>
                <w:szCs w:val="24"/>
                <w:lang w:val="ro-RO"/>
              </w:rPr>
            </w:pPr>
          </w:p>
        </w:tc>
        <w:tc>
          <w:tcPr>
            <w:tcW w:w="9207" w:type="dxa"/>
          </w:tcPr>
          <w:p w:rsidR="00420995" w:rsidRPr="001340A6" w:rsidRDefault="00F812C6"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Sarbu</w:t>
            </w:r>
            <w:proofErr w:type="spellEnd"/>
            <w:r w:rsidRPr="001340A6">
              <w:rPr>
                <w:rFonts w:ascii="Arial Narrow" w:hAnsi="Arial Narrow"/>
                <w:sz w:val="24"/>
                <w:szCs w:val="24"/>
              </w:rPr>
              <w:t xml:space="preserve"> M,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Munteanu</w:t>
            </w:r>
            <w:proofErr w:type="spellEnd"/>
            <w:r w:rsidRPr="001340A6">
              <w:rPr>
                <w:rFonts w:ascii="Arial Narrow" w:hAnsi="Arial Narrow"/>
                <w:sz w:val="24"/>
                <w:szCs w:val="24"/>
              </w:rPr>
              <w:t xml:space="preserve"> CVA, </w:t>
            </w:r>
            <w:proofErr w:type="spellStart"/>
            <w:r w:rsidRPr="001340A6">
              <w:rPr>
                <w:rFonts w:ascii="Arial Narrow" w:hAnsi="Arial Narrow"/>
                <w:sz w:val="24"/>
                <w:szCs w:val="24"/>
              </w:rPr>
              <w:t>Vukelić</w:t>
            </w:r>
            <w:proofErr w:type="spellEnd"/>
            <w:r w:rsidRPr="001340A6">
              <w:rPr>
                <w:rFonts w:ascii="Arial Narrow" w:hAnsi="Arial Narrow"/>
                <w:sz w:val="24"/>
                <w:szCs w:val="24"/>
              </w:rPr>
              <w:t xml:space="preserve"> Ž, </w:t>
            </w:r>
            <w:proofErr w:type="spellStart"/>
            <w:r w:rsidRPr="001340A6">
              <w:rPr>
                <w:rFonts w:ascii="Arial Narrow" w:hAnsi="Arial Narrow"/>
                <w:sz w:val="24"/>
                <w:szCs w:val="24"/>
              </w:rPr>
              <w:t>Zamfir</w:t>
            </w:r>
            <w:proofErr w:type="spellEnd"/>
            <w:r w:rsidRPr="001340A6">
              <w:rPr>
                <w:rFonts w:ascii="Arial Narrow" w:hAnsi="Arial Narrow"/>
                <w:sz w:val="24"/>
                <w:szCs w:val="24"/>
              </w:rPr>
              <w:t xml:space="preserve"> AD, Assessment of </w:t>
            </w:r>
            <w:proofErr w:type="spellStart"/>
            <w:r w:rsidRPr="001340A6">
              <w:rPr>
                <w:rFonts w:ascii="Arial Narrow" w:hAnsi="Arial Narrow"/>
                <w:sz w:val="24"/>
                <w:szCs w:val="24"/>
              </w:rPr>
              <w:t>gangliosideagerelated</w:t>
            </w:r>
            <w:proofErr w:type="spellEnd"/>
            <w:r w:rsidRPr="001340A6">
              <w:rPr>
                <w:rFonts w:ascii="Arial Narrow" w:hAnsi="Arial Narrow"/>
                <w:sz w:val="24"/>
                <w:szCs w:val="24"/>
              </w:rPr>
              <w:t xml:space="preserve"> and topographic specificity in human brain by </w:t>
            </w:r>
            <w:proofErr w:type="spellStart"/>
            <w:r w:rsidRPr="001340A6">
              <w:rPr>
                <w:rFonts w:ascii="Arial Narrow" w:hAnsi="Arial Narrow"/>
                <w:sz w:val="24"/>
                <w:szCs w:val="24"/>
              </w:rPr>
              <w:t>Orbitrap</w:t>
            </w:r>
            <w:proofErr w:type="spellEnd"/>
            <w:r w:rsidRPr="001340A6">
              <w:rPr>
                <w:rFonts w:ascii="Arial Narrow" w:hAnsi="Arial Narrow"/>
                <w:sz w:val="24"/>
                <w:szCs w:val="24"/>
              </w:rPr>
              <w:t xml:space="preserve"> mass spectrometry, Anal </w:t>
            </w:r>
            <w:proofErr w:type="spellStart"/>
            <w:r w:rsidRPr="001340A6">
              <w:rPr>
                <w:rFonts w:ascii="Arial Narrow" w:hAnsi="Arial Narrow"/>
                <w:sz w:val="24"/>
                <w:szCs w:val="24"/>
              </w:rPr>
              <w:t>Biochem</w:t>
            </w:r>
            <w:proofErr w:type="spellEnd"/>
            <w:r w:rsidRPr="001340A6">
              <w:rPr>
                <w:rFonts w:ascii="Arial Narrow" w:hAnsi="Arial Narrow"/>
                <w:sz w:val="24"/>
                <w:szCs w:val="24"/>
              </w:rPr>
              <w:t>. 2017</w:t>
            </w:r>
            <w:proofErr w:type="gramStart"/>
            <w:r w:rsidRPr="001340A6">
              <w:rPr>
                <w:rFonts w:ascii="Arial Narrow" w:hAnsi="Arial Narrow"/>
                <w:sz w:val="24"/>
                <w:szCs w:val="24"/>
              </w:rPr>
              <w:t>;521</w:t>
            </w:r>
            <w:proofErr w:type="gramEnd"/>
            <w:r w:rsidRPr="001340A6">
              <w:rPr>
                <w:rFonts w:ascii="Arial Narrow" w:hAnsi="Arial Narrow"/>
                <w:sz w:val="24"/>
                <w:szCs w:val="24"/>
              </w:rPr>
              <w:t>: 40-54. ISSN: 0003-2697, FI: 2.275</w:t>
            </w:r>
          </w:p>
        </w:tc>
      </w:tr>
      <w:tr w:rsidR="00420995" w:rsidRPr="001340A6" w:rsidTr="00422136">
        <w:tc>
          <w:tcPr>
            <w:tcW w:w="648" w:type="dxa"/>
          </w:tcPr>
          <w:p w:rsidR="00420995" w:rsidRPr="001340A6" w:rsidRDefault="00420995" w:rsidP="00434ECE">
            <w:pPr>
              <w:numPr>
                <w:ilvl w:val="0"/>
                <w:numId w:val="38"/>
              </w:numPr>
              <w:spacing w:after="0" w:line="240" w:lineRule="auto"/>
              <w:ind w:left="357" w:hanging="357"/>
              <w:jc w:val="both"/>
              <w:rPr>
                <w:rFonts w:ascii="Arial Narrow" w:hAnsi="Arial Narrow" w:cs="Arial"/>
                <w:b/>
                <w:color w:val="0000FF"/>
                <w:sz w:val="24"/>
                <w:szCs w:val="24"/>
                <w:lang w:val="ro-RO"/>
              </w:rPr>
            </w:pPr>
          </w:p>
        </w:tc>
        <w:tc>
          <w:tcPr>
            <w:tcW w:w="9207" w:type="dxa"/>
          </w:tcPr>
          <w:p w:rsidR="00420995" w:rsidRPr="001340A6" w:rsidRDefault="00C35CA8"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Vlad</w:t>
            </w:r>
            <w:proofErr w:type="spellEnd"/>
            <w:r w:rsidRPr="001340A6">
              <w:rPr>
                <w:rFonts w:ascii="Arial Narrow" w:hAnsi="Arial Narrow"/>
                <w:sz w:val="24"/>
                <w:szCs w:val="24"/>
              </w:rPr>
              <w:t xml:space="preserve"> </w:t>
            </w:r>
            <w:r w:rsidR="00F812C6" w:rsidRPr="001340A6">
              <w:rPr>
                <w:rFonts w:ascii="Arial Narrow" w:hAnsi="Arial Narrow"/>
                <w:sz w:val="24"/>
                <w:szCs w:val="24"/>
              </w:rPr>
              <w:t xml:space="preserve">CS, Victor </w:t>
            </w:r>
            <w:proofErr w:type="spellStart"/>
            <w:r w:rsidR="00F812C6" w:rsidRPr="001340A6">
              <w:rPr>
                <w:rFonts w:ascii="Arial Narrow" w:hAnsi="Arial Narrow"/>
                <w:sz w:val="24"/>
                <w:szCs w:val="24"/>
              </w:rPr>
              <w:t>Dumitrascu</w:t>
            </w:r>
            <w:proofErr w:type="spellEnd"/>
            <w:r w:rsidR="00F812C6" w:rsidRPr="001340A6">
              <w:rPr>
                <w:rFonts w:ascii="Arial Narrow" w:hAnsi="Arial Narrow"/>
                <w:sz w:val="24"/>
                <w:szCs w:val="24"/>
              </w:rPr>
              <w:t xml:space="preserve"> V, </w:t>
            </w:r>
            <w:proofErr w:type="spellStart"/>
            <w:r w:rsidR="00F812C6" w:rsidRPr="001340A6">
              <w:rPr>
                <w:rFonts w:ascii="Arial Narrow" w:hAnsi="Arial Narrow"/>
                <w:sz w:val="24"/>
                <w:szCs w:val="24"/>
              </w:rPr>
              <w:t>Vlad</w:t>
            </w:r>
            <w:proofErr w:type="spellEnd"/>
            <w:r w:rsidR="00F812C6" w:rsidRPr="001340A6">
              <w:rPr>
                <w:rFonts w:ascii="Arial Narrow" w:hAnsi="Arial Narrow"/>
                <w:sz w:val="24"/>
                <w:szCs w:val="24"/>
              </w:rPr>
              <w:t xml:space="preserve"> DC, </w:t>
            </w:r>
            <w:proofErr w:type="spellStart"/>
            <w:r w:rsidR="00F812C6" w:rsidRPr="001340A6">
              <w:rPr>
                <w:rFonts w:ascii="Arial Narrow" w:hAnsi="Arial Narrow"/>
                <w:sz w:val="24"/>
                <w:szCs w:val="24"/>
              </w:rPr>
              <w:t>Cimporescu</w:t>
            </w:r>
            <w:proofErr w:type="spellEnd"/>
            <w:r w:rsidR="00F812C6" w:rsidRPr="001340A6">
              <w:rPr>
                <w:rFonts w:ascii="Arial Narrow" w:hAnsi="Arial Narrow"/>
                <w:sz w:val="24"/>
                <w:szCs w:val="24"/>
              </w:rPr>
              <w:t xml:space="preserve"> A, </w:t>
            </w:r>
            <w:proofErr w:type="spellStart"/>
            <w:r w:rsidR="00F812C6" w:rsidRPr="001340A6">
              <w:rPr>
                <w:rFonts w:ascii="Arial Narrow" w:hAnsi="Arial Narrow"/>
                <w:sz w:val="24"/>
                <w:szCs w:val="24"/>
              </w:rPr>
              <w:t>Popescu</w:t>
            </w:r>
            <w:proofErr w:type="spellEnd"/>
            <w:r w:rsidR="00F812C6" w:rsidRPr="001340A6">
              <w:rPr>
                <w:rFonts w:ascii="Arial Narrow" w:hAnsi="Arial Narrow"/>
                <w:sz w:val="24"/>
                <w:szCs w:val="24"/>
              </w:rPr>
              <w:t xml:space="preserve"> R, </w:t>
            </w:r>
            <w:proofErr w:type="spellStart"/>
            <w:r w:rsidR="00F812C6" w:rsidRPr="001340A6">
              <w:rPr>
                <w:rFonts w:ascii="Arial Narrow" w:hAnsi="Arial Narrow"/>
                <w:b/>
                <w:sz w:val="24"/>
                <w:szCs w:val="24"/>
              </w:rPr>
              <w:t>Dehelean</w:t>
            </w:r>
            <w:proofErr w:type="spellEnd"/>
            <w:r w:rsidR="00F812C6" w:rsidRPr="001340A6">
              <w:rPr>
                <w:rFonts w:ascii="Arial Narrow" w:hAnsi="Arial Narrow"/>
                <w:b/>
                <w:sz w:val="24"/>
                <w:szCs w:val="24"/>
              </w:rPr>
              <w:t xml:space="preserve"> L</w:t>
            </w:r>
            <w:r w:rsidR="00F812C6" w:rsidRPr="001340A6">
              <w:rPr>
                <w:rFonts w:ascii="Arial Narrow" w:hAnsi="Arial Narrow"/>
                <w:sz w:val="24"/>
                <w:szCs w:val="24"/>
              </w:rPr>
              <w:t xml:space="preserve">, </w:t>
            </w:r>
            <w:proofErr w:type="spellStart"/>
            <w:r w:rsidR="00F812C6" w:rsidRPr="001340A6">
              <w:rPr>
                <w:rFonts w:ascii="Arial Narrow" w:hAnsi="Arial Narrow"/>
                <w:sz w:val="24"/>
                <w:szCs w:val="24"/>
              </w:rPr>
              <w:t>Marincu</w:t>
            </w:r>
            <w:proofErr w:type="spellEnd"/>
            <w:r w:rsidR="00F812C6" w:rsidRPr="001340A6">
              <w:rPr>
                <w:rFonts w:ascii="Arial Narrow" w:hAnsi="Arial Narrow"/>
                <w:sz w:val="24"/>
                <w:szCs w:val="24"/>
              </w:rPr>
              <w:t xml:space="preserve"> I, </w:t>
            </w:r>
            <w:proofErr w:type="spellStart"/>
            <w:r w:rsidR="00F812C6" w:rsidRPr="001340A6">
              <w:rPr>
                <w:rFonts w:ascii="Arial Narrow" w:hAnsi="Arial Narrow"/>
                <w:sz w:val="24"/>
                <w:szCs w:val="24"/>
              </w:rPr>
              <w:t>Citu</w:t>
            </w:r>
            <w:proofErr w:type="spellEnd"/>
            <w:r w:rsidR="00F812C6" w:rsidRPr="001340A6">
              <w:rPr>
                <w:rFonts w:ascii="Arial Narrow" w:hAnsi="Arial Narrow"/>
                <w:sz w:val="24"/>
                <w:szCs w:val="24"/>
              </w:rPr>
              <w:t xml:space="preserve"> IM, </w:t>
            </w:r>
            <w:proofErr w:type="spellStart"/>
            <w:r w:rsidR="00F812C6" w:rsidRPr="001340A6">
              <w:rPr>
                <w:rFonts w:ascii="Arial Narrow" w:hAnsi="Arial Narrow"/>
                <w:sz w:val="24"/>
                <w:szCs w:val="24"/>
              </w:rPr>
              <w:t>Poenaru</w:t>
            </w:r>
            <w:proofErr w:type="spellEnd"/>
            <w:r w:rsidR="00F812C6" w:rsidRPr="001340A6">
              <w:rPr>
                <w:rFonts w:ascii="Arial Narrow" w:hAnsi="Arial Narrow"/>
                <w:sz w:val="24"/>
                <w:szCs w:val="24"/>
              </w:rPr>
              <w:t xml:space="preserve"> DV, Fast and Simple Method for Simultaneous Detection and Quantification of Diazepam and </w:t>
            </w:r>
            <w:proofErr w:type="spellStart"/>
            <w:r w:rsidR="00F812C6" w:rsidRPr="001340A6">
              <w:rPr>
                <w:rFonts w:ascii="Arial Narrow" w:hAnsi="Arial Narrow"/>
                <w:sz w:val="24"/>
                <w:szCs w:val="24"/>
              </w:rPr>
              <w:t>Desmethyldiazepam</w:t>
            </w:r>
            <w:proofErr w:type="spellEnd"/>
            <w:r w:rsidR="00F812C6" w:rsidRPr="001340A6">
              <w:rPr>
                <w:rFonts w:ascii="Arial Narrow" w:hAnsi="Arial Narrow"/>
                <w:sz w:val="24"/>
                <w:szCs w:val="24"/>
              </w:rPr>
              <w:t xml:space="preserve"> in Plasma Samples in Psychiatric Patients by GC-MS-FID, Rev </w:t>
            </w:r>
            <w:proofErr w:type="spellStart"/>
            <w:r w:rsidR="00F812C6" w:rsidRPr="001340A6">
              <w:rPr>
                <w:rFonts w:ascii="Arial Narrow" w:hAnsi="Arial Narrow"/>
                <w:sz w:val="24"/>
                <w:szCs w:val="24"/>
              </w:rPr>
              <w:t>Chim</w:t>
            </w:r>
            <w:proofErr w:type="spellEnd"/>
            <w:r w:rsidR="00F812C6" w:rsidRPr="001340A6">
              <w:rPr>
                <w:rFonts w:ascii="Arial Narrow" w:hAnsi="Arial Narrow"/>
                <w:sz w:val="24"/>
                <w:szCs w:val="24"/>
              </w:rPr>
              <w:t>, 2017; 68 (3):530-533. ISSN 2668-8212, FI: 1.412</w:t>
            </w:r>
          </w:p>
        </w:tc>
      </w:tr>
      <w:tr w:rsidR="00420995" w:rsidRPr="001340A6" w:rsidTr="00422136">
        <w:tc>
          <w:tcPr>
            <w:tcW w:w="648" w:type="dxa"/>
          </w:tcPr>
          <w:p w:rsidR="00420995" w:rsidRPr="001340A6" w:rsidRDefault="00420995" w:rsidP="00434ECE">
            <w:pPr>
              <w:numPr>
                <w:ilvl w:val="0"/>
                <w:numId w:val="38"/>
              </w:numPr>
              <w:spacing w:after="0" w:line="240" w:lineRule="auto"/>
              <w:ind w:left="357" w:hanging="357"/>
              <w:jc w:val="both"/>
              <w:rPr>
                <w:rFonts w:ascii="Arial Narrow" w:hAnsi="Arial Narrow" w:cs="Arial"/>
                <w:b/>
                <w:color w:val="0000FF"/>
                <w:sz w:val="24"/>
                <w:szCs w:val="24"/>
                <w:lang w:val="ro-RO"/>
              </w:rPr>
            </w:pPr>
          </w:p>
        </w:tc>
        <w:tc>
          <w:tcPr>
            <w:tcW w:w="9207" w:type="dxa"/>
          </w:tcPr>
          <w:p w:rsidR="00420995" w:rsidRPr="001340A6" w:rsidRDefault="00F812C6" w:rsidP="00422136">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Sarbu</w:t>
            </w:r>
            <w:proofErr w:type="spellEnd"/>
            <w:r w:rsidRPr="001340A6">
              <w:rPr>
                <w:rFonts w:ascii="Arial Narrow" w:hAnsi="Arial Narrow"/>
                <w:sz w:val="24"/>
                <w:szCs w:val="24"/>
              </w:rPr>
              <w:t xml:space="preserve"> M,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Munteanu</w:t>
            </w:r>
            <w:proofErr w:type="spellEnd"/>
            <w:r w:rsidRPr="001340A6">
              <w:rPr>
                <w:rFonts w:ascii="Arial Narrow" w:hAnsi="Arial Narrow"/>
                <w:sz w:val="24"/>
                <w:szCs w:val="24"/>
              </w:rPr>
              <w:t xml:space="preserve"> CV, Ica R, </w:t>
            </w:r>
            <w:proofErr w:type="spellStart"/>
            <w:r w:rsidRPr="001340A6">
              <w:rPr>
                <w:rFonts w:ascii="Arial Narrow" w:hAnsi="Arial Narrow"/>
                <w:sz w:val="24"/>
                <w:szCs w:val="24"/>
              </w:rPr>
              <w:t>Petrescu</w:t>
            </w:r>
            <w:proofErr w:type="spellEnd"/>
            <w:r w:rsidRPr="001340A6">
              <w:rPr>
                <w:rFonts w:ascii="Arial Narrow" w:hAnsi="Arial Narrow"/>
                <w:sz w:val="24"/>
                <w:szCs w:val="24"/>
              </w:rPr>
              <w:t xml:space="preserve"> AJ, </w:t>
            </w:r>
            <w:proofErr w:type="spellStart"/>
            <w:r w:rsidRPr="001340A6">
              <w:rPr>
                <w:rFonts w:ascii="Arial Narrow" w:hAnsi="Arial Narrow"/>
                <w:sz w:val="24"/>
                <w:szCs w:val="24"/>
              </w:rPr>
              <w:t>Zamfir</w:t>
            </w:r>
            <w:proofErr w:type="spellEnd"/>
            <w:r w:rsidRPr="001340A6">
              <w:rPr>
                <w:rFonts w:ascii="Arial Narrow" w:hAnsi="Arial Narrow"/>
                <w:sz w:val="24"/>
                <w:szCs w:val="24"/>
              </w:rPr>
              <w:t xml:space="preserve"> AD, Human caudate nucleus exhibits a highly complex </w:t>
            </w:r>
            <w:proofErr w:type="spellStart"/>
            <w:r w:rsidRPr="001340A6">
              <w:rPr>
                <w:rFonts w:ascii="Arial Narrow" w:hAnsi="Arial Narrow"/>
                <w:sz w:val="24"/>
                <w:szCs w:val="24"/>
              </w:rPr>
              <w:t>ganglioside</w:t>
            </w:r>
            <w:proofErr w:type="spellEnd"/>
            <w:r w:rsidRPr="001340A6">
              <w:rPr>
                <w:rFonts w:ascii="Arial Narrow" w:hAnsi="Arial Narrow"/>
                <w:sz w:val="24"/>
                <w:szCs w:val="24"/>
              </w:rPr>
              <w:t xml:space="preserve"> pattern as revealed by </w:t>
            </w:r>
            <w:proofErr w:type="spellStart"/>
            <w:r w:rsidRPr="001340A6">
              <w:rPr>
                <w:rFonts w:ascii="Arial Narrow" w:hAnsi="Arial Narrow"/>
                <w:sz w:val="24"/>
                <w:szCs w:val="24"/>
              </w:rPr>
              <w:t>highresolution</w:t>
            </w:r>
            <w:proofErr w:type="spellEnd"/>
            <w:r w:rsidRPr="001340A6">
              <w:rPr>
                <w:rFonts w:ascii="Arial Narrow" w:hAnsi="Arial Narrow"/>
                <w:sz w:val="24"/>
                <w:szCs w:val="24"/>
              </w:rPr>
              <w:t xml:space="preserve"> multistage </w:t>
            </w:r>
            <w:proofErr w:type="spellStart"/>
            <w:r w:rsidRPr="001340A6">
              <w:rPr>
                <w:rFonts w:ascii="Arial Narrow" w:hAnsi="Arial Narrow"/>
                <w:sz w:val="24"/>
                <w:szCs w:val="24"/>
              </w:rPr>
              <w:t>Orbitrap</w:t>
            </w:r>
            <w:proofErr w:type="spellEnd"/>
            <w:r w:rsidRPr="001340A6">
              <w:rPr>
                <w:rFonts w:ascii="Arial Narrow" w:hAnsi="Arial Narrow"/>
                <w:sz w:val="24"/>
                <w:szCs w:val="24"/>
              </w:rPr>
              <w:t xml:space="preserve"> MS, J. </w:t>
            </w:r>
            <w:proofErr w:type="spellStart"/>
            <w:r w:rsidRPr="001340A6">
              <w:rPr>
                <w:rFonts w:ascii="Arial Narrow" w:hAnsi="Arial Narrow"/>
                <w:sz w:val="24"/>
                <w:szCs w:val="24"/>
              </w:rPr>
              <w:t>Carbohydr</w:t>
            </w:r>
            <w:proofErr w:type="spellEnd"/>
            <w:r w:rsidRPr="001340A6">
              <w:rPr>
                <w:rFonts w:ascii="Arial Narrow" w:hAnsi="Arial Narrow"/>
                <w:sz w:val="24"/>
                <w:szCs w:val="24"/>
              </w:rPr>
              <w:t>. Chem. 2019, 38(9):531-551. ISSN: 0732-8303, FI: 0.855</w:t>
            </w:r>
          </w:p>
        </w:tc>
      </w:tr>
      <w:tr w:rsidR="00D4333C" w:rsidRPr="001340A6"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rsidR="00D4333C" w:rsidRPr="001340A6" w:rsidRDefault="00F812C6" w:rsidP="00D4333C">
            <w:pPr>
              <w:spacing w:after="0" w:line="240" w:lineRule="auto"/>
              <w:ind w:left="357" w:hanging="357"/>
              <w:jc w:val="both"/>
              <w:rPr>
                <w:rFonts w:ascii="Arial Narrow" w:hAnsi="Arial Narrow" w:cs="Arial"/>
                <w:b/>
                <w:color w:val="0000FF"/>
                <w:sz w:val="24"/>
                <w:szCs w:val="24"/>
                <w:lang w:val="ro-RO"/>
              </w:rPr>
            </w:pPr>
            <w:r w:rsidRPr="001340A6">
              <w:rPr>
                <w:rFonts w:ascii="Arial Narrow" w:hAnsi="Arial Narrow"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D4333C" w:rsidRPr="001340A6" w:rsidRDefault="00F812C6" w:rsidP="005B263D">
            <w:pPr>
              <w:spacing w:after="0" w:line="240" w:lineRule="auto"/>
              <w:jc w:val="both"/>
              <w:rPr>
                <w:rFonts w:ascii="Arial Narrow" w:hAnsi="Arial Narrow" w:cs="Arial"/>
                <w:b/>
                <w:color w:val="0000FF"/>
                <w:sz w:val="24"/>
                <w:szCs w:val="24"/>
                <w:lang w:val="ro-RO"/>
              </w:rPr>
            </w:pPr>
            <w:proofErr w:type="spellStart"/>
            <w:r w:rsidRPr="001340A6">
              <w:rPr>
                <w:rFonts w:ascii="Arial Narrow" w:hAnsi="Arial Narrow"/>
                <w:sz w:val="24"/>
                <w:szCs w:val="24"/>
              </w:rPr>
              <w:t>Radu</w:t>
            </w:r>
            <w:proofErr w:type="spellEnd"/>
            <w:r w:rsidRPr="001340A6">
              <w:rPr>
                <w:rFonts w:ascii="Arial Narrow" w:hAnsi="Arial Narrow"/>
                <w:sz w:val="24"/>
                <w:szCs w:val="24"/>
              </w:rPr>
              <w:t xml:space="preserve"> G, </w:t>
            </w:r>
            <w:proofErr w:type="spellStart"/>
            <w:r w:rsidRPr="001340A6">
              <w:rPr>
                <w:rFonts w:ascii="Arial Narrow" w:hAnsi="Arial Narrow"/>
                <w:sz w:val="24"/>
                <w:szCs w:val="24"/>
              </w:rPr>
              <w:t>Bordejevic</w:t>
            </w:r>
            <w:proofErr w:type="spellEnd"/>
            <w:r w:rsidRPr="001340A6">
              <w:rPr>
                <w:rFonts w:ascii="Arial Narrow" w:hAnsi="Arial Narrow"/>
                <w:sz w:val="24"/>
                <w:szCs w:val="24"/>
              </w:rPr>
              <w:t xml:space="preserve"> AD, Buda V, </w:t>
            </w:r>
            <w:proofErr w:type="spellStart"/>
            <w:r w:rsidRPr="001340A6">
              <w:rPr>
                <w:rFonts w:ascii="Arial Narrow" w:hAnsi="Arial Narrow"/>
                <w:sz w:val="24"/>
                <w:szCs w:val="24"/>
              </w:rPr>
              <w:t>Tomescu</w:t>
            </w:r>
            <w:proofErr w:type="spellEnd"/>
            <w:r w:rsidRPr="001340A6">
              <w:rPr>
                <w:rFonts w:ascii="Arial Narrow" w:hAnsi="Arial Narrow"/>
                <w:sz w:val="24"/>
                <w:szCs w:val="24"/>
              </w:rPr>
              <w:t xml:space="preserve"> MC, </w:t>
            </w:r>
            <w:proofErr w:type="spellStart"/>
            <w:r w:rsidRPr="001340A6">
              <w:rPr>
                <w:rFonts w:ascii="Arial Narrow" w:hAnsi="Arial Narrow"/>
                <w:sz w:val="24"/>
                <w:szCs w:val="24"/>
              </w:rPr>
              <w:t>Dragan</w:t>
            </w:r>
            <w:proofErr w:type="spellEnd"/>
            <w:r w:rsidRPr="001340A6">
              <w:rPr>
                <w:rFonts w:ascii="Arial Narrow" w:hAnsi="Arial Narrow"/>
                <w:sz w:val="24"/>
                <w:szCs w:val="24"/>
              </w:rPr>
              <w:t xml:space="preserve"> I,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Cocos</w:t>
            </w:r>
            <w:proofErr w:type="spellEnd"/>
            <w:r w:rsidRPr="001340A6">
              <w:rPr>
                <w:rFonts w:ascii="Arial Narrow" w:hAnsi="Arial Narrow"/>
                <w:sz w:val="24"/>
                <w:szCs w:val="24"/>
              </w:rPr>
              <w:t xml:space="preserve"> IL, </w:t>
            </w:r>
            <w:proofErr w:type="spellStart"/>
            <w:r w:rsidRPr="001340A6">
              <w:rPr>
                <w:rFonts w:ascii="Arial Narrow" w:hAnsi="Arial Narrow"/>
                <w:sz w:val="24"/>
                <w:szCs w:val="24"/>
              </w:rPr>
              <w:t>Cheveresan</w:t>
            </w:r>
            <w:proofErr w:type="spellEnd"/>
            <w:r w:rsidRPr="001340A6">
              <w:rPr>
                <w:rFonts w:ascii="Arial Narrow" w:hAnsi="Arial Narrow"/>
                <w:sz w:val="24"/>
                <w:szCs w:val="24"/>
              </w:rPr>
              <w:t xml:space="preserve"> A, </w:t>
            </w: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Cardiovascular risk factors for different types of psychiatric pathologies. </w:t>
            </w:r>
            <w:proofErr w:type="gramStart"/>
            <w:r w:rsidRPr="001340A6">
              <w:rPr>
                <w:rFonts w:ascii="Arial Narrow" w:hAnsi="Arial Narrow"/>
                <w:sz w:val="24"/>
                <w:szCs w:val="24"/>
              </w:rPr>
              <w:t>a</w:t>
            </w:r>
            <w:proofErr w:type="gramEnd"/>
            <w:r w:rsidRPr="001340A6">
              <w:rPr>
                <w:rFonts w:ascii="Arial Narrow" w:hAnsi="Arial Narrow"/>
                <w:sz w:val="24"/>
                <w:szCs w:val="24"/>
              </w:rPr>
              <w:t xml:space="preserve"> correlative study, </w:t>
            </w:r>
            <w:proofErr w:type="spellStart"/>
            <w:r w:rsidRPr="001340A6">
              <w:rPr>
                <w:rFonts w:ascii="Arial Narrow" w:hAnsi="Arial Narrow"/>
                <w:sz w:val="24"/>
                <w:szCs w:val="24"/>
              </w:rPr>
              <w:t>Farmacia</w:t>
            </w:r>
            <w:proofErr w:type="spellEnd"/>
            <w:r w:rsidRPr="001340A6">
              <w:rPr>
                <w:rFonts w:ascii="Arial Narrow" w:hAnsi="Arial Narrow"/>
                <w:sz w:val="24"/>
                <w:szCs w:val="24"/>
              </w:rPr>
              <w:t>. 2020, 1</w:t>
            </w:r>
            <w:proofErr w:type="gramStart"/>
            <w:r w:rsidRPr="001340A6">
              <w:rPr>
                <w:rFonts w:ascii="Arial Narrow" w:hAnsi="Arial Narrow"/>
                <w:sz w:val="24"/>
                <w:szCs w:val="24"/>
              </w:rPr>
              <w:t>;68</w:t>
            </w:r>
            <w:proofErr w:type="gramEnd"/>
            <w:r w:rsidRPr="001340A6">
              <w:rPr>
                <w:rFonts w:ascii="Arial Narrow" w:hAnsi="Arial Narrow"/>
                <w:sz w:val="24"/>
                <w:szCs w:val="24"/>
              </w:rPr>
              <w:t>(5):835-842. ISSN: 1178-2021, FI: 1.607</w:t>
            </w:r>
          </w:p>
        </w:tc>
      </w:tr>
      <w:tr w:rsidR="00F812C6" w:rsidRPr="001340A6"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rsidR="00F812C6" w:rsidRPr="001340A6" w:rsidRDefault="00F812C6" w:rsidP="00D4333C">
            <w:pPr>
              <w:spacing w:after="0" w:line="240" w:lineRule="auto"/>
              <w:ind w:left="357" w:hanging="357"/>
              <w:jc w:val="both"/>
              <w:rPr>
                <w:rFonts w:ascii="Arial Narrow" w:hAnsi="Arial Narrow" w:cs="Arial"/>
                <w:b/>
                <w:color w:val="0000FF"/>
                <w:sz w:val="24"/>
                <w:szCs w:val="24"/>
                <w:lang w:val="ro-RO"/>
              </w:rPr>
            </w:pPr>
            <w:r w:rsidRPr="001340A6">
              <w:rPr>
                <w:rFonts w:ascii="Arial Narrow" w:hAnsi="Arial Narrow" w:cs="Arial"/>
                <w:b/>
                <w:color w:val="0000FF"/>
                <w:sz w:val="24"/>
                <w:szCs w:val="24"/>
                <w:lang w:val="ro-RO"/>
              </w:rPr>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F812C6" w:rsidRPr="001340A6" w:rsidRDefault="00F812C6" w:rsidP="005B263D">
            <w:pPr>
              <w:spacing w:after="0" w:line="240" w:lineRule="auto"/>
              <w:jc w:val="both"/>
              <w:rPr>
                <w:rFonts w:ascii="Arial Narrow" w:hAnsi="Arial Narrow"/>
                <w:sz w:val="24"/>
                <w:szCs w:val="24"/>
              </w:rPr>
            </w:pPr>
            <w:r w:rsidRPr="001340A6">
              <w:rPr>
                <w:rFonts w:ascii="Arial Narrow" w:hAnsi="Arial Narrow"/>
                <w:sz w:val="24"/>
                <w:szCs w:val="24"/>
              </w:rPr>
              <w:t xml:space="preserve">Buda V, </w:t>
            </w:r>
            <w:proofErr w:type="spellStart"/>
            <w:r w:rsidRPr="001340A6">
              <w:rPr>
                <w:rFonts w:ascii="Arial Narrow" w:hAnsi="Arial Narrow"/>
                <w:sz w:val="24"/>
                <w:szCs w:val="24"/>
              </w:rPr>
              <w:t>Prelipcean</w:t>
            </w:r>
            <w:proofErr w:type="spellEnd"/>
            <w:r w:rsidRPr="001340A6">
              <w:rPr>
                <w:rFonts w:ascii="Arial Narrow" w:hAnsi="Arial Narrow"/>
                <w:sz w:val="24"/>
                <w:szCs w:val="24"/>
              </w:rPr>
              <w:t xml:space="preserve"> A, </w:t>
            </w:r>
            <w:proofErr w:type="spellStart"/>
            <w:r w:rsidRPr="001340A6">
              <w:rPr>
                <w:rFonts w:ascii="Arial Narrow" w:hAnsi="Arial Narrow"/>
                <w:sz w:val="24"/>
                <w:szCs w:val="24"/>
              </w:rPr>
              <w:t>Andor</w:t>
            </w:r>
            <w:proofErr w:type="spellEnd"/>
            <w:r w:rsidRPr="001340A6">
              <w:rPr>
                <w:rFonts w:ascii="Arial Narrow" w:hAnsi="Arial Narrow"/>
                <w:sz w:val="24"/>
                <w:szCs w:val="24"/>
              </w:rPr>
              <w:t xml:space="preserve"> M,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Dalleur</w:t>
            </w:r>
            <w:proofErr w:type="spellEnd"/>
            <w:r w:rsidRPr="001340A6">
              <w:rPr>
                <w:rFonts w:ascii="Arial Narrow" w:hAnsi="Arial Narrow"/>
                <w:sz w:val="24"/>
                <w:szCs w:val="24"/>
              </w:rPr>
              <w:t xml:space="preserve"> O, Buda S, </w:t>
            </w:r>
            <w:proofErr w:type="spellStart"/>
            <w:r w:rsidRPr="001340A6">
              <w:rPr>
                <w:rFonts w:ascii="Arial Narrow" w:hAnsi="Arial Narrow"/>
                <w:sz w:val="24"/>
                <w:szCs w:val="24"/>
              </w:rPr>
              <w:t>Spatar</w:t>
            </w:r>
            <w:proofErr w:type="spellEnd"/>
            <w:r w:rsidRPr="001340A6">
              <w:rPr>
                <w:rFonts w:ascii="Arial Narrow" w:hAnsi="Arial Narrow"/>
                <w:sz w:val="24"/>
                <w:szCs w:val="24"/>
              </w:rPr>
              <w:t xml:space="preserve"> L, </w:t>
            </w:r>
            <w:proofErr w:type="spellStart"/>
            <w:r w:rsidRPr="001340A6">
              <w:rPr>
                <w:rFonts w:ascii="Arial Narrow" w:hAnsi="Arial Narrow"/>
                <w:sz w:val="24"/>
                <w:szCs w:val="24"/>
              </w:rPr>
              <w:t>Mabda</w:t>
            </w:r>
            <w:proofErr w:type="spellEnd"/>
            <w:r w:rsidRPr="001340A6">
              <w:rPr>
                <w:rFonts w:ascii="Arial Narrow" w:hAnsi="Arial Narrow"/>
                <w:sz w:val="24"/>
                <w:szCs w:val="24"/>
              </w:rPr>
              <w:t xml:space="preserve"> MC, </w:t>
            </w:r>
            <w:proofErr w:type="spellStart"/>
            <w:r w:rsidRPr="001340A6">
              <w:rPr>
                <w:rFonts w:ascii="Arial Narrow" w:hAnsi="Arial Narrow"/>
                <w:sz w:val="24"/>
                <w:szCs w:val="24"/>
              </w:rPr>
              <w:t>Suciu</w:t>
            </w:r>
            <w:proofErr w:type="spellEnd"/>
            <w:r w:rsidRPr="001340A6">
              <w:rPr>
                <w:rFonts w:ascii="Arial Narrow" w:hAnsi="Arial Narrow"/>
                <w:sz w:val="24"/>
                <w:szCs w:val="24"/>
              </w:rPr>
              <w:t xml:space="preserve"> M, </w:t>
            </w:r>
            <w:proofErr w:type="spellStart"/>
            <w:r w:rsidRPr="001340A6">
              <w:rPr>
                <w:rFonts w:ascii="Arial Narrow" w:hAnsi="Arial Narrow"/>
                <w:sz w:val="24"/>
                <w:szCs w:val="24"/>
              </w:rPr>
              <w:t>Danciu</w:t>
            </w:r>
            <w:proofErr w:type="spellEnd"/>
            <w:r w:rsidRPr="001340A6">
              <w:rPr>
                <w:rFonts w:ascii="Arial Narrow" w:hAnsi="Arial Narrow"/>
                <w:sz w:val="24"/>
                <w:szCs w:val="24"/>
              </w:rPr>
              <w:t xml:space="preserve"> C, Tudor A, Potentially Inappropriate Prescriptions in Ambulatory Elderly Patients Living in Rural Areas of Romania Using STOPP/START (Version 2) Criteria, </w:t>
            </w:r>
            <w:proofErr w:type="spellStart"/>
            <w:r w:rsidRPr="001340A6">
              <w:rPr>
                <w:rFonts w:ascii="Arial Narrow" w:hAnsi="Arial Narrow"/>
                <w:sz w:val="24"/>
                <w:szCs w:val="24"/>
              </w:rPr>
              <w:t>ClinInterv</w:t>
            </w:r>
            <w:proofErr w:type="spellEnd"/>
            <w:r w:rsidRPr="001340A6">
              <w:rPr>
                <w:rFonts w:ascii="Arial Narrow" w:hAnsi="Arial Narrow"/>
                <w:sz w:val="24"/>
                <w:szCs w:val="24"/>
              </w:rPr>
              <w:t xml:space="preserve"> Aging. 2020</w:t>
            </w:r>
            <w:proofErr w:type="gramStart"/>
            <w:r w:rsidRPr="001340A6">
              <w:rPr>
                <w:rFonts w:ascii="Arial Narrow" w:hAnsi="Arial Narrow"/>
                <w:sz w:val="24"/>
                <w:szCs w:val="24"/>
              </w:rPr>
              <w:t>;15:407</w:t>
            </w:r>
            <w:proofErr w:type="gramEnd"/>
            <w:r w:rsidRPr="001340A6">
              <w:rPr>
                <w:rFonts w:ascii="Arial Narrow" w:hAnsi="Arial Narrow"/>
                <w:sz w:val="24"/>
                <w:szCs w:val="24"/>
              </w:rPr>
              <w:t>-4017. ISSN:1178-1998, FI: 3.023</w:t>
            </w:r>
          </w:p>
        </w:tc>
      </w:tr>
      <w:tr w:rsidR="00F812C6" w:rsidRPr="001340A6"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rsidR="00F812C6" w:rsidRPr="001340A6" w:rsidRDefault="003423CB" w:rsidP="00D4333C">
            <w:pPr>
              <w:spacing w:after="0" w:line="240" w:lineRule="auto"/>
              <w:ind w:left="357" w:hanging="357"/>
              <w:jc w:val="both"/>
              <w:rPr>
                <w:rFonts w:ascii="Arial Narrow" w:hAnsi="Arial Narrow" w:cs="Arial"/>
                <w:b/>
                <w:color w:val="0000FF"/>
                <w:sz w:val="24"/>
                <w:szCs w:val="24"/>
                <w:lang w:val="ro-RO"/>
              </w:rPr>
            </w:pPr>
            <w:r>
              <w:rPr>
                <w:rFonts w:ascii="Arial Narrow" w:hAnsi="Arial Narrow" w:cs="Arial"/>
                <w:b/>
                <w:color w:val="0000FF"/>
                <w:sz w:val="24"/>
                <w:szCs w:val="24"/>
                <w:lang w:val="ro-RO"/>
              </w:rPr>
              <w:t>9</w:t>
            </w:r>
            <w:bookmarkStart w:id="0" w:name="_GoBack"/>
            <w:bookmarkEnd w:id="0"/>
            <w:r w:rsidR="00F812C6" w:rsidRPr="001340A6">
              <w:rPr>
                <w:rFonts w:ascii="Arial Narrow" w:hAnsi="Arial Narrow"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rsidR="00F812C6" w:rsidRPr="001340A6" w:rsidRDefault="00F812C6" w:rsidP="005B263D">
            <w:pPr>
              <w:spacing w:after="0" w:line="240" w:lineRule="auto"/>
              <w:jc w:val="both"/>
              <w:rPr>
                <w:rFonts w:ascii="Arial Narrow" w:hAnsi="Arial Narrow"/>
                <w:sz w:val="24"/>
                <w:szCs w:val="24"/>
              </w:rPr>
            </w:pPr>
            <w:proofErr w:type="spellStart"/>
            <w:r w:rsidRPr="001340A6">
              <w:rPr>
                <w:rFonts w:ascii="Arial Narrow" w:hAnsi="Arial Narrow"/>
                <w:sz w:val="24"/>
                <w:szCs w:val="24"/>
              </w:rPr>
              <w:t>Bortun</w:t>
            </w:r>
            <w:proofErr w:type="spellEnd"/>
            <w:r w:rsidRPr="001340A6">
              <w:rPr>
                <w:rFonts w:ascii="Arial Narrow" w:hAnsi="Arial Narrow"/>
                <w:sz w:val="24"/>
                <w:szCs w:val="24"/>
              </w:rPr>
              <w:t xml:space="preserve"> AM, Ivan V, </w:t>
            </w:r>
            <w:proofErr w:type="spellStart"/>
            <w:r w:rsidRPr="001340A6">
              <w:rPr>
                <w:rFonts w:ascii="Arial Narrow" w:hAnsi="Arial Narrow"/>
                <w:sz w:val="24"/>
                <w:szCs w:val="24"/>
              </w:rPr>
              <w:t>Navolan</w:t>
            </w:r>
            <w:proofErr w:type="spellEnd"/>
            <w:r w:rsidRPr="001340A6">
              <w:rPr>
                <w:rFonts w:ascii="Arial Narrow" w:hAnsi="Arial Narrow"/>
                <w:sz w:val="24"/>
                <w:szCs w:val="24"/>
              </w:rPr>
              <w:t xml:space="preserve"> DB, </w:t>
            </w:r>
            <w:proofErr w:type="spellStart"/>
            <w:r w:rsidRPr="001340A6">
              <w:rPr>
                <w:rFonts w:ascii="Arial Narrow" w:hAnsi="Arial Narrow"/>
                <w:b/>
                <w:sz w:val="24"/>
                <w:szCs w:val="24"/>
              </w:rPr>
              <w:t>Dehelean</w:t>
            </w:r>
            <w:proofErr w:type="spellEnd"/>
            <w:r w:rsidRPr="001340A6">
              <w:rPr>
                <w:rFonts w:ascii="Arial Narrow" w:hAnsi="Arial Narrow"/>
                <w:b/>
                <w:sz w:val="24"/>
                <w:szCs w:val="24"/>
              </w:rPr>
              <w:t xml:space="preserve"> L</w:t>
            </w:r>
            <w:r w:rsidRPr="001340A6">
              <w:rPr>
                <w:rFonts w:ascii="Arial Narrow" w:hAnsi="Arial Narrow"/>
                <w:sz w:val="24"/>
                <w:szCs w:val="24"/>
              </w:rPr>
              <w:t xml:space="preserve">, </w:t>
            </w:r>
            <w:proofErr w:type="spellStart"/>
            <w:r w:rsidRPr="001340A6">
              <w:rPr>
                <w:rFonts w:ascii="Arial Narrow" w:hAnsi="Arial Narrow"/>
                <w:sz w:val="24"/>
                <w:szCs w:val="24"/>
              </w:rPr>
              <w:t>Borlea</w:t>
            </w:r>
            <w:proofErr w:type="spellEnd"/>
            <w:r w:rsidRPr="001340A6">
              <w:rPr>
                <w:rFonts w:ascii="Arial Narrow" w:hAnsi="Arial Narrow"/>
                <w:sz w:val="24"/>
                <w:szCs w:val="24"/>
              </w:rPr>
              <w:t xml:space="preserve"> A, </w:t>
            </w:r>
            <w:proofErr w:type="spellStart"/>
            <w:r w:rsidRPr="001340A6">
              <w:rPr>
                <w:rFonts w:ascii="Arial Narrow" w:hAnsi="Arial Narrow"/>
                <w:sz w:val="24"/>
                <w:szCs w:val="24"/>
              </w:rPr>
              <w:t>Stoian</w:t>
            </w:r>
            <w:proofErr w:type="spellEnd"/>
            <w:r w:rsidRPr="001340A6">
              <w:rPr>
                <w:rFonts w:ascii="Arial Narrow" w:hAnsi="Arial Narrow"/>
                <w:sz w:val="24"/>
                <w:szCs w:val="24"/>
              </w:rPr>
              <w:t xml:space="preserve"> D, Thyroid Autoimmune Disease—Impact on Sexual Function in Young Women, J </w:t>
            </w:r>
            <w:proofErr w:type="spellStart"/>
            <w:r w:rsidRPr="001340A6">
              <w:rPr>
                <w:rFonts w:ascii="Arial Narrow" w:hAnsi="Arial Narrow"/>
                <w:sz w:val="24"/>
                <w:szCs w:val="24"/>
              </w:rPr>
              <w:t>Clin</w:t>
            </w:r>
            <w:proofErr w:type="spellEnd"/>
            <w:r w:rsidRPr="001340A6">
              <w:rPr>
                <w:rFonts w:ascii="Arial Narrow" w:hAnsi="Arial Narrow"/>
                <w:sz w:val="24"/>
                <w:szCs w:val="24"/>
              </w:rPr>
              <w:t xml:space="preserve"> Med. 2021;10(2):369. ISSN 2077-0383, FI: 3.303</w:t>
            </w:r>
          </w:p>
        </w:tc>
      </w:tr>
    </w:tbl>
    <w:p w:rsidR="00D336FC" w:rsidRPr="001340A6" w:rsidRDefault="00D336FC" w:rsidP="00D336FC">
      <w:pPr>
        <w:spacing w:after="0" w:line="240" w:lineRule="auto"/>
        <w:jc w:val="center"/>
        <w:rPr>
          <w:rFonts w:ascii="Arial Narrow" w:hAnsi="Arial Narrow" w:cs="Arial"/>
          <w:b/>
          <w:color w:val="0000FF"/>
          <w:sz w:val="24"/>
          <w:szCs w:val="24"/>
          <w:lang w:val="ro-RO"/>
        </w:rPr>
      </w:pPr>
    </w:p>
    <w:sectPr w:rsidR="00D336FC" w:rsidRPr="001340A6" w:rsidSect="00556F2B">
      <w:headerReference w:type="even" r:id="rId14"/>
      <w:headerReference w:type="default" r:id="rId1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588" w:rsidRDefault="00137588">
      <w:r>
        <w:separator/>
      </w:r>
    </w:p>
  </w:endnote>
  <w:endnote w:type="continuationSeparator" w:id="0">
    <w:p w:rsidR="00137588" w:rsidRDefault="00137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588" w:rsidRDefault="003B6A3C" w:rsidP="00D0338F">
    <w:pPr>
      <w:pStyle w:val="Footer"/>
      <w:framePr w:wrap="around" w:vAnchor="text" w:hAnchor="margin" w:xAlign="right" w:y="1"/>
      <w:rPr>
        <w:rStyle w:val="PageNumber"/>
      </w:rPr>
    </w:pPr>
    <w:r>
      <w:rPr>
        <w:rStyle w:val="PageNumber"/>
      </w:rPr>
      <w:fldChar w:fldCharType="begin"/>
    </w:r>
    <w:r w:rsidR="00137588">
      <w:rPr>
        <w:rStyle w:val="PageNumber"/>
      </w:rPr>
      <w:instrText xml:space="preserve">PAGE  </w:instrText>
    </w:r>
    <w:r>
      <w:rPr>
        <w:rStyle w:val="PageNumber"/>
      </w:rPr>
      <w:fldChar w:fldCharType="end"/>
    </w:r>
  </w:p>
  <w:p w:rsidR="00137588" w:rsidRDefault="00137588"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588" w:rsidRDefault="00137588"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588" w:rsidRDefault="00137588">
      <w:r>
        <w:separator/>
      </w:r>
    </w:p>
  </w:footnote>
  <w:footnote w:type="continuationSeparator" w:id="0">
    <w:p w:rsidR="00137588" w:rsidRDefault="001375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588" w:rsidRDefault="003B6A3C" w:rsidP="005466A3">
    <w:pPr>
      <w:pStyle w:val="Header"/>
      <w:framePr w:wrap="around" w:vAnchor="text" w:hAnchor="margin" w:xAlign="right" w:y="1"/>
      <w:rPr>
        <w:rStyle w:val="PageNumber"/>
      </w:rPr>
    </w:pPr>
    <w:r>
      <w:rPr>
        <w:rStyle w:val="PageNumber"/>
      </w:rPr>
      <w:fldChar w:fldCharType="begin"/>
    </w:r>
    <w:r w:rsidR="00137588">
      <w:rPr>
        <w:rStyle w:val="PageNumber"/>
      </w:rPr>
      <w:instrText xml:space="preserve">PAGE  </w:instrText>
    </w:r>
    <w:r>
      <w:rPr>
        <w:rStyle w:val="PageNumber"/>
      </w:rPr>
      <w:fldChar w:fldCharType="end"/>
    </w:r>
  </w:p>
  <w:p w:rsidR="00137588" w:rsidRDefault="00137588"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588" w:rsidRDefault="00137588"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588" w:rsidRDefault="003B6A3C" w:rsidP="005466A3">
    <w:pPr>
      <w:pStyle w:val="Header"/>
      <w:framePr w:wrap="around" w:vAnchor="text" w:hAnchor="margin" w:xAlign="right" w:y="1"/>
      <w:rPr>
        <w:rStyle w:val="PageNumber"/>
      </w:rPr>
    </w:pPr>
    <w:r>
      <w:rPr>
        <w:rStyle w:val="PageNumber"/>
      </w:rPr>
      <w:fldChar w:fldCharType="begin"/>
    </w:r>
    <w:r w:rsidR="00137588">
      <w:rPr>
        <w:rStyle w:val="PageNumber"/>
      </w:rPr>
      <w:instrText xml:space="preserve">PAGE  </w:instrText>
    </w:r>
    <w:r>
      <w:rPr>
        <w:rStyle w:val="PageNumber"/>
      </w:rPr>
      <w:fldChar w:fldCharType="end"/>
    </w:r>
  </w:p>
  <w:p w:rsidR="00137588" w:rsidRDefault="00137588"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588" w:rsidRDefault="00137588"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39742A"/>
    <w:rsid w:val="0000479A"/>
    <w:rsid w:val="00010AE2"/>
    <w:rsid w:val="00050EF7"/>
    <w:rsid w:val="00061AD0"/>
    <w:rsid w:val="00072639"/>
    <w:rsid w:val="0008011C"/>
    <w:rsid w:val="00081CB0"/>
    <w:rsid w:val="00081DA1"/>
    <w:rsid w:val="00091EEC"/>
    <w:rsid w:val="000953BF"/>
    <w:rsid w:val="000A2004"/>
    <w:rsid w:val="000B1DEB"/>
    <w:rsid w:val="000E5B1C"/>
    <w:rsid w:val="000F3AE0"/>
    <w:rsid w:val="000F4A31"/>
    <w:rsid w:val="001005DF"/>
    <w:rsid w:val="001124F6"/>
    <w:rsid w:val="00114F2F"/>
    <w:rsid w:val="00116C19"/>
    <w:rsid w:val="001340A6"/>
    <w:rsid w:val="00137588"/>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359CC"/>
    <w:rsid w:val="00336C5B"/>
    <w:rsid w:val="003423CB"/>
    <w:rsid w:val="003518EF"/>
    <w:rsid w:val="003553AC"/>
    <w:rsid w:val="003704C7"/>
    <w:rsid w:val="003849C4"/>
    <w:rsid w:val="0039742A"/>
    <w:rsid w:val="003A06D8"/>
    <w:rsid w:val="003B5B5D"/>
    <w:rsid w:val="003B6A3C"/>
    <w:rsid w:val="003C48C9"/>
    <w:rsid w:val="003D1E0B"/>
    <w:rsid w:val="003E53FE"/>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5AF6"/>
    <w:rsid w:val="004F7471"/>
    <w:rsid w:val="005018E7"/>
    <w:rsid w:val="005173C2"/>
    <w:rsid w:val="00537A00"/>
    <w:rsid w:val="00537E9B"/>
    <w:rsid w:val="00542B67"/>
    <w:rsid w:val="005466A3"/>
    <w:rsid w:val="00546D55"/>
    <w:rsid w:val="00551AFB"/>
    <w:rsid w:val="00554F30"/>
    <w:rsid w:val="00556F2B"/>
    <w:rsid w:val="00574689"/>
    <w:rsid w:val="00583464"/>
    <w:rsid w:val="005927CA"/>
    <w:rsid w:val="005A6D24"/>
    <w:rsid w:val="005B263D"/>
    <w:rsid w:val="005C0193"/>
    <w:rsid w:val="006106B5"/>
    <w:rsid w:val="00612E87"/>
    <w:rsid w:val="0062094E"/>
    <w:rsid w:val="00621844"/>
    <w:rsid w:val="006328DB"/>
    <w:rsid w:val="0065680A"/>
    <w:rsid w:val="00663B57"/>
    <w:rsid w:val="006757E2"/>
    <w:rsid w:val="00677734"/>
    <w:rsid w:val="00683384"/>
    <w:rsid w:val="00684085"/>
    <w:rsid w:val="006A5E23"/>
    <w:rsid w:val="006F2C8E"/>
    <w:rsid w:val="00713DAA"/>
    <w:rsid w:val="00715F7B"/>
    <w:rsid w:val="0072619B"/>
    <w:rsid w:val="00731988"/>
    <w:rsid w:val="007340CD"/>
    <w:rsid w:val="00747932"/>
    <w:rsid w:val="00773304"/>
    <w:rsid w:val="00792F1D"/>
    <w:rsid w:val="00793CBC"/>
    <w:rsid w:val="007952ED"/>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80FAF"/>
    <w:rsid w:val="008903F3"/>
    <w:rsid w:val="008904F0"/>
    <w:rsid w:val="00891090"/>
    <w:rsid w:val="008A0B9A"/>
    <w:rsid w:val="008A4216"/>
    <w:rsid w:val="008C1D4F"/>
    <w:rsid w:val="008F102D"/>
    <w:rsid w:val="008F1643"/>
    <w:rsid w:val="008F1994"/>
    <w:rsid w:val="008F5425"/>
    <w:rsid w:val="008F7075"/>
    <w:rsid w:val="008F766D"/>
    <w:rsid w:val="00912670"/>
    <w:rsid w:val="009302C8"/>
    <w:rsid w:val="00937293"/>
    <w:rsid w:val="00946FA9"/>
    <w:rsid w:val="00951A59"/>
    <w:rsid w:val="00952D46"/>
    <w:rsid w:val="009560F7"/>
    <w:rsid w:val="00957BCD"/>
    <w:rsid w:val="009653B1"/>
    <w:rsid w:val="00966D5C"/>
    <w:rsid w:val="009D54C3"/>
    <w:rsid w:val="009D5906"/>
    <w:rsid w:val="009E2B55"/>
    <w:rsid w:val="009E71BC"/>
    <w:rsid w:val="009E76A1"/>
    <w:rsid w:val="00A11E62"/>
    <w:rsid w:val="00A21345"/>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F68"/>
    <w:rsid w:val="00BE72B0"/>
    <w:rsid w:val="00BF27DA"/>
    <w:rsid w:val="00C21A98"/>
    <w:rsid w:val="00C35CA8"/>
    <w:rsid w:val="00C618B5"/>
    <w:rsid w:val="00C77742"/>
    <w:rsid w:val="00C823C8"/>
    <w:rsid w:val="00C82C3A"/>
    <w:rsid w:val="00CA1811"/>
    <w:rsid w:val="00CC4BA8"/>
    <w:rsid w:val="00CD7356"/>
    <w:rsid w:val="00CF0A15"/>
    <w:rsid w:val="00D0338F"/>
    <w:rsid w:val="00D10428"/>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CFD"/>
    <w:rsid w:val="00D96F49"/>
    <w:rsid w:val="00DA560E"/>
    <w:rsid w:val="00DA7AF9"/>
    <w:rsid w:val="00DB6995"/>
    <w:rsid w:val="00DC605D"/>
    <w:rsid w:val="00DE3AD6"/>
    <w:rsid w:val="00DF3CE7"/>
    <w:rsid w:val="00E07A04"/>
    <w:rsid w:val="00E1505D"/>
    <w:rsid w:val="00E15735"/>
    <w:rsid w:val="00E25BE4"/>
    <w:rsid w:val="00E31685"/>
    <w:rsid w:val="00E43827"/>
    <w:rsid w:val="00E5408A"/>
    <w:rsid w:val="00E73952"/>
    <w:rsid w:val="00E744A6"/>
    <w:rsid w:val="00E74CD2"/>
    <w:rsid w:val="00E922F2"/>
    <w:rsid w:val="00EB3C05"/>
    <w:rsid w:val="00EF4A16"/>
    <w:rsid w:val="00F04838"/>
    <w:rsid w:val="00F26596"/>
    <w:rsid w:val="00F26990"/>
    <w:rsid w:val="00F341F9"/>
    <w:rsid w:val="00F403A7"/>
    <w:rsid w:val="00F52F05"/>
    <w:rsid w:val="00F52F0F"/>
    <w:rsid w:val="00F61B62"/>
    <w:rsid w:val="00F61BD3"/>
    <w:rsid w:val="00F6619E"/>
    <w:rsid w:val="00F67185"/>
    <w:rsid w:val="00F709D8"/>
    <w:rsid w:val="00F740BC"/>
    <w:rsid w:val="00F812C6"/>
    <w:rsid w:val="00F85E9F"/>
    <w:rsid w:val="00FB5D05"/>
    <w:rsid w:val="00FB62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customStyle="1" w:styleId="Default">
    <w:name w:val="Default"/>
    <w:rsid w:val="00951A59"/>
    <w:pPr>
      <w:autoSpaceDE w:val="0"/>
      <w:autoSpaceDN w:val="0"/>
      <w:adjustRightInd w:val="0"/>
    </w:pPr>
    <w:rPr>
      <w:rFonts w:ascii="Arial" w:hAnsi="Arial" w:cs="Arial"/>
      <w:color w:val="000000"/>
      <w:sz w:val="24"/>
      <w:szCs w:val="24"/>
      <w:lang w:val="en-GB"/>
    </w:rPr>
  </w:style>
  <w:style w:type="character" w:styleId="Hyperlink">
    <w:name w:val="Hyperlink"/>
    <w:uiPriority w:val="99"/>
    <w:unhideWhenUsed/>
    <w:rsid w:val="003D1E0B"/>
    <w:rPr>
      <w:color w:val="0000FF"/>
      <w:u w:val="single"/>
    </w:rPr>
  </w:style>
  <w:style w:type="paragraph" w:styleId="BalloonText">
    <w:name w:val="Balloon Text"/>
    <w:basedOn w:val="Normal"/>
    <w:link w:val="BalloonTextChar"/>
    <w:uiPriority w:val="99"/>
    <w:semiHidden/>
    <w:unhideWhenUsed/>
    <w:rsid w:val="009E71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71B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i.org/10.3390/healthcare9040365"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14</Pages>
  <Words>3415</Words>
  <Characters>19472</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Liana</cp:lastModifiedBy>
  <cp:revision>27</cp:revision>
  <cp:lastPrinted>2021-07-02T07:29:00Z</cp:lastPrinted>
  <dcterms:created xsi:type="dcterms:W3CDTF">2020-10-14T11:25:00Z</dcterms:created>
  <dcterms:modified xsi:type="dcterms:W3CDTF">2021-12-16T08:33:00Z</dcterms:modified>
</cp:coreProperties>
</file>