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C7DF5" w14:textId="77777777" w:rsidR="0039742A" w:rsidRPr="00556F2B" w:rsidRDefault="0039742A" w:rsidP="00556F2B">
      <w:pPr>
        <w:spacing w:after="0"/>
        <w:jc w:val="right"/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</w:pPr>
      <w:r w:rsidRPr="00556F2B"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  <w:t xml:space="preserve">Anexa </w:t>
      </w:r>
      <w:r w:rsidR="00A84E2D" w:rsidRPr="00556F2B"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  <w:t>7</w:t>
      </w:r>
      <w:r w:rsidR="00F26596" w:rsidRPr="00556F2B"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  <w:t>A</w:t>
      </w:r>
    </w:p>
    <w:p w14:paraId="4C9901DC" w14:textId="77777777" w:rsidR="0039742A" w:rsidRPr="00D96F49" w:rsidRDefault="0039742A" w:rsidP="00556F2B">
      <w:pPr>
        <w:spacing w:after="0"/>
        <w:jc w:val="center"/>
        <w:rPr>
          <w:rFonts w:ascii="Times New Roman" w:hAnsi="Times New Roman"/>
          <w:b/>
          <w:color w:val="181818"/>
          <w:sz w:val="24"/>
          <w:szCs w:val="24"/>
          <w:u w:val="single"/>
          <w:lang w:val="ro-RO"/>
        </w:rPr>
      </w:pPr>
    </w:p>
    <w:p w14:paraId="24E9374E" w14:textId="77777777" w:rsidR="00A84E2D" w:rsidRPr="00556F2B" w:rsidRDefault="002E3657" w:rsidP="00CD7356">
      <w:pPr>
        <w:spacing w:line="24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  <w:r>
        <w:rPr>
          <w:noProof/>
        </w:rPr>
        <w:drawing>
          <wp:anchor distT="0" distB="0" distL="114300" distR="114300" simplePos="0" relativeHeight="251655680" behindDoc="1" locked="0" layoutInCell="1" allowOverlap="1" wp14:anchorId="48829E74" wp14:editId="56059DDC">
            <wp:simplePos x="0" y="0"/>
            <wp:positionH relativeFrom="column">
              <wp:posOffset>-59690</wp:posOffset>
            </wp:positionH>
            <wp:positionV relativeFrom="paragraph">
              <wp:posOffset>302895</wp:posOffset>
            </wp:positionV>
            <wp:extent cx="6057900" cy="1636395"/>
            <wp:effectExtent l="0" t="0" r="0" b="0"/>
            <wp:wrapNone/>
            <wp:docPr id="10" name="Imagin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6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16363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FB71C5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46486284" w14:textId="77777777" w:rsidR="00D76CCD" w:rsidRDefault="00D76CCD" w:rsidP="00D76CCD">
      <w:pPr>
        <w:tabs>
          <w:tab w:val="left" w:pos="4275"/>
        </w:tabs>
        <w:spacing w:after="0" w:line="240" w:lineRule="auto"/>
        <w:rPr>
          <w:rFonts w:ascii="Arial" w:hAnsi="Arial" w:cs="Arial"/>
          <w:b/>
          <w:color w:val="0000FF"/>
          <w:sz w:val="36"/>
          <w:szCs w:val="36"/>
          <w:lang w:val="ro-RO"/>
        </w:rPr>
      </w:pPr>
      <w:r>
        <w:rPr>
          <w:rFonts w:ascii="Arial" w:hAnsi="Arial" w:cs="Arial"/>
          <w:b/>
          <w:color w:val="0000FF"/>
          <w:sz w:val="36"/>
          <w:szCs w:val="36"/>
          <w:lang w:val="ro-RO"/>
        </w:rPr>
        <w:tab/>
      </w:r>
    </w:p>
    <w:p w14:paraId="61F83486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0A03D8F7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50A73EDE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3B239AE6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5FFA31A2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1C4F0A04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1F400017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75503484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20FB94B5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6E8494D4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6F4E883E" w14:textId="77777777" w:rsidR="00556F2B" w:rsidRDefault="00556F2B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  <w:r w:rsidRPr="00556F2B">
        <w:rPr>
          <w:rFonts w:ascii="Arial" w:hAnsi="Arial" w:cs="Arial"/>
          <w:b/>
          <w:color w:val="0000FF"/>
          <w:sz w:val="36"/>
          <w:szCs w:val="36"/>
          <w:lang w:val="ro-RO"/>
        </w:rPr>
        <w:t>DOS</w:t>
      </w:r>
      <w:r w:rsidR="00B9158A">
        <w:rPr>
          <w:rFonts w:ascii="Arial" w:hAnsi="Arial" w:cs="Arial"/>
          <w:b/>
          <w:color w:val="0000FF"/>
          <w:sz w:val="36"/>
          <w:szCs w:val="36"/>
          <w:lang w:val="ro-RO"/>
        </w:rPr>
        <w:t>AR CU STANDARDELE MINIMALE N</w:t>
      </w:r>
      <w:r w:rsidRPr="00556F2B">
        <w:rPr>
          <w:rFonts w:ascii="Arial" w:hAnsi="Arial" w:cs="Arial"/>
          <w:b/>
          <w:color w:val="0000FF"/>
          <w:sz w:val="36"/>
          <w:szCs w:val="36"/>
          <w:lang w:val="ro-RO"/>
        </w:rPr>
        <w:t>ECESARE ŞI OBLIGATORII</w:t>
      </w:r>
      <w:r w:rsidR="00B9158A">
        <w:rPr>
          <w:rFonts w:ascii="Arial" w:hAnsi="Arial" w:cs="Arial"/>
          <w:b/>
          <w:color w:val="0000FF"/>
          <w:sz w:val="36"/>
          <w:szCs w:val="36"/>
          <w:lang w:val="ro-RO"/>
        </w:rPr>
        <w:t xml:space="preserve"> </w:t>
      </w:r>
      <w:r w:rsidRPr="00556F2B">
        <w:rPr>
          <w:rFonts w:ascii="Arial" w:hAnsi="Arial" w:cs="Arial"/>
          <w:b/>
          <w:color w:val="0000FF"/>
          <w:sz w:val="36"/>
          <w:szCs w:val="36"/>
          <w:lang w:val="ro-RO"/>
        </w:rPr>
        <w:t>PENTRU  ÎNSCRIEREA  LA CONCURS                                                   ŞI CONFERIREA TITLURILOR  DIDACTICE</w:t>
      </w:r>
    </w:p>
    <w:p w14:paraId="32CD9CD9" w14:textId="77777777" w:rsidR="00D574A7" w:rsidRDefault="00D574A7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15070115" w14:textId="77777777" w:rsidR="00B9158A" w:rsidRDefault="00B9158A" w:rsidP="00556F2B">
      <w:pPr>
        <w:spacing w:after="0" w:line="240" w:lineRule="auto"/>
        <w:jc w:val="center"/>
        <w:rPr>
          <w:rFonts w:ascii="Arial" w:hAnsi="Arial" w:cs="Arial"/>
          <w:b/>
          <w:color w:val="0000FF"/>
          <w:sz w:val="36"/>
          <w:szCs w:val="36"/>
          <w:lang w:val="ro-RO"/>
        </w:rPr>
      </w:pPr>
    </w:p>
    <w:p w14:paraId="48C14AB6" w14:textId="77777777" w:rsidR="00556F2B" w:rsidRPr="00B9158A" w:rsidRDefault="00D574A7" w:rsidP="00B9158A">
      <w:pPr>
        <w:spacing w:after="0" w:line="240" w:lineRule="auto"/>
        <w:rPr>
          <w:rFonts w:ascii="Arial" w:hAnsi="Arial" w:cs="Arial"/>
          <w:b/>
          <w:color w:val="FF0000"/>
          <w:sz w:val="36"/>
          <w:szCs w:val="36"/>
          <w:lang w:val="ro-RO"/>
        </w:rPr>
      </w:pPr>
      <w:r w:rsidRPr="00B9158A">
        <w:rPr>
          <w:rFonts w:ascii="Arial" w:hAnsi="Arial" w:cs="Arial"/>
          <w:b/>
          <w:color w:val="FF0000"/>
          <w:sz w:val="36"/>
          <w:szCs w:val="36"/>
          <w:lang w:val="ro-RO"/>
        </w:rPr>
        <w:t>NUME:</w:t>
      </w:r>
      <w:r w:rsidR="00FE1F2E">
        <w:rPr>
          <w:rFonts w:ascii="Arial" w:hAnsi="Arial" w:cs="Arial"/>
          <w:b/>
          <w:color w:val="FF0000"/>
          <w:sz w:val="36"/>
          <w:szCs w:val="36"/>
          <w:lang w:val="ro-RO"/>
        </w:rPr>
        <w:t xml:space="preserve"> </w:t>
      </w:r>
      <w:proofErr w:type="spellStart"/>
      <w:r w:rsidR="00FE1F2E">
        <w:rPr>
          <w:rFonts w:ascii="Arial" w:hAnsi="Arial" w:cs="Arial"/>
          <w:b/>
          <w:color w:val="FF0000"/>
          <w:sz w:val="36"/>
          <w:szCs w:val="36"/>
          <w:lang w:val="ro-RO"/>
        </w:rPr>
        <w:t>Tomoroga</w:t>
      </w:r>
      <w:proofErr w:type="spellEnd"/>
    </w:p>
    <w:p w14:paraId="3A5BF7EB" w14:textId="77777777" w:rsidR="00D574A7" w:rsidRPr="00B9158A" w:rsidRDefault="00D574A7" w:rsidP="00B9158A">
      <w:pPr>
        <w:spacing w:after="0" w:line="240" w:lineRule="auto"/>
        <w:rPr>
          <w:rFonts w:ascii="Arial" w:hAnsi="Arial" w:cs="Arial"/>
          <w:b/>
          <w:color w:val="FF0000"/>
          <w:sz w:val="36"/>
          <w:szCs w:val="36"/>
          <w:lang w:val="ro-RO"/>
        </w:rPr>
      </w:pPr>
      <w:r w:rsidRPr="00B9158A">
        <w:rPr>
          <w:rFonts w:ascii="Arial" w:hAnsi="Arial" w:cs="Arial"/>
          <w:b/>
          <w:color w:val="FF0000"/>
          <w:sz w:val="36"/>
          <w:szCs w:val="36"/>
          <w:lang w:val="ro-RO"/>
        </w:rPr>
        <w:t>PRENUME:</w:t>
      </w:r>
      <w:r w:rsidR="00FE1F2E">
        <w:rPr>
          <w:rFonts w:ascii="Arial" w:hAnsi="Arial" w:cs="Arial"/>
          <w:b/>
          <w:color w:val="FF0000"/>
          <w:sz w:val="36"/>
          <w:szCs w:val="36"/>
          <w:lang w:val="ro-RO"/>
        </w:rPr>
        <w:t xml:space="preserve"> Carmen</w:t>
      </w:r>
    </w:p>
    <w:p w14:paraId="7542B701" w14:textId="77777777" w:rsidR="00F61B62" w:rsidRDefault="00F61B62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</w:p>
    <w:p w14:paraId="1B7389E4" w14:textId="77777777" w:rsidR="00D76CCD" w:rsidRDefault="00D76CCD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</w:p>
    <w:p w14:paraId="3A7DB24A" w14:textId="77777777" w:rsidR="00F61B62" w:rsidRDefault="00F61B62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</w:p>
    <w:p w14:paraId="032D9F26" w14:textId="77777777" w:rsidR="00556F2B" w:rsidRPr="00556F2B" w:rsidRDefault="00556F2B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556F2B">
        <w:rPr>
          <w:rFonts w:ascii="Arial" w:hAnsi="Arial" w:cs="Arial"/>
          <w:b/>
          <w:sz w:val="32"/>
          <w:szCs w:val="32"/>
          <w:lang w:val="ro-RO"/>
        </w:rPr>
        <w:t xml:space="preserve">ANEXĂ LA DOSARUL DE CONCURS </w:t>
      </w:r>
    </w:p>
    <w:p w14:paraId="083F1541" w14:textId="77777777" w:rsidR="00F61B62" w:rsidRDefault="00556F2B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556F2B">
        <w:rPr>
          <w:rFonts w:ascii="Arial" w:hAnsi="Arial" w:cs="Arial"/>
          <w:b/>
          <w:sz w:val="32"/>
          <w:szCs w:val="32"/>
          <w:lang w:val="ro-RO"/>
        </w:rPr>
        <w:t xml:space="preserve">PENTRU OCUPAREA </w:t>
      </w:r>
    </w:p>
    <w:p w14:paraId="771F04AD" w14:textId="77777777" w:rsidR="00F61B62" w:rsidRDefault="00F61B62" w:rsidP="00556F2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</w:p>
    <w:p w14:paraId="7C035C2B" w14:textId="77777777" w:rsidR="00556F2B" w:rsidRPr="00F61B62" w:rsidRDefault="00556F2B" w:rsidP="00F61B62">
      <w:pPr>
        <w:spacing w:after="0" w:line="36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F61B62">
        <w:rPr>
          <w:rFonts w:ascii="Arial" w:hAnsi="Arial" w:cs="Arial"/>
          <w:b/>
          <w:sz w:val="32"/>
          <w:szCs w:val="32"/>
          <w:lang w:val="ro-RO"/>
        </w:rPr>
        <w:t>POSTULUI DE</w:t>
      </w:r>
      <w:r w:rsidR="00F61B62" w:rsidRPr="00F61B62">
        <w:rPr>
          <w:rFonts w:ascii="Arial" w:hAnsi="Arial" w:cs="Arial"/>
          <w:b/>
          <w:sz w:val="32"/>
          <w:szCs w:val="32"/>
          <w:lang w:val="ro-RO"/>
        </w:rPr>
        <w:t xml:space="preserve">  </w:t>
      </w:r>
      <w:r w:rsidR="00FE1F2E" w:rsidRPr="00245ED8">
        <w:rPr>
          <w:rFonts w:ascii="Arial" w:hAnsi="Arial" w:cs="Arial"/>
          <w:b/>
          <w:sz w:val="32"/>
          <w:szCs w:val="32"/>
          <w:u w:val="single"/>
          <w:lang w:val="ro-RO"/>
        </w:rPr>
        <w:t>Șef de lucrări</w:t>
      </w:r>
      <w:r w:rsidR="00F61B62" w:rsidRPr="00245ED8">
        <w:rPr>
          <w:rFonts w:ascii="Arial" w:hAnsi="Arial" w:cs="Arial"/>
          <w:b/>
          <w:sz w:val="32"/>
          <w:szCs w:val="32"/>
          <w:u w:val="single"/>
          <w:lang w:val="ro-RO"/>
        </w:rPr>
        <w:t xml:space="preserve">  POZIŢIA </w:t>
      </w:r>
      <w:r w:rsidR="00FE1F2E" w:rsidRPr="00245ED8">
        <w:rPr>
          <w:rFonts w:ascii="Arial" w:hAnsi="Arial" w:cs="Arial"/>
          <w:b/>
          <w:sz w:val="32"/>
          <w:szCs w:val="32"/>
          <w:u w:val="single"/>
          <w:lang w:val="ro-RO"/>
        </w:rPr>
        <w:t>13</w:t>
      </w:r>
      <w:r w:rsidR="00F61B62" w:rsidRPr="00F61B62">
        <w:rPr>
          <w:rFonts w:ascii="Arial" w:hAnsi="Arial" w:cs="Arial"/>
          <w:b/>
          <w:sz w:val="32"/>
          <w:szCs w:val="32"/>
          <w:lang w:val="ro-RO"/>
        </w:rPr>
        <w:t xml:space="preserve">   </w:t>
      </w:r>
    </w:p>
    <w:p w14:paraId="27F3CDF1" w14:textId="4EDC10CC" w:rsidR="00556F2B" w:rsidRPr="00F61B62" w:rsidRDefault="00F61B62" w:rsidP="00F61B62">
      <w:pPr>
        <w:spacing w:line="36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F61B62">
        <w:rPr>
          <w:rFonts w:ascii="Arial" w:hAnsi="Arial" w:cs="Arial"/>
          <w:b/>
          <w:sz w:val="32"/>
          <w:szCs w:val="32"/>
          <w:lang w:val="ro-RO"/>
        </w:rPr>
        <w:t xml:space="preserve">FACULTATEA DE </w:t>
      </w:r>
      <w:r w:rsidR="00245ED8">
        <w:rPr>
          <w:rFonts w:ascii="Arial" w:hAnsi="Arial" w:cs="Arial"/>
          <w:b/>
          <w:sz w:val="32"/>
          <w:szCs w:val="32"/>
          <w:lang w:val="ro-RO"/>
        </w:rPr>
        <w:t>FARMACIE</w:t>
      </w:r>
    </w:p>
    <w:p w14:paraId="4F3054D1" w14:textId="77777777" w:rsidR="00F61B62" w:rsidRPr="00F61B62" w:rsidRDefault="00F61B62" w:rsidP="00F61B62">
      <w:pPr>
        <w:spacing w:line="360" w:lineRule="auto"/>
        <w:jc w:val="center"/>
        <w:rPr>
          <w:rFonts w:ascii="Arial" w:hAnsi="Arial" w:cs="Arial"/>
          <w:b/>
          <w:sz w:val="32"/>
          <w:szCs w:val="32"/>
          <w:lang w:val="ro-RO"/>
        </w:rPr>
      </w:pPr>
      <w:r w:rsidRPr="00F61B62">
        <w:rPr>
          <w:rFonts w:ascii="Arial" w:hAnsi="Arial" w:cs="Arial"/>
          <w:b/>
          <w:sz w:val="32"/>
          <w:szCs w:val="32"/>
          <w:lang w:val="ro-RO"/>
        </w:rPr>
        <w:t>DEPARTAMENTUL</w:t>
      </w:r>
      <w:r w:rsidR="00FE1F2E">
        <w:rPr>
          <w:rFonts w:ascii="Arial" w:hAnsi="Arial" w:cs="Arial"/>
          <w:b/>
          <w:sz w:val="32"/>
          <w:szCs w:val="32"/>
          <w:lang w:val="ro-RO"/>
        </w:rPr>
        <w:t xml:space="preserve"> I</w:t>
      </w:r>
    </w:p>
    <w:p w14:paraId="0C32AD98" w14:textId="6B7D4709" w:rsidR="00F61B62" w:rsidRDefault="00F61B62" w:rsidP="00F61B62">
      <w:pPr>
        <w:spacing w:line="360" w:lineRule="auto"/>
        <w:jc w:val="center"/>
        <w:rPr>
          <w:rFonts w:ascii="Arial" w:hAnsi="Arial" w:cs="Arial"/>
          <w:b/>
          <w:color w:val="0000FF"/>
          <w:sz w:val="32"/>
          <w:szCs w:val="32"/>
          <w:lang w:val="ro-RO"/>
        </w:rPr>
      </w:pPr>
      <w:r w:rsidRPr="00F61B62">
        <w:rPr>
          <w:rFonts w:ascii="Arial" w:hAnsi="Arial" w:cs="Arial"/>
          <w:b/>
          <w:sz w:val="32"/>
          <w:szCs w:val="32"/>
          <w:lang w:val="ro-RO"/>
        </w:rPr>
        <w:t xml:space="preserve">DISCIPLINA </w:t>
      </w:r>
      <w:r w:rsidR="00FE1F2E" w:rsidRPr="003E2323">
        <w:rPr>
          <w:rFonts w:ascii="Arial" w:hAnsi="Arial" w:cs="Arial"/>
          <w:b/>
          <w:sz w:val="32"/>
          <w:szCs w:val="32"/>
          <w:lang w:val="ro-RO"/>
        </w:rPr>
        <w:t>Chimie analitică</w:t>
      </w:r>
    </w:p>
    <w:p w14:paraId="0F3A67A1" w14:textId="77777777" w:rsidR="00F61B62" w:rsidRDefault="00F61B62" w:rsidP="00CD7356">
      <w:pPr>
        <w:spacing w:after="120" w:line="240" w:lineRule="auto"/>
        <w:jc w:val="center"/>
        <w:rPr>
          <w:rFonts w:ascii="Arial" w:hAnsi="Arial" w:cs="Arial"/>
          <w:b/>
          <w:color w:val="181818"/>
          <w:sz w:val="28"/>
          <w:szCs w:val="28"/>
          <w:lang w:val="ro-RO"/>
        </w:rPr>
      </w:pPr>
    </w:p>
    <w:p w14:paraId="4EA642EF" w14:textId="77777777" w:rsidR="00F61B62" w:rsidRDefault="00F61B62" w:rsidP="00CD7356">
      <w:pPr>
        <w:spacing w:after="120" w:line="240" w:lineRule="auto"/>
        <w:jc w:val="center"/>
        <w:rPr>
          <w:rFonts w:ascii="Arial" w:hAnsi="Arial" w:cs="Arial"/>
          <w:b/>
          <w:color w:val="181818"/>
          <w:sz w:val="28"/>
          <w:szCs w:val="28"/>
          <w:lang w:val="ro-RO"/>
        </w:rPr>
      </w:pPr>
      <w:r>
        <w:rPr>
          <w:rFonts w:ascii="Arial" w:hAnsi="Arial" w:cs="Arial"/>
          <w:b/>
          <w:color w:val="181818"/>
          <w:sz w:val="28"/>
          <w:szCs w:val="28"/>
          <w:lang w:val="ro-RO"/>
        </w:rPr>
        <w:t>Sesiunea</w:t>
      </w:r>
      <w:r w:rsidR="00BE72B0">
        <w:rPr>
          <w:rFonts w:ascii="Arial" w:hAnsi="Arial" w:cs="Arial"/>
          <w:b/>
          <w:color w:val="181818"/>
          <w:sz w:val="28"/>
          <w:szCs w:val="28"/>
          <w:lang w:val="ro-RO"/>
        </w:rPr>
        <w:t xml:space="preserve"> </w:t>
      </w:r>
      <w:r w:rsidR="00FE1F2E">
        <w:rPr>
          <w:rFonts w:ascii="Arial" w:hAnsi="Arial" w:cs="Arial"/>
          <w:b/>
          <w:color w:val="181818"/>
          <w:sz w:val="28"/>
          <w:szCs w:val="28"/>
          <w:lang w:val="ro-RO"/>
        </w:rPr>
        <w:t>Semestrul I 2021-2022</w:t>
      </w:r>
    </w:p>
    <w:p w14:paraId="5B62B48C" w14:textId="77777777" w:rsidR="00EF4A16" w:rsidRDefault="00EF4A16" w:rsidP="00F61B62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lang w:val="ro-RO"/>
        </w:rPr>
      </w:pPr>
    </w:p>
    <w:p w14:paraId="74B54402" w14:textId="77777777" w:rsidR="00F61B62" w:rsidRPr="00BE72B0" w:rsidRDefault="00BE72B0" w:rsidP="00F61B62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lang w:val="ro-RO"/>
        </w:rPr>
      </w:pPr>
      <w:r w:rsidRPr="00BE72B0">
        <w:rPr>
          <w:rFonts w:ascii="Arial" w:hAnsi="Arial" w:cs="Arial"/>
          <w:b/>
          <w:sz w:val="28"/>
          <w:szCs w:val="28"/>
          <w:lang w:val="ro-RO"/>
        </w:rPr>
        <w:lastRenderedPageBreak/>
        <w:t>DATELE DE CONTACT ALE CANDIADTULUI:</w:t>
      </w:r>
    </w:p>
    <w:p w14:paraId="68FF092B" w14:textId="3574826E" w:rsidR="00BE72B0" w:rsidRDefault="00BE72B0" w:rsidP="00BE72B0">
      <w:pPr>
        <w:spacing w:after="0" w:line="240" w:lineRule="auto"/>
        <w:ind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NUME:</w:t>
      </w:r>
      <w:r w:rsidR="00FE1F2E">
        <w:rPr>
          <w:rFonts w:ascii="Arial" w:hAnsi="Arial" w:cs="Arial"/>
          <w:b/>
          <w:sz w:val="24"/>
          <w:szCs w:val="24"/>
          <w:lang w:val="ro-RO"/>
        </w:rPr>
        <w:t xml:space="preserve"> </w:t>
      </w:r>
      <w:r w:rsidR="00CB3DF9" w:rsidRPr="00CB3DF9">
        <w:rPr>
          <w:rFonts w:ascii="Arial" w:hAnsi="Arial" w:cs="Arial"/>
          <w:b/>
          <w:sz w:val="32"/>
          <w:szCs w:val="32"/>
          <w:lang w:val="ro-RO"/>
        </w:rPr>
        <w:t>TOMOROGA</w:t>
      </w:r>
    </w:p>
    <w:p w14:paraId="1B0FADFC" w14:textId="5CC99343" w:rsidR="00BE72B0" w:rsidRDefault="00BE72B0" w:rsidP="00BE72B0">
      <w:pPr>
        <w:spacing w:after="0" w:line="240" w:lineRule="auto"/>
        <w:ind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PRENUME:</w:t>
      </w:r>
      <w:r w:rsidR="00FE1F2E">
        <w:rPr>
          <w:rFonts w:ascii="Arial" w:hAnsi="Arial" w:cs="Arial"/>
          <w:b/>
          <w:sz w:val="24"/>
          <w:szCs w:val="24"/>
          <w:lang w:val="ro-RO"/>
        </w:rPr>
        <w:t xml:space="preserve"> </w:t>
      </w:r>
      <w:r w:rsidR="00CB3DF9" w:rsidRPr="00CB3DF9">
        <w:rPr>
          <w:rFonts w:ascii="Arial" w:hAnsi="Arial" w:cs="Arial"/>
          <w:b/>
          <w:sz w:val="32"/>
          <w:szCs w:val="32"/>
          <w:lang w:val="ro-RO"/>
        </w:rPr>
        <w:t>CARMEN</w:t>
      </w:r>
    </w:p>
    <w:p w14:paraId="43925D96" w14:textId="77777777" w:rsidR="00BE72B0" w:rsidRDefault="00BE72B0" w:rsidP="00BE72B0">
      <w:pPr>
        <w:spacing w:after="0" w:line="240" w:lineRule="auto"/>
        <w:ind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LOCUL ACTUAL DE MUNCA:</w:t>
      </w:r>
      <w:r w:rsidR="00FE1F2E">
        <w:rPr>
          <w:rFonts w:ascii="Arial" w:hAnsi="Arial" w:cs="Arial"/>
          <w:b/>
          <w:sz w:val="24"/>
          <w:szCs w:val="24"/>
          <w:lang w:val="ro-RO"/>
        </w:rPr>
        <w:t xml:space="preserve"> Universitatea de Medicină și Farmacie „Victor Babeș” din Timișoara</w:t>
      </w:r>
    </w:p>
    <w:p w14:paraId="611D1071" w14:textId="401B2346" w:rsidR="00BE72B0" w:rsidRDefault="00BE72B0" w:rsidP="00BE72B0">
      <w:pPr>
        <w:spacing w:after="0" w:line="240" w:lineRule="auto"/>
        <w:ind w:left="720"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Disciplina:</w:t>
      </w:r>
      <w:r w:rsidR="00FE1F2E">
        <w:rPr>
          <w:rFonts w:ascii="Arial" w:hAnsi="Arial" w:cs="Arial"/>
          <w:b/>
          <w:sz w:val="24"/>
          <w:szCs w:val="24"/>
          <w:lang w:val="ro-RO"/>
        </w:rPr>
        <w:t xml:space="preserve"> </w:t>
      </w:r>
      <w:r w:rsidR="00FE1F2E" w:rsidRPr="00FE1F2E">
        <w:rPr>
          <w:rFonts w:ascii="Arial" w:hAnsi="Arial" w:cs="Arial"/>
          <w:b/>
          <w:sz w:val="24"/>
          <w:szCs w:val="24"/>
          <w:lang w:val="ro-RO"/>
        </w:rPr>
        <w:t>Chimie analitică</w:t>
      </w:r>
    </w:p>
    <w:p w14:paraId="330CADCC" w14:textId="77777777" w:rsidR="00BE72B0" w:rsidRDefault="00BE72B0" w:rsidP="00BE72B0">
      <w:pPr>
        <w:spacing w:after="0" w:line="240" w:lineRule="auto"/>
        <w:ind w:left="720"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Departamentul:</w:t>
      </w:r>
      <w:r w:rsidR="00FE1F2E">
        <w:rPr>
          <w:rFonts w:ascii="Arial" w:hAnsi="Arial" w:cs="Arial"/>
          <w:b/>
          <w:sz w:val="24"/>
          <w:szCs w:val="24"/>
          <w:lang w:val="ro-RO"/>
        </w:rPr>
        <w:t xml:space="preserve"> I</w:t>
      </w:r>
    </w:p>
    <w:p w14:paraId="0874306C" w14:textId="77777777" w:rsidR="00BE72B0" w:rsidRDefault="00BE72B0" w:rsidP="00BE72B0">
      <w:pPr>
        <w:spacing w:after="0" w:line="240" w:lineRule="auto"/>
        <w:ind w:left="720" w:firstLine="720"/>
        <w:jc w:val="both"/>
        <w:rPr>
          <w:rFonts w:ascii="Arial" w:hAnsi="Arial" w:cs="Arial"/>
          <w:b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Facultatea:</w:t>
      </w:r>
      <w:r w:rsidR="00FE1F2E">
        <w:rPr>
          <w:rFonts w:ascii="Arial" w:hAnsi="Arial" w:cs="Arial"/>
          <w:b/>
          <w:sz w:val="24"/>
          <w:szCs w:val="24"/>
          <w:lang w:val="ro-RO"/>
        </w:rPr>
        <w:t xml:space="preserve"> Farmacie</w:t>
      </w:r>
    </w:p>
    <w:p w14:paraId="6C725362" w14:textId="77777777" w:rsidR="00BE72B0" w:rsidRDefault="00BE72B0" w:rsidP="00BE72B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78F5C09F" w14:textId="6C2509C5" w:rsidR="00BE72B0" w:rsidRDefault="00BE72B0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63F4C67F" w14:textId="77777777" w:rsidR="00245ED8" w:rsidRDefault="00245ED8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06EB94DE" w14:textId="77777777" w:rsidR="00D73C87" w:rsidRDefault="00D73C87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16BABAEE" w14:textId="77777777" w:rsidR="00D73C87" w:rsidRDefault="00D73C87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14A1EB5E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22CF43C0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0466E4FC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7A6B4EEA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01BF7021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283D650D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565A6D01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6614A291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40AD8166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5B49EF09" w14:textId="77777777" w:rsidR="00061AD0" w:rsidRDefault="00061AD0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3E6402F6" w14:textId="77777777" w:rsidR="00F61B62" w:rsidRDefault="00F61B62" w:rsidP="00F61B6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1DD27747" w14:textId="77777777" w:rsidR="00F61B62" w:rsidRPr="00937293" w:rsidRDefault="00F61B62" w:rsidP="00F61B62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F61B62">
        <w:rPr>
          <w:rFonts w:ascii="Arial" w:hAnsi="Arial" w:cs="Arial"/>
          <w:b/>
          <w:sz w:val="24"/>
          <w:szCs w:val="24"/>
          <w:lang w:val="ro-RO"/>
        </w:rPr>
        <w:t>Notă: 1</w:t>
      </w:r>
      <w:r w:rsidRPr="00F61B62">
        <w:rPr>
          <w:rFonts w:ascii="Arial" w:hAnsi="Arial" w:cs="Arial"/>
          <w:sz w:val="24"/>
          <w:szCs w:val="24"/>
          <w:lang w:val="ro-RO"/>
        </w:rPr>
        <w:t xml:space="preserve">.-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Toţi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candidaţi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vor completa grila cu indicatorii de evaluare, cu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condiţia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îndeplinirii criteriilor minimale specifice fiecărui post, în conformitate cu Legea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educaţiei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naţionale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nr. 1/2011, </w:t>
      </w:r>
      <w:r w:rsidR="00937293" w:rsidRPr="00937293">
        <w:rPr>
          <w:rFonts w:ascii="Arial" w:hAnsi="Arial" w:cs="Arial"/>
          <w:iCs/>
          <w:sz w:val="24"/>
          <w:szCs w:val="24"/>
          <w:lang w:val="ro-RO"/>
        </w:rPr>
        <w:t>cu modificările și completările ulterioare (</w:t>
      </w:r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 xml:space="preserve">OUG 96/8.12.2016 pentru modificarea </w:t>
      </w:r>
      <w:proofErr w:type="spellStart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>şi</w:t>
      </w:r>
      <w:proofErr w:type="spellEnd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 xml:space="preserve"> completarea unor acte normative în domeniile </w:t>
      </w:r>
      <w:proofErr w:type="spellStart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>educaţiei</w:t>
      </w:r>
      <w:proofErr w:type="spellEnd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 xml:space="preserve">, cercetării, formării profesionale </w:t>
      </w:r>
      <w:proofErr w:type="spellStart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>şi</w:t>
      </w:r>
      <w:proofErr w:type="spellEnd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 xml:space="preserve"> </w:t>
      </w:r>
      <w:proofErr w:type="spellStart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>sănătăţii</w:t>
      </w:r>
      <w:proofErr w:type="spellEnd"/>
      <w:r w:rsidR="00937293" w:rsidRPr="00937293">
        <w:rPr>
          <w:rFonts w:ascii="Arial" w:hAnsi="Arial" w:cs="Arial"/>
          <w:iCs/>
          <w:sz w:val="24"/>
          <w:szCs w:val="24"/>
          <w:lang w:val="ro-RO" w:bidi="en-US"/>
        </w:rPr>
        <w:t>, publicată în Monitorul Oficial al României – Partea I nr. 1009/15.12.2016),</w:t>
      </w:r>
      <w:r w:rsidR="00937293" w:rsidRPr="00937293">
        <w:rPr>
          <w:rFonts w:ascii="Arial" w:hAnsi="Arial" w:cs="Arial"/>
          <w:i/>
          <w:iCs/>
          <w:sz w:val="24"/>
          <w:szCs w:val="24"/>
          <w:lang w:val="ro-RO" w:bidi="en-US"/>
        </w:rPr>
        <w:t xml:space="preserve"> </w:t>
      </w:r>
      <w:r w:rsidR="00937293" w:rsidRPr="00937293">
        <w:rPr>
          <w:rFonts w:ascii="Arial" w:hAnsi="Arial" w:cs="Arial"/>
          <w:iCs/>
          <w:sz w:val="24"/>
          <w:szCs w:val="24"/>
          <w:lang w:val="ro-RO"/>
        </w:rPr>
        <w:t>Ordinul ministrului educației naționale și cercetării științifice nr. 6129/20.12.2016</w:t>
      </w:r>
      <w:r w:rsidR="00937293" w:rsidRPr="00937293">
        <w:rPr>
          <w:rFonts w:ascii="Arial" w:hAnsi="Arial" w:cs="Arial"/>
          <w:sz w:val="24"/>
          <w:szCs w:val="24"/>
          <w:lang w:val="ro-RO"/>
        </w:rPr>
        <w:t xml:space="preserve"> privind aprobarea standardelor minimale necesare și obligatorii pentru conferirea titlurilor didactice din învățământul superior, a gradelor profesionale de cercetare-dezvoltare, a calității de conducător de doctorat și a atestatului de abilitare</w:t>
      </w:r>
      <w:r w:rsidRPr="00F61B62">
        <w:rPr>
          <w:rFonts w:ascii="Arial" w:hAnsi="Arial" w:cs="Arial"/>
          <w:sz w:val="24"/>
          <w:szCs w:val="24"/>
          <w:lang w:val="ro-RO"/>
        </w:rPr>
        <w:t xml:space="preserve">, prevederile H.G. nr. 457/2011 privind aprobarea Metodologiei cadru de concurs </w:t>
      </w:r>
      <w:proofErr w:type="spellStart"/>
      <w:r w:rsidRPr="00F61B62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F61B62">
        <w:rPr>
          <w:rFonts w:ascii="Arial" w:hAnsi="Arial" w:cs="Arial"/>
          <w:sz w:val="24"/>
          <w:szCs w:val="24"/>
          <w:lang w:val="ro-RO"/>
        </w:rPr>
        <w:t xml:space="preserve"> a </w:t>
      </w:r>
      <w:r w:rsidR="00937293">
        <w:rPr>
          <w:rFonts w:ascii="Arial" w:hAnsi="Arial" w:cs="Arial"/>
          <w:sz w:val="24"/>
          <w:szCs w:val="24"/>
          <w:lang w:val="ro-RO"/>
        </w:rPr>
        <w:t xml:space="preserve">Regulamentului </w:t>
      </w:r>
      <w:r w:rsidR="00937293" w:rsidRPr="00937293">
        <w:rPr>
          <w:rFonts w:ascii="Arial" w:hAnsi="Arial" w:cs="Arial"/>
          <w:sz w:val="24"/>
          <w:szCs w:val="24"/>
          <w:lang w:val="ro-RO"/>
        </w:rPr>
        <w:t xml:space="preserve">pentru ocuparea posturilor didactice și de cercetare din cadrul Universității </w:t>
      </w:r>
      <w:r w:rsidR="00937293">
        <w:rPr>
          <w:rFonts w:ascii="Arial" w:hAnsi="Arial" w:cs="Arial"/>
          <w:sz w:val="24"/>
          <w:szCs w:val="24"/>
          <w:lang w:val="ro-RO"/>
        </w:rPr>
        <w:t>d</w:t>
      </w:r>
      <w:r w:rsidR="00937293" w:rsidRPr="00937293">
        <w:rPr>
          <w:rFonts w:ascii="Arial" w:hAnsi="Arial" w:cs="Arial"/>
          <w:sz w:val="24"/>
          <w:szCs w:val="24"/>
          <w:lang w:val="ro-RO"/>
        </w:rPr>
        <w:t xml:space="preserve">e Medicină </w:t>
      </w:r>
      <w:r w:rsidR="00937293">
        <w:rPr>
          <w:rFonts w:ascii="Arial" w:hAnsi="Arial" w:cs="Arial"/>
          <w:sz w:val="24"/>
          <w:szCs w:val="24"/>
          <w:lang w:val="ro-RO"/>
        </w:rPr>
        <w:t>ș</w:t>
      </w:r>
      <w:r w:rsidR="00937293" w:rsidRPr="00937293">
        <w:rPr>
          <w:rFonts w:ascii="Arial" w:hAnsi="Arial" w:cs="Arial"/>
          <w:sz w:val="24"/>
          <w:szCs w:val="24"/>
          <w:lang w:val="ro-RO"/>
        </w:rPr>
        <w:t xml:space="preserve">i Farmacie „Victor Babeș” </w:t>
      </w:r>
      <w:r w:rsidR="00937293">
        <w:rPr>
          <w:rFonts w:ascii="Arial" w:hAnsi="Arial" w:cs="Arial"/>
          <w:sz w:val="24"/>
          <w:szCs w:val="24"/>
          <w:lang w:val="ro-RO"/>
        </w:rPr>
        <w:t>d</w:t>
      </w:r>
      <w:r w:rsidR="00937293" w:rsidRPr="00937293">
        <w:rPr>
          <w:rFonts w:ascii="Arial" w:hAnsi="Arial" w:cs="Arial"/>
          <w:sz w:val="24"/>
          <w:szCs w:val="24"/>
          <w:lang w:val="ro-RO"/>
        </w:rPr>
        <w:t>in Timișoara</w:t>
      </w:r>
      <w:r w:rsidR="00937293">
        <w:rPr>
          <w:rFonts w:ascii="Arial" w:hAnsi="Arial" w:cs="Arial"/>
          <w:sz w:val="24"/>
          <w:szCs w:val="24"/>
          <w:lang w:val="ro-RO"/>
        </w:rPr>
        <w:t>.</w:t>
      </w:r>
    </w:p>
    <w:p w14:paraId="2E36A574" w14:textId="77777777" w:rsidR="00F61B62" w:rsidRDefault="00F61B62" w:rsidP="00F61B62">
      <w:pPr>
        <w:spacing w:after="120" w:line="240" w:lineRule="auto"/>
        <w:jc w:val="both"/>
        <w:rPr>
          <w:rFonts w:ascii="Arial" w:hAnsi="Arial" w:cs="Arial"/>
          <w:b/>
          <w:color w:val="181818"/>
          <w:sz w:val="28"/>
          <w:szCs w:val="28"/>
          <w:lang w:val="ro-RO"/>
        </w:rPr>
      </w:pPr>
    </w:p>
    <w:p w14:paraId="017611A3" w14:textId="77777777" w:rsidR="00F61B62" w:rsidRPr="00F61B62" w:rsidRDefault="00F61B62" w:rsidP="00F61B62">
      <w:pPr>
        <w:spacing w:after="120" w:line="240" w:lineRule="auto"/>
        <w:jc w:val="both"/>
        <w:rPr>
          <w:rFonts w:ascii="Arial" w:hAnsi="Arial" w:cs="Arial"/>
          <w:color w:val="181818"/>
          <w:sz w:val="24"/>
          <w:szCs w:val="24"/>
          <w:lang w:val="ro-RO"/>
        </w:rPr>
      </w:pPr>
      <w:r w:rsidRPr="00F61B62">
        <w:rPr>
          <w:rFonts w:ascii="Arial" w:hAnsi="Arial" w:cs="Arial"/>
          <w:b/>
          <w:sz w:val="24"/>
          <w:szCs w:val="24"/>
          <w:lang w:val="ro-RO"/>
        </w:rPr>
        <w:t xml:space="preserve">Notă: </w:t>
      </w:r>
      <w:r>
        <w:rPr>
          <w:rFonts w:ascii="Arial" w:hAnsi="Arial" w:cs="Arial"/>
          <w:b/>
          <w:sz w:val="24"/>
          <w:szCs w:val="24"/>
          <w:lang w:val="ro-RO"/>
        </w:rPr>
        <w:t>2</w:t>
      </w:r>
      <w:r w:rsidRPr="00F61B62">
        <w:rPr>
          <w:rFonts w:ascii="Arial" w:hAnsi="Arial" w:cs="Arial"/>
          <w:sz w:val="24"/>
          <w:szCs w:val="24"/>
          <w:lang w:val="ro-RO"/>
        </w:rPr>
        <w:t>.</w:t>
      </w:r>
      <w:r w:rsidR="00683384">
        <w:rPr>
          <w:rFonts w:ascii="Arial" w:hAnsi="Arial" w:cs="Arial"/>
          <w:sz w:val="24"/>
          <w:szCs w:val="24"/>
          <w:lang w:val="ro-RO"/>
        </w:rPr>
        <w:t xml:space="preserve"> </w:t>
      </w:r>
      <w:r>
        <w:rPr>
          <w:rFonts w:ascii="Arial" w:hAnsi="Arial" w:cs="Arial"/>
          <w:sz w:val="24"/>
          <w:szCs w:val="24"/>
          <w:lang w:val="ro-RO"/>
        </w:rPr>
        <w:t xml:space="preserve">- </w:t>
      </w:r>
      <w:r w:rsidRPr="00F61B62">
        <w:rPr>
          <w:rFonts w:ascii="Arial" w:hAnsi="Arial" w:cs="Arial"/>
          <w:color w:val="181818"/>
          <w:sz w:val="24"/>
          <w:szCs w:val="24"/>
          <w:lang w:val="ro-RO"/>
        </w:rPr>
        <w:t xml:space="preserve">La completarea dosarului cu standardele minimale necesare </w:t>
      </w:r>
      <w:proofErr w:type="spellStart"/>
      <w:r w:rsidRPr="00F61B62">
        <w:rPr>
          <w:rFonts w:ascii="Arial" w:hAnsi="Arial" w:cs="Arial"/>
          <w:color w:val="181818"/>
          <w:sz w:val="24"/>
          <w:szCs w:val="24"/>
          <w:lang w:val="ro-RO"/>
        </w:rPr>
        <w:t>şi</w:t>
      </w:r>
      <w:proofErr w:type="spellEnd"/>
      <w:r w:rsidRPr="00F61B62">
        <w:rPr>
          <w:rFonts w:ascii="Arial" w:hAnsi="Arial" w:cs="Arial"/>
          <w:color w:val="181818"/>
          <w:sz w:val="24"/>
          <w:szCs w:val="24"/>
          <w:lang w:val="ro-RO"/>
        </w:rPr>
        <w:t xml:space="preserve"> obligatorii pentru înscrierea la concurs, </w:t>
      </w:r>
      <w:proofErr w:type="spellStart"/>
      <w:r w:rsidRPr="00F61B62">
        <w:rPr>
          <w:rFonts w:ascii="Arial" w:hAnsi="Arial" w:cs="Arial"/>
          <w:color w:val="181818"/>
          <w:sz w:val="24"/>
          <w:szCs w:val="24"/>
          <w:lang w:val="ro-RO"/>
        </w:rPr>
        <w:t>candidaţii</w:t>
      </w:r>
      <w:proofErr w:type="spellEnd"/>
      <w:r w:rsidRPr="00F61B62">
        <w:rPr>
          <w:rFonts w:ascii="Arial" w:hAnsi="Arial" w:cs="Arial"/>
          <w:color w:val="181818"/>
          <w:sz w:val="24"/>
          <w:szCs w:val="24"/>
          <w:lang w:val="ro-RO"/>
        </w:rPr>
        <w:t xml:space="preserve"> vor înscrie în tabele strict numărul minim de lucrări solicitat din fiecare categorie, având în vedere ca lucrările respective să se încadreze în parametrii calitativi </w:t>
      </w:r>
      <w:proofErr w:type="spellStart"/>
      <w:r w:rsidRPr="00F61B62">
        <w:rPr>
          <w:rFonts w:ascii="Arial" w:hAnsi="Arial" w:cs="Arial"/>
          <w:color w:val="181818"/>
          <w:sz w:val="24"/>
          <w:szCs w:val="24"/>
          <w:lang w:val="ro-RO"/>
        </w:rPr>
        <w:t>solicitaţi</w:t>
      </w:r>
      <w:proofErr w:type="spellEnd"/>
      <w:r w:rsidRPr="00F61B62">
        <w:rPr>
          <w:rFonts w:ascii="Arial" w:hAnsi="Arial" w:cs="Arial"/>
          <w:color w:val="181818"/>
          <w:sz w:val="24"/>
          <w:szCs w:val="24"/>
          <w:lang w:val="ro-RO"/>
        </w:rPr>
        <w:t xml:space="preserve"> pentru fiecare categorie.  </w:t>
      </w:r>
    </w:p>
    <w:p w14:paraId="298F3A10" w14:textId="77777777" w:rsidR="00683384" w:rsidRDefault="00683384" w:rsidP="00683384">
      <w:pPr>
        <w:spacing w:after="0" w:line="240" w:lineRule="auto"/>
        <w:jc w:val="both"/>
        <w:rPr>
          <w:rFonts w:ascii="Arial" w:hAnsi="Arial" w:cs="Arial"/>
          <w:b/>
          <w:color w:val="181818"/>
          <w:sz w:val="24"/>
          <w:szCs w:val="24"/>
          <w:lang w:val="ro-RO"/>
        </w:rPr>
      </w:pPr>
    </w:p>
    <w:p w14:paraId="76B332DB" w14:textId="77777777" w:rsidR="00683384" w:rsidRDefault="00683384" w:rsidP="00683384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683384">
        <w:rPr>
          <w:rFonts w:ascii="Arial" w:hAnsi="Arial" w:cs="Arial"/>
          <w:b/>
          <w:color w:val="181818"/>
          <w:sz w:val="24"/>
          <w:szCs w:val="24"/>
          <w:lang w:val="ro-RO"/>
        </w:rPr>
        <w:t>Notă:3</w:t>
      </w:r>
      <w:r>
        <w:rPr>
          <w:rFonts w:ascii="Arial" w:hAnsi="Arial" w:cs="Arial"/>
          <w:b/>
          <w:color w:val="181818"/>
          <w:sz w:val="24"/>
          <w:szCs w:val="24"/>
          <w:lang w:val="ro-RO"/>
        </w:rPr>
        <w:t xml:space="preserve">. </w:t>
      </w:r>
      <w:r w:rsidRPr="00683384">
        <w:rPr>
          <w:rFonts w:ascii="Arial" w:hAnsi="Arial" w:cs="Arial"/>
          <w:color w:val="181818"/>
          <w:sz w:val="24"/>
          <w:szCs w:val="24"/>
          <w:lang w:val="ro-RO"/>
        </w:rPr>
        <w:t>-</w:t>
      </w:r>
      <w:r>
        <w:rPr>
          <w:rFonts w:ascii="Arial" w:hAnsi="Arial" w:cs="Arial"/>
          <w:color w:val="181818"/>
          <w:sz w:val="24"/>
          <w:szCs w:val="24"/>
          <w:lang w:val="ro-RO"/>
        </w:rPr>
        <w:t xml:space="preserve"> </w:t>
      </w:r>
      <w:r w:rsidRPr="00683384">
        <w:rPr>
          <w:rFonts w:ascii="Arial" w:hAnsi="Arial" w:cs="Arial"/>
          <w:sz w:val="24"/>
          <w:szCs w:val="24"/>
          <w:lang w:val="ro-RO"/>
        </w:rPr>
        <w:t>Dosar</w:t>
      </w:r>
      <w:r>
        <w:rPr>
          <w:rFonts w:ascii="Arial" w:hAnsi="Arial" w:cs="Arial"/>
          <w:sz w:val="24"/>
          <w:szCs w:val="24"/>
          <w:lang w:val="ro-RO"/>
        </w:rPr>
        <w:t>ul</w:t>
      </w:r>
      <w:r w:rsidRPr="00683384">
        <w:rPr>
          <w:rFonts w:ascii="Arial" w:hAnsi="Arial" w:cs="Arial"/>
          <w:sz w:val="24"/>
          <w:szCs w:val="24"/>
          <w:lang w:val="ro-RO"/>
        </w:rPr>
        <w:t xml:space="preserve"> cu standardele minimale necesare </w:t>
      </w:r>
      <w:proofErr w:type="spellStart"/>
      <w:r w:rsidRPr="00683384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683384">
        <w:rPr>
          <w:rFonts w:ascii="Arial" w:hAnsi="Arial" w:cs="Arial"/>
          <w:sz w:val="24"/>
          <w:szCs w:val="24"/>
          <w:lang w:val="ro-RO"/>
        </w:rPr>
        <w:t xml:space="preserve"> obligatorii </w:t>
      </w:r>
      <w:r>
        <w:rPr>
          <w:rFonts w:ascii="Arial" w:hAnsi="Arial" w:cs="Arial"/>
          <w:sz w:val="24"/>
          <w:szCs w:val="24"/>
          <w:lang w:val="ro-RO"/>
        </w:rPr>
        <w:t xml:space="preserve">pentru </w:t>
      </w:r>
      <w:r w:rsidRPr="00683384">
        <w:rPr>
          <w:rFonts w:ascii="Arial" w:hAnsi="Arial" w:cs="Arial"/>
          <w:sz w:val="24"/>
          <w:szCs w:val="24"/>
          <w:lang w:val="ro-RO"/>
        </w:rPr>
        <w:t>înscrierea</w:t>
      </w:r>
      <w:r>
        <w:rPr>
          <w:rFonts w:ascii="Arial" w:hAnsi="Arial" w:cs="Arial"/>
          <w:sz w:val="24"/>
          <w:szCs w:val="24"/>
          <w:lang w:val="ro-RO"/>
        </w:rPr>
        <w:t xml:space="preserve"> la</w:t>
      </w:r>
      <w:r w:rsidRPr="00683384">
        <w:rPr>
          <w:rFonts w:ascii="Arial" w:hAnsi="Arial" w:cs="Arial"/>
          <w:sz w:val="24"/>
          <w:szCs w:val="24"/>
          <w:lang w:val="ro-RO"/>
        </w:rPr>
        <w:t xml:space="preserve">                                                 concurs  </w:t>
      </w:r>
      <w:proofErr w:type="spellStart"/>
      <w:r w:rsidRPr="00683384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683384">
        <w:rPr>
          <w:rFonts w:ascii="Arial" w:hAnsi="Arial" w:cs="Arial"/>
          <w:sz w:val="24"/>
          <w:szCs w:val="24"/>
          <w:lang w:val="ro-RO"/>
        </w:rPr>
        <w:t xml:space="preserve"> conferirea titlurilor  didactice</w:t>
      </w:r>
      <w:r>
        <w:rPr>
          <w:rFonts w:ascii="Arial" w:hAnsi="Arial" w:cs="Arial"/>
          <w:sz w:val="24"/>
          <w:szCs w:val="24"/>
          <w:lang w:val="ro-RO"/>
        </w:rPr>
        <w:t xml:space="preserve"> cuprinde trei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părţi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distincte:</w:t>
      </w:r>
    </w:p>
    <w:p w14:paraId="53B2E5FE" w14:textId="77777777" w:rsidR="00683384" w:rsidRDefault="00683384" w:rsidP="00683384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ro-RO"/>
        </w:rPr>
      </w:pPr>
      <w:r w:rsidRPr="00683384">
        <w:rPr>
          <w:rFonts w:ascii="Arial" w:hAnsi="Arial" w:cs="Arial"/>
          <w:b/>
          <w:sz w:val="24"/>
          <w:szCs w:val="24"/>
          <w:lang w:val="ro-RO"/>
        </w:rPr>
        <w:t>I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683384">
        <w:rPr>
          <w:rFonts w:ascii="Arial" w:hAnsi="Arial" w:cs="Arial"/>
          <w:b/>
          <w:sz w:val="24"/>
          <w:szCs w:val="24"/>
          <w:lang w:val="ro-RO"/>
        </w:rPr>
        <w:t>– Prima parte</w:t>
      </w:r>
      <w:r>
        <w:rPr>
          <w:rFonts w:ascii="Arial" w:hAnsi="Arial" w:cs="Arial"/>
          <w:sz w:val="24"/>
          <w:szCs w:val="24"/>
          <w:lang w:val="ro-RO"/>
        </w:rPr>
        <w:t xml:space="preserve"> cuprinde certificarea diplomelor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titlurilor medicale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ştiinţifice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necesare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obligatorii pentru fiecare grad didactic;</w:t>
      </w:r>
    </w:p>
    <w:p w14:paraId="112E2F32" w14:textId="77777777" w:rsidR="00683384" w:rsidRDefault="00683384" w:rsidP="00683384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ro-RO"/>
        </w:rPr>
      </w:pPr>
      <w:r w:rsidRPr="00683384">
        <w:rPr>
          <w:rFonts w:ascii="Arial" w:hAnsi="Arial" w:cs="Arial"/>
          <w:b/>
          <w:sz w:val="24"/>
          <w:szCs w:val="24"/>
          <w:lang w:val="ro-RO"/>
        </w:rPr>
        <w:t>II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683384">
        <w:rPr>
          <w:rFonts w:ascii="Arial" w:hAnsi="Arial" w:cs="Arial"/>
          <w:b/>
          <w:sz w:val="24"/>
          <w:szCs w:val="24"/>
          <w:lang w:val="ro-RO"/>
        </w:rPr>
        <w:t>– A doua parte</w:t>
      </w:r>
      <w:r>
        <w:rPr>
          <w:rFonts w:ascii="Arial" w:hAnsi="Arial" w:cs="Arial"/>
          <w:sz w:val="24"/>
          <w:szCs w:val="24"/>
          <w:lang w:val="ro-RO"/>
        </w:rPr>
        <w:t xml:space="preserve"> cuprinde tabelele cu criteriile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ştiinţifice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necesare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>
        <w:rPr>
          <w:rFonts w:ascii="Arial" w:hAnsi="Arial" w:cs="Arial"/>
          <w:sz w:val="24"/>
          <w:szCs w:val="24"/>
          <w:lang w:val="ro-RO"/>
        </w:rPr>
        <w:t xml:space="preserve"> obligatorii pentru fiecare grad didactic;</w:t>
      </w:r>
    </w:p>
    <w:p w14:paraId="33D5568C" w14:textId="77777777" w:rsidR="00683384" w:rsidRDefault="00683384" w:rsidP="00683384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  <w:lang w:val="ro-RO"/>
        </w:rPr>
      </w:pPr>
      <w:r w:rsidRPr="00683384">
        <w:rPr>
          <w:rFonts w:ascii="Arial" w:hAnsi="Arial" w:cs="Arial"/>
          <w:b/>
          <w:sz w:val="24"/>
          <w:szCs w:val="24"/>
          <w:lang w:val="ro-RO"/>
        </w:rPr>
        <w:t>III – A treia parte</w:t>
      </w:r>
      <w:r>
        <w:rPr>
          <w:rFonts w:ascii="Arial" w:hAnsi="Arial" w:cs="Arial"/>
          <w:sz w:val="24"/>
          <w:szCs w:val="24"/>
          <w:lang w:val="ro-RO"/>
        </w:rPr>
        <w:t xml:space="preserve"> cuprinde dovezile în format tipărit a materialelor înscrise în tabelele celei de-a doua </w:t>
      </w:r>
      <w:proofErr w:type="spellStart"/>
      <w:r>
        <w:rPr>
          <w:rFonts w:ascii="Arial" w:hAnsi="Arial" w:cs="Arial"/>
          <w:sz w:val="24"/>
          <w:szCs w:val="24"/>
          <w:lang w:val="ro-RO"/>
        </w:rPr>
        <w:t>părţi</w:t>
      </w:r>
      <w:proofErr w:type="spellEnd"/>
      <w:r w:rsidR="00444033">
        <w:rPr>
          <w:rFonts w:ascii="Arial" w:hAnsi="Arial" w:cs="Arial"/>
          <w:sz w:val="24"/>
          <w:szCs w:val="24"/>
          <w:lang w:val="ro-RO"/>
        </w:rPr>
        <w:t xml:space="preserve"> (inclusiv coperta revistei sau a </w:t>
      </w:r>
      <w:proofErr w:type="spellStart"/>
      <w:r w:rsidR="00444033">
        <w:rPr>
          <w:rFonts w:ascii="Arial" w:hAnsi="Arial" w:cs="Arial"/>
          <w:sz w:val="24"/>
          <w:szCs w:val="24"/>
          <w:lang w:val="ro-RO"/>
        </w:rPr>
        <w:t>cărţii</w:t>
      </w:r>
      <w:proofErr w:type="spellEnd"/>
      <w:r w:rsidR="00444033">
        <w:rPr>
          <w:rFonts w:ascii="Arial" w:hAnsi="Arial" w:cs="Arial"/>
          <w:sz w:val="24"/>
          <w:szCs w:val="24"/>
          <w:lang w:val="ro-RO"/>
        </w:rPr>
        <w:t xml:space="preserve"> / sitului electronic). </w:t>
      </w:r>
      <w:r>
        <w:rPr>
          <w:rFonts w:ascii="Arial" w:hAnsi="Arial" w:cs="Arial"/>
          <w:sz w:val="24"/>
          <w:szCs w:val="24"/>
          <w:lang w:val="ro-RO"/>
        </w:rPr>
        <w:t>.</w:t>
      </w:r>
    </w:p>
    <w:p w14:paraId="1A661A58" w14:textId="77777777" w:rsidR="00061AD0" w:rsidRDefault="00061AD0" w:rsidP="00061AD0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ro-RO"/>
        </w:rPr>
      </w:pPr>
    </w:p>
    <w:p w14:paraId="5A0D6182" w14:textId="406FE0C3" w:rsidR="00EF4A16" w:rsidRDefault="00061AD0" w:rsidP="00692561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F61B62">
        <w:rPr>
          <w:rFonts w:ascii="Arial" w:hAnsi="Arial" w:cs="Arial"/>
          <w:b/>
          <w:sz w:val="24"/>
          <w:szCs w:val="24"/>
          <w:lang w:val="ro-RO"/>
        </w:rPr>
        <w:t xml:space="preserve">Notă: </w:t>
      </w:r>
      <w:r w:rsidR="00D73C87">
        <w:rPr>
          <w:rFonts w:ascii="Arial" w:hAnsi="Arial" w:cs="Arial"/>
          <w:b/>
          <w:sz w:val="24"/>
          <w:szCs w:val="24"/>
          <w:lang w:val="ro-RO"/>
        </w:rPr>
        <w:t>4</w:t>
      </w:r>
      <w:r w:rsidRPr="00F61B62">
        <w:rPr>
          <w:rFonts w:ascii="Arial" w:hAnsi="Arial" w:cs="Arial"/>
          <w:sz w:val="24"/>
          <w:szCs w:val="24"/>
          <w:lang w:val="ro-RO"/>
        </w:rPr>
        <w:t>.</w:t>
      </w:r>
      <w:r>
        <w:rPr>
          <w:rFonts w:ascii="Arial" w:hAnsi="Arial" w:cs="Arial"/>
          <w:sz w:val="24"/>
          <w:szCs w:val="24"/>
          <w:lang w:val="ro-RO"/>
        </w:rPr>
        <w:t xml:space="preserve"> – Monografiile de minim 160 pagini.</w:t>
      </w:r>
    </w:p>
    <w:p w14:paraId="1F0E5E87" w14:textId="77777777" w:rsidR="00245ED8" w:rsidRPr="00692561" w:rsidRDefault="00245ED8" w:rsidP="00692561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14:paraId="4E629344" w14:textId="77777777" w:rsidR="00A84A25" w:rsidRPr="00A84A25" w:rsidRDefault="00A84A25" w:rsidP="00A84A25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t>PARTEA I</w:t>
      </w:r>
    </w:p>
    <w:p w14:paraId="36B865C8" w14:textId="77777777" w:rsidR="00A84A25" w:rsidRPr="00A84A25" w:rsidRDefault="00A84A25" w:rsidP="00A84A25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5B256779" w14:textId="77777777" w:rsidR="00A84A25" w:rsidRDefault="00A84A25" w:rsidP="00A84A2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A84A25">
        <w:rPr>
          <w:rFonts w:ascii="Arial" w:hAnsi="Arial" w:cs="Arial"/>
          <w:b/>
          <w:sz w:val="28"/>
          <w:szCs w:val="28"/>
          <w:lang w:val="ro-RO"/>
        </w:rPr>
        <w:t>CERTIFICAREA DIPLOMELOR ŞI</w:t>
      </w:r>
    </w:p>
    <w:p w14:paraId="44FF612D" w14:textId="77777777" w:rsidR="00C823C8" w:rsidRDefault="00A84A25" w:rsidP="00A84A2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A84A25">
        <w:rPr>
          <w:rFonts w:ascii="Arial" w:hAnsi="Arial" w:cs="Arial"/>
          <w:b/>
          <w:sz w:val="28"/>
          <w:szCs w:val="28"/>
          <w:lang w:val="ro-RO"/>
        </w:rPr>
        <w:t>TITLURILOR MEDICALE</w:t>
      </w:r>
      <w:r>
        <w:rPr>
          <w:rFonts w:ascii="Arial" w:hAnsi="Arial" w:cs="Arial"/>
          <w:b/>
          <w:sz w:val="28"/>
          <w:szCs w:val="28"/>
          <w:lang w:val="ro-RO"/>
        </w:rPr>
        <w:t xml:space="preserve"> </w:t>
      </w:r>
      <w:r w:rsidRPr="00A84A25">
        <w:rPr>
          <w:rFonts w:ascii="Arial" w:hAnsi="Arial" w:cs="Arial"/>
          <w:b/>
          <w:sz w:val="28"/>
          <w:szCs w:val="28"/>
          <w:lang w:val="ro-RO"/>
        </w:rPr>
        <w:t xml:space="preserve">ŞI ŞTIINŢIFICE </w:t>
      </w:r>
      <w:r w:rsidR="00C823C8">
        <w:rPr>
          <w:rFonts w:ascii="Arial" w:hAnsi="Arial" w:cs="Arial"/>
          <w:b/>
          <w:sz w:val="28"/>
          <w:szCs w:val="28"/>
          <w:lang w:val="ro-RO"/>
        </w:rPr>
        <w:t>MINIMALE</w:t>
      </w:r>
    </w:p>
    <w:p w14:paraId="143FDB7C" w14:textId="77777777" w:rsidR="00A84A25" w:rsidRPr="00A84A25" w:rsidRDefault="00A84A25" w:rsidP="00A84A2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 w:rsidRPr="00A84A25">
        <w:rPr>
          <w:rFonts w:ascii="Arial" w:hAnsi="Arial" w:cs="Arial"/>
          <w:b/>
          <w:sz w:val="28"/>
          <w:szCs w:val="28"/>
          <w:lang w:val="ro-RO"/>
        </w:rPr>
        <w:t xml:space="preserve">NECESARE ŞI OBLIGATORII </w:t>
      </w:r>
    </w:p>
    <w:p w14:paraId="70D3D93E" w14:textId="77777777" w:rsidR="00A84A25" w:rsidRDefault="00A84A25" w:rsidP="008328F3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0A421E61" w14:textId="77777777" w:rsidR="00A84A25" w:rsidRDefault="00A84A25" w:rsidP="008328F3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259436A6" w14:textId="77777777" w:rsidR="008328F3" w:rsidRPr="00D96F49" w:rsidRDefault="008328F3" w:rsidP="008328F3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  <w:r w:rsidRPr="00D96F49"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  <w:t>ŞEF LUCRĂRI/LECTOR</w:t>
      </w:r>
    </w:p>
    <w:p w14:paraId="420135C0" w14:textId="77777777" w:rsidR="00C21A98" w:rsidRPr="00D96F49" w:rsidRDefault="00C21A98" w:rsidP="008328F3">
      <w:pPr>
        <w:spacing w:after="0" w:line="240" w:lineRule="auto"/>
        <w:jc w:val="both"/>
        <w:rPr>
          <w:rFonts w:ascii="Arial" w:hAnsi="Arial" w:cs="Arial"/>
          <w:b/>
          <w:color w:val="0000FF"/>
          <w:sz w:val="20"/>
          <w:szCs w:val="20"/>
          <w:u w:val="single"/>
          <w:lang w:val="ro-RO"/>
        </w:rPr>
      </w:pPr>
    </w:p>
    <w:p w14:paraId="4377F079" w14:textId="77777777" w:rsidR="00A84A25" w:rsidRDefault="00A84A25" w:rsidP="008328F3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p w14:paraId="6B51371C" w14:textId="77777777" w:rsidR="00A84A25" w:rsidRDefault="00A84A25" w:rsidP="00A84A25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563"/>
        <w:gridCol w:w="17"/>
        <w:gridCol w:w="540"/>
        <w:gridCol w:w="540"/>
        <w:gridCol w:w="2547"/>
      </w:tblGrid>
      <w:tr w:rsidR="00A84A25" w:rsidRPr="00D0338F" w14:paraId="0B331DBC" w14:textId="77777777" w:rsidTr="00D0338F">
        <w:tc>
          <w:tcPr>
            <w:tcW w:w="648" w:type="dxa"/>
          </w:tcPr>
          <w:p w14:paraId="25BC0F41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Nr.</w:t>
            </w:r>
          </w:p>
        </w:tc>
        <w:tc>
          <w:tcPr>
            <w:tcW w:w="5563" w:type="dxa"/>
          </w:tcPr>
          <w:p w14:paraId="3AA2019D" w14:textId="77777777" w:rsidR="00A84A25" w:rsidRPr="00D0338F" w:rsidRDefault="00A84A25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Documentul</w:t>
            </w:r>
          </w:p>
        </w:tc>
        <w:tc>
          <w:tcPr>
            <w:tcW w:w="1097" w:type="dxa"/>
            <w:gridSpan w:val="3"/>
          </w:tcPr>
          <w:p w14:paraId="7424A512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Deţinere</w:t>
            </w:r>
            <w:proofErr w:type="spellEnd"/>
          </w:p>
          <w:p w14:paraId="3CDD96DB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DA / NU</w:t>
            </w:r>
          </w:p>
        </w:tc>
        <w:tc>
          <w:tcPr>
            <w:tcW w:w="2547" w:type="dxa"/>
          </w:tcPr>
          <w:p w14:paraId="1BF11804" w14:textId="77777777" w:rsidR="00A84A25" w:rsidRPr="00D0338F" w:rsidRDefault="00A84A25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Certificarea Oficiului Juridic al UMFVBT</w:t>
            </w:r>
          </w:p>
        </w:tc>
      </w:tr>
      <w:tr w:rsidR="00A84A25" w:rsidRPr="00CB3DF9" w14:paraId="134A569E" w14:textId="77777777" w:rsidTr="00D0338F">
        <w:tc>
          <w:tcPr>
            <w:tcW w:w="648" w:type="dxa"/>
          </w:tcPr>
          <w:p w14:paraId="43086553" w14:textId="77777777" w:rsidR="00A84A25" w:rsidRPr="00D0338F" w:rsidRDefault="00A84A25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1.</w:t>
            </w:r>
          </w:p>
        </w:tc>
        <w:tc>
          <w:tcPr>
            <w:tcW w:w="5580" w:type="dxa"/>
            <w:gridSpan w:val="2"/>
          </w:tcPr>
          <w:p w14:paraId="34240B8D" w14:textId="77777777" w:rsidR="00A84A25" w:rsidRPr="00D0338F" w:rsidRDefault="00A84A25" w:rsidP="00D0338F">
            <w:pPr>
              <w:spacing w:before="120" w:after="12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Diploma de Doctor în </w:t>
            </w:r>
            <w:proofErr w:type="spellStart"/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Ştiin</w:t>
            </w:r>
            <w:r w:rsidRPr="00D0338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ț</w:t>
            </w: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e</w:t>
            </w:r>
            <w:proofErr w:type="spellEnd"/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 Nr. </w:t>
            </w:r>
            <w:r w:rsidR="00692561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0030876</w:t>
            </w:r>
          </w:p>
        </w:tc>
        <w:tc>
          <w:tcPr>
            <w:tcW w:w="540" w:type="dxa"/>
          </w:tcPr>
          <w:p w14:paraId="65DBF75D" w14:textId="5C41FA9C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540" w:type="dxa"/>
          </w:tcPr>
          <w:p w14:paraId="42AD8E24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1732CF60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A84A25" w:rsidRPr="00CB3DF9" w14:paraId="56C82D5F" w14:textId="77777777" w:rsidTr="00D0338F">
        <w:tc>
          <w:tcPr>
            <w:tcW w:w="648" w:type="dxa"/>
          </w:tcPr>
          <w:p w14:paraId="25E99C7A" w14:textId="77777777" w:rsidR="00A84A25" w:rsidRPr="00D0338F" w:rsidRDefault="00A84A25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2.</w:t>
            </w:r>
          </w:p>
        </w:tc>
        <w:tc>
          <w:tcPr>
            <w:tcW w:w="5580" w:type="dxa"/>
            <w:gridSpan w:val="2"/>
          </w:tcPr>
          <w:p w14:paraId="0E24CD30" w14:textId="77777777" w:rsidR="00A84A25" w:rsidRPr="00D0338F" w:rsidRDefault="000F4A31" w:rsidP="00D0338F">
            <w:pPr>
              <w:spacing w:before="120" w:after="12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De</w:t>
            </w:r>
            <w:r w:rsidRPr="00D0338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ț</w:t>
            </w: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inerea titlului de medic specialist sau a unui titlu medical superior la disciplinele de concurs cu corespondent în Re</w:t>
            </w:r>
            <w:r w:rsidRPr="00D0338F">
              <w:rPr>
                <w:rFonts w:ascii="Arial Narrow" w:hAnsi="Arial Narrow" w:cs="Arial"/>
                <w:color w:val="181818"/>
                <w:sz w:val="24"/>
                <w:szCs w:val="24"/>
                <w:lang w:val="ro-RO"/>
              </w:rPr>
              <w:t>ț</w:t>
            </w: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eaua sanitară; nr.</w:t>
            </w:r>
          </w:p>
        </w:tc>
        <w:tc>
          <w:tcPr>
            <w:tcW w:w="540" w:type="dxa"/>
          </w:tcPr>
          <w:p w14:paraId="34E06E40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540" w:type="dxa"/>
          </w:tcPr>
          <w:p w14:paraId="20F24F7D" w14:textId="6A382B3B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0AE037C5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A84A25" w:rsidRPr="00D0338F" w14:paraId="416FA977" w14:textId="77777777" w:rsidTr="00D0338F">
        <w:tc>
          <w:tcPr>
            <w:tcW w:w="648" w:type="dxa"/>
          </w:tcPr>
          <w:p w14:paraId="5881872D" w14:textId="77777777" w:rsidR="00A84A25" w:rsidRPr="00D0338F" w:rsidRDefault="00A84A25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3.</w:t>
            </w:r>
          </w:p>
        </w:tc>
        <w:tc>
          <w:tcPr>
            <w:tcW w:w="5580" w:type="dxa"/>
            <w:gridSpan w:val="2"/>
          </w:tcPr>
          <w:p w14:paraId="7C2BB83D" w14:textId="77777777" w:rsidR="00A84A25" w:rsidRPr="00D0338F" w:rsidRDefault="00A84A25" w:rsidP="00D0338F">
            <w:pPr>
              <w:spacing w:before="120" w:after="120" w:line="240" w:lineRule="auto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 xml:space="preserve">Diploma de absolvire a cursurilor unui Modul Didactic; nr  </w:t>
            </w:r>
            <w:r w:rsidR="00692561">
              <w:rPr>
                <w:rFonts w:ascii="Arial" w:hAnsi="Arial" w:cs="Arial"/>
                <w:color w:val="181818"/>
                <w:sz w:val="24"/>
                <w:szCs w:val="24"/>
                <w:lang w:val="ro-RO"/>
              </w:rPr>
              <w:t>0026236</w:t>
            </w:r>
          </w:p>
        </w:tc>
        <w:tc>
          <w:tcPr>
            <w:tcW w:w="540" w:type="dxa"/>
          </w:tcPr>
          <w:p w14:paraId="3447F5C5" w14:textId="07DF5A3E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540" w:type="dxa"/>
          </w:tcPr>
          <w:p w14:paraId="47AC58EA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39DBD463" w14:textId="77777777" w:rsidR="00A84A25" w:rsidRPr="00D0338F" w:rsidRDefault="00A84A25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14:paraId="73C5095A" w14:textId="77777777" w:rsidR="000F4A31" w:rsidRDefault="00957BCD" w:rsidP="00957BCD">
      <w:pPr>
        <w:spacing w:after="0" w:line="240" w:lineRule="auto"/>
        <w:jc w:val="center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t>*</w:t>
      </w:r>
    </w:p>
    <w:p w14:paraId="6904BAB4" w14:textId="77777777" w:rsidR="00D463E1" w:rsidRDefault="00D463E1" w:rsidP="000F4A31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</w:p>
    <w:p w14:paraId="757B72B7" w14:textId="77777777" w:rsidR="00957BCD" w:rsidRDefault="00957BCD" w:rsidP="000F4A31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400"/>
        <w:gridCol w:w="540"/>
        <w:gridCol w:w="720"/>
        <w:gridCol w:w="2547"/>
      </w:tblGrid>
      <w:tr w:rsidR="00957BCD" w:rsidRPr="00D0338F" w14:paraId="1A9FA58D" w14:textId="77777777" w:rsidTr="00D0338F">
        <w:tc>
          <w:tcPr>
            <w:tcW w:w="648" w:type="dxa"/>
          </w:tcPr>
          <w:p w14:paraId="1BECC2D4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Nr.</w:t>
            </w:r>
          </w:p>
        </w:tc>
        <w:tc>
          <w:tcPr>
            <w:tcW w:w="5400" w:type="dxa"/>
          </w:tcPr>
          <w:p w14:paraId="64FB0BAA" w14:textId="77777777" w:rsidR="00957BCD" w:rsidRPr="00D0338F" w:rsidRDefault="00957BCD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Concordanţe</w:t>
            </w:r>
            <w:proofErr w:type="spellEnd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 </w:t>
            </w: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şi</w:t>
            </w:r>
            <w:proofErr w:type="spellEnd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 </w:t>
            </w: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conformităţi</w:t>
            </w:r>
            <w:proofErr w:type="spellEnd"/>
          </w:p>
        </w:tc>
        <w:tc>
          <w:tcPr>
            <w:tcW w:w="1260" w:type="dxa"/>
            <w:gridSpan w:val="2"/>
          </w:tcPr>
          <w:p w14:paraId="0DFB71FF" w14:textId="77777777" w:rsidR="00957BCD" w:rsidRPr="00D0338F" w:rsidRDefault="00957BCD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Conform</w:t>
            </w:r>
          </w:p>
          <w:p w14:paraId="0250F312" w14:textId="77777777" w:rsidR="00957BCD" w:rsidRPr="00D0338F" w:rsidRDefault="00957BCD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DA / NU</w:t>
            </w:r>
          </w:p>
        </w:tc>
        <w:tc>
          <w:tcPr>
            <w:tcW w:w="2547" w:type="dxa"/>
          </w:tcPr>
          <w:p w14:paraId="7689AC30" w14:textId="77777777" w:rsidR="00957BCD" w:rsidRPr="00D0338F" w:rsidRDefault="00957BCD" w:rsidP="00D0338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Certificarea Secretarului comisiei</w:t>
            </w:r>
          </w:p>
        </w:tc>
      </w:tr>
      <w:tr w:rsidR="00957BCD" w:rsidRPr="00CB3DF9" w14:paraId="4E9568DB" w14:textId="77777777" w:rsidTr="00D0338F">
        <w:tc>
          <w:tcPr>
            <w:tcW w:w="648" w:type="dxa"/>
          </w:tcPr>
          <w:p w14:paraId="799EE338" w14:textId="77777777" w:rsidR="00957BCD" w:rsidRPr="00D0338F" w:rsidRDefault="00957BCD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1.</w:t>
            </w:r>
          </w:p>
        </w:tc>
        <w:tc>
          <w:tcPr>
            <w:tcW w:w="5400" w:type="dxa"/>
          </w:tcPr>
          <w:p w14:paraId="5F7FC2BE" w14:textId="77777777" w:rsidR="00957BCD" w:rsidRPr="00D0338F" w:rsidRDefault="00957BCD" w:rsidP="00D0338F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proofErr w:type="spellStart"/>
            <w:r w:rsidRPr="00D0338F">
              <w:rPr>
                <w:rFonts w:ascii="Arial" w:hAnsi="Arial" w:cs="Arial"/>
                <w:lang w:val="ro-RO"/>
              </w:rPr>
              <w:t>Concordanţa</w:t>
            </w:r>
            <w:proofErr w:type="spellEnd"/>
            <w:r w:rsidRPr="00D0338F">
              <w:rPr>
                <w:rFonts w:ascii="Arial" w:hAnsi="Arial" w:cs="Arial"/>
                <w:lang w:val="ro-RO"/>
              </w:rPr>
              <w:t xml:space="preserve"> între titlurile lucrărilor raportate în tabele (partea a II-a) </w:t>
            </w:r>
            <w:proofErr w:type="spellStart"/>
            <w:r w:rsidRPr="00D0338F">
              <w:rPr>
                <w:rFonts w:ascii="Arial" w:hAnsi="Arial" w:cs="Arial"/>
                <w:lang w:val="ro-RO"/>
              </w:rPr>
              <w:t>şi</w:t>
            </w:r>
            <w:proofErr w:type="spellEnd"/>
            <w:r w:rsidRPr="00D0338F">
              <w:rPr>
                <w:rFonts w:ascii="Arial" w:hAnsi="Arial" w:cs="Arial"/>
                <w:lang w:val="ro-RO"/>
              </w:rPr>
              <w:t xml:space="preserve"> dovezile prezentate - copii pe hârtie (partea a III-a)</w:t>
            </w:r>
          </w:p>
        </w:tc>
        <w:tc>
          <w:tcPr>
            <w:tcW w:w="540" w:type="dxa"/>
          </w:tcPr>
          <w:p w14:paraId="435EE657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</w:tcPr>
          <w:p w14:paraId="2AB75FFD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57EA3238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  <w:tr w:rsidR="00957BCD" w:rsidRPr="00D0338F" w14:paraId="2536263A" w14:textId="77777777" w:rsidTr="00D0338F">
        <w:tc>
          <w:tcPr>
            <w:tcW w:w="648" w:type="dxa"/>
          </w:tcPr>
          <w:p w14:paraId="54E48395" w14:textId="77777777" w:rsidR="00957BCD" w:rsidRPr="00D0338F" w:rsidRDefault="00957BCD" w:rsidP="00D0338F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2.</w:t>
            </w:r>
          </w:p>
        </w:tc>
        <w:tc>
          <w:tcPr>
            <w:tcW w:w="5400" w:type="dxa"/>
          </w:tcPr>
          <w:p w14:paraId="5D98C5CA" w14:textId="77777777" w:rsidR="00957BCD" w:rsidRPr="00D0338F" w:rsidRDefault="00C82C3A" w:rsidP="00D0338F">
            <w:pPr>
              <w:spacing w:before="120" w:after="120" w:line="240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lang w:val="ro-RO"/>
              </w:rPr>
              <w:t>Conformitatea valorii raportate</w:t>
            </w:r>
            <w:r w:rsidR="00957BCD" w:rsidRPr="00D0338F">
              <w:rPr>
                <w:rFonts w:ascii="Arial" w:hAnsi="Arial" w:cs="Arial"/>
                <w:lang w:val="ro-RO"/>
              </w:rPr>
              <w:t xml:space="preserve"> a IF.</w:t>
            </w:r>
          </w:p>
        </w:tc>
        <w:tc>
          <w:tcPr>
            <w:tcW w:w="540" w:type="dxa"/>
          </w:tcPr>
          <w:p w14:paraId="48E8CE58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720" w:type="dxa"/>
          </w:tcPr>
          <w:p w14:paraId="2640D864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2547" w:type="dxa"/>
          </w:tcPr>
          <w:p w14:paraId="20BA46AD" w14:textId="77777777" w:rsidR="00957BCD" w:rsidRPr="00D0338F" w:rsidRDefault="00957BCD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</w:tr>
    </w:tbl>
    <w:p w14:paraId="29654E92" w14:textId="77777777" w:rsidR="00D463E1" w:rsidRDefault="00957BCD" w:rsidP="000F4A31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  <w:r>
        <w:rPr>
          <w:rFonts w:ascii="Arial" w:hAnsi="Arial" w:cs="Arial"/>
          <w:b/>
          <w:color w:val="0000FF"/>
          <w:lang w:val="ro-RO"/>
        </w:rPr>
        <w:t>*</w:t>
      </w:r>
    </w:p>
    <w:p w14:paraId="2E84062A" w14:textId="77777777" w:rsidR="00A84A25" w:rsidRPr="000F4A31" w:rsidRDefault="00A84A25" w:rsidP="000F4A31">
      <w:pPr>
        <w:spacing w:after="0" w:line="240" w:lineRule="auto"/>
        <w:jc w:val="center"/>
        <w:rPr>
          <w:rFonts w:ascii="Arial" w:hAnsi="Arial" w:cs="Arial"/>
          <w:b/>
          <w:color w:val="0000FF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5"/>
        <w:gridCol w:w="8984"/>
      </w:tblGrid>
      <w:tr w:rsidR="000F4A31" w:rsidRPr="00D0338F" w14:paraId="09C38B01" w14:textId="77777777" w:rsidTr="00D0338F">
        <w:tc>
          <w:tcPr>
            <w:tcW w:w="648" w:type="dxa"/>
          </w:tcPr>
          <w:p w14:paraId="19ED4BE8" w14:textId="77777777" w:rsidR="000F4A31" w:rsidRPr="00D0338F" w:rsidRDefault="000F4A31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Nr.</w:t>
            </w:r>
          </w:p>
        </w:tc>
        <w:tc>
          <w:tcPr>
            <w:tcW w:w="9207" w:type="dxa"/>
          </w:tcPr>
          <w:p w14:paraId="3F85C42B" w14:textId="77777777" w:rsidR="000F4A31" w:rsidRPr="00D0338F" w:rsidRDefault="000F4A31" w:rsidP="00D0338F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Standardele </w:t>
            </w:r>
            <w:proofErr w:type="spellStart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>ştiinţifice</w:t>
            </w:r>
            <w:proofErr w:type="spellEnd"/>
            <w:r w:rsidRPr="00D0338F">
              <w:rPr>
                <w:rFonts w:ascii="Arial" w:hAnsi="Arial" w:cs="Arial"/>
                <w:b/>
                <w:color w:val="0000FF"/>
                <w:lang w:val="ro-RO"/>
              </w:rPr>
              <w:t xml:space="preserve"> - vor fi inserate în a doua parte  în tabele                                                 </w:t>
            </w:r>
          </w:p>
        </w:tc>
      </w:tr>
      <w:tr w:rsidR="000F4A31" w:rsidRPr="00D0338F" w14:paraId="54BD2821" w14:textId="77777777" w:rsidTr="00D0338F">
        <w:tc>
          <w:tcPr>
            <w:tcW w:w="648" w:type="dxa"/>
          </w:tcPr>
          <w:p w14:paraId="2DB84FA0" w14:textId="77777777" w:rsidR="000F4A31" w:rsidRPr="00D0338F" w:rsidRDefault="003553AC" w:rsidP="00D0338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1</w:t>
            </w:r>
            <w:r w:rsidR="000F4A31" w:rsidRPr="00D0338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.</w:t>
            </w:r>
          </w:p>
        </w:tc>
        <w:tc>
          <w:tcPr>
            <w:tcW w:w="9207" w:type="dxa"/>
          </w:tcPr>
          <w:p w14:paraId="12D371B0" w14:textId="77777777" w:rsidR="000F4A31" w:rsidRPr="00D0338F" w:rsidRDefault="000F4A31" w:rsidP="00D0338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D0338F">
              <w:rPr>
                <w:rFonts w:ascii="Arial" w:hAnsi="Arial" w:cs="Arial"/>
                <w:b/>
                <w:color w:val="181818"/>
                <w:lang w:val="ro-RO"/>
              </w:rPr>
              <w:t>Minim 3 articole ISI</w:t>
            </w:r>
          </w:p>
        </w:tc>
      </w:tr>
      <w:tr w:rsidR="000F4A31" w:rsidRPr="00CB3DF9" w14:paraId="34900C57" w14:textId="77777777" w:rsidTr="00D0338F">
        <w:tc>
          <w:tcPr>
            <w:tcW w:w="9855" w:type="dxa"/>
            <w:gridSpan w:val="2"/>
          </w:tcPr>
          <w:p w14:paraId="77B966DB" w14:textId="77777777" w:rsidR="00F52F05" w:rsidRPr="00460AF0" w:rsidRDefault="00F52F05" w:rsidP="00F52F05">
            <w:pPr>
              <w:numPr>
                <w:ilvl w:val="1"/>
                <w:numId w:val="10"/>
              </w:numPr>
              <w:spacing w:after="5" w:line="259" w:lineRule="auto"/>
              <w:ind w:hanging="360"/>
              <w:jc w:val="both"/>
              <w:rPr>
                <w:rFonts w:ascii="Arial" w:eastAsia="Arial" w:hAnsi="Arial" w:cs="Arial"/>
                <w:color w:val="181818"/>
                <w:lang w:val="ro-RO"/>
              </w:rPr>
            </w:pPr>
            <w:r w:rsidRPr="00460AF0">
              <w:rPr>
                <w:rFonts w:ascii="Arial" w:eastAsia="Arial" w:hAnsi="Arial" w:cs="Arial"/>
                <w:color w:val="181818"/>
                <w:lang w:val="ro-RO"/>
              </w:rPr>
              <w:t xml:space="preserve">în </w:t>
            </w:r>
            <w:r>
              <w:rPr>
                <w:rFonts w:ascii="Arial" w:eastAsia="Arial" w:hAnsi="Arial" w:cs="Arial"/>
                <w:b/>
                <w:color w:val="181818"/>
                <w:lang w:val="ro-RO"/>
              </w:rPr>
              <w:t xml:space="preserve">minimum 2 </w:t>
            </w:r>
            <w:r w:rsidRPr="00460AF0">
              <w:rPr>
                <w:rFonts w:ascii="Arial" w:eastAsia="Arial" w:hAnsi="Arial" w:cs="Arial"/>
                <w:b/>
                <w:color w:val="181818"/>
                <w:lang w:val="ro-RO"/>
              </w:rPr>
              <w:t xml:space="preserve">reviste </w:t>
            </w:r>
            <w:r>
              <w:rPr>
                <w:rFonts w:ascii="Arial" w:eastAsia="Arial" w:hAnsi="Arial" w:cs="Arial"/>
                <w:b/>
                <w:color w:val="181818"/>
                <w:lang w:val="ro-RO"/>
              </w:rPr>
              <w:t xml:space="preserve">cu titluri </w:t>
            </w:r>
            <w:r w:rsidRPr="00460AF0">
              <w:rPr>
                <w:rFonts w:ascii="Arial" w:eastAsia="Arial" w:hAnsi="Arial" w:cs="Arial"/>
                <w:b/>
                <w:color w:val="181818"/>
                <w:lang w:val="ro-RO"/>
              </w:rPr>
              <w:t>diferite;</w:t>
            </w:r>
            <w:r w:rsidRPr="00460AF0">
              <w:rPr>
                <w:rFonts w:ascii="Arial" w:eastAsia="Arial" w:hAnsi="Arial" w:cs="Arial"/>
                <w:color w:val="181818"/>
                <w:lang w:val="ro-RO"/>
              </w:rPr>
              <w:t xml:space="preserve"> </w:t>
            </w:r>
          </w:p>
          <w:p w14:paraId="1EABDCD7" w14:textId="77777777" w:rsidR="00F52F05" w:rsidRDefault="00F52F05" w:rsidP="00F52F05">
            <w:pPr>
              <w:numPr>
                <w:ilvl w:val="1"/>
                <w:numId w:val="10"/>
              </w:numPr>
              <w:spacing w:after="5" w:line="249" w:lineRule="auto"/>
              <w:ind w:hanging="360"/>
              <w:jc w:val="both"/>
              <w:rPr>
                <w:rFonts w:ascii="Arial" w:eastAsia="Arial" w:hAnsi="Arial" w:cs="Arial"/>
                <w:color w:val="181818"/>
                <w:lang w:val="ro-RO"/>
              </w:rPr>
            </w:pPr>
            <w:r w:rsidRPr="00460AF0">
              <w:rPr>
                <w:rFonts w:ascii="Arial" w:eastAsia="Arial" w:hAnsi="Arial" w:cs="Arial"/>
                <w:b/>
                <w:color w:val="181818"/>
                <w:lang w:val="ro-RO"/>
              </w:rPr>
              <w:t>publicate</w:t>
            </w:r>
            <w:r w:rsidRPr="00460AF0">
              <w:rPr>
                <w:rFonts w:ascii="Arial" w:eastAsia="Arial" w:hAnsi="Arial" w:cs="Arial"/>
                <w:color w:val="181818"/>
                <w:lang w:val="ro-RO"/>
              </w:rPr>
              <w:t xml:space="preserve"> în revistă sau on-line la data încheierii procesului de înscriere la con</w:t>
            </w:r>
            <w:r>
              <w:rPr>
                <w:rFonts w:ascii="Arial" w:eastAsia="Arial" w:hAnsi="Arial" w:cs="Arial"/>
                <w:color w:val="181818"/>
                <w:lang w:val="ro-RO"/>
              </w:rPr>
              <w:t>curs;</w:t>
            </w:r>
          </w:p>
          <w:p w14:paraId="4243F28E" w14:textId="77777777" w:rsidR="00F52F05" w:rsidRPr="00460AF0" w:rsidRDefault="00F52F05" w:rsidP="00F52F05">
            <w:pPr>
              <w:numPr>
                <w:ilvl w:val="1"/>
                <w:numId w:val="10"/>
              </w:numPr>
              <w:spacing w:after="5" w:line="249" w:lineRule="auto"/>
              <w:ind w:hanging="360"/>
              <w:jc w:val="both"/>
              <w:rPr>
                <w:rFonts w:ascii="Arial" w:eastAsia="Arial" w:hAnsi="Arial" w:cs="Arial"/>
                <w:color w:val="181818"/>
                <w:lang w:val="ro-RO"/>
              </w:rPr>
            </w:pPr>
            <w:r w:rsidRPr="00460AF0">
              <w:rPr>
                <w:rFonts w:ascii="Arial" w:eastAsia="Arial" w:hAnsi="Arial" w:cs="Arial"/>
                <w:color w:val="181818"/>
                <w:lang w:val="ro-RO"/>
              </w:rPr>
              <w:t xml:space="preserve">cu factor de impact </w:t>
            </w:r>
            <w:r w:rsidRPr="00460AF0">
              <w:rPr>
                <w:rFonts w:ascii="Arial" w:eastAsia="Arial" w:hAnsi="Arial" w:cs="Arial"/>
                <w:b/>
                <w:color w:val="181818"/>
                <w:lang w:val="ro-RO"/>
              </w:rPr>
              <w:t>peste 0.5</w:t>
            </w:r>
            <w:r w:rsidRPr="00460AF0">
              <w:rPr>
                <w:rFonts w:ascii="Arial" w:eastAsia="Arial" w:hAnsi="Arial" w:cs="Arial"/>
                <w:color w:val="181818"/>
                <w:lang w:val="ro-RO"/>
              </w:rPr>
              <w:t xml:space="preserve">; </w:t>
            </w:r>
          </w:p>
          <w:p w14:paraId="43BD123E" w14:textId="77777777" w:rsidR="00F52F05" w:rsidRPr="00460AF0" w:rsidRDefault="00F52F05" w:rsidP="00F52F05">
            <w:pPr>
              <w:numPr>
                <w:ilvl w:val="1"/>
                <w:numId w:val="10"/>
              </w:numPr>
              <w:spacing w:after="28" w:line="259" w:lineRule="auto"/>
              <w:ind w:hanging="360"/>
              <w:jc w:val="both"/>
              <w:rPr>
                <w:rFonts w:ascii="Arial" w:eastAsia="Arial" w:hAnsi="Arial" w:cs="Arial"/>
                <w:color w:val="181818"/>
                <w:lang w:val="ro-RO"/>
              </w:rPr>
            </w:pPr>
            <w:r w:rsidRPr="00460AF0">
              <w:rPr>
                <w:rFonts w:ascii="Arial" w:eastAsia="Arial" w:hAnsi="Arial" w:cs="Arial"/>
                <w:color w:val="181818"/>
                <w:lang w:val="ro-RO"/>
              </w:rPr>
              <w:t xml:space="preserve">dintre care </w:t>
            </w:r>
            <w:r w:rsidRPr="00460AF0">
              <w:rPr>
                <w:rFonts w:ascii="Arial" w:eastAsia="Arial" w:hAnsi="Arial" w:cs="Arial"/>
                <w:b/>
                <w:color w:val="181818"/>
                <w:lang w:val="ro-RO"/>
              </w:rPr>
              <w:t>2 prim autor și unul coautor</w:t>
            </w:r>
            <w:r w:rsidRPr="00460AF0">
              <w:rPr>
                <w:rFonts w:ascii="Arial" w:eastAsia="Arial" w:hAnsi="Arial" w:cs="Arial"/>
                <w:color w:val="181818"/>
                <w:lang w:val="ro-RO"/>
              </w:rPr>
              <w:t xml:space="preserve">; </w:t>
            </w:r>
          </w:p>
          <w:p w14:paraId="4771BA80" w14:textId="77777777" w:rsidR="00F52F05" w:rsidRPr="00460AF0" w:rsidRDefault="00F52F05" w:rsidP="00F52F05">
            <w:pPr>
              <w:numPr>
                <w:ilvl w:val="1"/>
                <w:numId w:val="10"/>
              </w:numPr>
              <w:spacing w:after="44" w:line="249" w:lineRule="auto"/>
              <w:ind w:hanging="360"/>
              <w:jc w:val="both"/>
              <w:rPr>
                <w:rFonts w:ascii="Arial" w:eastAsia="Arial" w:hAnsi="Arial" w:cs="Arial"/>
                <w:color w:val="181818"/>
                <w:lang w:val="ro-RO"/>
              </w:rPr>
            </w:pPr>
            <w:r w:rsidRPr="00460AF0">
              <w:rPr>
                <w:rFonts w:ascii="Arial" w:eastAsia="Arial" w:hAnsi="Arial" w:cs="Arial"/>
                <w:color w:val="181818"/>
                <w:lang w:val="ro-RO"/>
              </w:rPr>
              <w:t xml:space="preserve">cu afilierea corectă a candidatului la UMFVBT (nu se aplică candidaților care vin din afara universității); </w:t>
            </w:r>
          </w:p>
          <w:p w14:paraId="710CA281" w14:textId="77777777" w:rsidR="00F52F05" w:rsidRPr="00F608CE" w:rsidRDefault="00F52F05" w:rsidP="00F52F05">
            <w:pPr>
              <w:numPr>
                <w:ilvl w:val="1"/>
                <w:numId w:val="10"/>
              </w:numPr>
              <w:spacing w:after="5" w:line="259" w:lineRule="auto"/>
              <w:ind w:hanging="360"/>
              <w:jc w:val="both"/>
              <w:rPr>
                <w:rFonts w:ascii="Arial" w:eastAsia="Arial" w:hAnsi="Arial" w:cs="Arial"/>
                <w:lang w:val="ro-RO"/>
              </w:rPr>
            </w:pPr>
            <w:r w:rsidRPr="008F3E75">
              <w:rPr>
                <w:rFonts w:ascii="Arial" w:eastAsia="Arial" w:hAnsi="Arial" w:cs="Arial"/>
                <w:lang w:val="ro-RO"/>
              </w:rPr>
              <w:t xml:space="preserve">din domeniul </w:t>
            </w:r>
            <w:r w:rsidRPr="00F608CE">
              <w:rPr>
                <w:rFonts w:ascii="Arial" w:eastAsia="Arial" w:hAnsi="Arial" w:cs="Arial"/>
                <w:lang w:val="ro-RO"/>
              </w:rPr>
              <w:t xml:space="preserve">Medicină, </w:t>
            </w:r>
            <w:r>
              <w:rPr>
                <w:rFonts w:ascii="Arial" w:eastAsia="Arial" w:hAnsi="Arial" w:cs="Arial"/>
                <w:lang w:val="ro-RO"/>
              </w:rPr>
              <w:t>M</w:t>
            </w:r>
            <w:r w:rsidRPr="00F608CE">
              <w:rPr>
                <w:rFonts w:ascii="Arial" w:eastAsia="Arial" w:hAnsi="Arial" w:cs="Arial"/>
                <w:lang w:val="ro-RO"/>
              </w:rPr>
              <w:t xml:space="preserve">edicină </w:t>
            </w:r>
            <w:r>
              <w:rPr>
                <w:rFonts w:ascii="Arial" w:eastAsia="Arial" w:hAnsi="Arial" w:cs="Arial"/>
                <w:lang w:val="ro-RO"/>
              </w:rPr>
              <w:t>D</w:t>
            </w:r>
            <w:r w:rsidRPr="00F608CE">
              <w:rPr>
                <w:rFonts w:ascii="Arial" w:eastAsia="Arial" w:hAnsi="Arial" w:cs="Arial"/>
                <w:lang w:val="ro-RO"/>
              </w:rPr>
              <w:t xml:space="preserve">entară, </w:t>
            </w:r>
            <w:r>
              <w:rPr>
                <w:rFonts w:ascii="Arial" w:eastAsia="Arial" w:hAnsi="Arial" w:cs="Arial"/>
                <w:lang w:val="ro-RO"/>
              </w:rPr>
              <w:t>F</w:t>
            </w:r>
            <w:r w:rsidRPr="00F608CE">
              <w:rPr>
                <w:rFonts w:ascii="Arial" w:eastAsia="Arial" w:hAnsi="Arial" w:cs="Arial"/>
                <w:lang w:val="ro-RO"/>
              </w:rPr>
              <w:t>armacie</w:t>
            </w:r>
            <w:r>
              <w:rPr>
                <w:rFonts w:ascii="Arial" w:eastAsia="Arial" w:hAnsi="Arial" w:cs="Arial"/>
                <w:lang w:val="ro-RO"/>
              </w:rPr>
              <w:t>.</w:t>
            </w:r>
          </w:p>
          <w:p w14:paraId="0CC31F2F" w14:textId="77777777" w:rsidR="000F4A31" w:rsidRPr="00D0338F" w:rsidRDefault="00F52F05" w:rsidP="00F52F05">
            <w:pPr>
              <w:spacing w:line="259" w:lineRule="auto"/>
              <w:rPr>
                <w:rFonts w:ascii="Arial" w:hAnsi="Arial" w:cs="Arial"/>
                <w:b/>
                <w:i/>
                <w:color w:val="FF0000"/>
                <w:lang w:val="ro-RO"/>
              </w:rPr>
            </w:pPr>
            <w:r w:rsidRPr="00460AF0">
              <w:rPr>
                <w:rFonts w:ascii="Arial" w:eastAsia="Arial" w:hAnsi="Arial" w:cs="Arial"/>
                <w:color w:val="181818"/>
                <w:lang w:val="ro-RO"/>
              </w:rPr>
              <w:t xml:space="preserve">Existența unui singur articol original ISI cu factor de impact peste 1.5 echivalează cu îndeplinirea condițiilor de mai sus, candidatul fiind obligatoriu prim-autor (poziția 1 din lista autorilor). </w:t>
            </w:r>
            <w:r w:rsidRPr="009B13BA">
              <w:rPr>
                <w:rFonts w:ascii="Arial" w:hAnsi="Arial" w:cs="Arial"/>
                <w:lang w:val="ro-RO"/>
              </w:rPr>
              <w:t>În cazul publicațiilor în reviste cu factor de impact mai mare decât 3, pot fi luate în considerare și alte tipuri de publicații în extenso (nu rezumate).</w:t>
            </w:r>
          </w:p>
        </w:tc>
      </w:tr>
      <w:tr w:rsidR="000F4A31" w:rsidRPr="00CB3DF9" w14:paraId="5CD96DD6" w14:textId="77777777" w:rsidTr="00D0338F">
        <w:tc>
          <w:tcPr>
            <w:tcW w:w="9855" w:type="dxa"/>
            <w:gridSpan w:val="2"/>
          </w:tcPr>
          <w:p w14:paraId="15363D46" w14:textId="77777777" w:rsidR="000F4A31" w:rsidRPr="00D0338F" w:rsidRDefault="00F52F05" w:rsidP="00D0338F">
            <w:pPr>
              <w:spacing w:before="120" w:after="120" w:line="240" w:lineRule="auto"/>
              <w:jc w:val="both"/>
              <w:rPr>
                <w:rFonts w:ascii="Arial" w:hAnsi="Arial" w:cs="Arial"/>
                <w:b/>
                <w:color w:val="0000FF"/>
                <w:lang w:val="ro-RO"/>
              </w:rPr>
            </w:pPr>
            <w:r w:rsidRPr="00F52F05">
              <w:rPr>
                <w:rFonts w:ascii="Arial" w:hAnsi="Arial" w:cs="Arial"/>
                <w:b/>
                <w:i/>
                <w:color w:val="FF0000"/>
                <w:lang w:val="ro-RO"/>
              </w:rPr>
              <w:t>Nu sunt acceptate rezumatele și corecțiile. Nu sunt admise adeverințe sau certificările din partea editorului că un articol a fost acceptat pentru publicare.</w:t>
            </w:r>
          </w:p>
        </w:tc>
      </w:tr>
    </w:tbl>
    <w:p w14:paraId="1C57888E" w14:textId="77777777" w:rsidR="005A6D24" w:rsidRDefault="005A6D24" w:rsidP="00C823C8">
      <w:pPr>
        <w:spacing w:after="0" w:line="240" w:lineRule="auto"/>
        <w:jc w:val="both"/>
        <w:rPr>
          <w:lang w:val="ro-RO"/>
        </w:rPr>
        <w:sectPr w:rsidR="005A6D24" w:rsidSect="00EF4A16">
          <w:headerReference w:type="even" r:id="rId8"/>
          <w:headerReference w:type="default" r:id="rId9"/>
          <w:pgSz w:w="11907" w:h="16840" w:code="9"/>
          <w:pgMar w:top="851" w:right="1134" w:bottom="567" w:left="1134" w:header="720" w:footer="720" w:gutter="0"/>
          <w:cols w:space="720"/>
          <w:titlePg/>
          <w:docGrid w:linePitch="360"/>
        </w:sectPr>
      </w:pPr>
    </w:p>
    <w:p w14:paraId="651E72F2" w14:textId="77777777" w:rsidR="005A6D24" w:rsidRPr="00D96F49" w:rsidRDefault="005A6D24" w:rsidP="00411BEE">
      <w:pPr>
        <w:spacing w:line="240" w:lineRule="auto"/>
        <w:rPr>
          <w:rFonts w:ascii="Arial" w:hAnsi="Arial" w:cs="Arial"/>
          <w:b/>
          <w:color w:val="0000FF"/>
          <w:sz w:val="32"/>
          <w:szCs w:val="32"/>
          <w:lang w:val="ro-RO"/>
        </w:rPr>
      </w:pPr>
    </w:p>
    <w:p w14:paraId="5C2C9311" w14:textId="77777777" w:rsidR="00BD6F68" w:rsidRDefault="00BD6F68" w:rsidP="005A6D24">
      <w:pPr>
        <w:spacing w:after="0"/>
        <w:jc w:val="right"/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</w:pPr>
    </w:p>
    <w:p w14:paraId="3512D542" w14:textId="77777777" w:rsidR="005A6D24" w:rsidRPr="00D1663B" w:rsidRDefault="005A6D24" w:rsidP="005A6D24">
      <w:pPr>
        <w:spacing w:after="0"/>
        <w:jc w:val="right"/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</w:pPr>
      <w:r w:rsidRPr="00D1663B">
        <w:rPr>
          <w:rFonts w:ascii="Arial" w:hAnsi="Arial" w:cs="Arial"/>
          <w:b/>
          <w:color w:val="181818"/>
          <w:sz w:val="24"/>
          <w:szCs w:val="24"/>
          <w:u w:val="single"/>
          <w:lang w:val="ro-RO"/>
        </w:rPr>
        <w:t>Anexa 7A</w:t>
      </w:r>
    </w:p>
    <w:p w14:paraId="2E8C15E7" w14:textId="77777777" w:rsidR="005A6D24" w:rsidRPr="00D96F49" w:rsidRDefault="002E3657" w:rsidP="005A6D24">
      <w:pPr>
        <w:spacing w:after="0"/>
        <w:rPr>
          <w:rFonts w:ascii="Times New Roman" w:hAnsi="Times New Roman"/>
          <w:b/>
          <w:color w:val="181818"/>
          <w:sz w:val="24"/>
          <w:szCs w:val="24"/>
          <w:u w:val="single"/>
          <w:lang w:val="ro-RO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3085D2F8" wp14:editId="18FB49F7">
            <wp:simplePos x="0" y="0"/>
            <wp:positionH relativeFrom="column">
              <wp:posOffset>3333115</wp:posOffset>
            </wp:positionH>
            <wp:positionV relativeFrom="paragraph">
              <wp:posOffset>-537845</wp:posOffset>
            </wp:positionV>
            <wp:extent cx="2179320" cy="588645"/>
            <wp:effectExtent l="0" t="0" r="0" b="0"/>
            <wp:wrapNone/>
            <wp:docPr id="12" name="Picture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9320" cy="588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CCD2FC" w14:textId="77777777" w:rsidR="005A6D24" w:rsidRPr="00A84A25" w:rsidRDefault="005A6D24" w:rsidP="005A6D24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PARTEA 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a </w:t>
      </w: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t>I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>I-a</w:t>
      </w:r>
    </w:p>
    <w:p w14:paraId="60C6D58D" w14:textId="77777777" w:rsidR="005A6D24" w:rsidRPr="00D96F49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0"/>
          <w:szCs w:val="20"/>
          <w:u w:val="single"/>
          <w:lang w:val="ro-RO"/>
        </w:rPr>
      </w:pPr>
    </w:p>
    <w:p w14:paraId="46FB716B" w14:textId="77777777" w:rsidR="005A6D24" w:rsidRPr="005A6D24" w:rsidRDefault="005A6D24" w:rsidP="005A6D24">
      <w:pPr>
        <w:spacing w:after="0" w:line="240" w:lineRule="auto"/>
        <w:jc w:val="center"/>
        <w:rPr>
          <w:rFonts w:ascii="Arial" w:hAnsi="Arial" w:cs="Arial"/>
          <w:b/>
          <w:color w:val="181818"/>
          <w:sz w:val="24"/>
          <w:szCs w:val="24"/>
          <w:lang w:val="ro-RO"/>
        </w:rPr>
      </w:pPr>
      <w:r w:rsidRPr="005A6D24">
        <w:rPr>
          <w:rFonts w:ascii="Arial" w:hAnsi="Arial" w:cs="Arial"/>
          <w:b/>
          <w:color w:val="181818"/>
          <w:sz w:val="28"/>
          <w:szCs w:val="28"/>
          <w:lang w:val="ro-RO"/>
        </w:rPr>
        <w:t>CERTIFICAREA STANDARDELOR ŞTIINŢIFICE MINIMALE NECESARE ŞI OBLIGATORII PENTRU  ÎNSCRIEREA  LA CONCURS ŞI CONFERIREA TITLULUI  DIDACTIC DE</w:t>
      </w:r>
      <w:r w:rsidRPr="005A6D24">
        <w:rPr>
          <w:rFonts w:ascii="Arial" w:hAnsi="Arial" w:cs="Arial"/>
          <w:b/>
          <w:color w:val="181818"/>
          <w:sz w:val="24"/>
          <w:szCs w:val="24"/>
          <w:lang w:val="ro-RO"/>
        </w:rPr>
        <w:t>:</w:t>
      </w:r>
    </w:p>
    <w:p w14:paraId="373ADEA1" w14:textId="77777777" w:rsidR="005A6D24" w:rsidRPr="00A84A25" w:rsidRDefault="005A6D24" w:rsidP="005A6D24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</w:p>
    <w:p w14:paraId="687B8846" w14:textId="77777777" w:rsidR="005A6D24" w:rsidRPr="00747932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10"/>
          <w:szCs w:val="10"/>
          <w:u w:val="single"/>
          <w:lang w:val="ro-RO"/>
        </w:rPr>
      </w:pPr>
    </w:p>
    <w:p w14:paraId="6627D1B3" w14:textId="77777777" w:rsidR="005A6D24" w:rsidRPr="00D96F49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  <w:r w:rsidRPr="00D96F49"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  <w:t>ŞEF LUCRĂRI/LECTOR</w:t>
      </w:r>
    </w:p>
    <w:p w14:paraId="20A4ABED" w14:textId="77777777" w:rsidR="005A6D24" w:rsidRPr="00D96F49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68646C27" w14:textId="77777777" w:rsidR="005A6D24" w:rsidRPr="00BC2F6F" w:rsidRDefault="005A6D24" w:rsidP="005A6D24">
      <w:pPr>
        <w:spacing w:after="0" w:line="240" w:lineRule="auto"/>
        <w:ind w:left="-180"/>
        <w:jc w:val="both"/>
        <w:rPr>
          <w:rFonts w:ascii="Arial" w:hAnsi="Arial" w:cs="Arial"/>
          <w:b/>
          <w:color w:val="FF0000"/>
          <w:sz w:val="28"/>
          <w:szCs w:val="28"/>
          <w:u w:val="single"/>
          <w:lang w:val="ro-RO"/>
        </w:rPr>
      </w:pPr>
      <w:r>
        <w:rPr>
          <w:rFonts w:ascii="Arial" w:hAnsi="Arial" w:cs="Arial"/>
          <w:b/>
          <w:color w:val="FF0000"/>
          <w:sz w:val="28"/>
          <w:szCs w:val="28"/>
          <w:lang w:val="ro-RO"/>
        </w:rPr>
        <w:t>4.1.</w:t>
      </w:r>
      <w:r w:rsidR="00D30E34">
        <w:rPr>
          <w:rFonts w:ascii="Arial" w:hAnsi="Arial" w:cs="Arial"/>
          <w:b/>
          <w:color w:val="FF0000"/>
          <w:sz w:val="28"/>
          <w:szCs w:val="28"/>
          <w:lang w:val="ro-RO"/>
        </w:rPr>
        <w:t xml:space="preserve"> Minim t</w:t>
      </w:r>
      <w:r w:rsidRPr="00BC2F6F">
        <w:rPr>
          <w:rFonts w:ascii="Arial" w:hAnsi="Arial" w:cs="Arial"/>
          <w:b/>
          <w:color w:val="FF0000"/>
          <w:sz w:val="28"/>
          <w:szCs w:val="28"/>
          <w:lang w:val="ro-RO"/>
        </w:rPr>
        <w:t>rei articole ISI</w:t>
      </w:r>
    </w:p>
    <w:p w14:paraId="6F95F1D3" w14:textId="77777777" w:rsidR="005A6D24" w:rsidRPr="00D96F49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0"/>
          <w:szCs w:val="20"/>
          <w:u w:val="single"/>
          <w:lang w:val="ro-RO"/>
        </w:rPr>
      </w:pPr>
    </w:p>
    <w:p w14:paraId="666B2DCD" w14:textId="77777777" w:rsidR="005A6D24" w:rsidRPr="00D1663B" w:rsidRDefault="00D30E3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t>Minim d</w:t>
      </w:r>
      <w:r w:rsidR="005A6D24">
        <w:rPr>
          <w:rFonts w:ascii="Arial" w:hAnsi="Arial" w:cs="Arial"/>
          <w:b/>
          <w:color w:val="0000FF"/>
          <w:sz w:val="24"/>
          <w:szCs w:val="24"/>
          <w:lang w:val="ro-RO"/>
        </w:rPr>
        <w:t>ouă a</w:t>
      </w:r>
      <w:r w:rsidR="005A6D24" w:rsidRPr="00D96F49">
        <w:rPr>
          <w:rFonts w:ascii="Arial" w:hAnsi="Arial" w:cs="Arial"/>
          <w:b/>
          <w:color w:val="0000FF"/>
          <w:sz w:val="24"/>
          <w:szCs w:val="24"/>
          <w:lang w:val="ro-RO"/>
        </w:rPr>
        <w:t xml:space="preserve">rticole </w:t>
      </w:r>
      <w:r w:rsidR="005A6D24">
        <w:rPr>
          <w:rFonts w:ascii="Arial" w:hAnsi="Arial" w:cs="Arial"/>
          <w:b/>
          <w:color w:val="0000FF"/>
          <w:sz w:val="24"/>
          <w:szCs w:val="24"/>
          <w:lang w:val="ro-RO"/>
        </w:rPr>
        <w:t>ISI î</w:t>
      </w:r>
      <w:r w:rsidR="005A6D24" w:rsidRPr="00D96F49">
        <w:rPr>
          <w:rFonts w:ascii="Arial" w:hAnsi="Arial" w:cs="Arial"/>
          <w:b/>
          <w:color w:val="0000FF"/>
          <w:sz w:val="24"/>
          <w:szCs w:val="24"/>
          <w:lang w:val="ro-RO"/>
        </w:rPr>
        <w:t xml:space="preserve">n extenso </w:t>
      </w:r>
      <w:r w:rsidR="005A6D24">
        <w:rPr>
          <w:rFonts w:ascii="Arial" w:hAnsi="Arial" w:cs="Arial"/>
          <w:b/>
          <w:color w:val="0000FF"/>
          <w:sz w:val="24"/>
          <w:szCs w:val="24"/>
          <w:lang w:val="ro-RO"/>
        </w:rPr>
        <w:t>prim autor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"/>
        <w:gridCol w:w="3474"/>
        <w:gridCol w:w="2919"/>
        <w:gridCol w:w="2667"/>
        <w:gridCol w:w="1435"/>
        <w:gridCol w:w="3555"/>
      </w:tblGrid>
      <w:tr w:rsidR="005A6D24" w:rsidRPr="00CB3DF9" w14:paraId="1C21C10C" w14:textId="77777777" w:rsidTr="005461CB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8C8FEF2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Nr.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1E94BDB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AUTORI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E0FBE0A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TITLU ARTICOL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7CFA6949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REVISTA</w:t>
            </w:r>
          </w:p>
          <w:p w14:paraId="2DA605B0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An, Vol., Nr. Pa</w:t>
            </w: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g</w:t>
            </w: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.</w:t>
            </w: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 xml:space="preserve"> **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553507A1" w14:textId="77777777" w:rsidR="005A6D24" w:rsidRPr="00D1663B" w:rsidRDefault="005A6D24" w:rsidP="00D0338F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FACTOR DE IMPACT</w:t>
            </w: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***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E728B65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AFILIEREA AUTORULUI</w:t>
            </w:r>
          </w:p>
          <w:p w14:paraId="3B5A8EB6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TRECUTĂ ÎN ARTICOL</w:t>
            </w:r>
          </w:p>
        </w:tc>
      </w:tr>
      <w:tr w:rsidR="00673FD9" w:rsidRPr="00D96F49" w14:paraId="2C6AAE20" w14:textId="77777777" w:rsidTr="005461CB">
        <w:trPr>
          <w:trHeight w:val="37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7B689" w14:textId="12C2B1A6" w:rsidR="00673FD9" w:rsidRPr="00D96F49" w:rsidRDefault="00673FD9" w:rsidP="00673FD9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D96F49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1.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2830F" w14:textId="64BBC6B3" w:rsidR="00673FD9" w:rsidRPr="00D96F49" w:rsidRDefault="00673FD9" w:rsidP="00673FD9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EE273A">
              <w:rPr>
                <w:rFonts w:ascii="Arial Narrow" w:hAnsi="Arial Narrow"/>
                <w:b/>
                <w:sz w:val="20"/>
                <w:szCs w:val="20"/>
                <w:lang w:val="ro-RO"/>
              </w:rPr>
              <w:t>Carmen Axente</w:t>
            </w:r>
            <w:r w:rsidRPr="00EE273A">
              <w:rPr>
                <w:rFonts w:ascii="Arial Narrow" w:hAnsi="Arial Narrow"/>
                <w:sz w:val="20"/>
                <w:szCs w:val="20"/>
                <w:lang w:val="ro-RO"/>
              </w:rPr>
              <w:t xml:space="preserve">, Monica </w:t>
            </w:r>
            <w:proofErr w:type="spellStart"/>
            <w:r w:rsidRPr="00EE273A">
              <w:rPr>
                <w:rFonts w:ascii="Arial Narrow" w:hAnsi="Arial Narrow"/>
                <w:sz w:val="20"/>
                <w:szCs w:val="20"/>
                <w:lang w:val="ro-RO"/>
              </w:rPr>
              <w:t>Licker</w:t>
            </w:r>
            <w:proofErr w:type="spellEnd"/>
            <w:r w:rsidRPr="00EE273A">
              <w:rPr>
                <w:rFonts w:ascii="Arial Narrow" w:hAnsi="Arial Narrow"/>
                <w:sz w:val="20"/>
                <w:szCs w:val="20"/>
                <w:lang w:val="ro-RO"/>
              </w:rPr>
              <w:t xml:space="preserve">, Roxana Moldovan, Elena Hogea, Delia Muntean, Florin </w:t>
            </w:r>
            <w:proofErr w:type="spellStart"/>
            <w:r w:rsidRPr="00EE273A">
              <w:rPr>
                <w:rFonts w:ascii="Arial Narrow" w:hAnsi="Arial Narrow"/>
                <w:sz w:val="20"/>
                <w:szCs w:val="20"/>
                <w:lang w:val="ro-RO"/>
              </w:rPr>
              <w:t>Horhat</w:t>
            </w:r>
            <w:proofErr w:type="spellEnd"/>
            <w:r w:rsidRPr="00EE273A">
              <w:rPr>
                <w:rFonts w:ascii="Arial Narrow" w:hAnsi="Arial Narrow"/>
                <w:sz w:val="20"/>
                <w:szCs w:val="20"/>
                <w:lang w:val="ro-RO"/>
              </w:rPr>
              <w:t>,</w:t>
            </w:r>
            <w:r w:rsidRPr="00EE273A">
              <w:rPr>
                <w:rFonts w:ascii="Tahoma" w:hAnsi="Tahoma" w:cs="Tahoma"/>
                <w:sz w:val="20"/>
                <w:szCs w:val="20"/>
                <w:lang w:val="ro-RO"/>
              </w:rPr>
              <w:t xml:space="preserve"> </w:t>
            </w:r>
            <w:r w:rsidRPr="00EE273A">
              <w:rPr>
                <w:rFonts w:ascii="Arial Narrow" w:hAnsi="Arial Narrow"/>
                <w:sz w:val="20"/>
                <w:szCs w:val="20"/>
                <w:lang w:val="ro-RO"/>
              </w:rPr>
              <w:t xml:space="preserve">Ovidiu Bedreag, Dorel </w:t>
            </w:r>
            <w:proofErr w:type="spellStart"/>
            <w:r w:rsidRPr="00EE273A">
              <w:rPr>
                <w:rFonts w:ascii="Arial Narrow" w:hAnsi="Arial Narrow"/>
                <w:sz w:val="20"/>
                <w:szCs w:val="20"/>
                <w:lang w:val="ro-RO"/>
              </w:rPr>
              <w:t>Sandesc</w:t>
            </w:r>
            <w:proofErr w:type="spellEnd"/>
            <w:r w:rsidRPr="00EE273A">
              <w:rPr>
                <w:rFonts w:ascii="Arial Narrow" w:hAnsi="Arial Narrow"/>
                <w:sz w:val="20"/>
                <w:szCs w:val="20"/>
                <w:lang w:val="ro-RO"/>
              </w:rPr>
              <w:t>, Mari</w:t>
            </w:r>
            <w:r>
              <w:rPr>
                <w:rFonts w:ascii="Arial Narrow" w:hAnsi="Arial Narrow"/>
                <w:sz w:val="20"/>
                <w:szCs w:val="20"/>
                <w:lang w:val="ro-RO"/>
              </w:rPr>
              <w:t xml:space="preserve">us </w:t>
            </w:r>
            <w:proofErr w:type="spellStart"/>
            <w:r>
              <w:rPr>
                <w:rFonts w:ascii="Arial Narrow" w:hAnsi="Arial Narrow"/>
                <w:sz w:val="20"/>
                <w:szCs w:val="20"/>
                <w:lang w:val="ro-RO"/>
              </w:rPr>
              <w:t>Papurica</w:t>
            </w:r>
            <w:proofErr w:type="spellEnd"/>
            <w:r>
              <w:rPr>
                <w:rFonts w:ascii="Arial Narrow" w:hAnsi="Arial Narrow"/>
                <w:sz w:val="20"/>
                <w:szCs w:val="20"/>
                <w:lang w:val="ro-RO"/>
              </w:rPr>
              <w:t xml:space="preserve">, Dorina </w:t>
            </w:r>
            <w:proofErr w:type="spellStart"/>
            <w:r>
              <w:rPr>
                <w:rFonts w:ascii="Arial Narrow" w:hAnsi="Arial Narrow"/>
                <w:sz w:val="20"/>
                <w:szCs w:val="20"/>
                <w:lang w:val="ro-RO"/>
              </w:rPr>
              <w:t>Dugaesescu,Mirela</w:t>
            </w:r>
            <w:proofErr w:type="spellEnd"/>
            <w:r>
              <w:rPr>
                <w:rFonts w:ascii="Arial Narrow" w:hAnsi="Arial Narrow"/>
                <w:sz w:val="20"/>
                <w:szCs w:val="20"/>
                <w:lang w:val="ro-RO"/>
              </w:rPr>
              <w:t xml:space="preserve"> Voicu,</w:t>
            </w:r>
            <w:r w:rsidR="008442E7">
              <w:rPr>
                <w:rFonts w:ascii="Arial Narrow" w:hAnsi="Arial Narrow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EE273A">
              <w:rPr>
                <w:rFonts w:ascii="Arial Narrow" w:hAnsi="Arial Narrow"/>
                <w:sz w:val="20"/>
                <w:szCs w:val="20"/>
                <w:lang w:val="ro-RO"/>
              </w:rPr>
              <w:t>Luminita</w:t>
            </w:r>
            <w:proofErr w:type="spellEnd"/>
            <w:r w:rsidRPr="00EE273A">
              <w:rPr>
                <w:rFonts w:ascii="Arial Narrow" w:hAnsi="Arial Narrow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EE273A">
              <w:rPr>
                <w:rFonts w:ascii="Arial Narrow" w:hAnsi="Arial Narrow"/>
                <w:sz w:val="20"/>
                <w:szCs w:val="20"/>
                <w:lang w:val="ro-RO"/>
              </w:rPr>
              <w:t>Baditoiu</w:t>
            </w:r>
            <w:proofErr w:type="spellEnd"/>
            <w:r w:rsidRPr="00EE273A">
              <w:rPr>
                <w:rFonts w:ascii="Arial Narrow" w:hAnsi="Arial Narrow"/>
                <w:sz w:val="20"/>
                <w:szCs w:val="20"/>
                <w:lang w:val="ro-RO"/>
              </w:rPr>
              <w:t xml:space="preserve">. 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A8F66" w14:textId="77777777" w:rsidR="00673FD9" w:rsidRPr="00D96F49" w:rsidRDefault="00673FD9" w:rsidP="00673FD9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proofErr w:type="spellStart"/>
            <w:r w:rsidRPr="00EE273A">
              <w:rPr>
                <w:rFonts w:ascii="Arial Narrow" w:hAnsi="Arial Narrow"/>
                <w:sz w:val="20"/>
                <w:szCs w:val="20"/>
                <w:lang w:val="ro-RO"/>
              </w:rPr>
              <w:t>Antimicrobial</w:t>
            </w:r>
            <w:proofErr w:type="spellEnd"/>
            <w:r w:rsidRPr="00EE273A">
              <w:rPr>
                <w:rFonts w:ascii="Arial Narrow" w:hAnsi="Arial Narrow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EE273A">
              <w:rPr>
                <w:rFonts w:ascii="Arial Narrow" w:hAnsi="Arial Narrow"/>
                <w:sz w:val="20"/>
                <w:szCs w:val="20"/>
                <w:lang w:val="ro-RO"/>
              </w:rPr>
              <w:t>consumption</w:t>
            </w:r>
            <w:proofErr w:type="spellEnd"/>
            <w:r w:rsidRPr="00EE273A">
              <w:rPr>
                <w:rFonts w:ascii="Arial Narrow" w:hAnsi="Arial Narrow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EE273A">
              <w:rPr>
                <w:rFonts w:ascii="Arial Narrow" w:hAnsi="Arial Narrow"/>
                <w:sz w:val="20"/>
                <w:szCs w:val="20"/>
                <w:lang w:val="ro-RO"/>
              </w:rPr>
              <w:t>costs</w:t>
            </w:r>
            <w:proofErr w:type="spellEnd"/>
            <w:r w:rsidRPr="00EE273A">
              <w:rPr>
                <w:rFonts w:ascii="Arial Narrow" w:hAnsi="Arial Narrow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EE273A">
              <w:rPr>
                <w:rFonts w:ascii="Arial Narrow" w:hAnsi="Arial Narrow"/>
                <w:sz w:val="20"/>
                <w:szCs w:val="20"/>
                <w:lang w:val="ro-RO"/>
              </w:rPr>
              <w:t>and</w:t>
            </w:r>
            <w:proofErr w:type="spellEnd"/>
            <w:r w:rsidRPr="00EE273A">
              <w:rPr>
                <w:rFonts w:ascii="Arial Narrow" w:hAnsi="Arial Narrow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EE273A">
              <w:rPr>
                <w:rFonts w:ascii="Arial Narrow" w:hAnsi="Arial Narrow"/>
                <w:sz w:val="20"/>
                <w:szCs w:val="20"/>
                <w:lang w:val="ro-RO"/>
              </w:rPr>
              <w:t>resistance</w:t>
            </w:r>
            <w:proofErr w:type="spellEnd"/>
            <w:r w:rsidRPr="00EE273A">
              <w:rPr>
                <w:rFonts w:ascii="Arial Narrow" w:hAnsi="Arial Narrow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EE273A">
              <w:rPr>
                <w:rFonts w:ascii="Arial Narrow" w:hAnsi="Arial Narrow"/>
                <w:sz w:val="20"/>
                <w:szCs w:val="20"/>
                <w:lang w:val="ro-RO"/>
              </w:rPr>
              <w:t>patterns</w:t>
            </w:r>
            <w:proofErr w:type="spellEnd"/>
            <w:r w:rsidRPr="00EE273A">
              <w:rPr>
                <w:rFonts w:ascii="Arial Narrow" w:hAnsi="Arial Narrow"/>
                <w:sz w:val="20"/>
                <w:szCs w:val="20"/>
                <w:lang w:val="ro-RO"/>
              </w:rPr>
              <w:t xml:space="preserve">: a </w:t>
            </w:r>
            <w:proofErr w:type="spellStart"/>
            <w:r w:rsidRPr="00EE273A">
              <w:rPr>
                <w:rFonts w:ascii="Arial Narrow" w:hAnsi="Arial Narrow"/>
                <w:sz w:val="20"/>
                <w:szCs w:val="20"/>
                <w:lang w:val="ro-RO"/>
              </w:rPr>
              <w:t>two</w:t>
            </w:r>
            <w:proofErr w:type="spellEnd"/>
            <w:r w:rsidRPr="00EE273A">
              <w:rPr>
                <w:rFonts w:ascii="Arial Narrow" w:hAnsi="Arial Narrow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EE273A">
              <w:rPr>
                <w:rFonts w:ascii="Arial Narrow" w:hAnsi="Arial Narrow"/>
                <w:sz w:val="20"/>
                <w:szCs w:val="20"/>
                <w:lang w:val="ro-RO"/>
              </w:rPr>
              <w:t>year</w:t>
            </w:r>
            <w:proofErr w:type="spellEnd"/>
            <w:r w:rsidRPr="00EE273A">
              <w:rPr>
                <w:rFonts w:ascii="Arial Narrow" w:hAnsi="Arial Narrow"/>
                <w:sz w:val="20"/>
                <w:szCs w:val="20"/>
                <w:lang w:val="ro-RO"/>
              </w:rPr>
              <w:t xml:space="preserve"> prospective </w:t>
            </w:r>
            <w:proofErr w:type="spellStart"/>
            <w:r w:rsidRPr="00EE273A">
              <w:rPr>
                <w:rFonts w:ascii="Arial Narrow" w:hAnsi="Arial Narrow"/>
                <w:sz w:val="20"/>
                <w:szCs w:val="20"/>
                <w:lang w:val="ro-RO"/>
              </w:rPr>
              <w:t>study</w:t>
            </w:r>
            <w:proofErr w:type="spellEnd"/>
            <w:r w:rsidRPr="00EE273A">
              <w:rPr>
                <w:rFonts w:ascii="Arial Narrow" w:hAnsi="Arial Narrow"/>
                <w:sz w:val="20"/>
                <w:szCs w:val="20"/>
                <w:lang w:val="ro-RO"/>
              </w:rPr>
              <w:t xml:space="preserve"> in a Romanian intensive care unit. 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BF155" w14:textId="761D35D2" w:rsidR="00673FD9" w:rsidRPr="00D96F49" w:rsidRDefault="00673FD9" w:rsidP="00673FD9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EE273A">
              <w:rPr>
                <w:rFonts w:ascii="Arial Narrow" w:hAnsi="Arial Narrow"/>
                <w:sz w:val="20"/>
                <w:szCs w:val="20"/>
                <w:lang w:val="ro-RO"/>
              </w:rPr>
              <w:t xml:space="preserve">BMC </w:t>
            </w:r>
            <w:proofErr w:type="spellStart"/>
            <w:r w:rsidRPr="00EE273A">
              <w:rPr>
                <w:rFonts w:ascii="Arial Narrow" w:hAnsi="Arial Narrow"/>
                <w:sz w:val="20"/>
                <w:szCs w:val="20"/>
                <w:lang w:val="ro-RO"/>
              </w:rPr>
              <w:t>Infectious</w:t>
            </w:r>
            <w:proofErr w:type="spellEnd"/>
            <w:r w:rsidRPr="00EE273A">
              <w:rPr>
                <w:rFonts w:ascii="Arial Narrow" w:hAnsi="Arial Narrow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EE273A">
              <w:rPr>
                <w:rFonts w:ascii="Arial Narrow" w:hAnsi="Arial Narrow"/>
                <w:sz w:val="20"/>
                <w:szCs w:val="20"/>
                <w:lang w:val="ro-RO"/>
              </w:rPr>
              <w:t>Diseases</w:t>
            </w:r>
            <w:proofErr w:type="spellEnd"/>
            <w:r w:rsidRPr="00EE273A">
              <w:rPr>
                <w:rFonts w:ascii="Arial Narrow" w:hAnsi="Arial Narrow"/>
                <w:sz w:val="20"/>
                <w:szCs w:val="20"/>
                <w:lang w:val="ro-RO"/>
              </w:rPr>
              <w:t>, 2017, 17:358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602F9" w14:textId="6B4C93D2" w:rsidR="00673FD9" w:rsidRPr="00D96F49" w:rsidRDefault="00707B96" w:rsidP="00673FD9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EE273A">
              <w:rPr>
                <w:rFonts w:ascii="Arial Narrow" w:hAnsi="Arial Narrow" w:cs="Arial"/>
                <w:lang w:val="ro-RO"/>
              </w:rPr>
              <w:t>2.</w:t>
            </w:r>
            <w:r w:rsidR="00B77E84">
              <w:rPr>
                <w:rFonts w:ascii="Arial Narrow" w:hAnsi="Arial Narrow" w:cs="Arial"/>
                <w:lang w:val="ro-RO"/>
              </w:rPr>
              <w:t>620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CF408" w14:textId="77777777" w:rsidR="00673FD9" w:rsidRPr="00D96F49" w:rsidRDefault="00673FD9" w:rsidP="00673FD9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EE273A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>Universitatea de Medicină și Farmacie „Victor Babeș” Timișoara</w:t>
            </w:r>
          </w:p>
        </w:tc>
      </w:tr>
      <w:tr w:rsidR="00673FD9" w:rsidRPr="00D96F49" w14:paraId="21E349F8" w14:textId="77777777" w:rsidTr="005461CB">
        <w:trPr>
          <w:trHeight w:val="33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6C597" w14:textId="5225E101" w:rsidR="00673FD9" w:rsidRPr="00D96F49" w:rsidRDefault="00673FD9" w:rsidP="00673FD9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D96F49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2.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6DBA9" w14:textId="77777777" w:rsidR="00673FD9" w:rsidRPr="005461CB" w:rsidRDefault="00673FD9" w:rsidP="00673FD9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5461CB">
              <w:rPr>
                <w:rFonts w:ascii="Arial Narrow" w:hAnsi="Arial Narrow"/>
                <w:b/>
                <w:sz w:val="20"/>
                <w:szCs w:val="20"/>
                <w:lang w:val="ro-RO"/>
              </w:rPr>
              <w:t>Carmen Axente</w:t>
            </w:r>
            <w:r w:rsidRPr="005461CB">
              <w:rPr>
                <w:rFonts w:ascii="Arial Narrow" w:hAnsi="Arial Narrow"/>
                <w:sz w:val="20"/>
                <w:szCs w:val="20"/>
                <w:lang w:val="ro-RO"/>
              </w:rPr>
              <w:t xml:space="preserve">, Delia Muntean, Luminița </w:t>
            </w:r>
            <w:proofErr w:type="spellStart"/>
            <w:r w:rsidRPr="005461CB">
              <w:rPr>
                <w:rFonts w:ascii="Arial Narrow" w:hAnsi="Arial Narrow"/>
                <w:sz w:val="20"/>
                <w:szCs w:val="20"/>
                <w:lang w:val="ro-RO"/>
              </w:rPr>
              <w:t>Bădițoiu</w:t>
            </w:r>
            <w:proofErr w:type="spellEnd"/>
            <w:r w:rsidRPr="005461CB">
              <w:rPr>
                <w:rFonts w:ascii="Arial Narrow" w:hAnsi="Arial Narrow"/>
                <w:sz w:val="20"/>
                <w:szCs w:val="20"/>
                <w:lang w:val="ro-RO"/>
              </w:rPr>
              <w:t xml:space="preserve">, Roxana Moldovan, Elena Hogea, Florin </w:t>
            </w:r>
            <w:proofErr w:type="spellStart"/>
            <w:r w:rsidRPr="005461CB">
              <w:rPr>
                <w:rFonts w:ascii="Arial Narrow" w:hAnsi="Arial Narrow"/>
                <w:sz w:val="20"/>
                <w:szCs w:val="20"/>
                <w:lang w:val="ro-RO"/>
              </w:rPr>
              <w:t>Horhat</w:t>
            </w:r>
            <w:proofErr w:type="spellEnd"/>
            <w:r w:rsidRPr="005461CB">
              <w:rPr>
                <w:rFonts w:ascii="Arial Narrow" w:hAnsi="Arial Narrow"/>
                <w:sz w:val="20"/>
                <w:szCs w:val="20"/>
                <w:lang w:val="ro-RO"/>
              </w:rPr>
              <w:t xml:space="preserve">, Ovidiu Bedreag, Dorel </w:t>
            </w:r>
            <w:proofErr w:type="spellStart"/>
            <w:r w:rsidRPr="005461CB">
              <w:rPr>
                <w:rFonts w:ascii="Arial Narrow" w:hAnsi="Arial Narrow"/>
                <w:sz w:val="20"/>
                <w:szCs w:val="20"/>
                <w:lang w:val="ro-RO"/>
              </w:rPr>
              <w:t>Săndesc</w:t>
            </w:r>
            <w:proofErr w:type="spellEnd"/>
            <w:r w:rsidRPr="005461CB">
              <w:rPr>
                <w:rFonts w:ascii="Arial Narrow" w:hAnsi="Arial Narrow"/>
                <w:sz w:val="20"/>
                <w:szCs w:val="20"/>
                <w:lang w:val="ro-RO"/>
              </w:rPr>
              <w:t xml:space="preserve">, Dorina </w:t>
            </w:r>
            <w:proofErr w:type="spellStart"/>
            <w:r w:rsidRPr="005461CB">
              <w:rPr>
                <w:rFonts w:ascii="Arial Narrow" w:hAnsi="Arial Narrow"/>
                <w:sz w:val="20"/>
                <w:szCs w:val="20"/>
                <w:lang w:val="ro-RO"/>
              </w:rPr>
              <w:t>Dugăeșescu</w:t>
            </w:r>
            <w:proofErr w:type="spellEnd"/>
            <w:r w:rsidRPr="005461CB">
              <w:rPr>
                <w:rFonts w:ascii="Arial Narrow" w:hAnsi="Arial Narrow"/>
                <w:sz w:val="20"/>
                <w:szCs w:val="20"/>
                <w:lang w:val="ro-RO"/>
              </w:rPr>
              <w:t xml:space="preserve">, Mirela Voicu, Victor Dumitrașcu, Monica </w:t>
            </w:r>
            <w:proofErr w:type="spellStart"/>
            <w:r w:rsidRPr="005461CB">
              <w:rPr>
                <w:rFonts w:ascii="Arial Narrow" w:hAnsi="Arial Narrow"/>
                <w:sz w:val="20"/>
                <w:szCs w:val="20"/>
                <w:lang w:val="ro-RO"/>
              </w:rPr>
              <w:t>Licker</w:t>
            </w:r>
            <w:proofErr w:type="spellEnd"/>
            <w:r w:rsidRPr="005461CB">
              <w:rPr>
                <w:rFonts w:ascii="Arial Narrow" w:hAnsi="Arial Narrow"/>
                <w:sz w:val="20"/>
                <w:szCs w:val="20"/>
                <w:lang w:val="ro-RO"/>
              </w:rPr>
              <w:t>.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5F03C" w14:textId="77777777" w:rsidR="00673FD9" w:rsidRPr="00D96F49" w:rsidRDefault="00673FD9" w:rsidP="00673FD9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EE273A">
              <w:rPr>
                <w:rFonts w:ascii="Arial Narrow" w:hAnsi="Arial Narrow"/>
                <w:sz w:val="20"/>
                <w:szCs w:val="20"/>
              </w:rPr>
              <w:t>Beta-lactam Resistance Mechanisms in Pathogens Isolated from Patients Admitted to Intensive Care Unit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E01CB" w14:textId="7FB0A458" w:rsidR="00673FD9" w:rsidRPr="00D96F49" w:rsidRDefault="00EF195A" w:rsidP="00673FD9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proofErr w:type="spellStart"/>
            <w:r>
              <w:rPr>
                <w:rFonts w:ascii="Arial Narrow" w:hAnsi="Arial Narrow"/>
                <w:sz w:val="20"/>
                <w:szCs w:val="20"/>
              </w:rPr>
              <w:t>Revista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Chimie</w:t>
            </w:r>
            <w:proofErr w:type="spellEnd"/>
            <w:r w:rsidR="00673FD9" w:rsidRPr="00EE273A">
              <w:rPr>
                <w:rFonts w:ascii="Arial Narrow" w:hAnsi="Arial Narrow"/>
                <w:sz w:val="20"/>
                <w:szCs w:val="20"/>
              </w:rPr>
              <w:t>. 2017, 68 (6), 1223-1226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793FA" w14:textId="68E9F9A4" w:rsidR="00673FD9" w:rsidRPr="00D96F49" w:rsidRDefault="00707B96" w:rsidP="00673FD9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EE273A">
              <w:rPr>
                <w:rFonts w:ascii="Arial Narrow" w:hAnsi="Arial Narrow" w:cs="Arial"/>
                <w:lang w:val="ro-RO"/>
              </w:rPr>
              <w:t>1.</w:t>
            </w:r>
            <w:r w:rsidR="00B77E84">
              <w:rPr>
                <w:rFonts w:ascii="Arial Narrow" w:hAnsi="Arial Narrow" w:cs="Arial"/>
                <w:lang w:val="ro-RO"/>
              </w:rPr>
              <w:t>412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49F62" w14:textId="77777777" w:rsidR="00673FD9" w:rsidRPr="00D96F49" w:rsidRDefault="00673FD9" w:rsidP="00673FD9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EE273A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>Universitatea de Medicină și Farmacie „Victor Babeș” Timișoara</w:t>
            </w:r>
          </w:p>
        </w:tc>
      </w:tr>
    </w:tbl>
    <w:p w14:paraId="2B6AF050" w14:textId="77777777" w:rsidR="005A6D24" w:rsidRDefault="005A6D24" w:rsidP="005A6D24">
      <w:pPr>
        <w:spacing w:after="0" w:line="240" w:lineRule="auto"/>
        <w:jc w:val="center"/>
        <w:rPr>
          <w:rFonts w:ascii="Arial" w:hAnsi="Arial" w:cs="Arial"/>
          <w:b/>
          <w:color w:val="0000FF"/>
          <w:sz w:val="20"/>
          <w:szCs w:val="20"/>
          <w:lang w:val="ro-RO"/>
        </w:rPr>
      </w:pPr>
    </w:p>
    <w:p w14:paraId="4091E6AF" w14:textId="77777777" w:rsidR="005A6D24" w:rsidRDefault="005A6D24" w:rsidP="005A6D24">
      <w:pPr>
        <w:spacing w:after="0" w:line="240" w:lineRule="auto"/>
        <w:jc w:val="center"/>
        <w:rPr>
          <w:rFonts w:ascii="Arial" w:hAnsi="Arial" w:cs="Arial"/>
          <w:b/>
          <w:color w:val="0000FF"/>
          <w:sz w:val="20"/>
          <w:szCs w:val="20"/>
          <w:lang w:val="ro-RO"/>
        </w:rPr>
      </w:pPr>
      <w:r w:rsidRPr="00D96F49">
        <w:rPr>
          <w:rFonts w:ascii="Arial" w:hAnsi="Arial" w:cs="Arial"/>
          <w:b/>
          <w:color w:val="0000FF"/>
          <w:sz w:val="20"/>
          <w:szCs w:val="20"/>
          <w:lang w:val="ro-RO"/>
        </w:rPr>
        <w:t>*</w:t>
      </w:r>
    </w:p>
    <w:p w14:paraId="384B9533" w14:textId="77777777" w:rsidR="005A6D24" w:rsidRDefault="00D30E3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  <w:r>
        <w:rPr>
          <w:rFonts w:ascii="Arial" w:hAnsi="Arial" w:cs="Arial"/>
          <w:b/>
          <w:color w:val="0000FF"/>
          <w:sz w:val="24"/>
          <w:szCs w:val="24"/>
          <w:lang w:val="ro-RO"/>
        </w:rPr>
        <w:t>Minim u</w:t>
      </w:r>
      <w:r w:rsidR="005A6D24">
        <w:rPr>
          <w:rFonts w:ascii="Arial" w:hAnsi="Arial" w:cs="Arial"/>
          <w:b/>
          <w:color w:val="0000FF"/>
          <w:sz w:val="24"/>
          <w:szCs w:val="24"/>
          <w:lang w:val="ro-RO"/>
        </w:rPr>
        <w:t>n a</w:t>
      </w:r>
      <w:r w:rsidR="005A6D24" w:rsidRPr="00D96F49">
        <w:rPr>
          <w:rFonts w:ascii="Arial" w:hAnsi="Arial" w:cs="Arial"/>
          <w:b/>
          <w:color w:val="0000FF"/>
          <w:sz w:val="24"/>
          <w:szCs w:val="24"/>
          <w:lang w:val="ro-RO"/>
        </w:rPr>
        <w:t xml:space="preserve">rticol </w:t>
      </w:r>
      <w:r w:rsidR="005A6D24">
        <w:rPr>
          <w:rFonts w:ascii="Arial" w:hAnsi="Arial" w:cs="Arial"/>
          <w:b/>
          <w:color w:val="0000FF"/>
          <w:sz w:val="24"/>
          <w:szCs w:val="24"/>
          <w:lang w:val="ro-RO"/>
        </w:rPr>
        <w:t>ISI î</w:t>
      </w:r>
      <w:r w:rsidR="005A6D24" w:rsidRPr="00D96F49">
        <w:rPr>
          <w:rFonts w:ascii="Arial" w:hAnsi="Arial" w:cs="Arial"/>
          <w:b/>
          <w:color w:val="0000FF"/>
          <w:sz w:val="24"/>
          <w:szCs w:val="24"/>
          <w:lang w:val="ro-RO"/>
        </w:rPr>
        <w:t xml:space="preserve">n extenso </w:t>
      </w:r>
      <w:r w:rsidR="005A6D24">
        <w:rPr>
          <w:rFonts w:ascii="Arial" w:hAnsi="Arial" w:cs="Arial"/>
          <w:b/>
          <w:color w:val="0000FF"/>
          <w:sz w:val="24"/>
          <w:szCs w:val="24"/>
          <w:lang w:val="ro-RO"/>
        </w:rPr>
        <w:t>coautor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"/>
        <w:gridCol w:w="3474"/>
        <w:gridCol w:w="2919"/>
        <w:gridCol w:w="2667"/>
        <w:gridCol w:w="1435"/>
        <w:gridCol w:w="3555"/>
      </w:tblGrid>
      <w:tr w:rsidR="005A6D24" w:rsidRPr="00CB3DF9" w14:paraId="56FDE3F1" w14:textId="77777777" w:rsidTr="005461CB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46A7A642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Nr.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28A21EED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AUTORI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6E89219E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TITLU ARTICOL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DDB9B18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REVISTA</w:t>
            </w:r>
          </w:p>
          <w:p w14:paraId="0CD9A264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An, Vol., Nr. Pa</w:t>
            </w: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g</w:t>
            </w: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.</w:t>
            </w: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**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1437926C" w14:textId="77777777" w:rsidR="005A6D24" w:rsidRPr="00D1663B" w:rsidRDefault="005A6D24" w:rsidP="00D0338F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FACTOR DE IMPACT</w:t>
            </w:r>
            <w:r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***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14:paraId="32F906A3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AFILIEREA AUTORULUI</w:t>
            </w:r>
          </w:p>
          <w:p w14:paraId="1680670C" w14:textId="77777777" w:rsidR="005A6D24" w:rsidRPr="00D1663B" w:rsidRDefault="005A6D24" w:rsidP="00D0338F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D1663B"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  <w:t>TRECUTĂ ÎN ARTICOL</w:t>
            </w:r>
          </w:p>
        </w:tc>
      </w:tr>
      <w:tr w:rsidR="005461CB" w:rsidRPr="00D96F49" w14:paraId="0F9A560A" w14:textId="77777777" w:rsidTr="005461CB">
        <w:trPr>
          <w:trHeight w:val="37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E714F" w14:textId="1235C9F1" w:rsidR="005461CB" w:rsidRPr="00D96F49" w:rsidRDefault="005461CB" w:rsidP="005461CB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D96F49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1.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DDEF4" w14:textId="77777777" w:rsidR="005461CB" w:rsidRPr="00D96F49" w:rsidRDefault="005461CB" w:rsidP="005461CB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</w:pPr>
            <w:r w:rsidRPr="005461CB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 xml:space="preserve">Denisa </w:t>
            </w:r>
            <w:proofErr w:type="spellStart"/>
            <w:r w:rsidRPr="005461CB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>Circioban</w:t>
            </w:r>
            <w:proofErr w:type="spellEnd"/>
            <w:r w:rsidRPr="005461CB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5461CB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>Ionut</w:t>
            </w:r>
            <w:proofErr w:type="spellEnd"/>
            <w:r w:rsidRPr="005461CB">
              <w:rPr>
                <w:rFonts w:ascii="Arial" w:hAnsi="Arial" w:cs="Arial"/>
                <w:color w:val="181818"/>
                <w:sz w:val="20"/>
                <w:szCs w:val="20"/>
                <w:lang w:val="ro-RO"/>
              </w:rPr>
              <w:t>̧</w:t>
            </w:r>
            <w:r w:rsidRPr="005461CB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5461CB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>Ledet</w:t>
            </w:r>
            <w:r w:rsidRPr="005461CB">
              <w:rPr>
                <w:rFonts w:ascii="Arial" w:hAnsi="Arial" w:cs="Arial"/>
                <w:color w:val="181818"/>
                <w:sz w:val="20"/>
                <w:szCs w:val="20"/>
                <w:lang w:val="ro-RO"/>
              </w:rPr>
              <w:t>̧</w:t>
            </w:r>
            <w:r w:rsidRPr="005461CB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>i</w:t>
            </w:r>
            <w:proofErr w:type="spellEnd"/>
            <w:r w:rsidRPr="005461CB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 xml:space="preserve">, Gabriela </w:t>
            </w:r>
            <w:proofErr w:type="spellStart"/>
            <w:r w:rsidRPr="005461CB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>Vlase</w:t>
            </w:r>
            <w:proofErr w:type="spellEnd"/>
            <w:r w:rsidRPr="005461CB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 xml:space="preserve">, Adriana </w:t>
            </w:r>
            <w:proofErr w:type="spellStart"/>
            <w:r w:rsidRPr="005461CB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>Ledet</w:t>
            </w:r>
            <w:r w:rsidRPr="005461CB">
              <w:rPr>
                <w:rFonts w:ascii="Arial" w:hAnsi="Arial" w:cs="Arial"/>
                <w:color w:val="181818"/>
                <w:sz w:val="20"/>
                <w:szCs w:val="20"/>
                <w:lang w:val="ro-RO"/>
              </w:rPr>
              <w:t>̧</w:t>
            </w:r>
            <w:r w:rsidRPr="005461CB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>i</w:t>
            </w:r>
            <w:proofErr w:type="spellEnd"/>
            <w:r w:rsidRPr="005461CB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 xml:space="preserve">, </w:t>
            </w:r>
            <w:r w:rsidRPr="005461CB">
              <w:rPr>
                <w:rFonts w:ascii="Arial Narrow" w:hAnsi="Arial Narrow" w:cs="Arial"/>
                <w:b/>
                <w:color w:val="181818"/>
                <w:sz w:val="20"/>
                <w:szCs w:val="20"/>
                <w:lang w:val="ro-RO"/>
              </w:rPr>
              <w:t>Carmen Axente</w:t>
            </w:r>
            <w:r w:rsidRPr="005461CB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 xml:space="preserve">, Titus </w:t>
            </w:r>
            <w:proofErr w:type="spellStart"/>
            <w:r w:rsidRPr="005461CB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>Vlase</w:t>
            </w:r>
            <w:proofErr w:type="spellEnd"/>
            <w:r w:rsidRPr="005461CB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 xml:space="preserve">, Cristina </w:t>
            </w:r>
            <w:proofErr w:type="spellStart"/>
            <w:r w:rsidRPr="005461CB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>Dehelean</w:t>
            </w:r>
            <w:proofErr w:type="spellEnd"/>
            <w:r w:rsidRPr="005461CB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 xml:space="preserve">. </w:t>
            </w: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F2F20" w14:textId="77777777" w:rsidR="005461CB" w:rsidRPr="00D96F49" w:rsidRDefault="005461CB" w:rsidP="005461CB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proofErr w:type="spellStart"/>
            <w:r w:rsidRPr="00EE273A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>Kinetics</w:t>
            </w:r>
            <w:proofErr w:type="spellEnd"/>
            <w:r w:rsidRPr="00EE273A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 xml:space="preserve"> of </w:t>
            </w:r>
            <w:proofErr w:type="spellStart"/>
            <w:r w:rsidRPr="00EE273A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>heterogeneous-induced</w:t>
            </w:r>
            <w:proofErr w:type="spellEnd"/>
            <w:r w:rsidRPr="00EE273A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EE273A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>degradation</w:t>
            </w:r>
            <w:proofErr w:type="spellEnd"/>
            <w:r w:rsidRPr="00EE273A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 xml:space="preserve"> for </w:t>
            </w:r>
            <w:proofErr w:type="spellStart"/>
            <w:r w:rsidRPr="00EE273A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>artesunate</w:t>
            </w:r>
            <w:proofErr w:type="spellEnd"/>
            <w:r w:rsidRPr="00EE273A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EE273A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>and</w:t>
            </w:r>
            <w:proofErr w:type="spellEnd"/>
            <w:r w:rsidRPr="00EE273A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EE273A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>artemether</w:t>
            </w:r>
            <w:proofErr w:type="spellEnd"/>
            <w:r w:rsidRPr="00EE273A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>.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FBB76" w14:textId="409121DC" w:rsidR="005461CB" w:rsidRPr="00D96F49" w:rsidRDefault="005461CB" w:rsidP="005461CB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EE273A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 xml:space="preserve">Journal of </w:t>
            </w:r>
            <w:proofErr w:type="spellStart"/>
            <w:r w:rsidRPr="00EE273A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>Thermal</w:t>
            </w:r>
            <w:proofErr w:type="spellEnd"/>
            <w:r w:rsidRPr="00EE273A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EE273A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>Analysis</w:t>
            </w:r>
            <w:proofErr w:type="spellEnd"/>
            <w:r w:rsidRPr="00EE273A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EE273A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>and</w:t>
            </w:r>
            <w:proofErr w:type="spellEnd"/>
            <w:r w:rsidRPr="00EE273A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EE273A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>Calorimetry</w:t>
            </w:r>
            <w:proofErr w:type="spellEnd"/>
            <w:r w:rsidRPr="00EE273A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 xml:space="preserve"> 2018, </w:t>
            </w:r>
            <w:r w:rsidR="00754B88" w:rsidRPr="00754B88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>134 (1), 749-756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779BB" w14:textId="4667A427" w:rsidR="005461CB" w:rsidRPr="00D96F49" w:rsidRDefault="00B77E84" w:rsidP="005461CB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lang w:val="ro-RO"/>
              </w:rPr>
              <w:t>2.471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5C8EF" w14:textId="77777777" w:rsidR="005461CB" w:rsidRPr="00D96F49" w:rsidRDefault="005461CB" w:rsidP="005461CB">
            <w:pPr>
              <w:spacing w:after="0" w:line="240" w:lineRule="auto"/>
              <w:jc w:val="both"/>
              <w:rPr>
                <w:rFonts w:ascii="Arial Narrow" w:hAnsi="Arial Narrow" w:cs="Arial"/>
                <w:b/>
                <w:color w:val="181818"/>
                <w:sz w:val="24"/>
                <w:szCs w:val="24"/>
                <w:lang w:val="ro-RO"/>
              </w:rPr>
            </w:pPr>
            <w:r w:rsidRPr="00EE273A">
              <w:rPr>
                <w:rFonts w:ascii="Arial Narrow" w:hAnsi="Arial Narrow" w:cs="Arial"/>
                <w:color w:val="181818"/>
                <w:sz w:val="20"/>
                <w:szCs w:val="20"/>
                <w:lang w:val="ro-RO"/>
              </w:rPr>
              <w:t>Universitatea de Medicină și Farmacie „Victor Babeș” Timișoara</w:t>
            </w:r>
          </w:p>
        </w:tc>
      </w:tr>
    </w:tbl>
    <w:p w14:paraId="2EE36F9D" w14:textId="77777777" w:rsidR="005A6D24" w:rsidRDefault="005A6D24" w:rsidP="005A6D24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p w14:paraId="663D936E" w14:textId="77777777" w:rsidR="005A6D24" w:rsidRDefault="005A6D24" w:rsidP="005A6D24">
      <w:pPr>
        <w:spacing w:after="0" w:line="240" w:lineRule="auto"/>
        <w:jc w:val="both"/>
        <w:rPr>
          <w:rFonts w:ascii="Arial" w:hAnsi="Arial" w:cs="Arial"/>
          <w:b/>
          <w:i/>
          <w:color w:val="FF0000"/>
          <w:sz w:val="24"/>
          <w:szCs w:val="24"/>
          <w:lang w:val="ro-RO"/>
        </w:rPr>
      </w:pP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lastRenderedPageBreak/>
        <w:t xml:space="preserve">* </w:t>
      </w:r>
      <w:r w:rsidR="00D30E34"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Se vor înscrie în tabel MINIM </w:t>
      </w:r>
      <w:r w:rsidR="00747932"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DOUĂ ARTICOLE </w:t>
      </w: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prim autor </w:t>
      </w:r>
      <w:proofErr w:type="spellStart"/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>şi</w:t>
      </w:r>
      <w:proofErr w:type="spellEnd"/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 </w:t>
      </w:r>
      <w:r w:rsidR="005C0193">
        <w:rPr>
          <w:rFonts w:ascii="Arial" w:hAnsi="Arial" w:cs="Arial"/>
          <w:b/>
          <w:i/>
          <w:color w:val="FF0000"/>
          <w:sz w:val="24"/>
          <w:szCs w:val="24"/>
          <w:lang w:val="ro-RO"/>
        </w:rPr>
        <w:t>UNUL</w:t>
      </w: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 coautor</w:t>
      </w:r>
      <w:r w:rsidR="00747932">
        <w:rPr>
          <w:rFonts w:ascii="Arial" w:hAnsi="Arial" w:cs="Arial"/>
          <w:b/>
          <w:i/>
          <w:color w:val="FF0000"/>
          <w:sz w:val="24"/>
          <w:szCs w:val="24"/>
          <w:lang w:val="ro-RO"/>
        </w:rPr>
        <w:t>/autor principal</w:t>
      </w: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 </w:t>
      </w:r>
      <w:r w:rsidRPr="00D1663B"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din categoria </w:t>
      </w: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>ISI</w:t>
      </w:r>
      <w:r w:rsidR="00747932"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 solicitată (sau categorie superioară)</w:t>
      </w:r>
      <w:r w:rsidRPr="00D1663B">
        <w:rPr>
          <w:rFonts w:ascii="Arial" w:hAnsi="Arial" w:cs="Arial"/>
          <w:b/>
          <w:i/>
          <w:color w:val="FF0000"/>
          <w:sz w:val="24"/>
          <w:szCs w:val="24"/>
          <w:lang w:val="ro-RO"/>
        </w:rPr>
        <w:t>.</w:t>
      </w:r>
    </w:p>
    <w:p w14:paraId="634DC20B" w14:textId="77777777" w:rsidR="005A6D24" w:rsidRDefault="005A6D24" w:rsidP="005A6D24">
      <w:pPr>
        <w:spacing w:after="0" w:line="240" w:lineRule="auto"/>
        <w:jc w:val="both"/>
        <w:rPr>
          <w:rFonts w:ascii="Arial" w:hAnsi="Arial" w:cs="Arial"/>
          <w:b/>
          <w:i/>
          <w:color w:val="FF0000"/>
          <w:sz w:val="24"/>
          <w:szCs w:val="24"/>
          <w:lang w:val="ro-RO"/>
        </w:rPr>
      </w:pP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>** Dacă articolul este apărut numai în fo</w:t>
      </w:r>
      <w:r w:rsidR="001B6CB7">
        <w:rPr>
          <w:rFonts w:ascii="Arial" w:hAnsi="Arial" w:cs="Arial"/>
          <w:b/>
          <w:i/>
          <w:color w:val="FF0000"/>
          <w:sz w:val="24"/>
          <w:szCs w:val="24"/>
          <w:lang w:val="ro-RO"/>
        </w:rPr>
        <w:t>rmă electronică se va trece DOI.</w:t>
      </w:r>
    </w:p>
    <w:p w14:paraId="391A0D18" w14:textId="77777777" w:rsidR="005A6D24" w:rsidRPr="00D1663B" w:rsidRDefault="00EB3C05" w:rsidP="005A6D24">
      <w:pPr>
        <w:spacing w:after="0" w:line="240" w:lineRule="auto"/>
        <w:jc w:val="both"/>
        <w:rPr>
          <w:rFonts w:ascii="Arial" w:hAnsi="Arial" w:cs="Arial"/>
          <w:b/>
          <w:i/>
          <w:color w:val="FF0000"/>
          <w:sz w:val="24"/>
          <w:szCs w:val="24"/>
          <w:lang w:val="ro-RO"/>
        </w:rPr>
      </w:pP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*** Se ia în considerare </w:t>
      </w:r>
      <w:r w:rsidR="005A6D24">
        <w:rPr>
          <w:rFonts w:ascii="Arial" w:hAnsi="Arial" w:cs="Arial"/>
          <w:b/>
          <w:i/>
          <w:color w:val="FF0000"/>
          <w:sz w:val="24"/>
          <w:szCs w:val="24"/>
          <w:lang w:val="ro-RO"/>
        </w:rPr>
        <w:t>F</w:t>
      </w:r>
      <w:r>
        <w:rPr>
          <w:rFonts w:ascii="Arial" w:hAnsi="Arial" w:cs="Arial"/>
          <w:b/>
          <w:i/>
          <w:color w:val="FF0000"/>
          <w:sz w:val="24"/>
          <w:szCs w:val="24"/>
          <w:lang w:val="ro-RO"/>
        </w:rPr>
        <w:t>I</w:t>
      </w:r>
      <w:r w:rsidR="005A6D24"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 al anului în care a fo</w:t>
      </w:r>
      <w:r w:rsidR="00B70947">
        <w:rPr>
          <w:rFonts w:ascii="Arial" w:hAnsi="Arial" w:cs="Arial"/>
          <w:b/>
          <w:i/>
          <w:color w:val="FF0000"/>
          <w:sz w:val="24"/>
          <w:szCs w:val="24"/>
          <w:lang w:val="ro-RO"/>
        </w:rPr>
        <w:t>st</w:t>
      </w:r>
      <w:r w:rsidR="005A6D24">
        <w:rPr>
          <w:rFonts w:ascii="Arial" w:hAnsi="Arial" w:cs="Arial"/>
          <w:b/>
          <w:i/>
          <w:color w:val="FF0000"/>
          <w:sz w:val="24"/>
          <w:szCs w:val="24"/>
          <w:lang w:val="ro-RO"/>
        </w:rPr>
        <w:t xml:space="preserve"> publicat articolul. </w:t>
      </w:r>
    </w:p>
    <w:p w14:paraId="3775172E" w14:textId="77777777" w:rsidR="005A6D24" w:rsidRPr="00D96F49" w:rsidRDefault="005A6D24" w:rsidP="005A6D24">
      <w:pPr>
        <w:jc w:val="both"/>
        <w:rPr>
          <w:rFonts w:ascii="Arial" w:hAnsi="Arial" w:cs="Arial"/>
          <w:b/>
          <w:i/>
          <w:color w:val="FF0000"/>
          <w:sz w:val="24"/>
          <w:lang w:val="ro-RO"/>
        </w:rPr>
      </w:pPr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 xml:space="preserve">Se vor anexa în capitol distinct copii ale acestor articole, </w:t>
      </w:r>
      <w:proofErr w:type="spellStart"/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>însoţite</w:t>
      </w:r>
      <w:proofErr w:type="spellEnd"/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 xml:space="preserve"> de coperta revistei </w:t>
      </w:r>
      <w:proofErr w:type="spellStart"/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>şi</w:t>
      </w:r>
      <w:proofErr w:type="spellEnd"/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>/sau a sit</w:t>
      </w:r>
      <w:r w:rsidR="00D30E34">
        <w:rPr>
          <w:rFonts w:ascii="Arial" w:hAnsi="Arial" w:cs="Arial"/>
          <w:b/>
          <w:i/>
          <w:color w:val="FF0000"/>
          <w:sz w:val="24"/>
          <w:lang w:val="ro-RO"/>
        </w:rPr>
        <w:t>e-</w:t>
      </w:r>
      <w:r w:rsidRPr="00D96F49">
        <w:rPr>
          <w:rFonts w:ascii="Arial" w:hAnsi="Arial" w:cs="Arial"/>
          <w:b/>
          <w:i/>
          <w:color w:val="FF0000"/>
          <w:sz w:val="24"/>
          <w:lang w:val="ro-RO"/>
        </w:rPr>
        <w:t xml:space="preserve">ului electronic. </w:t>
      </w:r>
    </w:p>
    <w:p w14:paraId="220701CD" w14:textId="77777777" w:rsidR="005A6D24" w:rsidRDefault="005A6D24" w:rsidP="005A6D24">
      <w:pPr>
        <w:spacing w:after="0"/>
        <w:rPr>
          <w:rFonts w:ascii="Arial Narrow" w:hAnsi="Arial Narrow" w:cs="Arial"/>
          <w:b/>
          <w:color w:val="0000FF"/>
          <w:sz w:val="28"/>
          <w:szCs w:val="28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8"/>
      </w:tblGrid>
      <w:tr w:rsidR="00FB62A2" w:rsidRPr="00F341F9" w14:paraId="0F46963E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01DCD0E5" w14:textId="77777777" w:rsidR="00FB62A2" w:rsidRPr="00F341F9" w:rsidRDefault="00FB62A2" w:rsidP="001D1164">
            <w:pPr>
              <w:spacing w:after="0" w:line="240" w:lineRule="auto"/>
              <w:rPr>
                <w:rFonts w:ascii="Arial" w:hAnsi="Arial" w:cs="Arial"/>
                <w:b/>
                <w:color w:val="FF0000"/>
                <w:sz w:val="24"/>
                <w:szCs w:val="24"/>
                <w:lang w:val="ro-RO"/>
              </w:rPr>
            </w:pPr>
            <w:r w:rsidRPr="00F341F9">
              <w:rPr>
                <w:rFonts w:ascii="Arial" w:hAnsi="Arial" w:cs="Arial"/>
                <w:b/>
                <w:color w:val="FF0000"/>
                <w:sz w:val="24"/>
                <w:szCs w:val="24"/>
                <w:lang w:val="ro-RO"/>
              </w:rPr>
              <w:t>Candidat:</w:t>
            </w:r>
          </w:p>
        </w:tc>
      </w:tr>
      <w:tr w:rsidR="00FB62A2" w:rsidRPr="00F341F9" w14:paraId="1C59C77F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21FE9315" w14:textId="77777777" w:rsidR="00692561" w:rsidRDefault="00FB62A2" w:rsidP="001D1164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</w:pPr>
            <w:r w:rsidRPr="00F341F9"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  <w:t xml:space="preserve">NUME               </w:t>
            </w:r>
            <w:proofErr w:type="spellStart"/>
            <w:r w:rsidR="00692561"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  <w:t>Tomoroga</w:t>
            </w:r>
            <w:proofErr w:type="spellEnd"/>
            <w:r w:rsidRPr="00F341F9"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  <w:t xml:space="preserve">                     </w:t>
            </w:r>
          </w:p>
          <w:p w14:paraId="3E5D4CD8" w14:textId="77777777" w:rsidR="00FB62A2" w:rsidRPr="00F341F9" w:rsidRDefault="00FB62A2" w:rsidP="001D1164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</w:pPr>
            <w:r w:rsidRPr="00F341F9"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  <w:t xml:space="preserve">PRENUME </w:t>
            </w:r>
            <w:r w:rsidR="00692561"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  <w:t xml:space="preserve">       Carmen</w:t>
            </w:r>
          </w:p>
        </w:tc>
      </w:tr>
      <w:tr w:rsidR="00FB62A2" w:rsidRPr="00F341F9" w14:paraId="0EEF8679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3B47227D" w14:textId="77777777" w:rsidR="00FB62A2" w:rsidRPr="00F341F9" w:rsidRDefault="00FB62A2" w:rsidP="001D1164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</w:pPr>
          </w:p>
          <w:p w14:paraId="3302D699" w14:textId="77777777" w:rsidR="00FB62A2" w:rsidRPr="00F341F9" w:rsidRDefault="00FB62A2" w:rsidP="001D1164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</w:pPr>
            <w:r w:rsidRPr="00F341F9"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  <w:t>Semnătura ________________________________</w:t>
            </w:r>
          </w:p>
        </w:tc>
      </w:tr>
      <w:tr w:rsidR="00FB62A2" w:rsidRPr="00F341F9" w14:paraId="14D2D525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16069019" w14:textId="77777777" w:rsidR="00FB62A2" w:rsidRPr="00F341F9" w:rsidRDefault="00FB62A2" w:rsidP="001D1164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  <w:lang w:val="ro-RO"/>
              </w:rPr>
            </w:pPr>
          </w:p>
        </w:tc>
      </w:tr>
      <w:tr w:rsidR="00FB62A2" w:rsidRPr="00AB721C" w14:paraId="10DA770A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7747998C" w14:textId="77777777" w:rsidR="00FB62A2" w:rsidRPr="00AB721C" w:rsidRDefault="00FB62A2" w:rsidP="001D1164">
            <w:pPr>
              <w:spacing w:after="0" w:line="48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  <w:tr w:rsidR="00FB62A2" w:rsidRPr="00AB721C" w14:paraId="59E031D3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281572C2" w14:textId="77777777" w:rsidR="00FB62A2" w:rsidRPr="00AB721C" w:rsidRDefault="00FB62A2" w:rsidP="001D1164">
            <w:pPr>
              <w:spacing w:after="0" w:line="48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  <w:tr w:rsidR="00FB62A2" w:rsidRPr="00AB721C" w14:paraId="3A2DAEB8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08E45215" w14:textId="77777777" w:rsidR="00FB62A2" w:rsidRPr="00AB721C" w:rsidRDefault="00FB62A2" w:rsidP="001D1164">
            <w:pPr>
              <w:spacing w:after="0" w:line="48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  <w:tr w:rsidR="00FB62A2" w:rsidRPr="00AB721C" w14:paraId="31DBA921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0594A070" w14:textId="77777777" w:rsidR="00FB62A2" w:rsidRPr="00AB721C" w:rsidRDefault="00FB62A2" w:rsidP="001D116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  <w:tr w:rsidR="00FB62A2" w:rsidRPr="00AB721C" w14:paraId="7878BAEF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52F4128E" w14:textId="77777777" w:rsidR="00FB62A2" w:rsidRPr="00AB721C" w:rsidRDefault="00FB62A2" w:rsidP="001D116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  <w:tr w:rsidR="00FB62A2" w:rsidRPr="00AB721C" w14:paraId="35653DE6" w14:textId="77777777" w:rsidTr="001D1164">
        <w:tc>
          <w:tcPr>
            <w:tcW w:w="6408" w:type="dxa"/>
            <w:tcBorders>
              <w:top w:val="nil"/>
              <w:left w:val="nil"/>
              <w:bottom w:val="nil"/>
              <w:right w:val="nil"/>
            </w:tcBorders>
          </w:tcPr>
          <w:p w14:paraId="4AA84B80" w14:textId="77777777" w:rsidR="00FB62A2" w:rsidRPr="00AB721C" w:rsidRDefault="00FB62A2" w:rsidP="001D116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</w:tbl>
    <w:p w14:paraId="08047693" w14:textId="3490EF94" w:rsidR="00FB62A2" w:rsidRDefault="00FB62A2" w:rsidP="005A6D24">
      <w:pPr>
        <w:spacing w:after="0"/>
        <w:rPr>
          <w:rFonts w:ascii="Arial Narrow" w:hAnsi="Arial Narrow" w:cs="Arial"/>
          <w:b/>
          <w:color w:val="0000FF"/>
          <w:sz w:val="28"/>
          <w:szCs w:val="28"/>
          <w:lang w:val="ro-RO"/>
        </w:rPr>
      </w:pPr>
    </w:p>
    <w:p w14:paraId="3743D01E" w14:textId="3F93D016" w:rsidR="008442E7" w:rsidRDefault="008442E7" w:rsidP="005A6D24">
      <w:pPr>
        <w:spacing w:after="0"/>
        <w:rPr>
          <w:rFonts w:ascii="Arial Narrow" w:hAnsi="Arial Narrow" w:cs="Arial"/>
          <w:b/>
          <w:color w:val="0000FF"/>
          <w:sz w:val="28"/>
          <w:szCs w:val="28"/>
          <w:lang w:val="ro-RO"/>
        </w:rPr>
      </w:pPr>
    </w:p>
    <w:p w14:paraId="24A2B6E2" w14:textId="114EBC3E" w:rsidR="008442E7" w:rsidRDefault="008442E7" w:rsidP="005A6D24">
      <w:pPr>
        <w:spacing w:after="0"/>
        <w:rPr>
          <w:rFonts w:ascii="Arial Narrow" w:hAnsi="Arial Narrow" w:cs="Arial"/>
          <w:b/>
          <w:color w:val="0000FF"/>
          <w:sz w:val="28"/>
          <w:szCs w:val="28"/>
          <w:lang w:val="ro-RO"/>
        </w:rPr>
      </w:pPr>
    </w:p>
    <w:p w14:paraId="14985C96" w14:textId="0076A99F" w:rsidR="008442E7" w:rsidRDefault="008442E7" w:rsidP="005A6D24">
      <w:pPr>
        <w:spacing w:after="0"/>
        <w:rPr>
          <w:rFonts w:ascii="Arial Narrow" w:hAnsi="Arial Narrow" w:cs="Arial"/>
          <w:b/>
          <w:color w:val="0000FF"/>
          <w:sz w:val="28"/>
          <w:szCs w:val="28"/>
          <w:lang w:val="ro-RO"/>
        </w:rPr>
      </w:pPr>
    </w:p>
    <w:p w14:paraId="6355F560" w14:textId="73B3620D" w:rsidR="00EF195A" w:rsidRDefault="00EF195A" w:rsidP="005A6D24">
      <w:pPr>
        <w:spacing w:after="0"/>
        <w:rPr>
          <w:rFonts w:ascii="Arial Narrow" w:hAnsi="Arial Narrow" w:cs="Arial"/>
          <w:b/>
          <w:color w:val="0000FF"/>
          <w:sz w:val="28"/>
          <w:szCs w:val="28"/>
          <w:lang w:val="ro-RO"/>
        </w:rPr>
      </w:pPr>
    </w:p>
    <w:p w14:paraId="43C593E5" w14:textId="0DC785BF" w:rsidR="00EF195A" w:rsidRDefault="00EF195A" w:rsidP="005A6D24">
      <w:pPr>
        <w:spacing w:after="0"/>
        <w:rPr>
          <w:rFonts w:ascii="Arial Narrow" w:hAnsi="Arial Narrow" w:cs="Arial"/>
          <w:b/>
          <w:color w:val="0000FF"/>
          <w:sz w:val="28"/>
          <w:szCs w:val="28"/>
          <w:lang w:val="ro-RO"/>
        </w:rPr>
      </w:pPr>
    </w:p>
    <w:p w14:paraId="3A62A3CA" w14:textId="77777777" w:rsidR="00EF195A" w:rsidRDefault="00EF195A" w:rsidP="005A6D24">
      <w:pPr>
        <w:spacing w:after="0"/>
        <w:rPr>
          <w:rFonts w:ascii="Arial Narrow" w:hAnsi="Arial Narrow" w:cs="Arial"/>
          <w:b/>
          <w:color w:val="0000FF"/>
          <w:sz w:val="28"/>
          <w:szCs w:val="28"/>
          <w:lang w:val="ro-RO"/>
        </w:rPr>
      </w:pPr>
    </w:p>
    <w:p w14:paraId="7A3F3BC1" w14:textId="77777777" w:rsidR="008442E7" w:rsidRDefault="008442E7" w:rsidP="005A6D24">
      <w:pPr>
        <w:spacing w:after="0"/>
        <w:rPr>
          <w:rFonts w:ascii="Arial Narrow" w:hAnsi="Arial Narrow" w:cs="Arial"/>
          <w:b/>
          <w:color w:val="0000FF"/>
          <w:sz w:val="28"/>
          <w:szCs w:val="28"/>
          <w:lang w:val="ro-RO"/>
        </w:rPr>
      </w:pPr>
    </w:p>
    <w:p w14:paraId="2E45ACF6" w14:textId="77777777" w:rsidR="005A6D24" w:rsidRPr="0054137B" w:rsidRDefault="005A6D24" w:rsidP="005A6D24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54137B">
        <w:rPr>
          <w:rFonts w:ascii="Arial" w:hAnsi="Arial" w:cs="Arial"/>
          <w:b/>
          <w:color w:val="0000FF"/>
          <w:sz w:val="28"/>
          <w:szCs w:val="28"/>
          <w:lang w:val="ro-RO"/>
        </w:rPr>
        <w:lastRenderedPageBreak/>
        <w:t xml:space="preserve">Verificat îndeplinirea standardelor minimale necesare </w:t>
      </w:r>
      <w:proofErr w:type="spellStart"/>
      <w:r w:rsidRPr="0054137B">
        <w:rPr>
          <w:rFonts w:ascii="Arial" w:hAnsi="Arial" w:cs="Arial"/>
          <w:b/>
          <w:color w:val="0000FF"/>
          <w:sz w:val="28"/>
          <w:szCs w:val="28"/>
          <w:lang w:val="ro-RO"/>
        </w:rPr>
        <w:t>şi</w:t>
      </w:r>
      <w:proofErr w:type="spellEnd"/>
      <w:r w:rsidRPr="0054137B"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obligatorii pentru  înscrierea  la concurs </w:t>
      </w:r>
      <w:proofErr w:type="spellStart"/>
      <w:r w:rsidRPr="0054137B">
        <w:rPr>
          <w:rFonts w:ascii="Arial" w:hAnsi="Arial" w:cs="Arial"/>
          <w:b/>
          <w:color w:val="0000FF"/>
          <w:sz w:val="28"/>
          <w:szCs w:val="28"/>
          <w:lang w:val="ro-RO"/>
        </w:rPr>
        <w:t>şi</w:t>
      </w:r>
      <w:proofErr w:type="spellEnd"/>
      <w:r w:rsidRPr="0054137B"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conferirea titlului  didactic de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</w:t>
      </w:r>
      <w:r w:rsidR="00673FD9">
        <w:rPr>
          <w:rFonts w:ascii="Arial" w:hAnsi="Arial" w:cs="Arial"/>
          <w:b/>
          <w:color w:val="0000FF"/>
          <w:sz w:val="28"/>
          <w:szCs w:val="28"/>
          <w:lang w:val="ro-RO"/>
        </w:rPr>
        <w:t>Șef de lucrări</w:t>
      </w:r>
    </w:p>
    <w:p w14:paraId="42091EC0" w14:textId="77777777" w:rsidR="005A6D24" w:rsidRDefault="005A6D24" w:rsidP="005A6D24">
      <w:pPr>
        <w:spacing w:after="0"/>
        <w:rPr>
          <w:rFonts w:ascii="Arial Narrow" w:hAnsi="Arial Narrow" w:cs="Arial"/>
          <w:b/>
          <w:color w:val="0000FF"/>
          <w:sz w:val="28"/>
          <w:szCs w:val="28"/>
          <w:lang w:val="ro-RO"/>
        </w:rPr>
      </w:pPr>
    </w:p>
    <w:p w14:paraId="72ED8D3B" w14:textId="77777777" w:rsidR="005A6D24" w:rsidRPr="00BF27DA" w:rsidRDefault="00B731BB" w:rsidP="00B731BB">
      <w:pPr>
        <w:spacing w:after="0"/>
        <w:jc w:val="center"/>
        <w:rPr>
          <w:rFonts w:ascii="Times New Roman" w:hAnsi="Times New Roman"/>
          <w:b/>
          <w:color w:val="FF0000"/>
          <w:sz w:val="32"/>
          <w:szCs w:val="24"/>
          <w:lang w:val="ro-RO"/>
        </w:rPr>
      </w:pPr>
      <w:r w:rsidRPr="00BF27DA">
        <w:rPr>
          <w:rFonts w:ascii="Times New Roman" w:hAnsi="Times New Roman"/>
          <w:b/>
          <w:color w:val="FF0000"/>
          <w:sz w:val="32"/>
          <w:szCs w:val="24"/>
          <w:lang w:val="ro-RO"/>
        </w:rPr>
        <w:t>Comisia de Evaluare a standardelor/criteriilor minimale</w:t>
      </w:r>
    </w:p>
    <w:tbl>
      <w:tblPr>
        <w:tblW w:w="14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5537"/>
        <w:gridCol w:w="850"/>
        <w:gridCol w:w="851"/>
        <w:gridCol w:w="236"/>
        <w:gridCol w:w="915"/>
        <w:gridCol w:w="777"/>
        <w:gridCol w:w="236"/>
        <w:gridCol w:w="2515"/>
      </w:tblGrid>
      <w:tr w:rsidR="00BF27DA" w:rsidRPr="00DB6995" w14:paraId="4D274193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4FF657" w14:textId="77777777" w:rsidR="00BF27DA" w:rsidRPr="00DB6995" w:rsidRDefault="00BF27DA" w:rsidP="00DB6995">
            <w:pPr>
              <w:spacing w:after="0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AA1C47" w14:textId="77777777" w:rsidR="00BF27DA" w:rsidRPr="00DB6995" w:rsidRDefault="00BF27DA" w:rsidP="00DB6995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50BC43C" w14:textId="77777777"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F73EFC3" w14:textId="77777777"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C1EDFF" w14:textId="77777777" w:rsidR="00BF27DA" w:rsidRPr="00DB6995" w:rsidRDefault="00BF27DA" w:rsidP="00DB6995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3D42788" w14:textId="77777777"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CFD425A" w14:textId="77777777" w:rsidR="00BF27DA" w:rsidRPr="00DB6995" w:rsidRDefault="00BF27DA" w:rsidP="00DB6995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E76E82" w14:textId="77777777"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B8735C9" w14:textId="77777777"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Semnătura</w:t>
            </w:r>
          </w:p>
        </w:tc>
      </w:tr>
      <w:tr w:rsidR="00BF27DA" w:rsidRPr="00DB6995" w14:paraId="10351399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0B9145" w14:textId="77777777" w:rsidR="00BF27DA" w:rsidRPr="00DB6995" w:rsidRDefault="00BF27DA" w:rsidP="00DB6995">
            <w:pPr>
              <w:spacing w:after="0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  <w:t>Președinte:</w:t>
            </w: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4D10159" w14:textId="77777777" w:rsidR="00BF27DA" w:rsidRPr="00DB6995" w:rsidRDefault="00BF27DA" w:rsidP="00DB6995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Prof.univ.dr. Andrei Anghel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D81C8" w14:textId="77777777"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8B650" w14:textId="77777777"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9D7010A" w14:textId="77777777" w:rsidR="00BF27DA" w:rsidRPr="00DB6995" w:rsidRDefault="00BF27DA" w:rsidP="00DB6995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FBEA3" w14:textId="77777777" w:rsidR="00BF27DA" w:rsidRPr="00DB6995" w:rsidRDefault="00BF27DA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16389" w14:textId="77777777" w:rsidR="00BF27DA" w:rsidRPr="00DB6995" w:rsidRDefault="00BF27DA" w:rsidP="00DB6995">
            <w:pPr>
              <w:spacing w:after="0"/>
              <w:jc w:val="right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B643D0A" w14:textId="77777777"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659EF" w14:textId="77777777" w:rsidR="00BF27DA" w:rsidRPr="00DB6995" w:rsidRDefault="00BF27DA" w:rsidP="00DB6995">
            <w:pPr>
              <w:spacing w:after="0"/>
              <w:jc w:val="both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  <w:tr w:rsidR="00793CBC" w:rsidRPr="00DB6995" w14:paraId="5734B223" w14:textId="77777777" w:rsidTr="00793CBC">
        <w:trPr>
          <w:gridAfter w:val="8"/>
          <w:wAfter w:w="11917" w:type="dxa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3D8C1A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</w:tr>
      <w:tr w:rsidR="00793CBC" w:rsidRPr="00DB6995" w14:paraId="1568C9EB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A2C9C0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2286D8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A9BD9DE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8020BD7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8D0A0E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AC7717B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05976F2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34CDC0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BC5FC32" w14:textId="77777777" w:rsidR="00793CBC" w:rsidRPr="00793CBC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  <w:tr w:rsidR="00793CBC" w:rsidRPr="00DB6995" w14:paraId="02771FFB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17060F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18"/>
                <w:szCs w:val="24"/>
                <w:lang w:val="ro-RO"/>
              </w:rPr>
            </w:pPr>
            <w:r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  <w:t>Membri:</w:t>
            </w: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E507329" w14:textId="77777777" w:rsidR="00793CBC" w:rsidRPr="00DB6995" w:rsidRDefault="00793CBC" w:rsidP="00DB6995">
            <w:pPr>
              <w:spacing w:after="0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 xml:space="preserve">Prof. univ. dr. Codruța Marinela </w:t>
            </w:r>
            <w:proofErr w:type="spellStart"/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Șoica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EB7F3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3A6C3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FE17D99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C52F7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79549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996FD44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EFB2F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18"/>
                <w:szCs w:val="24"/>
                <w:lang w:val="ro-RO"/>
              </w:rPr>
            </w:pPr>
          </w:p>
        </w:tc>
      </w:tr>
      <w:tr w:rsidR="00793CBC" w:rsidRPr="00DB6995" w14:paraId="2B68ED32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1294DC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E589FF" w14:textId="77777777" w:rsidR="00793CBC" w:rsidRPr="00DB6995" w:rsidRDefault="00793CBC" w:rsidP="00DB6995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EEBF6D1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D68A172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064D02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6C52137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3980C80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247C51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1C205E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  <w:tr w:rsidR="00793CBC" w:rsidRPr="00DB6995" w14:paraId="31F43F66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606A2F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4D670CE" w14:textId="77777777" w:rsidR="00793CBC" w:rsidRPr="00DB6995" w:rsidRDefault="00BD6BCB" w:rsidP="00DB6995">
            <w:pPr>
              <w:spacing w:after="0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Prof</w:t>
            </w:r>
            <w:r w:rsidR="00793CBC"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. univ. dr. Adelina Maria Jianu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25FAF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D9609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B41D2D3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1D6B9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74A9B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555D627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578B4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</w:tr>
      <w:tr w:rsidR="00793CBC" w:rsidRPr="00DB6995" w14:paraId="394051DD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30F3C4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045329" w14:textId="77777777" w:rsidR="00793CBC" w:rsidRPr="00DB6995" w:rsidRDefault="00793CBC" w:rsidP="00DB6995">
            <w:pPr>
              <w:spacing w:after="0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FF72523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7588702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4022A9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97E531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E46347A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58231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E46B2A6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</w:tr>
      <w:tr w:rsidR="00793CBC" w:rsidRPr="00BD6BCB" w14:paraId="4E325470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9150AA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8D0919B" w14:textId="77777777" w:rsidR="00793CBC" w:rsidRPr="00DB6995" w:rsidRDefault="00BD6BCB" w:rsidP="00DB6995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Prof</w:t>
            </w:r>
            <w:r w:rsidR="00F43D1D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. univ. dr. Ligia Petrică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EA6EC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68DBF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A787BFB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90A60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FD592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FC133EF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20EE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  <w:tr w:rsidR="00793CBC" w:rsidRPr="00BD6BCB" w14:paraId="317A2186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DE2014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81A5D7" w14:textId="77777777" w:rsidR="00793CBC" w:rsidRPr="00DB6995" w:rsidRDefault="00793CBC" w:rsidP="00DB6995">
            <w:pPr>
              <w:spacing w:after="0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FC3E54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93F82CC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89BA55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2BE09C6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F89C1ED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E18880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13E6373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0"/>
                <w:szCs w:val="24"/>
                <w:lang w:val="ro-RO"/>
              </w:rPr>
            </w:pPr>
          </w:p>
        </w:tc>
      </w:tr>
      <w:tr w:rsidR="00793CBC" w:rsidRPr="00BD6BCB" w14:paraId="25873E03" w14:textId="77777777" w:rsidTr="00793CBC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64D6FD" w14:textId="77777777" w:rsidR="00793CBC" w:rsidRPr="00DB6995" w:rsidRDefault="00793CBC" w:rsidP="00DB6995">
            <w:pPr>
              <w:spacing w:after="0"/>
              <w:jc w:val="both"/>
              <w:rPr>
                <w:rFonts w:ascii="Times New Roman" w:hAnsi="Times New Roman"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5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898826C" w14:textId="77777777" w:rsidR="00793CBC" w:rsidRPr="00DB6995" w:rsidRDefault="005B62E9" w:rsidP="005B62E9">
            <w:pPr>
              <w:spacing w:after="0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Pro</w:t>
            </w: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 xml:space="preserve">f. </w:t>
            </w:r>
            <w:proofErr w:type="spellStart"/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univ</w:t>
            </w:r>
            <w:proofErr w:type="spellEnd"/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 xml:space="preserve"> </w:t>
            </w:r>
            <w:r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.</w:t>
            </w: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 xml:space="preserve">dr. </w:t>
            </w:r>
            <w:r w:rsidRPr="00BD6BCB">
              <w:rPr>
                <w:rFonts w:ascii="Times New Roman" w:hAnsi="Times New Roman"/>
                <w:b/>
                <w:color w:val="181818"/>
                <w:sz w:val="28"/>
                <w:lang w:val="ro-RO"/>
              </w:rPr>
              <w:t xml:space="preserve">Edward  </w:t>
            </w:r>
            <w:proofErr w:type="spellStart"/>
            <w:r w:rsidRPr="00BD6BCB">
              <w:rPr>
                <w:rFonts w:ascii="Times New Roman" w:hAnsi="Times New Roman"/>
                <w:b/>
                <w:color w:val="181818"/>
                <w:sz w:val="28"/>
                <w:lang w:val="ro-RO"/>
              </w:rPr>
              <w:t>Șeclăman</w:t>
            </w:r>
            <w:proofErr w:type="spellEnd"/>
            <w:r w:rsidRPr="00BD6BCB">
              <w:rPr>
                <w:rFonts w:ascii="Times New Roman" w:hAnsi="Times New Roman"/>
                <w:b/>
                <w:color w:val="181818"/>
                <w:sz w:val="28"/>
                <w:lang w:val="ro-RO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05343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6E5B8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577760B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878A9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9BE1F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F3F4CC2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0695F" w14:textId="77777777" w:rsidR="00793CBC" w:rsidRPr="00DB6995" w:rsidRDefault="00793CBC" w:rsidP="00DB6995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</w:tbl>
    <w:p w14:paraId="5062C8D0" w14:textId="77777777" w:rsidR="00793CBC" w:rsidRDefault="00793CBC" w:rsidP="00793CBC">
      <w:pPr>
        <w:spacing w:after="0"/>
        <w:rPr>
          <w:rFonts w:ascii="Times New Roman" w:hAnsi="Times New Roman"/>
          <w:b/>
          <w:color w:val="181818"/>
          <w:sz w:val="32"/>
          <w:szCs w:val="24"/>
          <w:lang w:val="ro-RO"/>
        </w:rPr>
      </w:pP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</w:p>
    <w:tbl>
      <w:tblPr>
        <w:tblpPr w:leftFromText="180" w:rightFromText="180" w:vertAnchor="text" w:horzAnchor="page" w:tblpX="9218" w:tblpY="-51"/>
        <w:tblW w:w="6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851"/>
        <w:gridCol w:w="283"/>
        <w:gridCol w:w="851"/>
        <w:gridCol w:w="850"/>
        <w:gridCol w:w="284"/>
        <w:gridCol w:w="2409"/>
      </w:tblGrid>
      <w:tr w:rsidR="00793CBC" w:rsidRPr="00BD6BCB" w14:paraId="3CB79336" w14:textId="77777777" w:rsidTr="007340CD">
        <w:trPr>
          <w:trHeight w:val="30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EB797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60880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1D0FF06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471EE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38EC0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D284D0B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06B0B" w14:textId="77777777" w:rsidR="00793CBC" w:rsidRPr="00DB6995" w:rsidRDefault="00793CBC" w:rsidP="00793CBC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</w:tbl>
    <w:p w14:paraId="69974F2A" w14:textId="77777777" w:rsidR="00793CBC" w:rsidRPr="00DB6995" w:rsidRDefault="005B62E9" w:rsidP="007340CD">
      <w:pPr>
        <w:spacing w:after="0"/>
        <w:ind w:left="1440" w:firstLine="720"/>
        <w:rPr>
          <w:rFonts w:ascii="Times New Roman" w:hAnsi="Times New Roman"/>
          <w:b/>
          <w:color w:val="181818"/>
          <w:sz w:val="28"/>
          <w:szCs w:val="24"/>
          <w:lang w:val="ro-RO"/>
        </w:rPr>
      </w:pPr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 xml:space="preserve">Conf. </w:t>
      </w:r>
      <w:proofErr w:type="spellStart"/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>univ</w:t>
      </w:r>
      <w:proofErr w:type="spellEnd"/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 xml:space="preserve"> </w:t>
      </w:r>
      <w:r>
        <w:rPr>
          <w:rFonts w:ascii="Times New Roman" w:hAnsi="Times New Roman"/>
          <w:b/>
          <w:color w:val="181818"/>
          <w:sz w:val="28"/>
          <w:szCs w:val="24"/>
          <w:lang w:val="ro-RO"/>
        </w:rPr>
        <w:t>.</w:t>
      </w:r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 xml:space="preserve">dr. Tiberiu Răzvan </w:t>
      </w:r>
      <w:proofErr w:type="spellStart"/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>Bardan</w:t>
      </w:r>
      <w:proofErr w:type="spellEnd"/>
    </w:p>
    <w:p w14:paraId="6CC4E236" w14:textId="77777777" w:rsidR="00793CBC" w:rsidRPr="00DB6995" w:rsidRDefault="00793CBC" w:rsidP="00793CBC">
      <w:pPr>
        <w:spacing w:after="0"/>
        <w:ind w:left="1440" w:firstLine="720"/>
        <w:rPr>
          <w:rFonts w:ascii="Times New Roman" w:hAnsi="Times New Roman"/>
          <w:b/>
          <w:color w:val="181818"/>
          <w:sz w:val="28"/>
          <w:szCs w:val="24"/>
          <w:lang w:val="ro-RO"/>
        </w:rPr>
      </w:pPr>
    </w:p>
    <w:tbl>
      <w:tblPr>
        <w:tblpPr w:leftFromText="180" w:rightFromText="180" w:vertAnchor="text" w:horzAnchor="page" w:tblpX="9263" w:tblpYSpec="bottom"/>
        <w:tblW w:w="6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840"/>
        <w:gridCol w:w="236"/>
        <w:gridCol w:w="767"/>
        <w:gridCol w:w="992"/>
        <w:gridCol w:w="284"/>
        <w:gridCol w:w="2409"/>
      </w:tblGrid>
      <w:tr w:rsidR="007340CD" w:rsidRPr="00DB6995" w14:paraId="447B86CA" w14:textId="77777777" w:rsidTr="007340CD">
        <w:trPr>
          <w:trHeight w:val="30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7174B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DA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584D1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4B52755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2C6CF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  <w:r w:rsidRPr="00DB6995"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  <w:t>NU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1F8BA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A2F9F0E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5D1B9" w14:textId="77777777" w:rsidR="007340CD" w:rsidRPr="00DB6995" w:rsidRDefault="007340CD" w:rsidP="007340CD">
            <w:pPr>
              <w:spacing w:after="0"/>
              <w:jc w:val="center"/>
              <w:rPr>
                <w:rFonts w:ascii="Times New Roman" w:hAnsi="Times New Roman"/>
                <w:b/>
                <w:color w:val="181818"/>
                <w:sz w:val="28"/>
                <w:szCs w:val="24"/>
                <w:lang w:val="ro-RO"/>
              </w:rPr>
            </w:pPr>
          </w:p>
        </w:tc>
      </w:tr>
    </w:tbl>
    <w:p w14:paraId="51EED277" w14:textId="77777777" w:rsidR="007340CD" w:rsidRDefault="00793CBC" w:rsidP="00793CBC">
      <w:pPr>
        <w:spacing w:after="0"/>
        <w:rPr>
          <w:rFonts w:ascii="Times New Roman" w:hAnsi="Times New Roman"/>
          <w:b/>
          <w:color w:val="181818"/>
          <w:sz w:val="28"/>
          <w:szCs w:val="24"/>
          <w:lang w:val="ro-RO"/>
        </w:rPr>
      </w:pP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ab/>
      </w:r>
      <w:r w:rsidR="007340CD">
        <w:rPr>
          <w:rFonts w:ascii="Times New Roman" w:hAnsi="Times New Roman"/>
          <w:b/>
          <w:color w:val="181818"/>
          <w:sz w:val="32"/>
          <w:szCs w:val="24"/>
          <w:lang w:val="ro-RO"/>
        </w:rPr>
        <w:t xml:space="preserve">    </w:t>
      </w:r>
      <w:r>
        <w:rPr>
          <w:rFonts w:ascii="Times New Roman" w:hAnsi="Times New Roman"/>
          <w:b/>
          <w:color w:val="181818"/>
          <w:sz w:val="32"/>
          <w:szCs w:val="24"/>
          <w:lang w:val="ro-RO"/>
        </w:rPr>
        <w:t>Ș</w:t>
      </w:r>
      <w:r>
        <w:rPr>
          <w:rFonts w:ascii="Times New Roman" w:hAnsi="Times New Roman"/>
          <w:b/>
          <w:color w:val="181818"/>
          <w:sz w:val="28"/>
          <w:szCs w:val="24"/>
          <w:lang w:val="ro-RO"/>
        </w:rPr>
        <w:t>ef de lucrări</w:t>
      </w:r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 xml:space="preserve"> </w:t>
      </w:r>
      <w:r>
        <w:rPr>
          <w:rFonts w:ascii="Times New Roman" w:hAnsi="Times New Roman"/>
          <w:b/>
          <w:color w:val="181818"/>
          <w:sz w:val="28"/>
          <w:szCs w:val="24"/>
          <w:lang w:val="ro-RO"/>
        </w:rPr>
        <w:t>.</w:t>
      </w:r>
      <w:r w:rsidRPr="00DB6995">
        <w:rPr>
          <w:rFonts w:ascii="Times New Roman" w:hAnsi="Times New Roman"/>
          <w:b/>
          <w:color w:val="181818"/>
          <w:sz w:val="28"/>
          <w:szCs w:val="24"/>
          <w:lang w:val="ro-RO"/>
        </w:rPr>
        <w:t xml:space="preserve">dr. </w:t>
      </w:r>
      <w:proofErr w:type="spellStart"/>
      <w:r w:rsidRPr="00BD6BCB">
        <w:rPr>
          <w:rFonts w:ascii="Times New Roman" w:hAnsi="Times New Roman"/>
          <w:b/>
          <w:color w:val="181818"/>
          <w:sz w:val="28"/>
          <w:lang w:val="fr-FR"/>
        </w:rPr>
        <w:t>Emanuela</w:t>
      </w:r>
      <w:proofErr w:type="spellEnd"/>
      <w:r w:rsidRPr="00BD6BCB">
        <w:rPr>
          <w:rFonts w:ascii="Times New Roman" w:hAnsi="Times New Roman"/>
          <w:b/>
          <w:color w:val="181818"/>
          <w:sz w:val="28"/>
          <w:lang w:val="fr-FR"/>
        </w:rPr>
        <w:t xml:space="preserve"> Lidia </w:t>
      </w:r>
      <w:proofErr w:type="spellStart"/>
      <w:r w:rsidRPr="00BD6BCB">
        <w:rPr>
          <w:rFonts w:ascii="Times New Roman" w:hAnsi="Times New Roman"/>
          <w:b/>
          <w:color w:val="181818"/>
          <w:sz w:val="28"/>
          <w:lang w:val="fr-FR"/>
        </w:rPr>
        <w:t>Crăciunescu</w:t>
      </w:r>
      <w:proofErr w:type="spellEnd"/>
      <w:r>
        <w:rPr>
          <w:rFonts w:ascii="Times New Roman" w:hAnsi="Times New Roman"/>
          <w:b/>
          <w:color w:val="181818"/>
          <w:sz w:val="28"/>
          <w:szCs w:val="24"/>
          <w:lang w:val="ro-RO"/>
        </w:rPr>
        <w:tab/>
      </w:r>
    </w:p>
    <w:p w14:paraId="520D0C53" w14:textId="77777777" w:rsidR="00793CBC" w:rsidRPr="00DB6995" w:rsidRDefault="00793CBC" w:rsidP="00793CBC">
      <w:pPr>
        <w:spacing w:after="0"/>
        <w:rPr>
          <w:rFonts w:ascii="Times New Roman" w:hAnsi="Times New Roman"/>
          <w:b/>
          <w:color w:val="181818"/>
          <w:sz w:val="28"/>
          <w:szCs w:val="24"/>
          <w:lang w:val="ro-RO"/>
        </w:rPr>
      </w:pPr>
      <w:r>
        <w:rPr>
          <w:rFonts w:ascii="Times New Roman" w:hAnsi="Times New Roman"/>
          <w:b/>
          <w:color w:val="181818"/>
          <w:sz w:val="28"/>
          <w:szCs w:val="24"/>
          <w:lang w:val="ro-RO"/>
        </w:rPr>
        <w:tab/>
      </w:r>
    </w:p>
    <w:p w14:paraId="599EB7F9" w14:textId="77777777" w:rsidR="00793CBC" w:rsidRDefault="00793CBC" w:rsidP="00793CBC">
      <w:pPr>
        <w:spacing w:after="0"/>
        <w:rPr>
          <w:rFonts w:ascii="Times New Roman" w:hAnsi="Times New Roman"/>
          <w:b/>
          <w:color w:val="181818"/>
          <w:sz w:val="32"/>
          <w:szCs w:val="24"/>
          <w:lang w:val="ro-RO"/>
        </w:rPr>
      </w:pPr>
    </w:p>
    <w:p w14:paraId="3904B3E8" w14:textId="77777777" w:rsidR="005A6D24" w:rsidRPr="00D96F49" w:rsidRDefault="005A6D24" w:rsidP="005A6D24">
      <w:pPr>
        <w:spacing w:after="0"/>
        <w:rPr>
          <w:rFonts w:ascii="Arial Narrow" w:hAnsi="Arial Narrow" w:cs="Arial"/>
          <w:color w:val="181818"/>
          <w:sz w:val="24"/>
          <w:szCs w:val="24"/>
          <w:lang w:val="ro-RO"/>
        </w:rPr>
      </w:pPr>
      <w:r w:rsidRPr="00D96F49">
        <w:rPr>
          <w:rFonts w:ascii="Arial Narrow" w:hAnsi="Arial Narrow" w:cs="Arial"/>
          <w:color w:val="181818"/>
          <w:sz w:val="24"/>
          <w:szCs w:val="24"/>
          <w:lang w:val="ro-RO"/>
        </w:rPr>
        <w:t>Data _______________</w:t>
      </w:r>
    </w:p>
    <w:p w14:paraId="0476AD11" w14:textId="77777777" w:rsidR="005A6D24" w:rsidRPr="00D96F49" w:rsidRDefault="005A6D24" w:rsidP="005A6D24">
      <w:pPr>
        <w:spacing w:after="0" w:line="240" w:lineRule="auto"/>
        <w:jc w:val="both"/>
        <w:rPr>
          <w:rFonts w:ascii="Arial Narrow" w:hAnsi="Arial Narrow" w:cs="Arial"/>
          <w:lang w:val="ro-RO"/>
        </w:rPr>
      </w:pPr>
    </w:p>
    <w:p w14:paraId="57DA1A39" w14:textId="77777777" w:rsidR="00A42E0C" w:rsidRDefault="00A42E0C" w:rsidP="005A6D24">
      <w:pPr>
        <w:spacing w:after="0" w:line="240" w:lineRule="auto"/>
        <w:jc w:val="both"/>
        <w:rPr>
          <w:lang w:val="ro-RO"/>
        </w:rPr>
      </w:pPr>
    </w:p>
    <w:p w14:paraId="652CED9F" w14:textId="77777777" w:rsidR="004F7471" w:rsidRPr="004F7471" w:rsidRDefault="004F7471" w:rsidP="005A6D24">
      <w:pPr>
        <w:spacing w:after="0" w:line="240" w:lineRule="auto"/>
        <w:jc w:val="both"/>
        <w:rPr>
          <w:color w:val="FF0000"/>
          <w:lang w:val="ro-RO"/>
        </w:rPr>
        <w:sectPr w:rsidR="004F7471" w:rsidRPr="004F7471" w:rsidSect="00D0338F">
          <w:footerReference w:type="even" r:id="rId11"/>
          <w:footerReference w:type="default" r:id="rId12"/>
          <w:pgSz w:w="16840" w:h="11907" w:orient="landscape" w:code="9"/>
          <w:pgMar w:top="994" w:right="850" w:bottom="1080" w:left="1440" w:header="720" w:footer="720" w:gutter="0"/>
          <w:pgNumType w:start="4"/>
          <w:cols w:space="720"/>
          <w:titlePg/>
          <w:docGrid w:linePitch="360"/>
        </w:sectPr>
      </w:pPr>
      <w:r w:rsidRPr="004F7471">
        <w:rPr>
          <w:color w:val="FF0000"/>
          <w:lang w:val="ro-RO"/>
        </w:rPr>
        <w:t xml:space="preserve">Notă: Se consideră </w:t>
      </w:r>
      <w:r w:rsidR="003B5B5D">
        <w:rPr>
          <w:color w:val="FF0000"/>
          <w:lang w:val="ro-RO"/>
        </w:rPr>
        <w:t>admis candidatul care îndeplinește standardele/criteriile minimale verificate și validate prin semnăturile a minimum 5 membri ai comisiei.</w:t>
      </w:r>
      <w:r w:rsidRPr="004F7471">
        <w:rPr>
          <w:color w:val="FF0000"/>
          <w:lang w:val="ro-RO"/>
        </w:rPr>
        <w:t xml:space="preserve"> </w:t>
      </w:r>
    </w:p>
    <w:p w14:paraId="07A4E2B4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5B99C31E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34DF4ACA" w14:textId="77777777" w:rsidR="00A42E0C" w:rsidRPr="00A84A25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  <w:r w:rsidRPr="00A84A25">
        <w:rPr>
          <w:rFonts w:ascii="Arial" w:hAnsi="Arial" w:cs="Arial"/>
          <w:b/>
          <w:color w:val="0000FF"/>
          <w:sz w:val="28"/>
          <w:szCs w:val="28"/>
          <w:lang w:val="ro-RO"/>
        </w:rPr>
        <w:t>PARTEA</w:t>
      </w:r>
      <w:r>
        <w:rPr>
          <w:rFonts w:ascii="Arial" w:hAnsi="Arial" w:cs="Arial"/>
          <w:b/>
          <w:color w:val="0000FF"/>
          <w:sz w:val="28"/>
          <w:szCs w:val="28"/>
          <w:lang w:val="ro-RO"/>
        </w:rPr>
        <w:t xml:space="preserve"> a III-a</w:t>
      </w:r>
    </w:p>
    <w:p w14:paraId="7544E8A4" w14:textId="77777777" w:rsidR="00A42E0C" w:rsidRPr="00A84A25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6F9DE3CC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o-RO"/>
        </w:rPr>
      </w:pPr>
      <w:r>
        <w:rPr>
          <w:rFonts w:ascii="Arial" w:hAnsi="Arial" w:cs="Arial"/>
          <w:b/>
          <w:sz w:val="28"/>
          <w:szCs w:val="28"/>
          <w:lang w:val="ro-RO"/>
        </w:rPr>
        <w:t>DOVEZILE ÎN FORMAT TIPĂRIT A MATERIALELOR ÎNSCRISE ÎN TABELE</w:t>
      </w:r>
    </w:p>
    <w:p w14:paraId="1738EBA5" w14:textId="77777777" w:rsidR="00A42E0C" w:rsidRPr="00A84A25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7DB4C705" w14:textId="77777777" w:rsidR="00A42E0C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1B43FFDB" w14:textId="77777777" w:rsidR="00A42E0C" w:rsidRPr="00D96F49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  <w:r w:rsidRPr="00D96F49"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  <w:t>ŞEF LUCRĂRI/LECTOR</w:t>
      </w:r>
    </w:p>
    <w:p w14:paraId="1ABB43E9" w14:textId="77777777" w:rsidR="00A42E0C" w:rsidRPr="00D96F49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1D2902D6" w14:textId="77777777" w:rsidR="00A42E0C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3"/>
        <w:gridCol w:w="8706"/>
      </w:tblGrid>
      <w:tr w:rsidR="00A42E0C" w:rsidRPr="00CB3DF9" w14:paraId="3F949250" w14:textId="77777777" w:rsidTr="00673FD9">
        <w:tc>
          <w:tcPr>
            <w:tcW w:w="923" w:type="dxa"/>
            <w:shd w:val="clear" w:color="auto" w:fill="FFFF99"/>
          </w:tcPr>
          <w:p w14:paraId="495E8044" w14:textId="77777777" w:rsidR="00A42E0C" w:rsidRPr="00A42E0C" w:rsidRDefault="00A42E0C" w:rsidP="00A42E0C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Nr.</w:t>
            </w:r>
          </w:p>
        </w:tc>
        <w:tc>
          <w:tcPr>
            <w:tcW w:w="8706" w:type="dxa"/>
            <w:shd w:val="clear" w:color="auto" w:fill="FFFF99"/>
          </w:tcPr>
          <w:p w14:paraId="496B9734" w14:textId="77777777" w:rsidR="00A42E0C" w:rsidRPr="00A42E0C" w:rsidRDefault="00A42E0C" w:rsidP="002F4B03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  <w:r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Articole (autori, t</w:t>
            </w:r>
            <w:r w:rsidR="00F85E9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tlul,</w:t>
            </w:r>
            <w:r w:rsidR="00F85E9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revista, anul, volumul, nr</w:t>
            </w:r>
            <w:r w:rsidR="002F4B03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.</w:t>
            </w:r>
            <w:r w:rsidR="00FB62A2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pag, </w:t>
            </w:r>
            <w:r w:rsidR="00F85E9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F</w:t>
            </w:r>
            <w:r w:rsidR="00FB62A2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I</w:t>
            </w:r>
            <w:r w:rsidR="00F85E9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, (</w:t>
            </w:r>
            <w:r w:rsidR="00246359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cod online</w:t>
            </w:r>
            <w:r w:rsidR="00F85E9F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>)</w:t>
            </w:r>
            <w:r w:rsidRPr="00A42E0C"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  <w:t xml:space="preserve"> </w:t>
            </w:r>
          </w:p>
        </w:tc>
      </w:tr>
      <w:tr w:rsidR="00673FD9" w:rsidRPr="00F43D1D" w14:paraId="255C97D1" w14:textId="77777777" w:rsidTr="00673FD9">
        <w:tc>
          <w:tcPr>
            <w:tcW w:w="923" w:type="dxa"/>
          </w:tcPr>
          <w:p w14:paraId="41BDDA88" w14:textId="77777777" w:rsidR="00673FD9" w:rsidRPr="00A42E0C" w:rsidRDefault="00673FD9" w:rsidP="00673FD9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8706" w:type="dxa"/>
          </w:tcPr>
          <w:p w14:paraId="36CE59ED" w14:textId="48E18638" w:rsidR="00673FD9" w:rsidRPr="00C424E6" w:rsidRDefault="00673FD9" w:rsidP="00673FD9">
            <w:pPr>
              <w:spacing w:after="0" w:line="240" w:lineRule="auto"/>
              <w:jc w:val="both"/>
              <w:rPr>
                <w:rFonts w:ascii="Arial Narrow" w:hAnsi="Arial Narrow" w:cs="Arial"/>
                <w:lang w:val="ro-RO"/>
              </w:rPr>
            </w:pPr>
            <w:r w:rsidRPr="00EE273A">
              <w:rPr>
                <w:rFonts w:ascii="Arial Narrow" w:hAnsi="Arial Narrow" w:cs="Arial"/>
                <w:b/>
                <w:lang w:val="ro-RO"/>
              </w:rPr>
              <w:t>Carmen Axente</w:t>
            </w:r>
            <w:r w:rsidRPr="00EE273A">
              <w:rPr>
                <w:rFonts w:ascii="Arial Narrow" w:hAnsi="Arial Narrow" w:cs="Arial"/>
                <w:lang w:val="ro-RO"/>
              </w:rPr>
              <w:t xml:space="preserve">, Monica </w:t>
            </w:r>
            <w:proofErr w:type="spellStart"/>
            <w:r w:rsidRPr="00EE273A">
              <w:rPr>
                <w:rFonts w:ascii="Arial Narrow" w:hAnsi="Arial Narrow" w:cs="Arial"/>
                <w:lang w:val="ro-RO"/>
              </w:rPr>
              <w:t>Licker</w:t>
            </w:r>
            <w:proofErr w:type="spellEnd"/>
            <w:r w:rsidRPr="00EE273A">
              <w:rPr>
                <w:rFonts w:ascii="Arial Narrow" w:hAnsi="Arial Narrow" w:cs="Arial"/>
                <w:lang w:val="ro-RO"/>
              </w:rPr>
              <w:t xml:space="preserve">, Roxana Moldovan, Elena Hogea, Delia Muntean, Florin </w:t>
            </w:r>
            <w:proofErr w:type="spellStart"/>
            <w:r w:rsidRPr="00EE273A">
              <w:rPr>
                <w:rFonts w:ascii="Arial Narrow" w:hAnsi="Arial Narrow" w:cs="Arial"/>
                <w:lang w:val="ro-RO"/>
              </w:rPr>
              <w:t>Horhat</w:t>
            </w:r>
            <w:proofErr w:type="spellEnd"/>
            <w:r w:rsidRPr="00EE273A">
              <w:rPr>
                <w:rFonts w:ascii="Arial Narrow" w:hAnsi="Arial Narrow" w:cs="Arial"/>
                <w:lang w:val="ro-RO"/>
              </w:rPr>
              <w:t xml:space="preserve">, Ovidiu Bedreag, Dorel </w:t>
            </w:r>
            <w:proofErr w:type="spellStart"/>
            <w:r w:rsidRPr="00EE273A">
              <w:rPr>
                <w:rFonts w:ascii="Arial Narrow" w:hAnsi="Arial Narrow" w:cs="Arial"/>
                <w:lang w:val="ro-RO"/>
              </w:rPr>
              <w:t>Sandesc</w:t>
            </w:r>
            <w:proofErr w:type="spellEnd"/>
            <w:r w:rsidRPr="00EE273A">
              <w:rPr>
                <w:rFonts w:ascii="Arial Narrow" w:hAnsi="Arial Narrow" w:cs="Arial"/>
                <w:lang w:val="ro-RO"/>
              </w:rPr>
              <w:t xml:space="preserve">, Marius </w:t>
            </w:r>
            <w:proofErr w:type="spellStart"/>
            <w:r w:rsidRPr="00EE273A">
              <w:rPr>
                <w:rFonts w:ascii="Arial Narrow" w:hAnsi="Arial Narrow" w:cs="Arial"/>
                <w:lang w:val="ro-RO"/>
              </w:rPr>
              <w:t>Papurica</w:t>
            </w:r>
            <w:proofErr w:type="spellEnd"/>
            <w:r w:rsidRPr="00EE273A">
              <w:rPr>
                <w:rFonts w:ascii="Arial Narrow" w:hAnsi="Arial Narrow" w:cs="Arial"/>
                <w:lang w:val="ro-RO"/>
              </w:rPr>
              <w:t xml:space="preserve">, Dorina </w:t>
            </w:r>
            <w:proofErr w:type="spellStart"/>
            <w:r w:rsidRPr="00EE273A">
              <w:rPr>
                <w:rFonts w:ascii="Arial Narrow" w:hAnsi="Arial Narrow" w:cs="Arial"/>
                <w:lang w:val="ro-RO"/>
              </w:rPr>
              <w:t>Dugaesescu,M</w:t>
            </w:r>
            <w:r>
              <w:rPr>
                <w:rFonts w:ascii="Arial Narrow" w:hAnsi="Arial Narrow" w:cs="Arial"/>
                <w:lang w:val="ro-RO"/>
              </w:rPr>
              <w:t>irela</w:t>
            </w:r>
            <w:proofErr w:type="spellEnd"/>
            <w:r>
              <w:rPr>
                <w:rFonts w:ascii="Arial Narrow" w:hAnsi="Arial Narrow" w:cs="Arial"/>
                <w:lang w:val="ro-RO"/>
              </w:rPr>
              <w:t xml:space="preserve"> Voicu,</w:t>
            </w:r>
            <w:r w:rsidR="00657968">
              <w:rPr>
                <w:rFonts w:ascii="Arial Narrow" w:hAnsi="Arial Narrow" w:cs="Arial"/>
                <w:lang w:val="ro-RO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lang w:val="ro-RO"/>
              </w:rPr>
              <w:t>Luminita</w:t>
            </w:r>
            <w:proofErr w:type="spellEnd"/>
            <w:r>
              <w:rPr>
                <w:rFonts w:ascii="Arial Narrow" w:hAnsi="Arial Narrow" w:cs="Arial"/>
                <w:lang w:val="ro-RO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lang w:val="ro-RO"/>
              </w:rPr>
              <w:t>Baditoiu</w:t>
            </w:r>
            <w:proofErr w:type="spellEnd"/>
            <w:r w:rsidR="00657968">
              <w:rPr>
                <w:rFonts w:ascii="Arial Narrow" w:hAnsi="Arial Narrow" w:cs="Arial"/>
                <w:lang w:val="ro-RO"/>
              </w:rPr>
              <w:t>,</w:t>
            </w:r>
            <w:r>
              <w:rPr>
                <w:rFonts w:ascii="Arial Narrow" w:hAnsi="Arial Narrow" w:cs="Arial"/>
                <w:lang w:val="ro-RO"/>
              </w:rPr>
              <w:t xml:space="preserve"> </w:t>
            </w:r>
            <w:proofErr w:type="spellStart"/>
            <w:r w:rsidRPr="00C424E6">
              <w:rPr>
                <w:rFonts w:ascii="Arial Narrow" w:hAnsi="Arial Narrow" w:cs="Arial"/>
                <w:iCs/>
                <w:lang w:val="ro-RO"/>
              </w:rPr>
              <w:t>Antimicrobial</w:t>
            </w:r>
            <w:proofErr w:type="spellEnd"/>
            <w:r w:rsidRPr="00C424E6">
              <w:rPr>
                <w:rFonts w:ascii="Arial Narrow" w:hAnsi="Arial Narrow" w:cs="Arial"/>
                <w:iCs/>
                <w:lang w:val="ro-RO"/>
              </w:rPr>
              <w:t xml:space="preserve"> </w:t>
            </w:r>
            <w:proofErr w:type="spellStart"/>
            <w:r w:rsidRPr="00C424E6">
              <w:rPr>
                <w:rFonts w:ascii="Arial Narrow" w:hAnsi="Arial Narrow" w:cs="Arial"/>
                <w:iCs/>
                <w:lang w:val="ro-RO"/>
              </w:rPr>
              <w:t>consumption</w:t>
            </w:r>
            <w:proofErr w:type="spellEnd"/>
            <w:r w:rsidRPr="00C424E6">
              <w:rPr>
                <w:rFonts w:ascii="Arial Narrow" w:hAnsi="Arial Narrow" w:cs="Arial"/>
                <w:iCs/>
                <w:lang w:val="ro-RO"/>
              </w:rPr>
              <w:t xml:space="preserve">, </w:t>
            </w:r>
            <w:proofErr w:type="spellStart"/>
            <w:r w:rsidRPr="00C424E6">
              <w:rPr>
                <w:rFonts w:ascii="Arial Narrow" w:hAnsi="Arial Narrow" w:cs="Arial"/>
                <w:iCs/>
                <w:lang w:val="ro-RO"/>
              </w:rPr>
              <w:t>costs</w:t>
            </w:r>
            <w:proofErr w:type="spellEnd"/>
            <w:r w:rsidRPr="00C424E6">
              <w:rPr>
                <w:rFonts w:ascii="Arial Narrow" w:hAnsi="Arial Narrow" w:cs="Arial"/>
                <w:iCs/>
                <w:lang w:val="ro-RO"/>
              </w:rPr>
              <w:t xml:space="preserve"> </w:t>
            </w:r>
            <w:proofErr w:type="spellStart"/>
            <w:r w:rsidRPr="00C424E6">
              <w:rPr>
                <w:rFonts w:ascii="Arial Narrow" w:hAnsi="Arial Narrow" w:cs="Arial"/>
                <w:iCs/>
                <w:lang w:val="ro-RO"/>
              </w:rPr>
              <w:t>and</w:t>
            </w:r>
            <w:proofErr w:type="spellEnd"/>
            <w:r w:rsidRPr="00C424E6">
              <w:rPr>
                <w:rFonts w:ascii="Arial Narrow" w:hAnsi="Arial Narrow" w:cs="Arial"/>
                <w:iCs/>
                <w:lang w:val="ro-RO"/>
              </w:rPr>
              <w:t xml:space="preserve"> </w:t>
            </w:r>
            <w:proofErr w:type="spellStart"/>
            <w:r w:rsidRPr="00C424E6">
              <w:rPr>
                <w:rFonts w:ascii="Arial Narrow" w:hAnsi="Arial Narrow" w:cs="Arial"/>
                <w:iCs/>
                <w:lang w:val="ro-RO"/>
              </w:rPr>
              <w:t>resistance</w:t>
            </w:r>
            <w:proofErr w:type="spellEnd"/>
            <w:r w:rsidRPr="00C424E6">
              <w:rPr>
                <w:rFonts w:ascii="Arial Narrow" w:hAnsi="Arial Narrow" w:cs="Arial"/>
                <w:iCs/>
                <w:lang w:val="ro-RO"/>
              </w:rPr>
              <w:t xml:space="preserve"> </w:t>
            </w:r>
            <w:proofErr w:type="spellStart"/>
            <w:r w:rsidRPr="00C424E6">
              <w:rPr>
                <w:rFonts w:ascii="Arial Narrow" w:hAnsi="Arial Narrow" w:cs="Arial"/>
                <w:iCs/>
                <w:lang w:val="ro-RO"/>
              </w:rPr>
              <w:t>patterns</w:t>
            </w:r>
            <w:proofErr w:type="spellEnd"/>
            <w:r w:rsidRPr="00C424E6">
              <w:rPr>
                <w:rFonts w:ascii="Arial Narrow" w:hAnsi="Arial Narrow" w:cs="Arial"/>
                <w:iCs/>
                <w:lang w:val="ro-RO"/>
              </w:rPr>
              <w:t xml:space="preserve">: a </w:t>
            </w:r>
            <w:proofErr w:type="spellStart"/>
            <w:r w:rsidRPr="00C424E6">
              <w:rPr>
                <w:rFonts w:ascii="Arial Narrow" w:hAnsi="Arial Narrow" w:cs="Arial"/>
                <w:iCs/>
                <w:lang w:val="ro-RO"/>
              </w:rPr>
              <w:t>two</w:t>
            </w:r>
            <w:proofErr w:type="spellEnd"/>
            <w:r w:rsidRPr="00C424E6">
              <w:rPr>
                <w:rFonts w:ascii="Arial Narrow" w:hAnsi="Arial Narrow" w:cs="Arial"/>
                <w:iCs/>
                <w:lang w:val="ro-RO"/>
              </w:rPr>
              <w:t xml:space="preserve"> </w:t>
            </w:r>
            <w:proofErr w:type="spellStart"/>
            <w:r w:rsidRPr="00C424E6">
              <w:rPr>
                <w:rFonts w:ascii="Arial Narrow" w:hAnsi="Arial Narrow" w:cs="Arial"/>
                <w:iCs/>
                <w:lang w:val="ro-RO"/>
              </w:rPr>
              <w:t>year</w:t>
            </w:r>
            <w:proofErr w:type="spellEnd"/>
            <w:r w:rsidRPr="00C424E6">
              <w:rPr>
                <w:rFonts w:ascii="Arial Narrow" w:hAnsi="Arial Narrow" w:cs="Arial"/>
                <w:iCs/>
                <w:lang w:val="ro-RO"/>
              </w:rPr>
              <w:t xml:space="preserve"> prospective </w:t>
            </w:r>
            <w:proofErr w:type="spellStart"/>
            <w:r w:rsidRPr="00C424E6">
              <w:rPr>
                <w:rFonts w:ascii="Arial Narrow" w:hAnsi="Arial Narrow" w:cs="Arial"/>
                <w:iCs/>
                <w:lang w:val="ro-RO"/>
              </w:rPr>
              <w:t>study</w:t>
            </w:r>
            <w:proofErr w:type="spellEnd"/>
            <w:r w:rsidRPr="00C424E6">
              <w:rPr>
                <w:rFonts w:ascii="Arial Narrow" w:hAnsi="Arial Narrow" w:cs="Arial"/>
                <w:iCs/>
                <w:lang w:val="ro-RO"/>
              </w:rPr>
              <w:t xml:space="preserve"> in a Romanian intensive care unit</w:t>
            </w:r>
            <w:r w:rsidR="00C424E6">
              <w:rPr>
                <w:rFonts w:ascii="Arial Narrow" w:hAnsi="Arial Narrow" w:cs="Arial"/>
                <w:iCs/>
                <w:lang w:val="ro-RO"/>
              </w:rPr>
              <w:t xml:space="preserve">, </w:t>
            </w:r>
            <w:r w:rsidRPr="00C424E6">
              <w:rPr>
                <w:rFonts w:ascii="Arial Narrow" w:hAnsi="Arial Narrow" w:cs="Arial"/>
                <w:iCs/>
                <w:lang w:val="ro-RO"/>
              </w:rPr>
              <w:t>BMC</w:t>
            </w:r>
            <w:r w:rsidRPr="00EE273A">
              <w:rPr>
                <w:rFonts w:ascii="Arial Narrow" w:hAnsi="Arial Narrow" w:cs="Arial"/>
                <w:lang w:val="ro-RO"/>
              </w:rPr>
              <w:t xml:space="preserve"> </w:t>
            </w:r>
            <w:proofErr w:type="spellStart"/>
            <w:r w:rsidRPr="00EE273A">
              <w:rPr>
                <w:rFonts w:ascii="Arial Narrow" w:hAnsi="Arial Narrow" w:cs="Arial"/>
                <w:lang w:val="ro-RO"/>
              </w:rPr>
              <w:t>Infectious</w:t>
            </w:r>
            <w:proofErr w:type="spellEnd"/>
            <w:r w:rsidRPr="00EE273A">
              <w:rPr>
                <w:rFonts w:ascii="Arial Narrow" w:hAnsi="Arial Narrow" w:cs="Arial"/>
                <w:lang w:val="ro-RO"/>
              </w:rPr>
              <w:t xml:space="preserve"> </w:t>
            </w:r>
            <w:proofErr w:type="spellStart"/>
            <w:r w:rsidRPr="00EE273A">
              <w:rPr>
                <w:rFonts w:ascii="Arial Narrow" w:hAnsi="Arial Narrow" w:cs="Arial"/>
                <w:lang w:val="ro-RO"/>
              </w:rPr>
              <w:t>Diseases</w:t>
            </w:r>
            <w:proofErr w:type="spellEnd"/>
            <w:r w:rsidRPr="00EE273A">
              <w:rPr>
                <w:rFonts w:ascii="Arial Narrow" w:hAnsi="Arial Narrow" w:cs="Arial"/>
                <w:lang w:val="ro-RO"/>
              </w:rPr>
              <w:t>, 2017, 17:358,</w:t>
            </w:r>
            <w:r w:rsidR="00C424E6">
              <w:rPr>
                <w:rFonts w:ascii="Arial Narrow" w:hAnsi="Arial Narrow" w:cs="Arial"/>
                <w:lang w:val="ro-RO"/>
              </w:rPr>
              <w:t xml:space="preserve"> </w:t>
            </w:r>
            <w:r>
              <w:rPr>
                <w:rFonts w:ascii="Arial Narrow" w:hAnsi="Arial Narrow" w:cs="Arial"/>
                <w:lang w:val="ro-RO"/>
              </w:rPr>
              <w:t>FI=</w:t>
            </w:r>
            <w:r w:rsidR="00EF195A">
              <w:rPr>
                <w:rFonts w:ascii="Arial Narrow" w:hAnsi="Arial Narrow" w:cs="Arial"/>
                <w:lang w:val="ro-RO"/>
              </w:rPr>
              <w:t xml:space="preserve"> 2.620</w:t>
            </w:r>
            <w:r>
              <w:rPr>
                <w:rFonts w:ascii="Arial Narrow" w:hAnsi="Arial Narrow" w:cs="Arial"/>
                <w:lang w:val="ro-RO"/>
              </w:rPr>
              <w:t xml:space="preserve"> </w:t>
            </w:r>
            <w:r w:rsidRPr="00EE273A">
              <w:rPr>
                <w:rFonts w:ascii="Arial Narrow" w:hAnsi="Arial Narrow" w:cs="Arial"/>
                <w:lang w:val="ro-RO"/>
              </w:rPr>
              <w:t>/ 201</w:t>
            </w:r>
            <w:r w:rsidR="00EF195A">
              <w:rPr>
                <w:rFonts w:ascii="Arial Narrow" w:hAnsi="Arial Narrow" w:cs="Arial"/>
                <w:lang w:val="ro-RO"/>
              </w:rPr>
              <w:t>7</w:t>
            </w:r>
          </w:p>
        </w:tc>
      </w:tr>
      <w:tr w:rsidR="00673FD9" w:rsidRPr="00F43D1D" w14:paraId="51E819F9" w14:textId="77777777" w:rsidTr="00673FD9">
        <w:tc>
          <w:tcPr>
            <w:tcW w:w="923" w:type="dxa"/>
          </w:tcPr>
          <w:p w14:paraId="6C38E1AC" w14:textId="77777777" w:rsidR="00673FD9" w:rsidRPr="00A42E0C" w:rsidRDefault="00673FD9" w:rsidP="00673FD9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8706" w:type="dxa"/>
          </w:tcPr>
          <w:p w14:paraId="2461AAF4" w14:textId="2DD9AC6E" w:rsidR="00673FD9" w:rsidRPr="00657968" w:rsidRDefault="00673FD9" w:rsidP="00673FD9">
            <w:pPr>
              <w:spacing w:after="0" w:line="240" w:lineRule="auto"/>
              <w:jc w:val="both"/>
              <w:rPr>
                <w:rFonts w:ascii="Arial Narrow" w:hAnsi="Arial Narrow" w:cs="Arial"/>
                <w:lang w:val="ro-RO"/>
              </w:rPr>
            </w:pPr>
            <w:r w:rsidRPr="00EE273A">
              <w:rPr>
                <w:rFonts w:ascii="Arial Narrow" w:hAnsi="Arial Narrow" w:cs="Arial"/>
                <w:b/>
                <w:lang w:val="ro-RO"/>
              </w:rPr>
              <w:t>Carmen Axente</w:t>
            </w:r>
            <w:r w:rsidRPr="00EE273A">
              <w:rPr>
                <w:rFonts w:ascii="Arial Narrow" w:hAnsi="Arial Narrow" w:cs="Arial"/>
                <w:lang w:val="ro-RO"/>
              </w:rPr>
              <w:t xml:space="preserve">, Delia Muntean, Luminița </w:t>
            </w:r>
            <w:proofErr w:type="spellStart"/>
            <w:r w:rsidRPr="00EE273A">
              <w:rPr>
                <w:rFonts w:ascii="Arial Narrow" w:hAnsi="Arial Narrow" w:cs="Arial"/>
                <w:lang w:val="ro-RO"/>
              </w:rPr>
              <w:t>Bădițoiu</w:t>
            </w:r>
            <w:proofErr w:type="spellEnd"/>
            <w:r w:rsidRPr="00EE273A">
              <w:rPr>
                <w:rFonts w:ascii="Arial Narrow" w:hAnsi="Arial Narrow" w:cs="Arial"/>
                <w:lang w:val="ro-RO"/>
              </w:rPr>
              <w:t xml:space="preserve">, Roxana Moldovan, Elena Hogea, Florin </w:t>
            </w:r>
            <w:proofErr w:type="spellStart"/>
            <w:r w:rsidRPr="00EE273A">
              <w:rPr>
                <w:rFonts w:ascii="Arial Narrow" w:hAnsi="Arial Narrow" w:cs="Arial"/>
                <w:lang w:val="ro-RO"/>
              </w:rPr>
              <w:t>Horhat</w:t>
            </w:r>
            <w:proofErr w:type="spellEnd"/>
            <w:r w:rsidRPr="00EE273A">
              <w:rPr>
                <w:rFonts w:ascii="Arial Narrow" w:hAnsi="Arial Narrow" w:cs="Arial"/>
                <w:lang w:val="ro-RO"/>
              </w:rPr>
              <w:t xml:space="preserve">, Ovidiu Bedreag, Dorel </w:t>
            </w:r>
            <w:proofErr w:type="spellStart"/>
            <w:r w:rsidRPr="00EE273A">
              <w:rPr>
                <w:rFonts w:ascii="Arial Narrow" w:hAnsi="Arial Narrow" w:cs="Arial"/>
                <w:lang w:val="ro-RO"/>
              </w:rPr>
              <w:t>Săndesc</w:t>
            </w:r>
            <w:proofErr w:type="spellEnd"/>
            <w:r w:rsidRPr="00EE273A">
              <w:rPr>
                <w:rFonts w:ascii="Arial Narrow" w:hAnsi="Arial Narrow" w:cs="Arial"/>
                <w:lang w:val="ro-RO"/>
              </w:rPr>
              <w:t xml:space="preserve">, Dorina </w:t>
            </w:r>
            <w:proofErr w:type="spellStart"/>
            <w:r w:rsidRPr="00EE273A">
              <w:rPr>
                <w:rFonts w:ascii="Arial Narrow" w:hAnsi="Arial Narrow" w:cs="Arial"/>
                <w:lang w:val="ro-RO"/>
              </w:rPr>
              <w:t>Dugăeșescu</w:t>
            </w:r>
            <w:proofErr w:type="spellEnd"/>
            <w:r w:rsidRPr="00EE273A">
              <w:rPr>
                <w:rFonts w:ascii="Arial Narrow" w:hAnsi="Arial Narrow" w:cs="Arial"/>
                <w:lang w:val="ro-RO"/>
              </w:rPr>
              <w:t xml:space="preserve">, Mirela Voicu, Victor Dumitrașcu, Monica </w:t>
            </w:r>
            <w:proofErr w:type="spellStart"/>
            <w:r w:rsidRPr="00EE273A">
              <w:rPr>
                <w:rFonts w:ascii="Arial Narrow" w:hAnsi="Arial Narrow" w:cs="Arial"/>
                <w:lang w:val="ro-RO"/>
              </w:rPr>
              <w:t>Licker</w:t>
            </w:r>
            <w:proofErr w:type="spellEnd"/>
            <w:r w:rsidR="00657968">
              <w:rPr>
                <w:rFonts w:ascii="Arial Narrow" w:hAnsi="Arial Narrow" w:cs="Arial"/>
                <w:lang w:val="ro-RO"/>
              </w:rPr>
              <w:t xml:space="preserve">, </w:t>
            </w:r>
            <w:r w:rsidRPr="00C424E6">
              <w:rPr>
                <w:rFonts w:ascii="Arial Narrow" w:hAnsi="Arial Narrow" w:cs="Arial"/>
                <w:iCs/>
                <w:lang w:val="ro-RO"/>
              </w:rPr>
              <w:t>Beta-</w:t>
            </w:r>
            <w:proofErr w:type="spellStart"/>
            <w:r w:rsidRPr="00C424E6">
              <w:rPr>
                <w:rFonts w:ascii="Arial Narrow" w:hAnsi="Arial Narrow" w:cs="Arial"/>
                <w:iCs/>
                <w:lang w:val="ro-RO"/>
              </w:rPr>
              <w:t>lactam</w:t>
            </w:r>
            <w:proofErr w:type="spellEnd"/>
            <w:r w:rsidRPr="00C424E6">
              <w:rPr>
                <w:rFonts w:ascii="Arial Narrow" w:hAnsi="Arial Narrow" w:cs="Arial"/>
                <w:iCs/>
                <w:lang w:val="ro-RO"/>
              </w:rPr>
              <w:t xml:space="preserve"> </w:t>
            </w:r>
            <w:proofErr w:type="spellStart"/>
            <w:r w:rsidRPr="00C424E6">
              <w:rPr>
                <w:rFonts w:ascii="Arial Narrow" w:hAnsi="Arial Narrow" w:cs="Arial"/>
                <w:iCs/>
                <w:lang w:val="ro-RO"/>
              </w:rPr>
              <w:t>Resistance</w:t>
            </w:r>
            <w:proofErr w:type="spellEnd"/>
            <w:r w:rsidRPr="00C424E6">
              <w:rPr>
                <w:rFonts w:ascii="Arial Narrow" w:hAnsi="Arial Narrow" w:cs="Arial"/>
                <w:iCs/>
                <w:lang w:val="ro-RO"/>
              </w:rPr>
              <w:t xml:space="preserve"> </w:t>
            </w:r>
            <w:proofErr w:type="spellStart"/>
            <w:r w:rsidRPr="00C424E6">
              <w:rPr>
                <w:rFonts w:ascii="Arial Narrow" w:hAnsi="Arial Narrow" w:cs="Arial"/>
                <w:iCs/>
                <w:lang w:val="ro-RO"/>
              </w:rPr>
              <w:t>Mechanisms</w:t>
            </w:r>
            <w:proofErr w:type="spellEnd"/>
            <w:r w:rsidRPr="00C424E6">
              <w:rPr>
                <w:rFonts w:ascii="Arial Narrow" w:hAnsi="Arial Narrow" w:cs="Arial"/>
                <w:iCs/>
                <w:lang w:val="ro-RO"/>
              </w:rPr>
              <w:t xml:space="preserve"> in </w:t>
            </w:r>
            <w:proofErr w:type="spellStart"/>
            <w:r w:rsidRPr="00C424E6">
              <w:rPr>
                <w:rFonts w:ascii="Arial Narrow" w:hAnsi="Arial Narrow" w:cs="Arial"/>
                <w:iCs/>
                <w:lang w:val="ro-RO"/>
              </w:rPr>
              <w:t>Pathogens</w:t>
            </w:r>
            <w:proofErr w:type="spellEnd"/>
            <w:r w:rsidRPr="00C424E6">
              <w:rPr>
                <w:rFonts w:ascii="Arial Narrow" w:hAnsi="Arial Narrow" w:cs="Arial"/>
                <w:iCs/>
                <w:lang w:val="ro-RO"/>
              </w:rPr>
              <w:t xml:space="preserve"> </w:t>
            </w:r>
            <w:proofErr w:type="spellStart"/>
            <w:r w:rsidRPr="00C424E6">
              <w:rPr>
                <w:rFonts w:ascii="Arial Narrow" w:hAnsi="Arial Narrow" w:cs="Arial"/>
                <w:iCs/>
                <w:lang w:val="ro-RO"/>
              </w:rPr>
              <w:t>Isolated</w:t>
            </w:r>
            <w:proofErr w:type="spellEnd"/>
            <w:r w:rsidRPr="00C424E6">
              <w:rPr>
                <w:rFonts w:ascii="Arial Narrow" w:hAnsi="Arial Narrow" w:cs="Arial"/>
                <w:iCs/>
                <w:lang w:val="ro-RO"/>
              </w:rPr>
              <w:t xml:space="preserve"> </w:t>
            </w:r>
            <w:proofErr w:type="spellStart"/>
            <w:r w:rsidRPr="00C424E6">
              <w:rPr>
                <w:rFonts w:ascii="Arial Narrow" w:hAnsi="Arial Narrow" w:cs="Arial"/>
                <w:iCs/>
                <w:lang w:val="ro-RO"/>
              </w:rPr>
              <w:t>from</w:t>
            </w:r>
            <w:proofErr w:type="spellEnd"/>
            <w:r w:rsidRPr="00C424E6">
              <w:rPr>
                <w:rFonts w:ascii="Arial Narrow" w:hAnsi="Arial Narrow" w:cs="Arial"/>
                <w:iCs/>
                <w:lang w:val="ro-RO"/>
              </w:rPr>
              <w:t xml:space="preserve"> </w:t>
            </w:r>
            <w:proofErr w:type="spellStart"/>
            <w:r w:rsidRPr="00C424E6">
              <w:rPr>
                <w:rFonts w:ascii="Arial Narrow" w:hAnsi="Arial Narrow" w:cs="Arial"/>
                <w:iCs/>
                <w:lang w:val="ro-RO"/>
              </w:rPr>
              <w:t>Patients</w:t>
            </w:r>
            <w:proofErr w:type="spellEnd"/>
            <w:r w:rsidRPr="00C424E6">
              <w:rPr>
                <w:rFonts w:ascii="Arial Narrow" w:hAnsi="Arial Narrow" w:cs="Arial"/>
                <w:iCs/>
                <w:lang w:val="ro-RO"/>
              </w:rPr>
              <w:t xml:space="preserve"> </w:t>
            </w:r>
            <w:proofErr w:type="spellStart"/>
            <w:r w:rsidRPr="00C424E6">
              <w:rPr>
                <w:rFonts w:ascii="Arial Narrow" w:hAnsi="Arial Narrow" w:cs="Arial"/>
                <w:iCs/>
                <w:lang w:val="ro-RO"/>
              </w:rPr>
              <w:t>Admitted</w:t>
            </w:r>
            <w:proofErr w:type="spellEnd"/>
            <w:r w:rsidRPr="00C424E6">
              <w:rPr>
                <w:rFonts w:ascii="Arial Narrow" w:hAnsi="Arial Narrow" w:cs="Arial"/>
                <w:iCs/>
                <w:lang w:val="ro-RO"/>
              </w:rPr>
              <w:t xml:space="preserve"> </w:t>
            </w:r>
            <w:proofErr w:type="spellStart"/>
            <w:r w:rsidRPr="00C424E6">
              <w:rPr>
                <w:rFonts w:ascii="Arial Narrow" w:hAnsi="Arial Narrow" w:cs="Arial"/>
                <w:iCs/>
                <w:lang w:val="ro-RO"/>
              </w:rPr>
              <w:t>to</w:t>
            </w:r>
            <w:proofErr w:type="spellEnd"/>
            <w:r w:rsidRPr="00C424E6">
              <w:rPr>
                <w:rFonts w:ascii="Arial Narrow" w:hAnsi="Arial Narrow" w:cs="Arial"/>
                <w:iCs/>
                <w:lang w:val="ro-RO"/>
              </w:rPr>
              <w:t xml:space="preserve"> Intensive Care Unit</w:t>
            </w:r>
            <w:r w:rsidR="00C424E6">
              <w:rPr>
                <w:rFonts w:ascii="Arial Narrow" w:hAnsi="Arial Narrow" w:cs="Arial"/>
                <w:iCs/>
                <w:lang w:val="ro-RO"/>
              </w:rPr>
              <w:t xml:space="preserve">, </w:t>
            </w:r>
            <w:r w:rsidRPr="00EE273A">
              <w:rPr>
                <w:rFonts w:ascii="Arial Narrow" w:hAnsi="Arial Narrow" w:cs="Arial"/>
                <w:lang w:val="ro-RO"/>
              </w:rPr>
              <w:t>REV.CHIM.</w:t>
            </w:r>
            <w:r w:rsidR="00C424E6">
              <w:rPr>
                <w:rFonts w:ascii="Arial Narrow" w:hAnsi="Arial Narrow" w:cs="Arial"/>
                <w:lang w:val="ro-RO"/>
              </w:rPr>
              <w:t>,</w:t>
            </w:r>
            <w:r w:rsidRPr="00EE273A">
              <w:rPr>
                <w:rFonts w:ascii="Arial Narrow" w:hAnsi="Arial Narrow" w:cs="Arial"/>
                <w:lang w:val="ro-RO"/>
              </w:rPr>
              <w:t xml:space="preserve"> 2017, 68 (6), 1223-1226</w:t>
            </w:r>
            <w:r w:rsidR="00C424E6">
              <w:rPr>
                <w:rFonts w:ascii="Arial Narrow" w:hAnsi="Arial Narrow" w:cs="Arial"/>
                <w:lang w:val="ro-RO"/>
              </w:rPr>
              <w:t xml:space="preserve">, </w:t>
            </w:r>
            <w:r>
              <w:rPr>
                <w:rFonts w:ascii="Arial Narrow" w:hAnsi="Arial Narrow" w:cs="Arial"/>
                <w:lang w:val="ro-RO"/>
              </w:rPr>
              <w:t xml:space="preserve">FI= </w:t>
            </w:r>
            <w:r w:rsidR="00EF195A">
              <w:rPr>
                <w:rFonts w:ascii="Arial Narrow" w:hAnsi="Arial Narrow" w:cs="Arial"/>
                <w:lang w:val="ro-RO"/>
              </w:rPr>
              <w:t>1.412 / 2017</w:t>
            </w:r>
          </w:p>
        </w:tc>
      </w:tr>
      <w:tr w:rsidR="00673FD9" w:rsidRPr="00F43D1D" w14:paraId="2E84EA1C" w14:textId="77777777" w:rsidTr="00673FD9">
        <w:tc>
          <w:tcPr>
            <w:tcW w:w="923" w:type="dxa"/>
          </w:tcPr>
          <w:p w14:paraId="50393C4C" w14:textId="77777777" w:rsidR="00673FD9" w:rsidRPr="00A42E0C" w:rsidRDefault="00673FD9" w:rsidP="00673FD9">
            <w:pPr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Arial" w:hAnsi="Arial" w:cs="Arial"/>
                <w:b/>
                <w:color w:val="0000FF"/>
                <w:sz w:val="24"/>
                <w:szCs w:val="24"/>
                <w:lang w:val="ro-RO"/>
              </w:rPr>
            </w:pPr>
          </w:p>
        </w:tc>
        <w:tc>
          <w:tcPr>
            <w:tcW w:w="8706" w:type="dxa"/>
          </w:tcPr>
          <w:p w14:paraId="4DE6E8FC" w14:textId="6DA8FAC0" w:rsidR="00673FD9" w:rsidRPr="00657968" w:rsidRDefault="00673FD9" w:rsidP="00673FD9">
            <w:pPr>
              <w:spacing w:after="0" w:line="240" w:lineRule="auto"/>
              <w:jc w:val="both"/>
              <w:rPr>
                <w:rFonts w:ascii="Arial Narrow" w:hAnsi="Arial Narrow" w:cs="Arial"/>
                <w:lang w:val="ro-RO"/>
              </w:rPr>
            </w:pPr>
            <w:r w:rsidRPr="00EE273A">
              <w:rPr>
                <w:rFonts w:ascii="Arial Narrow" w:hAnsi="Arial Narrow" w:cs="Arial"/>
                <w:lang w:val="ro-RO"/>
              </w:rPr>
              <w:t xml:space="preserve">Denisa </w:t>
            </w:r>
            <w:proofErr w:type="spellStart"/>
            <w:r w:rsidRPr="00EE273A">
              <w:rPr>
                <w:rFonts w:ascii="Arial Narrow" w:hAnsi="Arial Narrow" w:cs="Arial"/>
                <w:lang w:val="ro-RO"/>
              </w:rPr>
              <w:t>Circioban</w:t>
            </w:r>
            <w:proofErr w:type="spellEnd"/>
            <w:r w:rsidRPr="00EE273A">
              <w:rPr>
                <w:rFonts w:ascii="Arial Narrow" w:hAnsi="Arial Narrow" w:cs="Arial"/>
                <w:lang w:val="ro-RO"/>
              </w:rPr>
              <w:t xml:space="preserve">, </w:t>
            </w:r>
            <w:proofErr w:type="spellStart"/>
            <w:r w:rsidRPr="00EE273A">
              <w:rPr>
                <w:rFonts w:ascii="Arial Narrow" w:hAnsi="Arial Narrow" w:cs="Arial"/>
                <w:lang w:val="ro-RO"/>
              </w:rPr>
              <w:t>Ionut</w:t>
            </w:r>
            <w:proofErr w:type="spellEnd"/>
            <w:r w:rsidRPr="00EE273A">
              <w:rPr>
                <w:rFonts w:ascii="Arial" w:hAnsi="Arial" w:cs="Arial"/>
                <w:lang w:val="ro-RO"/>
              </w:rPr>
              <w:t>̧</w:t>
            </w:r>
            <w:r w:rsidRPr="00EE273A">
              <w:rPr>
                <w:rFonts w:ascii="Arial Narrow" w:hAnsi="Arial Narrow" w:cs="Arial"/>
                <w:lang w:val="ro-RO"/>
              </w:rPr>
              <w:t xml:space="preserve"> </w:t>
            </w:r>
            <w:proofErr w:type="spellStart"/>
            <w:r w:rsidRPr="00EE273A">
              <w:rPr>
                <w:rFonts w:ascii="Arial Narrow" w:hAnsi="Arial Narrow" w:cs="Arial"/>
                <w:lang w:val="ro-RO"/>
              </w:rPr>
              <w:t>Ledet</w:t>
            </w:r>
            <w:r w:rsidRPr="00EE273A">
              <w:rPr>
                <w:rFonts w:ascii="Arial" w:hAnsi="Arial" w:cs="Arial"/>
                <w:lang w:val="ro-RO"/>
              </w:rPr>
              <w:t>̧</w:t>
            </w:r>
            <w:r w:rsidRPr="00EE273A">
              <w:rPr>
                <w:rFonts w:ascii="Arial Narrow" w:hAnsi="Arial Narrow" w:cs="Arial"/>
                <w:lang w:val="ro-RO"/>
              </w:rPr>
              <w:t>i</w:t>
            </w:r>
            <w:proofErr w:type="spellEnd"/>
            <w:r w:rsidRPr="00EE273A">
              <w:rPr>
                <w:rFonts w:ascii="Arial Narrow" w:hAnsi="Arial Narrow" w:cs="Arial"/>
                <w:lang w:val="ro-RO"/>
              </w:rPr>
              <w:t xml:space="preserve">, Gabriela </w:t>
            </w:r>
            <w:proofErr w:type="spellStart"/>
            <w:r w:rsidRPr="00EE273A">
              <w:rPr>
                <w:rFonts w:ascii="Arial Narrow" w:hAnsi="Arial Narrow" w:cs="Arial"/>
                <w:lang w:val="ro-RO"/>
              </w:rPr>
              <w:t>Vlase</w:t>
            </w:r>
            <w:proofErr w:type="spellEnd"/>
            <w:r w:rsidRPr="00EE273A">
              <w:rPr>
                <w:rFonts w:ascii="Arial Narrow" w:hAnsi="Arial Narrow" w:cs="Arial"/>
                <w:lang w:val="ro-RO"/>
              </w:rPr>
              <w:t xml:space="preserve">, Adriana </w:t>
            </w:r>
            <w:proofErr w:type="spellStart"/>
            <w:r w:rsidRPr="00EE273A">
              <w:rPr>
                <w:rFonts w:ascii="Arial Narrow" w:hAnsi="Arial Narrow" w:cs="Arial"/>
                <w:lang w:val="ro-RO"/>
              </w:rPr>
              <w:t>Ledet</w:t>
            </w:r>
            <w:r w:rsidRPr="00EE273A">
              <w:rPr>
                <w:rFonts w:ascii="Arial" w:hAnsi="Arial" w:cs="Arial"/>
                <w:lang w:val="ro-RO"/>
              </w:rPr>
              <w:t>̧</w:t>
            </w:r>
            <w:r w:rsidRPr="00EE273A">
              <w:rPr>
                <w:rFonts w:ascii="Arial Narrow" w:hAnsi="Arial Narrow" w:cs="Arial"/>
                <w:lang w:val="ro-RO"/>
              </w:rPr>
              <w:t>i</w:t>
            </w:r>
            <w:proofErr w:type="spellEnd"/>
            <w:r w:rsidRPr="00EE273A">
              <w:rPr>
                <w:rFonts w:ascii="Arial Narrow" w:hAnsi="Arial Narrow" w:cs="Arial"/>
                <w:lang w:val="ro-RO"/>
              </w:rPr>
              <w:t xml:space="preserve">, </w:t>
            </w:r>
            <w:r w:rsidRPr="00EE273A">
              <w:rPr>
                <w:rFonts w:ascii="Arial Narrow" w:hAnsi="Arial Narrow" w:cs="Arial"/>
                <w:b/>
                <w:lang w:val="ro-RO"/>
              </w:rPr>
              <w:t>Carmen Axente</w:t>
            </w:r>
            <w:r w:rsidRPr="00EE273A">
              <w:rPr>
                <w:rFonts w:ascii="Arial Narrow" w:hAnsi="Arial Narrow" w:cs="Arial"/>
                <w:lang w:val="ro-RO"/>
              </w:rPr>
              <w:t xml:space="preserve">, Titus </w:t>
            </w:r>
            <w:proofErr w:type="spellStart"/>
            <w:r w:rsidRPr="00EE273A">
              <w:rPr>
                <w:rFonts w:ascii="Arial Narrow" w:hAnsi="Arial Narrow" w:cs="Arial"/>
                <w:lang w:val="ro-RO"/>
              </w:rPr>
              <w:t>Vlase</w:t>
            </w:r>
            <w:proofErr w:type="spellEnd"/>
            <w:r w:rsidRPr="00EE273A">
              <w:rPr>
                <w:rFonts w:ascii="Arial Narrow" w:hAnsi="Arial Narrow" w:cs="Arial"/>
                <w:lang w:val="ro-RO"/>
              </w:rPr>
              <w:t xml:space="preserve">, Cristina </w:t>
            </w:r>
            <w:proofErr w:type="spellStart"/>
            <w:r w:rsidRPr="00EE273A">
              <w:rPr>
                <w:rFonts w:ascii="Arial Narrow" w:hAnsi="Arial Narrow" w:cs="Arial"/>
                <w:lang w:val="ro-RO"/>
              </w:rPr>
              <w:t>Dehelean</w:t>
            </w:r>
            <w:proofErr w:type="spellEnd"/>
            <w:r w:rsidR="00657968">
              <w:rPr>
                <w:rFonts w:ascii="Arial Narrow" w:hAnsi="Arial Narrow" w:cs="Arial"/>
                <w:lang w:val="ro-RO"/>
              </w:rPr>
              <w:t>,</w:t>
            </w:r>
            <w:r w:rsidRPr="00EE273A">
              <w:rPr>
                <w:rFonts w:ascii="Arial Narrow" w:hAnsi="Arial Narrow" w:cs="Arial"/>
                <w:lang w:val="ro-RO"/>
              </w:rPr>
              <w:t xml:space="preserve"> </w:t>
            </w:r>
            <w:proofErr w:type="spellStart"/>
            <w:r w:rsidRPr="00657968">
              <w:rPr>
                <w:rFonts w:ascii="Arial Narrow" w:hAnsi="Arial Narrow" w:cs="Arial"/>
                <w:iCs/>
                <w:lang w:val="ro-RO"/>
              </w:rPr>
              <w:t>Kinetics</w:t>
            </w:r>
            <w:proofErr w:type="spellEnd"/>
            <w:r w:rsidRPr="00657968">
              <w:rPr>
                <w:rFonts w:ascii="Arial Narrow" w:hAnsi="Arial Narrow" w:cs="Arial"/>
                <w:iCs/>
                <w:lang w:val="ro-RO"/>
              </w:rPr>
              <w:t xml:space="preserve"> of </w:t>
            </w:r>
            <w:proofErr w:type="spellStart"/>
            <w:r w:rsidRPr="00657968">
              <w:rPr>
                <w:rFonts w:ascii="Arial Narrow" w:hAnsi="Arial Narrow" w:cs="Arial"/>
                <w:iCs/>
                <w:lang w:val="ro-RO"/>
              </w:rPr>
              <w:t>heterogeneous-induced</w:t>
            </w:r>
            <w:proofErr w:type="spellEnd"/>
            <w:r w:rsidRPr="00657968">
              <w:rPr>
                <w:rFonts w:ascii="Arial Narrow" w:hAnsi="Arial Narrow" w:cs="Arial"/>
                <w:iCs/>
                <w:lang w:val="ro-RO"/>
              </w:rPr>
              <w:t xml:space="preserve"> </w:t>
            </w:r>
            <w:proofErr w:type="spellStart"/>
            <w:r w:rsidRPr="00657968">
              <w:rPr>
                <w:rFonts w:ascii="Arial Narrow" w:hAnsi="Arial Narrow" w:cs="Arial"/>
                <w:iCs/>
                <w:lang w:val="ro-RO"/>
              </w:rPr>
              <w:t>degradation</w:t>
            </w:r>
            <w:proofErr w:type="spellEnd"/>
            <w:r w:rsidRPr="00657968">
              <w:rPr>
                <w:rFonts w:ascii="Arial Narrow" w:hAnsi="Arial Narrow" w:cs="Arial"/>
                <w:iCs/>
                <w:lang w:val="ro-RO"/>
              </w:rPr>
              <w:t xml:space="preserve"> for </w:t>
            </w:r>
            <w:proofErr w:type="spellStart"/>
            <w:r w:rsidRPr="00657968">
              <w:rPr>
                <w:rFonts w:ascii="Arial Narrow" w:hAnsi="Arial Narrow" w:cs="Arial"/>
                <w:iCs/>
                <w:lang w:val="ro-RO"/>
              </w:rPr>
              <w:t>artesunate</w:t>
            </w:r>
            <w:proofErr w:type="spellEnd"/>
            <w:r w:rsidRPr="00657968">
              <w:rPr>
                <w:rFonts w:ascii="Arial Narrow" w:hAnsi="Arial Narrow" w:cs="Arial"/>
                <w:iCs/>
                <w:lang w:val="ro-RO"/>
              </w:rPr>
              <w:t xml:space="preserve"> </w:t>
            </w:r>
            <w:proofErr w:type="spellStart"/>
            <w:r w:rsidRPr="00657968">
              <w:rPr>
                <w:rFonts w:ascii="Arial Narrow" w:hAnsi="Arial Narrow" w:cs="Arial"/>
                <w:iCs/>
                <w:lang w:val="ro-RO"/>
              </w:rPr>
              <w:t>and</w:t>
            </w:r>
            <w:proofErr w:type="spellEnd"/>
            <w:r w:rsidRPr="00657968">
              <w:rPr>
                <w:rFonts w:ascii="Arial Narrow" w:hAnsi="Arial Narrow" w:cs="Arial"/>
                <w:iCs/>
                <w:lang w:val="ro-RO"/>
              </w:rPr>
              <w:t xml:space="preserve"> </w:t>
            </w:r>
            <w:proofErr w:type="spellStart"/>
            <w:r w:rsidRPr="00657968">
              <w:rPr>
                <w:rFonts w:ascii="Arial Narrow" w:hAnsi="Arial Narrow" w:cs="Arial"/>
                <w:iCs/>
                <w:lang w:val="ro-RO"/>
              </w:rPr>
              <w:t>artemether</w:t>
            </w:r>
            <w:proofErr w:type="spellEnd"/>
            <w:r w:rsidR="00657968">
              <w:rPr>
                <w:rFonts w:ascii="Arial Narrow" w:hAnsi="Arial Narrow" w:cs="Arial"/>
                <w:iCs/>
                <w:lang w:val="ro-RO"/>
              </w:rPr>
              <w:t>,</w:t>
            </w:r>
            <w:r w:rsidRPr="00657968">
              <w:rPr>
                <w:rFonts w:ascii="Arial Narrow" w:hAnsi="Arial Narrow" w:cs="Arial"/>
                <w:iCs/>
                <w:lang w:val="ro-RO"/>
              </w:rPr>
              <w:tab/>
            </w:r>
            <w:r w:rsidRPr="00EE273A">
              <w:rPr>
                <w:rFonts w:ascii="Arial Narrow" w:hAnsi="Arial Narrow" w:cs="Arial"/>
                <w:lang w:val="ro-RO"/>
              </w:rPr>
              <w:t xml:space="preserve">Journal of </w:t>
            </w:r>
            <w:proofErr w:type="spellStart"/>
            <w:r w:rsidRPr="00EE273A">
              <w:rPr>
                <w:rFonts w:ascii="Arial Narrow" w:hAnsi="Arial Narrow" w:cs="Arial"/>
                <w:lang w:val="ro-RO"/>
              </w:rPr>
              <w:t>Thermal</w:t>
            </w:r>
            <w:proofErr w:type="spellEnd"/>
            <w:r w:rsidRPr="00EE273A">
              <w:rPr>
                <w:rFonts w:ascii="Arial Narrow" w:hAnsi="Arial Narrow" w:cs="Arial"/>
                <w:lang w:val="ro-RO"/>
              </w:rPr>
              <w:t xml:space="preserve"> </w:t>
            </w:r>
            <w:proofErr w:type="spellStart"/>
            <w:r w:rsidRPr="00EE273A">
              <w:rPr>
                <w:rFonts w:ascii="Arial Narrow" w:hAnsi="Arial Narrow" w:cs="Arial"/>
                <w:lang w:val="ro-RO"/>
              </w:rPr>
              <w:t>Analysis</w:t>
            </w:r>
            <w:proofErr w:type="spellEnd"/>
            <w:r w:rsidRPr="00EE273A">
              <w:rPr>
                <w:rFonts w:ascii="Arial Narrow" w:hAnsi="Arial Narrow" w:cs="Arial"/>
                <w:lang w:val="ro-RO"/>
              </w:rPr>
              <w:t xml:space="preserve"> </w:t>
            </w:r>
            <w:proofErr w:type="spellStart"/>
            <w:r w:rsidRPr="00EE273A">
              <w:rPr>
                <w:rFonts w:ascii="Arial Narrow" w:hAnsi="Arial Narrow" w:cs="Arial"/>
                <w:lang w:val="ro-RO"/>
              </w:rPr>
              <w:t>and</w:t>
            </w:r>
            <w:proofErr w:type="spellEnd"/>
            <w:r w:rsidRPr="00EE273A">
              <w:rPr>
                <w:rFonts w:ascii="Arial Narrow" w:hAnsi="Arial Narrow" w:cs="Arial"/>
                <w:lang w:val="ro-RO"/>
              </w:rPr>
              <w:t xml:space="preserve"> </w:t>
            </w:r>
            <w:proofErr w:type="spellStart"/>
            <w:r w:rsidRPr="00EE273A">
              <w:rPr>
                <w:rFonts w:ascii="Arial Narrow" w:hAnsi="Arial Narrow" w:cs="Arial"/>
                <w:lang w:val="ro-RO"/>
              </w:rPr>
              <w:t>Calorimetry</w:t>
            </w:r>
            <w:proofErr w:type="spellEnd"/>
            <w:r w:rsidRPr="00EE273A">
              <w:rPr>
                <w:rFonts w:ascii="Arial Narrow" w:hAnsi="Arial Narrow" w:cs="Arial"/>
                <w:lang w:val="ro-RO"/>
              </w:rPr>
              <w:t xml:space="preserve"> 2018, </w:t>
            </w:r>
            <w:r w:rsidR="00EF195A">
              <w:rPr>
                <w:rFonts w:ascii="Arial Narrow" w:hAnsi="Arial Narrow" w:cs="Arial"/>
                <w:lang w:val="ro-RO"/>
              </w:rPr>
              <w:t>134 (1)</w:t>
            </w:r>
            <w:r w:rsidR="00754B88">
              <w:rPr>
                <w:rFonts w:ascii="Arial Narrow" w:hAnsi="Arial Narrow" w:cs="Arial"/>
                <w:lang w:val="ro-RO"/>
              </w:rPr>
              <w:t>, 749-756</w:t>
            </w:r>
            <w:r w:rsidR="00657968">
              <w:rPr>
                <w:rFonts w:ascii="Arial Narrow" w:hAnsi="Arial Narrow" w:cs="Arial"/>
                <w:lang w:val="ro-RO"/>
              </w:rPr>
              <w:t xml:space="preserve">, </w:t>
            </w:r>
            <w:r>
              <w:rPr>
                <w:rFonts w:ascii="Arial Narrow" w:hAnsi="Arial Narrow" w:cs="Arial"/>
                <w:lang w:val="ro-RO"/>
              </w:rPr>
              <w:t xml:space="preserve">FI= </w:t>
            </w:r>
            <w:r w:rsidR="00EF195A">
              <w:rPr>
                <w:rFonts w:ascii="Arial Narrow" w:hAnsi="Arial Narrow" w:cs="Arial"/>
                <w:lang w:val="ro-RO"/>
              </w:rPr>
              <w:t>2.471 / 2018</w:t>
            </w:r>
          </w:p>
        </w:tc>
      </w:tr>
    </w:tbl>
    <w:p w14:paraId="5A9369C4" w14:textId="77777777" w:rsidR="00A42E0C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4"/>
          <w:szCs w:val="24"/>
          <w:lang w:val="ro-RO"/>
        </w:rPr>
      </w:pPr>
    </w:p>
    <w:p w14:paraId="644D7CC3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color w:val="0000FF"/>
          <w:lang w:val="ro-RO"/>
        </w:rPr>
      </w:pPr>
      <w:r>
        <w:rPr>
          <w:rFonts w:ascii="Arial" w:hAnsi="Arial" w:cs="Arial"/>
          <w:color w:val="0000FF"/>
          <w:lang w:val="ro-RO"/>
        </w:rPr>
        <w:t>*</w:t>
      </w:r>
    </w:p>
    <w:p w14:paraId="0BB828A6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color w:val="0000FF"/>
          <w:lang w:val="ro-RO"/>
        </w:rPr>
      </w:pPr>
    </w:p>
    <w:p w14:paraId="32FC19AF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color w:val="0000FF"/>
          <w:lang w:val="ro-RO"/>
        </w:rPr>
      </w:pPr>
    </w:p>
    <w:p w14:paraId="0C721CF4" w14:textId="77777777" w:rsidR="00A42E0C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10CD6FF8" w14:textId="77777777" w:rsidR="00A42E0C" w:rsidRDefault="00A42E0C" w:rsidP="00A42E0C">
      <w:pPr>
        <w:spacing w:after="0" w:line="240" w:lineRule="auto"/>
        <w:jc w:val="both"/>
        <w:rPr>
          <w:rFonts w:ascii="Arial" w:hAnsi="Arial" w:cs="Arial"/>
          <w:b/>
          <w:color w:val="0000FF"/>
          <w:sz w:val="28"/>
          <w:szCs w:val="28"/>
          <w:u w:val="single"/>
          <w:lang w:val="ro-RO"/>
        </w:rPr>
      </w:pPr>
    </w:p>
    <w:p w14:paraId="344D40D4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12BCE6A6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73E93BC7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55A73A73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0B7A430B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6C6ABABC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558AB1E9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44D81BF9" w14:textId="1BB07140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31B6019D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2E68BBED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02FE4F6A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71394097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3C6FCBB5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27E6AA0F" w14:textId="77777777" w:rsidR="00A42E0C" w:rsidRDefault="00A42E0C" w:rsidP="00A42E0C">
      <w:pPr>
        <w:spacing w:after="0" w:line="240" w:lineRule="auto"/>
        <w:jc w:val="center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p w14:paraId="4C4685AA" w14:textId="77777777" w:rsidR="00A42E0C" w:rsidRDefault="00A42E0C" w:rsidP="00411BEE">
      <w:pPr>
        <w:spacing w:after="0" w:line="240" w:lineRule="auto"/>
        <w:rPr>
          <w:rFonts w:ascii="Arial" w:hAnsi="Arial" w:cs="Arial"/>
          <w:b/>
          <w:color w:val="0000FF"/>
          <w:sz w:val="28"/>
          <w:szCs w:val="28"/>
          <w:lang w:val="ro-RO"/>
        </w:rPr>
      </w:pPr>
    </w:p>
    <w:sectPr w:rsidR="00A42E0C" w:rsidSect="00556F2B">
      <w:headerReference w:type="even" r:id="rId13"/>
      <w:headerReference w:type="default" r:id="rId14"/>
      <w:pgSz w:w="11907" w:h="16840" w:code="9"/>
      <w:pgMar w:top="851" w:right="1134" w:bottom="851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A6ECA" w14:textId="77777777" w:rsidR="00A30BBF" w:rsidRDefault="00A30BBF">
      <w:r>
        <w:separator/>
      </w:r>
    </w:p>
  </w:endnote>
  <w:endnote w:type="continuationSeparator" w:id="0">
    <w:p w14:paraId="0D12863C" w14:textId="77777777" w:rsidR="00A30BBF" w:rsidRDefault="00A30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Narrow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AC304" w14:textId="77777777" w:rsidR="00D0338F" w:rsidRDefault="00D0338F" w:rsidP="00D0338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1185FBA" w14:textId="77777777" w:rsidR="00D0338F" w:rsidRDefault="00D0338F" w:rsidP="00D0338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F8D7D" w14:textId="77777777" w:rsidR="00D0338F" w:rsidRPr="0054137B" w:rsidRDefault="00D0338F" w:rsidP="00D0338F">
    <w:pPr>
      <w:pStyle w:val="Footer"/>
      <w:framePr w:wrap="around" w:vAnchor="text" w:hAnchor="margin" w:xAlign="right" w:y="1"/>
      <w:rPr>
        <w:rStyle w:val="PageNumber"/>
        <w:rFonts w:ascii="Arial" w:hAnsi="Arial" w:cs="Arial"/>
        <w:sz w:val="24"/>
        <w:szCs w:val="24"/>
      </w:rPr>
    </w:pPr>
    <w:r w:rsidRPr="0054137B">
      <w:rPr>
        <w:rStyle w:val="PageNumber"/>
        <w:rFonts w:ascii="Arial" w:hAnsi="Arial" w:cs="Arial"/>
        <w:sz w:val="24"/>
        <w:szCs w:val="24"/>
      </w:rPr>
      <w:fldChar w:fldCharType="begin"/>
    </w:r>
    <w:r w:rsidRPr="0054137B">
      <w:rPr>
        <w:rStyle w:val="PageNumber"/>
        <w:rFonts w:ascii="Arial" w:hAnsi="Arial" w:cs="Arial"/>
        <w:sz w:val="24"/>
        <w:szCs w:val="24"/>
      </w:rPr>
      <w:instrText xml:space="preserve">PAGE  </w:instrText>
    </w:r>
    <w:r w:rsidRPr="0054137B">
      <w:rPr>
        <w:rStyle w:val="PageNumber"/>
        <w:rFonts w:ascii="Arial" w:hAnsi="Arial" w:cs="Arial"/>
        <w:sz w:val="24"/>
        <w:szCs w:val="24"/>
      </w:rPr>
      <w:fldChar w:fldCharType="separate"/>
    </w:r>
    <w:r w:rsidR="00F43D1D">
      <w:rPr>
        <w:rStyle w:val="PageNumber"/>
        <w:rFonts w:ascii="Arial" w:hAnsi="Arial" w:cs="Arial"/>
        <w:noProof/>
        <w:sz w:val="24"/>
        <w:szCs w:val="24"/>
      </w:rPr>
      <w:t>15</w:t>
    </w:r>
    <w:r w:rsidRPr="0054137B">
      <w:rPr>
        <w:rStyle w:val="PageNumber"/>
        <w:rFonts w:ascii="Arial" w:hAnsi="Arial" w:cs="Arial"/>
        <w:sz w:val="24"/>
        <w:szCs w:val="24"/>
      </w:rPr>
      <w:fldChar w:fldCharType="end"/>
    </w:r>
  </w:p>
  <w:p w14:paraId="14C3E122" w14:textId="77777777" w:rsidR="00D0338F" w:rsidRDefault="00D0338F" w:rsidP="00D0338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0C71F" w14:textId="77777777" w:rsidR="00A30BBF" w:rsidRDefault="00A30BBF">
      <w:r>
        <w:separator/>
      </w:r>
    </w:p>
  </w:footnote>
  <w:footnote w:type="continuationSeparator" w:id="0">
    <w:p w14:paraId="75B20FDC" w14:textId="77777777" w:rsidR="00A30BBF" w:rsidRDefault="00A30B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33815" w14:textId="77777777" w:rsidR="00233FFF" w:rsidRDefault="00233FFF" w:rsidP="005466A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30B71B2" w14:textId="77777777" w:rsidR="00233FFF" w:rsidRDefault="00233FFF" w:rsidP="00307E76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F77B3" w14:textId="77777777" w:rsidR="00233FFF" w:rsidRDefault="00233FFF" w:rsidP="00307E76">
    <w:pPr>
      <w:pStyle w:val="Header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6F992" w14:textId="77777777" w:rsidR="00D0338F" w:rsidRDefault="00D0338F" w:rsidP="005466A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50135F2" w14:textId="77777777" w:rsidR="00D0338F" w:rsidRDefault="00D0338F" w:rsidP="00307E76">
    <w:pPr>
      <w:pStyle w:val="Header"/>
      <w:ind w:right="36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2C2C1" w14:textId="77777777" w:rsidR="00D0338F" w:rsidRDefault="00D0338F" w:rsidP="00307E76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E22E9"/>
    <w:multiLevelType w:val="hybridMultilevel"/>
    <w:tmpl w:val="041A9DD6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7E0E7D"/>
    <w:multiLevelType w:val="hybridMultilevel"/>
    <w:tmpl w:val="1E9E1D7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B12403"/>
    <w:multiLevelType w:val="hybridMultilevel"/>
    <w:tmpl w:val="70586AEE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3E64E23"/>
    <w:multiLevelType w:val="hybridMultilevel"/>
    <w:tmpl w:val="323CA1F6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0F393D"/>
    <w:multiLevelType w:val="hybridMultilevel"/>
    <w:tmpl w:val="197E4E2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71486"/>
    <w:multiLevelType w:val="hybridMultilevel"/>
    <w:tmpl w:val="D47082F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02766E"/>
    <w:multiLevelType w:val="hybridMultilevel"/>
    <w:tmpl w:val="0A781A2C"/>
    <w:lvl w:ilvl="0" w:tplc="C0843FA4">
      <w:start w:val="1"/>
      <w:numFmt w:val="lowerLetter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0B270A0B"/>
    <w:multiLevelType w:val="hybridMultilevel"/>
    <w:tmpl w:val="0A189E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D05CB9"/>
    <w:multiLevelType w:val="hybridMultilevel"/>
    <w:tmpl w:val="E28EE7C8"/>
    <w:lvl w:ilvl="0" w:tplc="E88A98F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BD5A12"/>
    <w:multiLevelType w:val="hybridMultilevel"/>
    <w:tmpl w:val="1BDC08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9A77DC"/>
    <w:multiLevelType w:val="hybridMultilevel"/>
    <w:tmpl w:val="B5728A6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484485"/>
    <w:multiLevelType w:val="hybridMultilevel"/>
    <w:tmpl w:val="FD0AF63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8E45A8"/>
    <w:multiLevelType w:val="hybridMultilevel"/>
    <w:tmpl w:val="0B7CEF24"/>
    <w:lvl w:ilvl="0" w:tplc="930CD76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F0001C"/>
    <w:multiLevelType w:val="hybridMultilevel"/>
    <w:tmpl w:val="18BAE01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687283"/>
    <w:multiLevelType w:val="hybridMultilevel"/>
    <w:tmpl w:val="96221D5E"/>
    <w:lvl w:ilvl="0" w:tplc="A63A9AB8">
      <w:start w:val="1"/>
      <w:numFmt w:val="lowerLetter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F137A2"/>
    <w:multiLevelType w:val="hybridMultilevel"/>
    <w:tmpl w:val="85684C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2C09FF"/>
    <w:multiLevelType w:val="hybridMultilevel"/>
    <w:tmpl w:val="B5728A60"/>
    <w:lvl w:ilvl="0" w:tplc="D754450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B102B3"/>
    <w:multiLevelType w:val="hybridMultilevel"/>
    <w:tmpl w:val="9DDA6506"/>
    <w:lvl w:ilvl="0" w:tplc="0342709A">
      <w:start w:val="1"/>
      <w:numFmt w:val="decimal"/>
      <w:lvlText w:val="%1."/>
      <w:lvlJc w:val="left"/>
      <w:pPr>
        <w:ind w:left="247"/>
      </w:pPr>
      <w:rPr>
        <w:rFonts w:ascii="Arial" w:eastAsia="Arial" w:hAnsi="Arial" w:cs="Arial"/>
        <w:b/>
        <w:bCs/>
        <w:i w:val="0"/>
        <w:strike w:val="0"/>
        <w:dstrike w:val="0"/>
        <w:color w:val="0000F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E047F2">
      <w:start w:val="1"/>
      <w:numFmt w:val="bullet"/>
      <w:lvlText w:val="-"/>
      <w:lvlJc w:val="left"/>
      <w:pPr>
        <w:ind w:left="54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D60024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7C8C81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4A47D48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47413B6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CFE42B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E7EEDE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72A53D8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181818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7D2644E"/>
    <w:multiLevelType w:val="hybridMultilevel"/>
    <w:tmpl w:val="42AC0D6C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407AC3"/>
    <w:multiLevelType w:val="hybridMultilevel"/>
    <w:tmpl w:val="0A189E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2B160D"/>
    <w:multiLevelType w:val="hybridMultilevel"/>
    <w:tmpl w:val="21B6835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4211B6"/>
    <w:multiLevelType w:val="hybridMultilevel"/>
    <w:tmpl w:val="76507B6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1208EA"/>
    <w:multiLevelType w:val="hybridMultilevel"/>
    <w:tmpl w:val="5494270A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B851F64"/>
    <w:multiLevelType w:val="hybridMultilevel"/>
    <w:tmpl w:val="CFCA1C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6741D6"/>
    <w:multiLevelType w:val="hybridMultilevel"/>
    <w:tmpl w:val="EFD0C722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1325AB3"/>
    <w:multiLevelType w:val="hybridMultilevel"/>
    <w:tmpl w:val="06460D1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FA264C"/>
    <w:multiLevelType w:val="hybridMultilevel"/>
    <w:tmpl w:val="65FCF044"/>
    <w:lvl w:ilvl="0" w:tplc="97CE4E76">
      <w:start w:val="3"/>
      <w:numFmt w:val="bullet"/>
      <w:lvlText w:val="-"/>
      <w:lvlJc w:val="left"/>
      <w:pPr>
        <w:ind w:left="1440" w:hanging="360"/>
      </w:pPr>
      <w:rPr>
        <w:rFonts w:ascii="Arial Narrow" w:eastAsia="Calibri" w:hAnsi="Arial Narrow" w:cs="ArialNarrow,Italic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4F371B5"/>
    <w:multiLevelType w:val="hybridMultilevel"/>
    <w:tmpl w:val="716CBEC6"/>
    <w:lvl w:ilvl="0" w:tplc="9DA2EA4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47DE4490"/>
    <w:multiLevelType w:val="hybridMultilevel"/>
    <w:tmpl w:val="F7C607CC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E3635A"/>
    <w:multiLevelType w:val="hybridMultilevel"/>
    <w:tmpl w:val="7EDAD84A"/>
    <w:lvl w:ilvl="0" w:tplc="FBAECC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2316C1"/>
    <w:multiLevelType w:val="hybridMultilevel"/>
    <w:tmpl w:val="523E93C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4E6C82"/>
    <w:multiLevelType w:val="hybridMultilevel"/>
    <w:tmpl w:val="265C19DA"/>
    <w:lvl w:ilvl="0" w:tplc="7B76D0B8">
      <w:start w:val="1"/>
      <w:numFmt w:val="lowerLetter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AB2CD3"/>
    <w:multiLevelType w:val="hybridMultilevel"/>
    <w:tmpl w:val="4DE4A5E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0A61DF"/>
    <w:multiLevelType w:val="hybridMultilevel"/>
    <w:tmpl w:val="05E694AE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3B62FE6"/>
    <w:multiLevelType w:val="hybridMultilevel"/>
    <w:tmpl w:val="7F847E18"/>
    <w:lvl w:ilvl="0" w:tplc="7E1EA0EA">
      <w:start w:val="1"/>
      <w:numFmt w:val="lowerLetter"/>
      <w:lvlText w:val="%1."/>
      <w:lvlJc w:val="left"/>
      <w:pPr>
        <w:ind w:left="2160" w:hanging="360"/>
      </w:pPr>
      <w:rPr>
        <w:rFonts w:ascii="Arial" w:hAnsi="Arial" w:hint="default"/>
        <w:b w:val="0"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52239A"/>
    <w:multiLevelType w:val="hybridMultilevel"/>
    <w:tmpl w:val="76507B6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4E08B8"/>
    <w:multiLevelType w:val="hybridMultilevel"/>
    <w:tmpl w:val="4DAC48C2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9F42780"/>
    <w:multiLevelType w:val="hybridMultilevel"/>
    <w:tmpl w:val="06460D1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7759E8"/>
    <w:multiLevelType w:val="hybridMultilevel"/>
    <w:tmpl w:val="523E93C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553BAB"/>
    <w:multiLevelType w:val="hybridMultilevel"/>
    <w:tmpl w:val="541C454C"/>
    <w:lvl w:ilvl="0" w:tplc="D77A0800">
      <w:start w:val="5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0" w15:restartNumberingAfterBreak="0">
    <w:nsid w:val="5E9B3039"/>
    <w:multiLevelType w:val="hybridMultilevel"/>
    <w:tmpl w:val="CFF21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0A84C49"/>
    <w:multiLevelType w:val="hybridMultilevel"/>
    <w:tmpl w:val="D47082FE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0AF66CA"/>
    <w:multiLevelType w:val="hybridMultilevel"/>
    <w:tmpl w:val="CDE0C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2355504"/>
    <w:multiLevelType w:val="hybridMultilevel"/>
    <w:tmpl w:val="FD0AF630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8BC39F1"/>
    <w:multiLevelType w:val="hybridMultilevel"/>
    <w:tmpl w:val="24181B3C"/>
    <w:lvl w:ilvl="0" w:tplc="D75445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37287B"/>
    <w:multiLevelType w:val="hybridMultilevel"/>
    <w:tmpl w:val="A740B5AC"/>
    <w:lvl w:ilvl="0" w:tplc="0FC41F78">
      <w:start w:val="5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b/>
        <w:color w:val="0000FF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6" w15:restartNumberingAfterBreak="0">
    <w:nsid w:val="78A82A60"/>
    <w:multiLevelType w:val="hybridMultilevel"/>
    <w:tmpl w:val="C6262884"/>
    <w:lvl w:ilvl="0" w:tplc="58D67A0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9"/>
  </w:num>
  <w:num w:numId="8">
    <w:abstractNumId w:val="45"/>
  </w:num>
  <w:num w:numId="9">
    <w:abstractNumId w:val="29"/>
  </w:num>
  <w:num w:numId="10">
    <w:abstractNumId w:val="17"/>
  </w:num>
  <w:num w:numId="11">
    <w:abstractNumId w:val="26"/>
  </w:num>
  <w:num w:numId="12">
    <w:abstractNumId w:val="27"/>
  </w:num>
  <w:num w:numId="13">
    <w:abstractNumId w:val="6"/>
  </w:num>
  <w:num w:numId="14">
    <w:abstractNumId w:val="2"/>
  </w:num>
  <w:num w:numId="15">
    <w:abstractNumId w:val="12"/>
  </w:num>
  <w:num w:numId="16">
    <w:abstractNumId w:val="34"/>
  </w:num>
  <w:num w:numId="17">
    <w:abstractNumId w:val="8"/>
  </w:num>
  <w:num w:numId="18">
    <w:abstractNumId w:val="31"/>
  </w:num>
  <w:num w:numId="19">
    <w:abstractNumId w:val="46"/>
  </w:num>
  <w:num w:numId="20">
    <w:abstractNumId w:val="14"/>
  </w:num>
  <w:num w:numId="21">
    <w:abstractNumId w:val="23"/>
  </w:num>
  <w:num w:numId="22">
    <w:abstractNumId w:val="44"/>
  </w:num>
  <w:num w:numId="23">
    <w:abstractNumId w:val="42"/>
  </w:num>
  <w:num w:numId="24">
    <w:abstractNumId w:val="18"/>
  </w:num>
  <w:num w:numId="25">
    <w:abstractNumId w:val="28"/>
  </w:num>
  <w:num w:numId="26">
    <w:abstractNumId w:val="20"/>
  </w:num>
  <w:num w:numId="27">
    <w:abstractNumId w:val="5"/>
  </w:num>
  <w:num w:numId="28">
    <w:abstractNumId w:val="41"/>
  </w:num>
  <w:num w:numId="29">
    <w:abstractNumId w:val="13"/>
  </w:num>
  <w:num w:numId="30">
    <w:abstractNumId w:val="32"/>
  </w:num>
  <w:num w:numId="31">
    <w:abstractNumId w:val="4"/>
  </w:num>
  <w:num w:numId="32">
    <w:abstractNumId w:val="30"/>
  </w:num>
  <w:num w:numId="33">
    <w:abstractNumId w:val="21"/>
  </w:num>
  <w:num w:numId="34">
    <w:abstractNumId w:val="38"/>
  </w:num>
  <w:num w:numId="35">
    <w:abstractNumId w:val="37"/>
  </w:num>
  <w:num w:numId="36">
    <w:abstractNumId w:val="25"/>
  </w:num>
  <w:num w:numId="37">
    <w:abstractNumId w:val="16"/>
  </w:num>
  <w:num w:numId="38">
    <w:abstractNumId w:val="3"/>
  </w:num>
  <w:num w:numId="39">
    <w:abstractNumId w:val="1"/>
  </w:num>
  <w:num w:numId="40">
    <w:abstractNumId w:val="43"/>
  </w:num>
  <w:num w:numId="41">
    <w:abstractNumId w:val="35"/>
  </w:num>
  <w:num w:numId="42">
    <w:abstractNumId w:val="10"/>
  </w:num>
  <w:num w:numId="43">
    <w:abstractNumId w:val="11"/>
  </w:num>
  <w:num w:numId="44">
    <w:abstractNumId w:val="40"/>
  </w:num>
  <w:num w:numId="45">
    <w:abstractNumId w:val="9"/>
  </w:num>
  <w:num w:numId="46">
    <w:abstractNumId w:val="19"/>
  </w:num>
  <w:num w:numId="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42A"/>
    <w:rsid w:val="0000479A"/>
    <w:rsid w:val="00010AE2"/>
    <w:rsid w:val="00047EBA"/>
    <w:rsid w:val="00050EF7"/>
    <w:rsid w:val="00061AD0"/>
    <w:rsid w:val="00072639"/>
    <w:rsid w:val="0008011C"/>
    <w:rsid w:val="00081CB0"/>
    <w:rsid w:val="00081DA1"/>
    <w:rsid w:val="00091EEC"/>
    <w:rsid w:val="000A2004"/>
    <w:rsid w:val="000E5B1C"/>
    <w:rsid w:val="000F3AE0"/>
    <w:rsid w:val="000F4A31"/>
    <w:rsid w:val="001005DF"/>
    <w:rsid w:val="00114F2F"/>
    <w:rsid w:val="00116C19"/>
    <w:rsid w:val="0013766F"/>
    <w:rsid w:val="00170210"/>
    <w:rsid w:val="00177CB8"/>
    <w:rsid w:val="00186514"/>
    <w:rsid w:val="001A6489"/>
    <w:rsid w:val="001B6CB7"/>
    <w:rsid w:val="001D1164"/>
    <w:rsid w:val="001D320B"/>
    <w:rsid w:val="00202CA4"/>
    <w:rsid w:val="00233FFF"/>
    <w:rsid w:val="00237F4B"/>
    <w:rsid w:val="002426BB"/>
    <w:rsid w:val="00245ED8"/>
    <w:rsid w:val="00246359"/>
    <w:rsid w:val="002B23D6"/>
    <w:rsid w:val="002B2EA4"/>
    <w:rsid w:val="002B3E44"/>
    <w:rsid w:val="002D30A9"/>
    <w:rsid w:val="002E3657"/>
    <w:rsid w:val="002F4B03"/>
    <w:rsid w:val="002F7C5E"/>
    <w:rsid w:val="00307E76"/>
    <w:rsid w:val="003518EF"/>
    <w:rsid w:val="003553AC"/>
    <w:rsid w:val="003704C7"/>
    <w:rsid w:val="0038285C"/>
    <w:rsid w:val="003849C4"/>
    <w:rsid w:val="0039742A"/>
    <w:rsid w:val="003A06D8"/>
    <w:rsid w:val="003B5B5D"/>
    <w:rsid w:val="003C48C9"/>
    <w:rsid w:val="003F5A05"/>
    <w:rsid w:val="00411BEE"/>
    <w:rsid w:val="00420995"/>
    <w:rsid w:val="00422136"/>
    <w:rsid w:val="00434ECE"/>
    <w:rsid w:val="00436108"/>
    <w:rsid w:val="00440654"/>
    <w:rsid w:val="004422A4"/>
    <w:rsid w:val="00444033"/>
    <w:rsid w:val="00444CC5"/>
    <w:rsid w:val="004B0C69"/>
    <w:rsid w:val="004B2E1E"/>
    <w:rsid w:val="004C3795"/>
    <w:rsid w:val="004C3BFF"/>
    <w:rsid w:val="004D2981"/>
    <w:rsid w:val="004D69C5"/>
    <w:rsid w:val="004E6270"/>
    <w:rsid w:val="004F7471"/>
    <w:rsid w:val="005173C2"/>
    <w:rsid w:val="00537A00"/>
    <w:rsid w:val="00537E9B"/>
    <w:rsid w:val="00542B67"/>
    <w:rsid w:val="005461CB"/>
    <w:rsid w:val="005466A3"/>
    <w:rsid w:val="00546D55"/>
    <w:rsid w:val="00551AFB"/>
    <w:rsid w:val="00554F30"/>
    <w:rsid w:val="00556F2B"/>
    <w:rsid w:val="00574689"/>
    <w:rsid w:val="005927CA"/>
    <w:rsid w:val="005A6D24"/>
    <w:rsid w:val="005B263D"/>
    <w:rsid w:val="005B62E9"/>
    <w:rsid w:val="005C0193"/>
    <w:rsid w:val="006106B5"/>
    <w:rsid w:val="00612E87"/>
    <w:rsid w:val="0062094E"/>
    <w:rsid w:val="00621844"/>
    <w:rsid w:val="006328DB"/>
    <w:rsid w:val="0065680A"/>
    <w:rsid w:val="00657968"/>
    <w:rsid w:val="00663B57"/>
    <w:rsid w:val="00673FD9"/>
    <w:rsid w:val="006757E2"/>
    <w:rsid w:val="00677734"/>
    <w:rsid w:val="00683384"/>
    <w:rsid w:val="00684085"/>
    <w:rsid w:val="00692561"/>
    <w:rsid w:val="006A5E23"/>
    <w:rsid w:val="00707B96"/>
    <w:rsid w:val="00713DAA"/>
    <w:rsid w:val="00715F7B"/>
    <w:rsid w:val="0072619B"/>
    <w:rsid w:val="007340CD"/>
    <w:rsid w:val="00747932"/>
    <w:rsid w:val="00754B88"/>
    <w:rsid w:val="00773304"/>
    <w:rsid w:val="00792F1D"/>
    <w:rsid w:val="00793CBC"/>
    <w:rsid w:val="007A1273"/>
    <w:rsid w:val="007A211E"/>
    <w:rsid w:val="007B0B38"/>
    <w:rsid w:val="007B254C"/>
    <w:rsid w:val="007E295C"/>
    <w:rsid w:val="00800A8A"/>
    <w:rsid w:val="00805758"/>
    <w:rsid w:val="00810337"/>
    <w:rsid w:val="008253F0"/>
    <w:rsid w:val="008328F3"/>
    <w:rsid w:val="0084211A"/>
    <w:rsid w:val="008442E7"/>
    <w:rsid w:val="0084472F"/>
    <w:rsid w:val="00852D08"/>
    <w:rsid w:val="00853395"/>
    <w:rsid w:val="008903F3"/>
    <w:rsid w:val="008904F0"/>
    <w:rsid w:val="00891090"/>
    <w:rsid w:val="008A0B9A"/>
    <w:rsid w:val="008A4216"/>
    <w:rsid w:val="008B697B"/>
    <w:rsid w:val="008C1D4F"/>
    <w:rsid w:val="008F102D"/>
    <w:rsid w:val="008F1643"/>
    <w:rsid w:val="008F1994"/>
    <w:rsid w:val="008F5425"/>
    <w:rsid w:val="008F7075"/>
    <w:rsid w:val="008F766D"/>
    <w:rsid w:val="009302C8"/>
    <w:rsid w:val="00937293"/>
    <w:rsid w:val="00946FA9"/>
    <w:rsid w:val="00952D46"/>
    <w:rsid w:val="009560F7"/>
    <w:rsid w:val="00957BCD"/>
    <w:rsid w:val="009653B1"/>
    <w:rsid w:val="009D54C3"/>
    <w:rsid w:val="009D5906"/>
    <w:rsid w:val="009E2B55"/>
    <w:rsid w:val="009E4555"/>
    <w:rsid w:val="009E76A1"/>
    <w:rsid w:val="00A11E62"/>
    <w:rsid w:val="00A24B7A"/>
    <w:rsid w:val="00A30BBF"/>
    <w:rsid w:val="00A3416A"/>
    <w:rsid w:val="00A42E0C"/>
    <w:rsid w:val="00A47737"/>
    <w:rsid w:val="00A5130B"/>
    <w:rsid w:val="00A57DC8"/>
    <w:rsid w:val="00A6219A"/>
    <w:rsid w:val="00A8152D"/>
    <w:rsid w:val="00A83BDA"/>
    <w:rsid w:val="00A84A25"/>
    <w:rsid w:val="00A84E2D"/>
    <w:rsid w:val="00AB021D"/>
    <w:rsid w:val="00AD4970"/>
    <w:rsid w:val="00B05269"/>
    <w:rsid w:val="00B2262D"/>
    <w:rsid w:val="00B23C1D"/>
    <w:rsid w:val="00B30742"/>
    <w:rsid w:val="00B51887"/>
    <w:rsid w:val="00B56615"/>
    <w:rsid w:val="00B70947"/>
    <w:rsid w:val="00B731BB"/>
    <w:rsid w:val="00B77E84"/>
    <w:rsid w:val="00B9158A"/>
    <w:rsid w:val="00B92BB3"/>
    <w:rsid w:val="00BA343F"/>
    <w:rsid w:val="00BA3F77"/>
    <w:rsid w:val="00BB67A4"/>
    <w:rsid w:val="00BD0B00"/>
    <w:rsid w:val="00BD6BCB"/>
    <w:rsid w:val="00BD6F68"/>
    <w:rsid w:val="00BE72B0"/>
    <w:rsid w:val="00BF27DA"/>
    <w:rsid w:val="00C21A98"/>
    <w:rsid w:val="00C424E6"/>
    <w:rsid w:val="00C618B5"/>
    <w:rsid w:val="00C77742"/>
    <w:rsid w:val="00C823C8"/>
    <w:rsid w:val="00C82C3A"/>
    <w:rsid w:val="00CA1811"/>
    <w:rsid w:val="00CB3DF9"/>
    <w:rsid w:val="00CC4BA8"/>
    <w:rsid w:val="00CD7356"/>
    <w:rsid w:val="00D0338F"/>
    <w:rsid w:val="00D172A4"/>
    <w:rsid w:val="00D20640"/>
    <w:rsid w:val="00D24F14"/>
    <w:rsid w:val="00D30E34"/>
    <w:rsid w:val="00D322DE"/>
    <w:rsid w:val="00D336FC"/>
    <w:rsid w:val="00D4333C"/>
    <w:rsid w:val="00D463E1"/>
    <w:rsid w:val="00D50519"/>
    <w:rsid w:val="00D56321"/>
    <w:rsid w:val="00D574A7"/>
    <w:rsid w:val="00D645F6"/>
    <w:rsid w:val="00D73C87"/>
    <w:rsid w:val="00D74811"/>
    <w:rsid w:val="00D76CCD"/>
    <w:rsid w:val="00D76E11"/>
    <w:rsid w:val="00D92634"/>
    <w:rsid w:val="00D96F49"/>
    <w:rsid w:val="00DA560E"/>
    <w:rsid w:val="00DA7AF9"/>
    <w:rsid w:val="00DB6995"/>
    <w:rsid w:val="00DC605D"/>
    <w:rsid w:val="00DE3AD6"/>
    <w:rsid w:val="00DF3CE7"/>
    <w:rsid w:val="00E07A04"/>
    <w:rsid w:val="00E1505D"/>
    <w:rsid w:val="00E25BE4"/>
    <w:rsid w:val="00E5408A"/>
    <w:rsid w:val="00E73952"/>
    <w:rsid w:val="00E74CD2"/>
    <w:rsid w:val="00EB3C05"/>
    <w:rsid w:val="00EF195A"/>
    <w:rsid w:val="00EF4A16"/>
    <w:rsid w:val="00F04838"/>
    <w:rsid w:val="00F26596"/>
    <w:rsid w:val="00F26990"/>
    <w:rsid w:val="00F341F9"/>
    <w:rsid w:val="00F403A7"/>
    <w:rsid w:val="00F43D1D"/>
    <w:rsid w:val="00F52F05"/>
    <w:rsid w:val="00F61B62"/>
    <w:rsid w:val="00F61BD3"/>
    <w:rsid w:val="00F6619E"/>
    <w:rsid w:val="00F709D8"/>
    <w:rsid w:val="00F740BC"/>
    <w:rsid w:val="00F85E9F"/>
    <w:rsid w:val="00FB5D05"/>
    <w:rsid w:val="00FB62A2"/>
    <w:rsid w:val="00FD2696"/>
    <w:rsid w:val="00FE1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EE2919"/>
  <w15:chartTrackingRefBased/>
  <w15:docId w15:val="{17F833EB-BF72-42FB-95F3-82C7B6B93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742A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742A"/>
    <w:pPr>
      <w:ind w:left="720"/>
      <w:contextualSpacing/>
    </w:pPr>
  </w:style>
  <w:style w:type="table" w:styleId="TableGrid">
    <w:name w:val="Table Grid"/>
    <w:basedOn w:val="TableNormal"/>
    <w:rsid w:val="00DA560E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07E7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307E76"/>
  </w:style>
  <w:style w:type="paragraph" w:styleId="Footer">
    <w:name w:val="footer"/>
    <w:basedOn w:val="Normal"/>
    <w:rsid w:val="00307E76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1313</Words>
  <Characters>7485</Characters>
  <Application>Microsoft Office Word</Application>
  <DocSecurity>0</DocSecurity>
  <Lines>62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Anexa 3</vt:lpstr>
      <vt:lpstr>Anexa 3</vt:lpstr>
    </vt:vector>
  </TitlesOfParts>
  <Company>IML Timisoara</Company>
  <LinksUpToDate>false</LinksUpToDate>
  <CharactersWithSpaces>8781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3</dc:title>
  <dc:subject/>
  <dc:creator>Sasa</dc:creator>
  <cp:keywords/>
  <cp:lastModifiedBy>A</cp:lastModifiedBy>
  <cp:revision>5</cp:revision>
  <cp:lastPrinted>2022-01-25T08:07:00Z</cp:lastPrinted>
  <dcterms:created xsi:type="dcterms:W3CDTF">2022-01-18T09:32:00Z</dcterms:created>
  <dcterms:modified xsi:type="dcterms:W3CDTF">2022-01-25T08:07:00Z</dcterms:modified>
</cp:coreProperties>
</file>