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A5C" w:rsidRPr="00C575E8" w:rsidRDefault="00295264" w:rsidP="00AF1FF1">
      <w:pPr>
        <w:jc w:val="right"/>
        <w:rPr>
          <w:rFonts w:ascii="Arial" w:hAnsi="Arial" w:cs="Arial"/>
          <w:b/>
          <w:sz w:val="28"/>
          <w:szCs w:val="28"/>
        </w:rPr>
      </w:pPr>
      <w:r>
        <w:rPr>
          <w:rFonts w:ascii="Arial" w:hAnsi="Arial" w:cs="Arial"/>
          <w:b/>
          <w:i/>
          <w:noProof/>
          <w:sz w:val="24"/>
          <w:szCs w:val="24"/>
        </w:rPr>
        <w:drawing>
          <wp:anchor distT="0" distB="0" distL="0" distR="0" simplePos="0" relativeHeight="251657728" behindDoc="0" locked="0" layoutInCell="1" allowOverlap="1">
            <wp:simplePos x="0" y="0"/>
            <wp:positionH relativeFrom="column">
              <wp:posOffset>-514350</wp:posOffset>
            </wp:positionH>
            <wp:positionV relativeFrom="paragraph">
              <wp:posOffset>-784225</wp:posOffset>
            </wp:positionV>
            <wp:extent cx="1090930" cy="599440"/>
            <wp:effectExtent l="1905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90930" cy="599440"/>
                    </a:xfrm>
                    <a:prstGeom prst="rect">
                      <a:avLst/>
                    </a:prstGeom>
                    <a:solidFill>
                      <a:srgbClr val="FFFFFF"/>
                    </a:solidFill>
                    <a:ln w="9525">
                      <a:noFill/>
                      <a:miter lim="800000"/>
                      <a:headEnd/>
                      <a:tailEnd/>
                    </a:ln>
                  </pic:spPr>
                </pic:pic>
              </a:graphicData>
            </a:graphic>
          </wp:anchor>
        </w:drawing>
      </w:r>
      <w:bookmarkStart w:id="0" w:name="_GoBack"/>
      <w:bookmarkEnd w:id="0"/>
    </w:p>
    <w:p w:rsidR="00C27E1C" w:rsidRPr="00674112" w:rsidRDefault="006A09F2" w:rsidP="00C27E1C">
      <w:pPr>
        <w:jc w:val="center"/>
        <w:rPr>
          <w:rFonts w:ascii="Arial" w:hAnsi="Arial" w:cs="Arial"/>
          <w:b/>
          <w:sz w:val="28"/>
          <w:szCs w:val="28"/>
          <w:lang w:val="fr-FR"/>
        </w:rPr>
      </w:pPr>
      <w:r w:rsidRPr="00674112">
        <w:rPr>
          <w:rFonts w:ascii="Arial" w:hAnsi="Arial" w:cs="Arial"/>
          <w:b/>
          <w:sz w:val="28"/>
          <w:szCs w:val="28"/>
          <w:lang w:val="fr-FR"/>
        </w:rPr>
        <w:t>Curriculum Vitae</w:t>
      </w:r>
    </w:p>
    <w:p w:rsidR="006A09F2" w:rsidRPr="00674112" w:rsidRDefault="00C5035F" w:rsidP="00B54BCB">
      <w:pPr>
        <w:spacing w:line="240" w:lineRule="auto"/>
        <w:ind w:left="-90"/>
        <w:rPr>
          <w:rFonts w:ascii="Arial" w:hAnsi="Arial" w:cs="Arial"/>
          <w:b/>
          <w:i/>
          <w:sz w:val="24"/>
          <w:szCs w:val="24"/>
          <w:lang w:val="fr-FR"/>
        </w:rPr>
      </w:pPr>
      <w:r w:rsidRPr="00674112">
        <w:rPr>
          <w:rFonts w:ascii="Arial" w:hAnsi="Arial" w:cs="Arial"/>
          <w:b/>
          <w:i/>
          <w:sz w:val="24"/>
          <w:szCs w:val="24"/>
          <w:lang w:val="fr-FR"/>
        </w:rPr>
        <w:t>Informaț</w:t>
      </w:r>
      <w:r w:rsidR="00C27E1C" w:rsidRPr="00674112">
        <w:rPr>
          <w:rFonts w:ascii="Arial" w:hAnsi="Arial" w:cs="Arial"/>
          <w:b/>
          <w:i/>
          <w:sz w:val="24"/>
          <w:szCs w:val="24"/>
          <w:lang w:val="fr-FR"/>
        </w:rPr>
        <w:t>ii personale</w:t>
      </w:r>
      <w:r w:rsidR="001A2D84" w:rsidRPr="00674112">
        <w:rPr>
          <w:rFonts w:ascii="Arial" w:hAnsi="Arial" w:cs="Arial"/>
          <w:b/>
          <w:i/>
          <w:sz w:val="24"/>
          <w:szCs w:val="24"/>
          <w:lang w:val="fr-FR"/>
        </w:rPr>
        <w:t>:</w:t>
      </w:r>
    </w:p>
    <w:p w:rsidR="006A09F2" w:rsidRPr="00674112" w:rsidRDefault="001A2D84" w:rsidP="00684271">
      <w:pPr>
        <w:spacing w:line="240" w:lineRule="auto"/>
        <w:rPr>
          <w:rFonts w:ascii="Arial" w:hAnsi="Arial" w:cs="Arial"/>
          <w:lang w:val="fr-FR"/>
        </w:rPr>
      </w:pPr>
      <w:r w:rsidRPr="00674112">
        <w:rPr>
          <w:rFonts w:ascii="Arial" w:hAnsi="Arial" w:cs="Arial"/>
          <w:lang w:val="fr-FR"/>
        </w:rPr>
        <w:t xml:space="preserve">Nume / </w:t>
      </w:r>
      <w:r w:rsidR="00C27E1C" w:rsidRPr="00674112">
        <w:rPr>
          <w:rFonts w:ascii="Arial" w:hAnsi="Arial" w:cs="Arial"/>
          <w:lang w:val="fr-FR"/>
        </w:rPr>
        <w:t>prenume</w:t>
      </w:r>
      <w:r w:rsidR="00E56120" w:rsidRPr="00674112">
        <w:rPr>
          <w:rFonts w:ascii="Arial" w:hAnsi="Arial" w:cs="Arial"/>
          <w:b/>
          <w:lang w:val="fr-FR"/>
        </w:rPr>
        <w:t xml:space="preserve"> </w:t>
      </w:r>
      <w:r w:rsidRPr="00674112">
        <w:rPr>
          <w:rFonts w:ascii="Arial" w:hAnsi="Arial" w:cs="Arial"/>
          <w:b/>
          <w:lang w:val="fr-FR"/>
        </w:rPr>
        <w:t xml:space="preserve">: </w:t>
      </w:r>
      <w:r w:rsidR="00E56120" w:rsidRPr="00674112">
        <w:rPr>
          <w:rFonts w:ascii="Arial" w:hAnsi="Arial" w:cs="Arial"/>
          <w:b/>
          <w:lang w:val="fr-FR"/>
        </w:rPr>
        <w:t>Militaru</w:t>
      </w:r>
      <w:r w:rsidR="00C27E1C" w:rsidRPr="00674112">
        <w:rPr>
          <w:rFonts w:ascii="Arial" w:hAnsi="Arial" w:cs="Arial"/>
          <w:b/>
          <w:lang w:val="fr-FR"/>
        </w:rPr>
        <w:t xml:space="preserve"> Marius</w:t>
      </w:r>
    </w:p>
    <w:p w:rsidR="00C27E1C" w:rsidRPr="00674112" w:rsidRDefault="00C5035F" w:rsidP="006A09F2">
      <w:pPr>
        <w:rPr>
          <w:rFonts w:ascii="Arial" w:hAnsi="Arial" w:cs="Arial"/>
          <w:b/>
          <w:i/>
          <w:lang w:val="fr-FR"/>
        </w:rPr>
      </w:pPr>
      <w:r w:rsidRPr="00674112">
        <w:rPr>
          <w:rFonts w:ascii="Arial" w:hAnsi="Arial" w:cs="Arial"/>
          <w:b/>
          <w:i/>
          <w:lang w:val="fr-FR"/>
        </w:rPr>
        <w:t>Experiență Profesională</w:t>
      </w:r>
    </w:p>
    <w:p w:rsidR="00061AE9" w:rsidRPr="00674112" w:rsidRDefault="00061AE9" w:rsidP="00A3568B">
      <w:pPr>
        <w:spacing w:line="240" w:lineRule="auto"/>
        <w:jc w:val="both"/>
        <w:rPr>
          <w:rFonts w:ascii="Arial" w:hAnsi="Arial" w:cs="Arial"/>
          <w:b/>
          <w:i/>
          <w:lang w:val="fr-FR"/>
        </w:rPr>
      </w:pPr>
      <w:r w:rsidRPr="00674112">
        <w:rPr>
          <w:rFonts w:ascii="Arial" w:hAnsi="Arial" w:cs="Arial"/>
          <w:b/>
          <w:i/>
          <w:lang w:val="fr-FR"/>
        </w:rPr>
        <w:t xml:space="preserve">Perioada: </w:t>
      </w:r>
      <w:r w:rsidR="006F00C0" w:rsidRPr="00674112">
        <w:rPr>
          <w:rFonts w:ascii="Arial" w:hAnsi="Arial" w:cs="Arial"/>
          <w:b/>
          <w:i/>
          <w:lang w:val="fr-FR"/>
        </w:rPr>
        <w:t>ianuarie 2018</w:t>
      </w:r>
      <w:r w:rsidRPr="00674112">
        <w:rPr>
          <w:rFonts w:ascii="Arial" w:hAnsi="Arial" w:cs="Arial"/>
          <w:b/>
          <w:i/>
          <w:lang w:val="fr-FR"/>
        </w:rPr>
        <w:t xml:space="preserve"> -  prezent</w:t>
      </w:r>
      <w:r w:rsidR="00AF1FF1" w:rsidRPr="00674112">
        <w:rPr>
          <w:rFonts w:ascii="Arial" w:hAnsi="Arial" w:cs="Arial"/>
          <w:b/>
          <w:i/>
          <w:lang w:val="fr-FR"/>
        </w:rPr>
        <w:t xml:space="preserve">, </w:t>
      </w:r>
      <w:r w:rsidRPr="00674112">
        <w:rPr>
          <w:rFonts w:ascii="Arial" w:hAnsi="Arial" w:cs="Arial"/>
          <w:i/>
          <w:lang w:val="fr-FR"/>
        </w:rPr>
        <w:t>Medic Primar Neurologie</w:t>
      </w:r>
      <w:r w:rsidR="00AF1FF1" w:rsidRPr="00674112">
        <w:rPr>
          <w:rFonts w:ascii="Arial" w:hAnsi="Arial" w:cs="Arial"/>
          <w:i/>
          <w:lang w:val="fr-FR"/>
        </w:rPr>
        <w:t xml:space="preserve">, </w:t>
      </w:r>
      <w:r w:rsidRPr="00674112">
        <w:rPr>
          <w:rFonts w:ascii="Arial" w:hAnsi="Arial" w:cs="Arial"/>
          <w:lang w:val="fr-FR"/>
        </w:rPr>
        <w:t>Sp</w:t>
      </w:r>
      <w:r w:rsidR="00C5035F" w:rsidRPr="00674112">
        <w:rPr>
          <w:rFonts w:ascii="Arial" w:hAnsi="Arial" w:cs="Arial"/>
          <w:lang w:val="fr-FR"/>
        </w:rPr>
        <w:t>italul Clinic Municipal de Urgență Timiș</w:t>
      </w:r>
      <w:r w:rsidRPr="00674112">
        <w:rPr>
          <w:rFonts w:ascii="Arial" w:hAnsi="Arial" w:cs="Arial"/>
          <w:lang w:val="fr-FR"/>
        </w:rPr>
        <w:t>oara, Ambulator Integrat, Cabinet Neurologie,</w:t>
      </w:r>
      <w:r w:rsidR="00B54BCB" w:rsidRPr="00674112">
        <w:rPr>
          <w:rFonts w:ascii="Arial" w:hAnsi="Arial" w:cs="Arial"/>
          <w:lang w:val="fr-FR"/>
        </w:rPr>
        <w:t xml:space="preserve"> </w:t>
      </w:r>
      <w:r w:rsidR="00C5035F" w:rsidRPr="00674112">
        <w:rPr>
          <w:rFonts w:ascii="Arial" w:hAnsi="Arial" w:cs="Arial"/>
          <w:lang w:val="fr-FR"/>
        </w:rPr>
        <w:t>Timișoara, Româ</w:t>
      </w:r>
      <w:r w:rsidRPr="00674112">
        <w:rPr>
          <w:rFonts w:ascii="Arial" w:hAnsi="Arial" w:cs="Arial"/>
          <w:lang w:val="fr-FR"/>
        </w:rPr>
        <w:t xml:space="preserve">nia </w:t>
      </w:r>
    </w:p>
    <w:p w:rsidR="00F45C4A" w:rsidRPr="00674112" w:rsidRDefault="00F45C4A" w:rsidP="00A3568B">
      <w:pPr>
        <w:spacing w:line="240" w:lineRule="auto"/>
        <w:jc w:val="both"/>
        <w:rPr>
          <w:rFonts w:ascii="Arial" w:hAnsi="Arial" w:cs="Arial"/>
          <w:b/>
          <w:i/>
          <w:lang w:val="fr-FR"/>
        </w:rPr>
      </w:pPr>
      <w:r w:rsidRPr="00674112">
        <w:rPr>
          <w:rFonts w:ascii="Arial" w:hAnsi="Arial" w:cs="Arial"/>
          <w:b/>
          <w:i/>
          <w:lang w:val="fr-FR"/>
        </w:rPr>
        <w:t xml:space="preserve">Perioada: ianuarie 2013 </w:t>
      </w:r>
      <w:r w:rsidR="006F00C0" w:rsidRPr="00674112">
        <w:rPr>
          <w:rFonts w:ascii="Arial" w:hAnsi="Arial" w:cs="Arial"/>
          <w:b/>
          <w:i/>
          <w:lang w:val="fr-FR"/>
        </w:rPr>
        <w:t>–</w:t>
      </w:r>
      <w:r w:rsidRPr="00674112">
        <w:rPr>
          <w:rFonts w:ascii="Arial" w:hAnsi="Arial" w:cs="Arial"/>
          <w:b/>
          <w:i/>
          <w:lang w:val="fr-FR"/>
        </w:rPr>
        <w:t xml:space="preserve"> </w:t>
      </w:r>
      <w:r w:rsidR="006F00C0" w:rsidRPr="00674112">
        <w:rPr>
          <w:rFonts w:ascii="Arial" w:hAnsi="Arial" w:cs="Arial"/>
          <w:b/>
          <w:i/>
          <w:lang w:val="fr-FR"/>
        </w:rPr>
        <w:t xml:space="preserve">decembrie </w:t>
      </w:r>
      <w:r w:rsidRPr="00674112">
        <w:rPr>
          <w:rFonts w:ascii="Arial" w:hAnsi="Arial" w:cs="Arial"/>
          <w:b/>
          <w:i/>
          <w:lang w:val="fr-FR"/>
        </w:rPr>
        <w:t>2017</w:t>
      </w:r>
      <w:r w:rsidR="00AF1FF1" w:rsidRPr="00674112">
        <w:rPr>
          <w:rFonts w:ascii="Arial" w:hAnsi="Arial" w:cs="Arial"/>
          <w:b/>
          <w:i/>
          <w:lang w:val="fr-FR"/>
        </w:rPr>
        <w:t xml:space="preserve">, </w:t>
      </w:r>
      <w:r w:rsidRPr="00674112">
        <w:rPr>
          <w:rFonts w:ascii="Arial" w:hAnsi="Arial" w:cs="Arial"/>
          <w:i/>
          <w:lang w:val="fr-FR"/>
        </w:rPr>
        <w:t>Medic Specialist Neurologie</w:t>
      </w:r>
      <w:r w:rsidR="00AF1FF1" w:rsidRPr="00674112">
        <w:rPr>
          <w:rFonts w:ascii="Arial" w:hAnsi="Arial" w:cs="Arial"/>
          <w:i/>
          <w:lang w:val="fr-FR"/>
        </w:rPr>
        <w:t xml:space="preserve">, </w:t>
      </w:r>
      <w:r w:rsidRPr="00674112">
        <w:rPr>
          <w:rFonts w:ascii="Arial" w:hAnsi="Arial" w:cs="Arial"/>
          <w:lang w:val="fr-FR"/>
        </w:rPr>
        <w:t>Spi</w:t>
      </w:r>
      <w:r w:rsidR="00C5035F" w:rsidRPr="00674112">
        <w:rPr>
          <w:rFonts w:ascii="Arial" w:hAnsi="Arial" w:cs="Arial"/>
          <w:lang w:val="fr-FR"/>
        </w:rPr>
        <w:t>talul Clinic Municipal de Urgență Timiș</w:t>
      </w:r>
      <w:r w:rsidRPr="00674112">
        <w:rPr>
          <w:rFonts w:ascii="Arial" w:hAnsi="Arial" w:cs="Arial"/>
          <w:lang w:val="fr-FR"/>
        </w:rPr>
        <w:t>oara, Ambulator Integrat, Cabinet Neurologie,</w:t>
      </w:r>
      <w:r w:rsidR="00AF1FF1" w:rsidRPr="00674112">
        <w:rPr>
          <w:rFonts w:ascii="Arial" w:hAnsi="Arial" w:cs="Arial"/>
          <w:i/>
          <w:lang w:val="fr-FR"/>
        </w:rPr>
        <w:t xml:space="preserve"> </w:t>
      </w:r>
      <w:r w:rsidR="00C5035F" w:rsidRPr="00674112">
        <w:rPr>
          <w:rFonts w:ascii="Arial" w:hAnsi="Arial" w:cs="Arial"/>
          <w:lang w:val="fr-FR"/>
        </w:rPr>
        <w:t>Timișoara, Româ</w:t>
      </w:r>
      <w:r w:rsidRPr="00674112">
        <w:rPr>
          <w:rFonts w:ascii="Arial" w:hAnsi="Arial" w:cs="Arial"/>
          <w:lang w:val="fr-FR"/>
        </w:rPr>
        <w:t xml:space="preserve">nia </w:t>
      </w:r>
    </w:p>
    <w:p w:rsidR="00684271" w:rsidRPr="00674112" w:rsidRDefault="00D25B40" w:rsidP="00A3568B">
      <w:pPr>
        <w:spacing w:line="240" w:lineRule="auto"/>
        <w:jc w:val="both"/>
        <w:rPr>
          <w:rFonts w:ascii="Arial" w:hAnsi="Arial" w:cs="Arial"/>
          <w:b/>
          <w:i/>
          <w:lang w:val="fr-FR"/>
        </w:rPr>
      </w:pPr>
      <w:r w:rsidRPr="00674112">
        <w:rPr>
          <w:rFonts w:ascii="Arial" w:hAnsi="Arial" w:cs="Arial"/>
          <w:b/>
          <w:i/>
          <w:lang w:val="fr-FR"/>
        </w:rPr>
        <w:t>Perioada 2016</w:t>
      </w:r>
      <w:r w:rsidR="00F45C4A" w:rsidRPr="00674112">
        <w:rPr>
          <w:rFonts w:ascii="Arial" w:hAnsi="Arial" w:cs="Arial"/>
          <w:b/>
          <w:i/>
          <w:lang w:val="fr-FR"/>
        </w:rPr>
        <w:t xml:space="preserve"> </w:t>
      </w:r>
      <w:r w:rsidR="00AF1FF1" w:rsidRPr="00674112">
        <w:rPr>
          <w:rFonts w:ascii="Arial" w:hAnsi="Arial" w:cs="Arial"/>
          <w:b/>
          <w:i/>
          <w:lang w:val="fr-FR"/>
        </w:rPr>
        <w:t>–</w:t>
      </w:r>
      <w:r w:rsidR="00E546C2" w:rsidRPr="00674112">
        <w:rPr>
          <w:rFonts w:ascii="Arial" w:hAnsi="Arial" w:cs="Arial"/>
          <w:b/>
          <w:i/>
          <w:lang w:val="fr-FR"/>
        </w:rPr>
        <w:t xml:space="preserve"> prezent</w:t>
      </w:r>
      <w:r w:rsidR="00AF1FF1" w:rsidRPr="00674112">
        <w:rPr>
          <w:rFonts w:ascii="Arial" w:hAnsi="Arial" w:cs="Arial"/>
          <w:b/>
          <w:i/>
          <w:lang w:val="fr-FR"/>
        </w:rPr>
        <w:t xml:space="preserve">, </w:t>
      </w:r>
      <w:r w:rsidR="00672AB4" w:rsidRPr="00674112">
        <w:rPr>
          <w:rFonts w:ascii="Arial" w:hAnsi="Arial" w:cs="Arial"/>
          <w:lang w:val="fr-FR"/>
        </w:rPr>
        <w:t xml:space="preserve">Cadru didactic asociat - </w:t>
      </w:r>
      <w:r w:rsidR="00B54BCB" w:rsidRPr="00674112">
        <w:rPr>
          <w:rFonts w:ascii="Arial" w:hAnsi="Arial" w:cs="Arial"/>
          <w:lang w:val="fr-FR"/>
        </w:rPr>
        <w:t>Asistent universitar</w:t>
      </w:r>
      <w:r w:rsidR="00B00E0D" w:rsidRPr="00674112">
        <w:rPr>
          <w:rFonts w:ascii="Arial" w:hAnsi="Arial" w:cs="Arial"/>
          <w:lang w:val="fr-FR"/>
        </w:rPr>
        <w:t xml:space="preserve"> (reg</w:t>
      </w:r>
      <w:r w:rsidR="00FF77D8" w:rsidRPr="00674112">
        <w:rPr>
          <w:rFonts w:ascii="Arial" w:hAnsi="Arial" w:cs="Arial"/>
          <w:lang w:val="fr-FR"/>
        </w:rPr>
        <w:t>i</w:t>
      </w:r>
      <w:r w:rsidR="00B00E0D" w:rsidRPr="00674112">
        <w:rPr>
          <w:rFonts w:ascii="Arial" w:hAnsi="Arial" w:cs="Arial"/>
          <w:lang w:val="fr-FR"/>
        </w:rPr>
        <w:t>m plata cu ora)</w:t>
      </w:r>
      <w:r w:rsidR="00B54BCB" w:rsidRPr="00674112">
        <w:rPr>
          <w:rFonts w:ascii="Arial" w:hAnsi="Arial" w:cs="Arial"/>
          <w:lang w:val="fr-FR"/>
        </w:rPr>
        <w:t xml:space="preserve">, </w:t>
      </w:r>
      <w:r w:rsidR="00C5035F" w:rsidRPr="00674112">
        <w:rPr>
          <w:rFonts w:ascii="Arial" w:hAnsi="Arial" w:cs="Arial"/>
          <w:lang w:val="fr-FR"/>
        </w:rPr>
        <w:t>Departament Neuroștiinț</w:t>
      </w:r>
      <w:r w:rsidR="00F45C4A" w:rsidRPr="00674112">
        <w:rPr>
          <w:rFonts w:ascii="Arial" w:hAnsi="Arial" w:cs="Arial"/>
          <w:lang w:val="fr-FR"/>
        </w:rPr>
        <w:t xml:space="preserve">e, </w:t>
      </w:r>
      <w:r w:rsidRPr="00674112">
        <w:rPr>
          <w:rFonts w:ascii="Arial" w:hAnsi="Arial" w:cs="Arial"/>
          <w:lang w:val="fr-FR"/>
        </w:rPr>
        <w:t>Disciplina de Neurologie</w:t>
      </w:r>
      <w:r w:rsidRPr="00674112">
        <w:rPr>
          <w:rFonts w:ascii="Arial" w:hAnsi="Arial" w:cs="Arial"/>
          <w:b/>
          <w:i/>
          <w:lang w:val="fr-FR"/>
        </w:rPr>
        <w:t xml:space="preserve">, </w:t>
      </w:r>
      <w:r w:rsidRPr="00674112">
        <w:rPr>
          <w:rFonts w:ascii="Arial" w:hAnsi="Arial" w:cs="Arial"/>
          <w:lang w:val="fr-FR"/>
        </w:rPr>
        <w:t>Universitatea de Medici</w:t>
      </w:r>
      <w:r w:rsidR="00C5035F" w:rsidRPr="00674112">
        <w:rPr>
          <w:rFonts w:ascii="Arial" w:hAnsi="Arial" w:cs="Arial"/>
          <w:lang w:val="fr-FR"/>
        </w:rPr>
        <w:t>nă ș</w:t>
      </w:r>
      <w:r w:rsidR="000F2238" w:rsidRPr="00674112">
        <w:rPr>
          <w:rFonts w:ascii="Arial" w:hAnsi="Arial" w:cs="Arial"/>
          <w:lang w:val="fr-FR"/>
        </w:rPr>
        <w:t>i Farmacie</w:t>
      </w:r>
      <w:r w:rsidR="00C5035F" w:rsidRPr="00674112">
        <w:rPr>
          <w:rFonts w:ascii="Arial" w:hAnsi="Arial" w:cs="Arial"/>
          <w:lang w:val="fr-FR"/>
        </w:rPr>
        <w:t>’ Victor Babeș</w:t>
      </w:r>
      <w:r w:rsidR="00F45C4A" w:rsidRPr="00674112">
        <w:rPr>
          <w:rFonts w:ascii="Arial" w:hAnsi="Arial" w:cs="Arial"/>
          <w:lang w:val="fr-FR"/>
        </w:rPr>
        <w:t xml:space="preserve"> ‘</w:t>
      </w:r>
      <w:r w:rsidR="00C5035F" w:rsidRPr="00674112">
        <w:rPr>
          <w:rFonts w:ascii="Arial" w:hAnsi="Arial" w:cs="Arial"/>
          <w:lang w:val="fr-FR"/>
        </w:rPr>
        <w:t>, Timiș</w:t>
      </w:r>
      <w:r w:rsidRPr="00674112">
        <w:rPr>
          <w:rFonts w:ascii="Arial" w:hAnsi="Arial" w:cs="Arial"/>
          <w:lang w:val="fr-FR"/>
        </w:rPr>
        <w:t>oara</w:t>
      </w:r>
      <w:r w:rsidR="00C5035F" w:rsidRPr="00674112">
        <w:rPr>
          <w:rFonts w:ascii="Arial" w:hAnsi="Arial" w:cs="Arial"/>
          <w:lang w:val="fr-FR"/>
        </w:rPr>
        <w:t>, Româ</w:t>
      </w:r>
      <w:r w:rsidR="00684271" w:rsidRPr="00674112">
        <w:rPr>
          <w:rFonts w:ascii="Arial" w:hAnsi="Arial" w:cs="Arial"/>
          <w:lang w:val="fr-FR"/>
        </w:rPr>
        <w:t xml:space="preserve">nia </w:t>
      </w:r>
    </w:p>
    <w:p w:rsidR="001D0E15" w:rsidRPr="00674112" w:rsidRDefault="000F2238" w:rsidP="00A3568B">
      <w:pPr>
        <w:spacing w:line="240" w:lineRule="auto"/>
        <w:jc w:val="both"/>
        <w:rPr>
          <w:rFonts w:ascii="Arial" w:hAnsi="Arial" w:cs="Arial"/>
          <w:lang w:val="fr-FR"/>
        </w:rPr>
      </w:pPr>
      <w:r w:rsidRPr="00674112">
        <w:rPr>
          <w:rFonts w:ascii="Arial" w:hAnsi="Arial" w:cs="Arial"/>
          <w:b/>
          <w:i/>
          <w:lang w:val="fr-FR"/>
        </w:rPr>
        <w:t>Martie - I</w:t>
      </w:r>
      <w:r w:rsidR="00683B7D" w:rsidRPr="00674112">
        <w:rPr>
          <w:rFonts w:ascii="Arial" w:hAnsi="Arial" w:cs="Arial"/>
          <w:b/>
          <w:i/>
          <w:lang w:val="fr-FR"/>
        </w:rPr>
        <w:t xml:space="preserve">unie 2021, </w:t>
      </w:r>
      <w:r w:rsidR="00683B7D" w:rsidRPr="00674112">
        <w:rPr>
          <w:rFonts w:ascii="Arial" w:hAnsi="Arial" w:cs="Arial"/>
          <w:lang w:val="fr-FR"/>
        </w:rPr>
        <w:t>Certificat de  absolvire</w:t>
      </w:r>
      <w:r w:rsidR="00683B7D" w:rsidRPr="00674112">
        <w:rPr>
          <w:rFonts w:ascii="Arial" w:hAnsi="Arial" w:cs="Arial"/>
          <w:b/>
          <w:i/>
          <w:lang w:val="fr-FR"/>
        </w:rPr>
        <w:t xml:space="preserve"> </w:t>
      </w:r>
      <w:r w:rsidR="00683B7D" w:rsidRPr="00674112">
        <w:rPr>
          <w:rFonts w:ascii="Arial" w:hAnsi="Arial" w:cs="Arial"/>
          <w:lang w:val="fr-FR"/>
        </w:rPr>
        <w:t xml:space="preserve">Curs </w:t>
      </w:r>
      <w:r w:rsidR="00683B7D" w:rsidRPr="00674112">
        <w:rPr>
          <w:rFonts w:ascii="Arial" w:hAnsi="Arial" w:cs="Arial"/>
          <w:i/>
          <w:lang w:val="fr-FR"/>
        </w:rPr>
        <w:t>EMG</w:t>
      </w:r>
      <w:r w:rsidR="00683B7D" w:rsidRPr="00674112">
        <w:rPr>
          <w:rFonts w:ascii="Arial" w:hAnsi="Arial" w:cs="Arial"/>
          <w:b/>
          <w:i/>
          <w:lang w:val="fr-FR"/>
        </w:rPr>
        <w:t xml:space="preserve">, </w:t>
      </w:r>
      <w:r w:rsidR="00C5035F" w:rsidRPr="00674112">
        <w:rPr>
          <w:rFonts w:ascii="Arial" w:hAnsi="Arial" w:cs="Arial"/>
          <w:lang w:val="fr-FR"/>
        </w:rPr>
        <w:t>Universitatea de  Medicină și Farmacie Carol Davila Bucureș</w:t>
      </w:r>
      <w:r w:rsidR="00683B7D" w:rsidRPr="00674112">
        <w:rPr>
          <w:rFonts w:ascii="Arial" w:hAnsi="Arial" w:cs="Arial"/>
          <w:lang w:val="fr-FR"/>
        </w:rPr>
        <w:t>ti, Spitalul Universitar Elias, Clinica de Neurologie</w:t>
      </w:r>
    </w:p>
    <w:p w:rsidR="00BE00DE" w:rsidRPr="00674112" w:rsidRDefault="00FF77D8" w:rsidP="00A3568B">
      <w:pPr>
        <w:spacing w:line="240" w:lineRule="auto"/>
        <w:jc w:val="both"/>
        <w:rPr>
          <w:rFonts w:ascii="Arial" w:hAnsi="Arial" w:cs="Arial"/>
          <w:b/>
          <w:i/>
          <w:lang w:val="fr-FR"/>
        </w:rPr>
      </w:pPr>
      <w:r w:rsidRPr="00674112">
        <w:rPr>
          <w:rFonts w:ascii="Arial" w:hAnsi="Arial" w:cs="Arial"/>
          <w:b/>
          <w:i/>
          <w:lang w:val="fr-FR"/>
        </w:rPr>
        <w:t xml:space="preserve">Ianuarie </w:t>
      </w:r>
      <w:r w:rsidR="00BE00DE" w:rsidRPr="00674112">
        <w:rPr>
          <w:rFonts w:ascii="Arial" w:hAnsi="Arial" w:cs="Arial"/>
          <w:b/>
          <w:i/>
          <w:lang w:val="fr-FR"/>
        </w:rPr>
        <w:t>2020</w:t>
      </w:r>
      <w:r w:rsidR="00AF1FF1" w:rsidRPr="00674112">
        <w:rPr>
          <w:rFonts w:ascii="Arial" w:hAnsi="Arial" w:cs="Arial"/>
          <w:b/>
          <w:i/>
          <w:lang w:val="fr-FR"/>
        </w:rPr>
        <w:t xml:space="preserve"> </w:t>
      </w:r>
      <w:r w:rsidRPr="00674112">
        <w:rPr>
          <w:rFonts w:ascii="Arial" w:hAnsi="Arial" w:cs="Arial"/>
          <w:lang w:val="fr-FR"/>
        </w:rPr>
        <w:t>Certificat de  absolvire</w:t>
      </w:r>
      <w:r w:rsidRPr="00674112">
        <w:rPr>
          <w:rFonts w:ascii="Arial" w:hAnsi="Arial" w:cs="Arial"/>
          <w:b/>
          <w:i/>
          <w:lang w:val="fr-FR"/>
        </w:rPr>
        <w:t xml:space="preserve"> </w:t>
      </w:r>
      <w:r w:rsidR="00BE00DE" w:rsidRPr="00674112">
        <w:rPr>
          <w:rFonts w:ascii="Arial" w:hAnsi="Arial" w:cs="Arial"/>
          <w:lang w:val="fr-FR"/>
        </w:rPr>
        <w:t xml:space="preserve">Curs </w:t>
      </w:r>
      <w:r w:rsidR="00BE00DE" w:rsidRPr="00674112">
        <w:rPr>
          <w:rFonts w:ascii="Arial" w:hAnsi="Arial" w:cs="Arial"/>
          <w:i/>
          <w:lang w:val="fr-FR"/>
        </w:rPr>
        <w:t>EEG</w:t>
      </w:r>
      <w:r w:rsidR="00BE00DE" w:rsidRPr="00674112">
        <w:rPr>
          <w:rFonts w:ascii="Arial" w:hAnsi="Arial" w:cs="Arial"/>
          <w:b/>
          <w:i/>
          <w:lang w:val="fr-FR"/>
        </w:rPr>
        <w:t xml:space="preserve"> </w:t>
      </w:r>
      <w:r w:rsidRPr="00674112">
        <w:rPr>
          <w:rFonts w:ascii="Arial" w:hAnsi="Arial" w:cs="Arial"/>
          <w:lang w:val="fr-FR"/>
        </w:rPr>
        <w:t xml:space="preserve"> M</w:t>
      </w:r>
      <w:r w:rsidR="00BE00DE" w:rsidRPr="00674112">
        <w:rPr>
          <w:rFonts w:ascii="Arial" w:hAnsi="Arial" w:cs="Arial"/>
          <w:lang w:val="fr-FR"/>
        </w:rPr>
        <w:t>odul</w:t>
      </w:r>
      <w:r w:rsidRPr="00674112">
        <w:rPr>
          <w:rFonts w:ascii="Arial" w:hAnsi="Arial" w:cs="Arial"/>
          <w:lang w:val="fr-FR"/>
        </w:rPr>
        <w:t xml:space="preserve"> I</w:t>
      </w:r>
      <w:r w:rsidR="00BE00DE" w:rsidRPr="00674112">
        <w:rPr>
          <w:rFonts w:ascii="Arial" w:hAnsi="Arial" w:cs="Arial"/>
          <w:b/>
          <w:i/>
          <w:lang w:val="fr-FR"/>
        </w:rPr>
        <w:t xml:space="preserve">, </w:t>
      </w:r>
      <w:r w:rsidR="00C5035F" w:rsidRPr="00674112">
        <w:rPr>
          <w:rFonts w:ascii="Arial" w:hAnsi="Arial" w:cs="Arial"/>
          <w:lang w:val="fr-FR"/>
        </w:rPr>
        <w:t>Universitatea de  Medicină și Farmacie Carol Davila Bucureș</w:t>
      </w:r>
      <w:r w:rsidR="00BE00DE" w:rsidRPr="00674112">
        <w:rPr>
          <w:rFonts w:ascii="Arial" w:hAnsi="Arial" w:cs="Arial"/>
          <w:lang w:val="fr-FR"/>
        </w:rPr>
        <w:t>ti, Spitalul Clinic de Psihiatrie Prof dr Al Obregia, Clinica de Neurologie Pediatric</w:t>
      </w:r>
      <w:r w:rsidR="00C5035F" w:rsidRPr="00674112">
        <w:rPr>
          <w:rFonts w:ascii="Arial" w:hAnsi="Arial" w:cs="Arial"/>
          <w:lang w:val="fr-FR"/>
        </w:rPr>
        <w:t>ă</w:t>
      </w:r>
    </w:p>
    <w:p w:rsidR="00FF77D8" w:rsidRPr="00674112" w:rsidRDefault="00D266F9" w:rsidP="00FF77D8">
      <w:pPr>
        <w:spacing w:line="240" w:lineRule="auto"/>
        <w:jc w:val="both"/>
        <w:rPr>
          <w:rFonts w:ascii="Arial" w:hAnsi="Arial" w:cs="Arial"/>
          <w:b/>
          <w:i/>
          <w:lang w:val="fr-FR"/>
        </w:rPr>
      </w:pPr>
      <w:r w:rsidRPr="00674112">
        <w:rPr>
          <w:rFonts w:ascii="Arial" w:hAnsi="Arial" w:cs="Arial"/>
          <w:b/>
          <w:i/>
          <w:lang w:val="fr-FR"/>
        </w:rPr>
        <w:t>Februarie</w:t>
      </w:r>
      <w:r w:rsidR="00FF77D8" w:rsidRPr="00674112">
        <w:rPr>
          <w:rFonts w:ascii="Arial" w:hAnsi="Arial" w:cs="Arial"/>
          <w:b/>
          <w:i/>
          <w:lang w:val="fr-FR"/>
        </w:rPr>
        <w:t xml:space="preserve"> 2020 </w:t>
      </w:r>
      <w:r w:rsidR="00FF77D8" w:rsidRPr="00674112">
        <w:rPr>
          <w:rFonts w:ascii="Arial" w:hAnsi="Arial" w:cs="Arial"/>
          <w:lang w:val="fr-FR"/>
        </w:rPr>
        <w:t>Certificat de  absolvire</w:t>
      </w:r>
      <w:r w:rsidR="00FF77D8" w:rsidRPr="00674112">
        <w:rPr>
          <w:rFonts w:ascii="Arial" w:hAnsi="Arial" w:cs="Arial"/>
          <w:b/>
          <w:i/>
          <w:lang w:val="fr-FR"/>
        </w:rPr>
        <w:t xml:space="preserve"> </w:t>
      </w:r>
      <w:r w:rsidR="00FF77D8" w:rsidRPr="00674112">
        <w:rPr>
          <w:rFonts w:ascii="Arial" w:hAnsi="Arial" w:cs="Arial"/>
          <w:lang w:val="fr-FR"/>
        </w:rPr>
        <w:t xml:space="preserve">Curs  </w:t>
      </w:r>
      <w:r w:rsidR="00FF77D8" w:rsidRPr="00674112">
        <w:rPr>
          <w:rFonts w:ascii="Arial" w:hAnsi="Arial" w:cs="Arial"/>
          <w:i/>
          <w:lang w:val="fr-FR"/>
        </w:rPr>
        <w:t>EEG</w:t>
      </w:r>
      <w:r w:rsidR="00FF77D8" w:rsidRPr="00674112">
        <w:rPr>
          <w:rFonts w:ascii="Arial" w:hAnsi="Arial" w:cs="Arial"/>
          <w:b/>
          <w:i/>
          <w:lang w:val="fr-FR"/>
        </w:rPr>
        <w:t xml:space="preserve"> </w:t>
      </w:r>
      <w:r w:rsidR="00FF77D8" w:rsidRPr="00674112">
        <w:rPr>
          <w:rFonts w:ascii="Arial" w:hAnsi="Arial" w:cs="Arial"/>
          <w:lang w:val="fr-FR"/>
        </w:rPr>
        <w:t xml:space="preserve"> Modul II</w:t>
      </w:r>
      <w:r w:rsidR="00FF77D8" w:rsidRPr="00674112">
        <w:rPr>
          <w:rFonts w:ascii="Arial" w:hAnsi="Arial" w:cs="Arial"/>
          <w:b/>
          <w:i/>
          <w:lang w:val="fr-FR"/>
        </w:rPr>
        <w:t xml:space="preserve">, </w:t>
      </w:r>
      <w:r w:rsidR="00FF77D8" w:rsidRPr="00674112">
        <w:rPr>
          <w:rFonts w:ascii="Arial" w:hAnsi="Arial" w:cs="Arial"/>
          <w:lang w:val="fr-FR"/>
        </w:rPr>
        <w:t xml:space="preserve">Universitatea de  Medicina </w:t>
      </w:r>
      <w:r w:rsidR="00C5035F" w:rsidRPr="00674112">
        <w:rPr>
          <w:rFonts w:ascii="Arial" w:hAnsi="Arial" w:cs="Arial"/>
          <w:lang w:val="fr-FR"/>
        </w:rPr>
        <w:t>și Farmacie Carol Davila Bucureș</w:t>
      </w:r>
      <w:r w:rsidR="00FF77D8" w:rsidRPr="00674112">
        <w:rPr>
          <w:rFonts w:ascii="Arial" w:hAnsi="Arial" w:cs="Arial"/>
          <w:lang w:val="fr-FR"/>
        </w:rPr>
        <w:t>ti, Spitalul Clinic de Psihiatrie Prof dr Al Obregia, Clinica de Neurologie Pediatric</w:t>
      </w:r>
      <w:r w:rsidR="00C5035F" w:rsidRPr="00674112">
        <w:rPr>
          <w:rFonts w:ascii="Arial" w:hAnsi="Arial" w:cs="Arial"/>
          <w:lang w:val="fr-FR"/>
        </w:rPr>
        <w:t>ă</w:t>
      </w:r>
    </w:p>
    <w:p w:rsidR="00FF77D8" w:rsidRPr="00674112" w:rsidRDefault="00FF77D8" w:rsidP="008F23BC">
      <w:pPr>
        <w:spacing w:line="240" w:lineRule="auto"/>
        <w:jc w:val="both"/>
        <w:rPr>
          <w:rFonts w:ascii="Arial" w:hAnsi="Arial" w:cs="Arial"/>
          <w:b/>
          <w:i/>
          <w:lang w:val="fr-FR"/>
        </w:rPr>
      </w:pPr>
      <w:r w:rsidRPr="00674112">
        <w:rPr>
          <w:rFonts w:ascii="Arial" w:hAnsi="Arial" w:cs="Arial"/>
          <w:b/>
          <w:i/>
          <w:lang w:val="fr-FR"/>
        </w:rPr>
        <w:t xml:space="preserve">Octombrie 2020 </w:t>
      </w:r>
      <w:r w:rsidRPr="00674112">
        <w:rPr>
          <w:rFonts w:ascii="Arial" w:hAnsi="Arial" w:cs="Arial"/>
          <w:lang w:val="fr-FR"/>
        </w:rPr>
        <w:t>Certificat de  absolvire</w:t>
      </w:r>
      <w:r w:rsidRPr="00674112">
        <w:rPr>
          <w:rFonts w:ascii="Arial" w:hAnsi="Arial" w:cs="Arial"/>
          <w:b/>
          <w:i/>
          <w:lang w:val="fr-FR"/>
        </w:rPr>
        <w:t xml:space="preserve"> </w:t>
      </w:r>
      <w:r w:rsidRPr="00674112">
        <w:rPr>
          <w:rFonts w:ascii="Arial" w:hAnsi="Arial" w:cs="Arial"/>
          <w:lang w:val="fr-FR"/>
        </w:rPr>
        <w:t xml:space="preserve">Curs </w:t>
      </w:r>
      <w:r w:rsidRPr="00674112">
        <w:rPr>
          <w:rFonts w:ascii="Arial" w:hAnsi="Arial" w:cs="Arial"/>
          <w:i/>
          <w:lang w:val="fr-FR"/>
        </w:rPr>
        <w:t>EEG</w:t>
      </w:r>
      <w:r w:rsidRPr="00674112">
        <w:rPr>
          <w:rFonts w:ascii="Arial" w:hAnsi="Arial" w:cs="Arial"/>
          <w:b/>
          <w:i/>
          <w:lang w:val="fr-FR"/>
        </w:rPr>
        <w:t xml:space="preserve"> </w:t>
      </w:r>
      <w:r w:rsidRPr="00674112">
        <w:rPr>
          <w:rFonts w:ascii="Arial" w:hAnsi="Arial" w:cs="Arial"/>
          <w:lang w:val="fr-FR"/>
        </w:rPr>
        <w:t xml:space="preserve"> Modul III online</w:t>
      </w:r>
      <w:r w:rsidRPr="00674112">
        <w:rPr>
          <w:rFonts w:ascii="Arial" w:hAnsi="Arial" w:cs="Arial"/>
          <w:b/>
          <w:i/>
          <w:lang w:val="fr-FR"/>
        </w:rPr>
        <w:t xml:space="preserve">, </w:t>
      </w:r>
      <w:r w:rsidR="00C5035F" w:rsidRPr="00674112">
        <w:rPr>
          <w:rFonts w:ascii="Arial" w:hAnsi="Arial" w:cs="Arial"/>
          <w:lang w:val="fr-FR"/>
        </w:rPr>
        <w:t>Universitatea de  Medicină și Farmacie Carol Davila Bucureș</w:t>
      </w:r>
      <w:r w:rsidRPr="00674112">
        <w:rPr>
          <w:rFonts w:ascii="Arial" w:hAnsi="Arial" w:cs="Arial"/>
          <w:lang w:val="fr-FR"/>
        </w:rPr>
        <w:t>ti, Spitalul Clinic de Psihiatrie Prof dr Al Obregia, Clinica de Neurologie Pediatric</w:t>
      </w:r>
      <w:r w:rsidR="00C5035F" w:rsidRPr="00674112">
        <w:rPr>
          <w:rFonts w:ascii="Arial" w:hAnsi="Arial" w:cs="Arial"/>
          <w:lang w:val="fr-FR"/>
        </w:rPr>
        <w:t>ă</w:t>
      </w:r>
    </w:p>
    <w:p w:rsidR="008F23BC" w:rsidRPr="00AF1FF1" w:rsidRDefault="008F23BC" w:rsidP="008F23BC">
      <w:pPr>
        <w:spacing w:line="240" w:lineRule="auto"/>
        <w:jc w:val="both"/>
        <w:rPr>
          <w:rFonts w:ascii="Arial" w:hAnsi="Arial" w:cs="Arial"/>
          <w:b/>
          <w:i/>
        </w:rPr>
      </w:pPr>
      <w:r w:rsidRPr="00AF1FF1">
        <w:rPr>
          <w:rFonts w:ascii="Arial" w:hAnsi="Arial" w:cs="Arial"/>
          <w:b/>
          <w:i/>
        </w:rPr>
        <w:t>Noiembrie 2019</w:t>
      </w:r>
      <w:r>
        <w:rPr>
          <w:rFonts w:ascii="Arial" w:hAnsi="Arial" w:cs="Arial"/>
          <w:b/>
          <w:i/>
        </w:rPr>
        <w:t xml:space="preserve">, </w:t>
      </w:r>
      <w:r w:rsidRPr="00AF1FF1">
        <w:rPr>
          <w:rFonts w:ascii="Arial" w:hAnsi="Arial" w:cs="Arial"/>
          <w:i/>
        </w:rPr>
        <w:t>Comp</w:t>
      </w:r>
      <w:r w:rsidR="00C5035F">
        <w:rPr>
          <w:rFonts w:ascii="Arial" w:hAnsi="Arial" w:cs="Arial"/>
          <w:i/>
        </w:rPr>
        <w:t>etență Management Servicii de Sănă</w:t>
      </w:r>
      <w:r w:rsidRPr="00AF1FF1">
        <w:rPr>
          <w:rFonts w:ascii="Arial" w:hAnsi="Arial" w:cs="Arial"/>
          <w:i/>
        </w:rPr>
        <w:t xml:space="preserve">tate, </w:t>
      </w:r>
      <w:r w:rsidR="00C5035F">
        <w:rPr>
          <w:rFonts w:ascii="Arial" w:hAnsi="Arial" w:cs="Arial"/>
        </w:rPr>
        <w:t>Universitatea de Medicina și Farmacie ’ Victor Babeș ‘, Timișoara, Româ</w:t>
      </w:r>
      <w:r w:rsidRPr="00AF1FF1">
        <w:rPr>
          <w:rFonts w:ascii="Arial" w:hAnsi="Arial" w:cs="Arial"/>
        </w:rPr>
        <w:t xml:space="preserve">nia </w:t>
      </w:r>
    </w:p>
    <w:p w:rsidR="0069087D" w:rsidRPr="00AF1FF1" w:rsidRDefault="0069087D" w:rsidP="00A3568B">
      <w:pPr>
        <w:spacing w:line="240" w:lineRule="auto"/>
        <w:jc w:val="both"/>
        <w:rPr>
          <w:rFonts w:ascii="Arial" w:hAnsi="Arial" w:cs="Arial"/>
          <w:b/>
          <w:i/>
        </w:rPr>
      </w:pPr>
      <w:r w:rsidRPr="00AF1FF1">
        <w:rPr>
          <w:rFonts w:ascii="Arial" w:hAnsi="Arial" w:cs="Arial"/>
          <w:b/>
          <w:i/>
        </w:rPr>
        <w:t>Ianuarie 2019</w:t>
      </w:r>
      <w:r w:rsidR="00AF1FF1">
        <w:rPr>
          <w:rFonts w:ascii="Arial" w:hAnsi="Arial" w:cs="Arial"/>
          <w:b/>
          <w:i/>
        </w:rPr>
        <w:t xml:space="preserve">, </w:t>
      </w:r>
      <w:r w:rsidRPr="00AF1FF1">
        <w:rPr>
          <w:rFonts w:ascii="Arial" w:hAnsi="Arial" w:cs="Arial"/>
        </w:rPr>
        <w:t xml:space="preserve">Curs Manager de Proiect, </w:t>
      </w:r>
      <w:r w:rsidR="00BE00DE" w:rsidRPr="00AF1FF1">
        <w:rPr>
          <w:rFonts w:ascii="Arial" w:hAnsi="Arial" w:cs="Arial"/>
        </w:rPr>
        <w:t>Spi</w:t>
      </w:r>
      <w:r w:rsidR="00C5035F">
        <w:rPr>
          <w:rFonts w:ascii="Arial" w:hAnsi="Arial" w:cs="Arial"/>
        </w:rPr>
        <w:t>talul Clinic Municipal de Urgență</w:t>
      </w:r>
      <w:r w:rsidR="00BE00DE" w:rsidRPr="00AF1FF1">
        <w:rPr>
          <w:rFonts w:ascii="Arial" w:hAnsi="Arial" w:cs="Arial"/>
        </w:rPr>
        <w:t xml:space="preserve"> </w:t>
      </w:r>
      <w:r w:rsidR="00C5035F">
        <w:rPr>
          <w:rFonts w:ascii="Arial" w:hAnsi="Arial" w:cs="Arial"/>
        </w:rPr>
        <w:t>Timișoara, Româ</w:t>
      </w:r>
      <w:r w:rsidRPr="00AF1FF1">
        <w:rPr>
          <w:rFonts w:ascii="Arial" w:hAnsi="Arial" w:cs="Arial"/>
        </w:rPr>
        <w:t>nia</w:t>
      </w:r>
    </w:p>
    <w:p w:rsidR="008251DB" w:rsidRPr="00AF1FF1" w:rsidRDefault="00C5035F" w:rsidP="00A3568B">
      <w:pPr>
        <w:spacing w:line="240" w:lineRule="auto"/>
        <w:jc w:val="both"/>
        <w:rPr>
          <w:rFonts w:ascii="Arial" w:hAnsi="Arial" w:cs="Arial"/>
          <w:b/>
          <w:i/>
        </w:rPr>
      </w:pPr>
      <w:r>
        <w:rPr>
          <w:rFonts w:ascii="Arial" w:hAnsi="Arial" w:cs="Arial"/>
          <w:b/>
          <w:i/>
        </w:rPr>
        <w:t xml:space="preserve">Noiembrie </w:t>
      </w:r>
      <w:r w:rsidR="00BE00DE" w:rsidRPr="00AF1FF1">
        <w:rPr>
          <w:rFonts w:ascii="Arial" w:hAnsi="Arial" w:cs="Arial"/>
          <w:b/>
          <w:i/>
        </w:rPr>
        <w:t>2018 – Iunie 2019</w:t>
      </w:r>
      <w:r w:rsidR="00AF1FF1">
        <w:rPr>
          <w:rFonts w:ascii="Arial" w:hAnsi="Arial" w:cs="Arial"/>
          <w:b/>
          <w:i/>
        </w:rPr>
        <w:t xml:space="preserve">, </w:t>
      </w:r>
      <w:r w:rsidR="00F034EE" w:rsidRPr="00AF1FF1">
        <w:rPr>
          <w:rFonts w:ascii="Arial" w:hAnsi="Arial" w:cs="Arial"/>
          <w:i/>
        </w:rPr>
        <w:t>Curs de Management Servicii de Sanatate</w:t>
      </w:r>
      <w:r w:rsidR="008251DB" w:rsidRPr="00AF1FF1">
        <w:rPr>
          <w:rFonts w:ascii="Arial" w:hAnsi="Arial" w:cs="Arial"/>
          <w:i/>
        </w:rPr>
        <w:t>,</w:t>
      </w:r>
      <w:r w:rsidR="00B54BCB" w:rsidRPr="00AF1FF1">
        <w:rPr>
          <w:rFonts w:ascii="Arial" w:hAnsi="Arial" w:cs="Arial"/>
          <w:i/>
        </w:rPr>
        <w:t xml:space="preserve"> </w:t>
      </w:r>
      <w:r>
        <w:rPr>
          <w:rFonts w:ascii="Arial" w:hAnsi="Arial" w:cs="Arial"/>
        </w:rPr>
        <w:t>Universitatea de Medicină și Farmacie ’ Victor Babeș ‘, Timișoara, Româ</w:t>
      </w:r>
      <w:r w:rsidR="008251DB" w:rsidRPr="00AF1FF1">
        <w:rPr>
          <w:rFonts w:ascii="Arial" w:hAnsi="Arial" w:cs="Arial"/>
        </w:rPr>
        <w:t xml:space="preserve">nia </w:t>
      </w:r>
    </w:p>
    <w:p w:rsidR="00061AE9" w:rsidRPr="00AF1FF1" w:rsidRDefault="00061AE9" w:rsidP="00061AE9">
      <w:pPr>
        <w:spacing w:line="240" w:lineRule="auto"/>
        <w:jc w:val="both"/>
        <w:rPr>
          <w:rFonts w:ascii="Arial" w:hAnsi="Arial" w:cs="Arial"/>
          <w:b/>
          <w:i/>
        </w:rPr>
      </w:pPr>
      <w:r w:rsidRPr="00AF1FF1">
        <w:rPr>
          <w:rFonts w:ascii="Arial" w:hAnsi="Arial" w:cs="Arial"/>
          <w:b/>
          <w:i/>
        </w:rPr>
        <w:t>Martie 2017</w:t>
      </w:r>
      <w:r w:rsidR="00AF1FF1">
        <w:rPr>
          <w:rFonts w:ascii="Arial" w:hAnsi="Arial" w:cs="Arial"/>
          <w:b/>
          <w:i/>
        </w:rPr>
        <w:t xml:space="preserve">, </w:t>
      </w:r>
      <w:r w:rsidR="00FF77D8">
        <w:rPr>
          <w:rFonts w:ascii="Arial" w:hAnsi="Arial" w:cs="Arial"/>
        </w:rPr>
        <w:t>Certificat de absolvire C</w:t>
      </w:r>
      <w:r w:rsidR="00C5035F">
        <w:rPr>
          <w:rFonts w:ascii="Arial" w:hAnsi="Arial" w:cs="Arial"/>
        </w:rPr>
        <w:t>urs Injectare Toxină Botulinică, î</w:t>
      </w:r>
      <w:r w:rsidRPr="00AF1FF1">
        <w:rPr>
          <w:rFonts w:ascii="Arial" w:hAnsi="Arial" w:cs="Arial"/>
        </w:rPr>
        <w:t>n cadrul Disciplinei Balneo-Fizio-Kinetoterapie</w:t>
      </w:r>
      <w:r w:rsidR="000F2238">
        <w:rPr>
          <w:rFonts w:ascii="Arial" w:hAnsi="Arial" w:cs="Arial"/>
        </w:rPr>
        <w:t xml:space="preserve"> </w:t>
      </w:r>
      <w:r w:rsidR="00C5035F">
        <w:rPr>
          <w:rFonts w:ascii="Arial" w:hAnsi="Arial" w:cs="Arial"/>
        </w:rPr>
        <w:t>- Centrul Naț</w:t>
      </w:r>
      <w:r w:rsidRPr="00AF1FF1">
        <w:rPr>
          <w:rFonts w:ascii="Arial" w:hAnsi="Arial" w:cs="Arial"/>
        </w:rPr>
        <w:t>ional Medical de Recuperare Neuro-Psiho-Motor</w:t>
      </w:r>
      <w:r w:rsidR="00C5035F">
        <w:rPr>
          <w:rFonts w:ascii="Arial" w:hAnsi="Arial" w:cs="Arial"/>
        </w:rPr>
        <w:t>ie pentru copii ‘Dr Nicolae Robanescu’ î</w:t>
      </w:r>
      <w:r w:rsidRPr="00AF1FF1">
        <w:rPr>
          <w:rFonts w:ascii="Arial" w:hAnsi="Arial" w:cs="Arial"/>
        </w:rPr>
        <w:t>n perioada 27.02.2017</w:t>
      </w:r>
      <w:r w:rsidR="000F2238">
        <w:rPr>
          <w:rFonts w:ascii="Arial" w:hAnsi="Arial" w:cs="Arial"/>
        </w:rPr>
        <w:t xml:space="preserve"> </w:t>
      </w:r>
      <w:r w:rsidRPr="00AF1FF1">
        <w:rPr>
          <w:rFonts w:ascii="Arial" w:hAnsi="Arial" w:cs="Arial"/>
        </w:rPr>
        <w:t>-</w:t>
      </w:r>
      <w:r w:rsidR="000F2238">
        <w:rPr>
          <w:rFonts w:ascii="Arial" w:hAnsi="Arial" w:cs="Arial"/>
        </w:rPr>
        <w:t xml:space="preserve"> </w:t>
      </w:r>
      <w:r w:rsidRPr="00AF1FF1">
        <w:rPr>
          <w:rFonts w:ascii="Arial" w:hAnsi="Arial" w:cs="Arial"/>
        </w:rPr>
        <w:t>03.03.2</w:t>
      </w:r>
      <w:r w:rsidR="00C5035F">
        <w:rPr>
          <w:rFonts w:ascii="Arial" w:hAnsi="Arial" w:cs="Arial"/>
        </w:rPr>
        <w:t>017,  Universitatea de  Medicină și Farmacie Carol Davila Bucureș</w:t>
      </w:r>
      <w:r w:rsidRPr="00AF1FF1">
        <w:rPr>
          <w:rFonts w:ascii="Arial" w:hAnsi="Arial" w:cs="Arial"/>
        </w:rPr>
        <w:t>ti,</w:t>
      </w:r>
    </w:p>
    <w:p w:rsidR="001E5A1E" w:rsidRPr="00AF1FF1" w:rsidRDefault="00C27E1C" w:rsidP="00B75CDB">
      <w:pPr>
        <w:spacing w:line="240" w:lineRule="auto"/>
        <w:jc w:val="both"/>
        <w:rPr>
          <w:rFonts w:ascii="Arial" w:hAnsi="Arial" w:cs="Arial"/>
          <w:b/>
          <w:i/>
        </w:rPr>
      </w:pPr>
      <w:r w:rsidRPr="00AF1FF1">
        <w:rPr>
          <w:rFonts w:ascii="Arial" w:hAnsi="Arial" w:cs="Arial"/>
          <w:b/>
          <w:i/>
        </w:rPr>
        <w:t xml:space="preserve">Martie </w:t>
      </w:r>
      <w:r w:rsidR="00B75CDB" w:rsidRPr="00AF1FF1">
        <w:rPr>
          <w:rFonts w:ascii="Arial" w:hAnsi="Arial" w:cs="Arial"/>
          <w:b/>
          <w:i/>
        </w:rPr>
        <w:t>2013</w:t>
      </w:r>
      <w:r w:rsidR="00AF1FF1">
        <w:rPr>
          <w:rFonts w:ascii="Arial" w:hAnsi="Arial" w:cs="Arial"/>
          <w:b/>
          <w:i/>
        </w:rPr>
        <w:t xml:space="preserve">, </w:t>
      </w:r>
      <w:r w:rsidR="00C5035F">
        <w:rPr>
          <w:rFonts w:ascii="Arial" w:hAnsi="Arial" w:cs="Arial"/>
        </w:rPr>
        <w:t>Competență î</w:t>
      </w:r>
      <w:r w:rsidR="00061AE9" w:rsidRPr="00AF1FF1">
        <w:rPr>
          <w:rFonts w:ascii="Arial" w:hAnsi="Arial" w:cs="Arial"/>
        </w:rPr>
        <w:t xml:space="preserve">n </w:t>
      </w:r>
      <w:r w:rsidRPr="00AF1FF1">
        <w:rPr>
          <w:rFonts w:ascii="Arial" w:hAnsi="Arial" w:cs="Arial"/>
        </w:rPr>
        <w:t xml:space="preserve">Ultrasonografie Doppler </w:t>
      </w:r>
      <w:r w:rsidR="001E5A1E" w:rsidRPr="00AF1FF1">
        <w:rPr>
          <w:rFonts w:ascii="Arial" w:hAnsi="Arial" w:cs="Arial"/>
        </w:rPr>
        <w:t>Cervico-Cerebral</w:t>
      </w:r>
      <w:r w:rsidR="00C5035F">
        <w:rPr>
          <w:rFonts w:ascii="Arial" w:hAnsi="Arial" w:cs="Arial"/>
        </w:rPr>
        <w:t>ă</w:t>
      </w:r>
      <w:r w:rsidR="00840958" w:rsidRPr="00AF1FF1">
        <w:rPr>
          <w:rFonts w:ascii="Arial" w:hAnsi="Arial" w:cs="Arial"/>
        </w:rPr>
        <w:t xml:space="preserve">, </w:t>
      </w:r>
      <w:r w:rsidR="00C5035F">
        <w:rPr>
          <w:rFonts w:ascii="Arial" w:hAnsi="Arial" w:cs="Arial"/>
        </w:rPr>
        <w:t>Universitatea de  Medicină</w:t>
      </w:r>
      <w:r w:rsidR="00840958" w:rsidRPr="00AF1FF1">
        <w:rPr>
          <w:rFonts w:ascii="Arial" w:hAnsi="Arial" w:cs="Arial"/>
        </w:rPr>
        <w:t xml:space="preserve"> si Farmacie Carol Davila Bucur</w:t>
      </w:r>
      <w:r w:rsidR="00B75CDB" w:rsidRPr="00AF1FF1">
        <w:rPr>
          <w:rFonts w:ascii="Arial" w:hAnsi="Arial" w:cs="Arial"/>
        </w:rPr>
        <w:t>e</w:t>
      </w:r>
      <w:r w:rsidR="00C5035F">
        <w:rPr>
          <w:rFonts w:ascii="Arial" w:hAnsi="Arial" w:cs="Arial"/>
        </w:rPr>
        <w:t>ș</w:t>
      </w:r>
      <w:r w:rsidR="00840958" w:rsidRPr="00AF1FF1">
        <w:rPr>
          <w:rFonts w:ascii="Arial" w:hAnsi="Arial" w:cs="Arial"/>
        </w:rPr>
        <w:t>ti, Spit</w:t>
      </w:r>
      <w:r w:rsidR="00C5035F">
        <w:rPr>
          <w:rFonts w:ascii="Arial" w:hAnsi="Arial" w:cs="Arial"/>
        </w:rPr>
        <w:t>alul Universitar Bucureşti, Româ</w:t>
      </w:r>
      <w:r w:rsidR="00840958" w:rsidRPr="00AF1FF1">
        <w:rPr>
          <w:rFonts w:ascii="Arial" w:hAnsi="Arial" w:cs="Arial"/>
        </w:rPr>
        <w:t>nia</w:t>
      </w:r>
    </w:p>
    <w:p w:rsidR="001E5A1E" w:rsidRPr="00AF1FF1" w:rsidRDefault="00C27E1C" w:rsidP="001E5A1E">
      <w:pPr>
        <w:spacing w:line="240" w:lineRule="auto"/>
        <w:jc w:val="both"/>
        <w:rPr>
          <w:rFonts w:ascii="Arial" w:hAnsi="Arial" w:cs="Arial"/>
          <w:b/>
          <w:i/>
        </w:rPr>
      </w:pPr>
      <w:r w:rsidRPr="00AF1FF1">
        <w:rPr>
          <w:rFonts w:ascii="Arial" w:hAnsi="Arial" w:cs="Arial"/>
          <w:b/>
          <w:i/>
        </w:rPr>
        <w:t xml:space="preserve">Mai </w:t>
      </w:r>
      <w:r w:rsidR="00B75CDB" w:rsidRPr="00AF1FF1">
        <w:rPr>
          <w:rFonts w:ascii="Arial" w:hAnsi="Arial" w:cs="Arial"/>
          <w:b/>
          <w:i/>
        </w:rPr>
        <w:t>2012</w:t>
      </w:r>
      <w:r w:rsidR="00AF1FF1">
        <w:rPr>
          <w:rFonts w:ascii="Arial" w:hAnsi="Arial" w:cs="Arial"/>
          <w:b/>
          <w:i/>
        </w:rPr>
        <w:t xml:space="preserve">, </w:t>
      </w:r>
      <w:r w:rsidRPr="00AF1FF1">
        <w:rPr>
          <w:rFonts w:ascii="Arial" w:hAnsi="Arial" w:cs="Arial"/>
        </w:rPr>
        <w:t>Curs de Ultrasonografie Doppler Cervico-Cereb</w:t>
      </w:r>
      <w:r w:rsidR="00C5035F">
        <w:rPr>
          <w:rFonts w:ascii="Arial" w:hAnsi="Arial" w:cs="Arial"/>
        </w:rPr>
        <w:t>rala, Universitatea de  Medicină ș</w:t>
      </w:r>
      <w:r w:rsidRPr="00AF1FF1">
        <w:rPr>
          <w:rFonts w:ascii="Arial" w:hAnsi="Arial" w:cs="Arial"/>
        </w:rPr>
        <w:t>i Farmacie Carol Davila Bucur</w:t>
      </w:r>
      <w:r w:rsidR="00C575E8" w:rsidRPr="00AF1FF1">
        <w:rPr>
          <w:rFonts w:ascii="Arial" w:hAnsi="Arial" w:cs="Arial"/>
        </w:rPr>
        <w:t>e</w:t>
      </w:r>
      <w:r w:rsidR="00C5035F">
        <w:rPr>
          <w:rFonts w:ascii="Arial" w:hAnsi="Arial" w:cs="Arial"/>
        </w:rPr>
        <w:t>ș</w:t>
      </w:r>
      <w:r w:rsidR="000F2238">
        <w:rPr>
          <w:rFonts w:ascii="Arial" w:hAnsi="Arial" w:cs="Arial"/>
        </w:rPr>
        <w:t>ti</w:t>
      </w:r>
      <w:r w:rsidRPr="00AF1FF1">
        <w:rPr>
          <w:rFonts w:ascii="Arial" w:hAnsi="Arial" w:cs="Arial"/>
        </w:rPr>
        <w:t xml:space="preserve">, Institutul de Boli </w:t>
      </w:r>
      <w:r w:rsidR="001E5A1E" w:rsidRPr="00AF1FF1">
        <w:rPr>
          <w:rFonts w:ascii="Arial" w:hAnsi="Arial" w:cs="Arial"/>
        </w:rPr>
        <w:t xml:space="preserve"> Cerebrovascular</w:t>
      </w:r>
      <w:r w:rsidRPr="00AF1FF1">
        <w:rPr>
          <w:rFonts w:ascii="Arial" w:hAnsi="Arial" w:cs="Arial"/>
        </w:rPr>
        <w:t>e</w:t>
      </w:r>
      <w:r w:rsidR="0088705E" w:rsidRPr="00AF1FF1">
        <w:rPr>
          <w:rFonts w:ascii="Arial" w:hAnsi="Arial" w:cs="Arial"/>
        </w:rPr>
        <w:t>,</w:t>
      </w:r>
      <w:r w:rsidRPr="00AF1FF1">
        <w:rPr>
          <w:rFonts w:ascii="Arial" w:hAnsi="Arial" w:cs="Arial"/>
        </w:rPr>
        <w:t xml:space="preserve"> Bucu</w:t>
      </w:r>
      <w:r w:rsidR="00C5035F">
        <w:rPr>
          <w:rFonts w:ascii="Arial" w:hAnsi="Arial" w:cs="Arial"/>
        </w:rPr>
        <w:t>reș</w:t>
      </w:r>
      <w:r w:rsidR="001E5A1E" w:rsidRPr="00AF1FF1">
        <w:rPr>
          <w:rFonts w:ascii="Arial" w:hAnsi="Arial" w:cs="Arial"/>
        </w:rPr>
        <w:t>t</w:t>
      </w:r>
      <w:r w:rsidRPr="00AF1FF1">
        <w:rPr>
          <w:rFonts w:ascii="Arial" w:hAnsi="Arial" w:cs="Arial"/>
        </w:rPr>
        <w:t>i</w:t>
      </w:r>
      <w:r w:rsidR="00C5035F">
        <w:rPr>
          <w:rFonts w:ascii="Arial" w:hAnsi="Arial" w:cs="Arial"/>
        </w:rPr>
        <w:t>, Româ</w:t>
      </w:r>
      <w:r w:rsidR="001E5A1E" w:rsidRPr="00AF1FF1">
        <w:rPr>
          <w:rFonts w:ascii="Arial" w:hAnsi="Arial" w:cs="Arial"/>
        </w:rPr>
        <w:t xml:space="preserve">nia </w:t>
      </w:r>
    </w:p>
    <w:p w:rsidR="00C27E1C" w:rsidRPr="000F2238" w:rsidRDefault="00C27E1C" w:rsidP="00A3568B">
      <w:pPr>
        <w:spacing w:after="0" w:line="360" w:lineRule="auto"/>
        <w:jc w:val="both"/>
        <w:rPr>
          <w:rFonts w:ascii="Arial" w:hAnsi="Arial" w:cs="Arial"/>
        </w:rPr>
      </w:pPr>
      <w:r w:rsidRPr="00AF1FF1">
        <w:rPr>
          <w:rFonts w:ascii="Arial" w:hAnsi="Arial" w:cs="Arial"/>
          <w:b/>
          <w:i/>
        </w:rPr>
        <w:t xml:space="preserve">Perioada </w:t>
      </w:r>
      <w:r w:rsidR="00684271" w:rsidRPr="00AF1FF1">
        <w:rPr>
          <w:rFonts w:ascii="Arial" w:hAnsi="Arial" w:cs="Arial"/>
          <w:b/>
          <w:i/>
        </w:rPr>
        <w:t>2008</w:t>
      </w:r>
      <w:r w:rsidR="000F2238">
        <w:rPr>
          <w:rFonts w:ascii="Arial" w:hAnsi="Arial" w:cs="Arial"/>
          <w:b/>
          <w:i/>
        </w:rPr>
        <w:t xml:space="preserve"> </w:t>
      </w:r>
      <w:r w:rsidR="00684271" w:rsidRPr="00AF1FF1">
        <w:rPr>
          <w:rFonts w:ascii="Arial" w:hAnsi="Arial" w:cs="Arial"/>
          <w:b/>
          <w:i/>
        </w:rPr>
        <w:t>-</w:t>
      </w:r>
      <w:r w:rsidR="000F2238">
        <w:rPr>
          <w:rFonts w:ascii="Arial" w:hAnsi="Arial" w:cs="Arial"/>
          <w:b/>
          <w:i/>
        </w:rPr>
        <w:t xml:space="preserve"> </w:t>
      </w:r>
      <w:r w:rsidR="00684271" w:rsidRPr="00AF1FF1">
        <w:rPr>
          <w:rFonts w:ascii="Arial" w:hAnsi="Arial" w:cs="Arial"/>
          <w:b/>
          <w:i/>
        </w:rPr>
        <w:t>2012</w:t>
      </w:r>
      <w:r w:rsidR="00AF1FF1">
        <w:rPr>
          <w:rFonts w:ascii="Arial" w:hAnsi="Arial" w:cs="Arial"/>
          <w:b/>
        </w:rPr>
        <w:t xml:space="preserve">, </w:t>
      </w:r>
      <w:r w:rsidR="00840958" w:rsidRPr="00AF1FF1">
        <w:rPr>
          <w:rFonts w:ascii="Arial" w:hAnsi="Arial" w:cs="Arial"/>
        </w:rPr>
        <w:t>Medic Rez</w:t>
      </w:r>
      <w:r w:rsidRPr="00AF1FF1">
        <w:rPr>
          <w:rFonts w:ascii="Arial" w:hAnsi="Arial" w:cs="Arial"/>
        </w:rPr>
        <w:t>ident Neurologie (5 ani)</w:t>
      </w:r>
      <w:r w:rsidR="00AF1FF1" w:rsidRPr="00AF1FF1">
        <w:rPr>
          <w:rFonts w:ascii="Arial" w:hAnsi="Arial" w:cs="Arial"/>
        </w:rPr>
        <w:t xml:space="preserve">, </w:t>
      </w:r>
      <w:r w:rsidRPr="00AF1FF1">
        <w:rPr>
          <w:rFonts w:ascii="Arial" w:hAnsi="Arial" w:cs="Arial"/>
        </w:rPr>
        <w:t>Spitalu</w:t>
      </w:r>
      <w:r w:rsidR="008F23BC">
        <w:rPr>
          <w:rFonts w:ascii="Arial" w:hAnsi="Arial" w:cs="Arial"/>
        </w:rPr>
        <w:t>l</w:t>
      </w:r>
      <w:r w:rsidRPr="00AF1FF1">
        <w:rPr>
          <w:rFonts w:ascii="Arial" w:hAnsi="Arial" w:cs="Arial"/>
        </w:rPr>
        <w:t xml:space="preserve"> </w:t>
      </w:r>
      <w:r w:rsidR="00C5035F">
        <w:rPr>
          <w:rFonts w:ascii="Arial" w:hAnsi="Arial" w:cs="Arial"/>
        </w:rPr>
        <w:t>Clinic Județ</w:t>
      </w:r>
      <w:r w:rsidR="00840958" w:rsidRPr="00AF1FF1">
        <w:rPr>
          <w:rFonts w:ascii="Arial" w:hAnsi="Arial" w:cs="Arial"/>
        </w:rPr>
        <w:t>ean</w:t>
      </w:r>
      <w:r w:rsidR="00E8334B" w:rsidRPr="00AF1FF1">
        <w:rPr>
          <w:rFonts w:ascii="Arial" w:hAnsi="Arial" w:cs="Arial"/>
        </w:rPr>
        <w:t xml:space="preserve"> </w:t>
      </w:r>
      <w:r w:rsidR="00C5035F">
        <w:rPr>
          <w:rFonts w:ascii="Arial" w:hAnsi="Arial" w:cs="Arial"/>
        </w:rPr>
        <w:t>de Urgență, Timiș</w:t>
      </w:r>
      <w:r w:rsidRPr="00AF1FF1">
        <w:rPr>
          <w:rFonts w:ascii="Arial" w:hAnsi="Arial" w:cs="Arial"/>
        </w:rPr>
        <w:t xml:space="preserve">oara, </w:t>
      </w:r>
      <w:r w:rsidR="00A3568B">
        <w:rPr>
          <w:rFonts w:ascii="Arial" w:hAnsi="Arial" w:cs="Arial"/>
        </w:rPr>
        <w:t>Sectia</w:t>
      </w:r>
      <w:r w:rsidR="000F2238">
        <w:rPr>
          <w:rFonts w:ascii="Arial" w:hAnsi="Arial" w:cs="Arial"/>
        </w:rPr>
        <w:t xml:space="preserve"> </w:t>
      </w:r>
      <w:r w:rsidR="00E8334B" w:rsidRPr="00AF1FF1">
        <w:rPr>
          <w:rFonts w:ascii="Arial" w:hAnsi="Arial" w:cs="Arial"/>
        </w:rPr>
        <w:t xml:space="preserve">Neurologie II, </w:t>
      </w:r>
      <w:r w:rsidR="00C5035F">
        <w:rPr>
          <w:rFonts w:ascii="Arial" w:hAnsi="Arial" w:cs="Arial"/>
        </w:rPr>
        <w:t>Timiș</w:t>
      </w:r>
      <w:r w:rsidR="00C575E8" w:rsidRPr="00AF1FF1">
        <w:rPr>
          <w:rFonts w:ascii="Arial" w:hAnsi="Arial" w:cs="Arial"/>
        </w:rPr>
        <w:t xml:space="preserve">oara, </w:t>
      </w:r>
      <w:r w:rsidR="00C5035F">
        <w:rPr>
          <w:rFonts w:ascii="Arial" w:hAnsi="Arial" w:cs="Arial"/>
        </w:rPr>
        <w:t>Româ</w:t>
      </w:r>
      <w:r w:rsidRPr="00AF1FF1">
        <w:rPr>
          <w:rFonts w:ascii="Arial" w:hAnsi="Arial" w:cs="Arial"/>
        </w:rPr>
        <w:t xml:space="preserve">nia </w:t>
      </w:r>
    </w:p>
    <w:p w:rsidR="00061AE9" w:rsidRPr="00AF1FF1" w:rsidRDefault="00840958" w:rsidP="0089413C">
      <w:pPr>
        <w:spacing w:line="240" w:lineRule="auto"/>
        <w:rPr>
          <w:rFonts w:ascii="Arial" w:hAnsi="Arial" w:cs="Arial"/>
          <w:b/>
          <w:i/>
        </w:rPr>
      </w:pPr>
      <w:r w:rsidRPr="00AF1FF1">
        <w:rPr>
          <w:rFonts w:ascii="Arial" w:hAnsi="Arial" w:cs="Arial"/>
          <w:b/>
          <w:i/>
        </w:rPr>
        <w:lastRenderedPageBreak/>
        <w:t xml:space="preserve">Perioada </w:t>
      </w:r>
      <w:r w:rsidR="006A09F2" w:rsidRPr="00AF1FF1">
        <w:rPr>
          <w:rFonts w:ascii="Arial" w:hAnsi="Arial" w:cs="Arial"/>
          <w:b/>
          <w:i/>
        </w:rPr>
        <w:t xml:space="preserve">2006 </w:t>
      </w:r>
      <w:r w:rsidR="00AF1FF1">
        <w:rPr>
          <w:rFonts w:ascii="Arial" w:hAnsi="Arial" w:cs="Arial"/>
          <w:b/>
          <w:i/>
        </w:rPr>
        <w:t>–</w:t>
      </w:r>
      <w:r w:rsidR="006A09F2" w:rsidRPr="00AF1FF1">
        <w:rPr>
          <w:rFonts w:ascii="Arial" w:hAnsi="Arial" w:cs="Arial"/>
          <w:b/>
          <w:i/>
        </w:rPr>
        <w:t xml:space="preserve"> 2007</w:t>
      </w:r>
      <w:r w:rsidR="00AF1FF1">
        <w:rPr>
          <w:rFonts w:ascii="Arial" w:hAnsi="Arial" w:cs="Arial"/>
          <w:b/>
          <w:i/>
        </w:rPr>
        <w:t xml:space="preserve">, </w:t>
      </w:r>
      <w:r w:rsidR="00C5035F">
        <w:rPr>
          <w:rFonts w:ascii="Arial" w:hAnsi="Arial" w:cs="Arial"/>
        </w:rPr>
        <w:t>Medic Rezident Medicină</w:t>
      </w:r>
      <w:r w:rsidRPr="00AF1FF1">
        <w:rPr>
          <w:rFonts w:ascii="Arial" w:hAnsi="Arial" w:cs="Arial"/>
        </w:rPr>
        <w:t xml:space="preserve"> de Familie (2 ani)</w:t>
      </w:r>
      <w:r w:rsidR="00AF1FF1" w:rsidRPr="00AF1FF1">
        <w:rPr>
          <w:rFonts w:ascii="Arial" w:hAnsi="Arial" w:cs="Arial"/>
        </w:rPr>
        <w:t xml:space="preserve">, </w:t>
      </w:r>
      <w:r w:rsidRPr="00AF1FF1">
        <w:rPr>
          <w:rFonts w:ascii="Arial" w:hAnsi="Arial" w:cs="Arial"/>
        </w:rPr>
        <w:t>Spitalu</w:t>
      </w:r>
      <w:r w:rsidR="008F23BC">
        <w:rPr>
          <w:rFonts w:ascii="Arial" w:hAnsi="Arial" w:cs="Arial"/>
        </w:rPr>
        <w:t>l</w:t>
      </w:r>
      <w:r w:rsidR="00C5035F">
        <w:rPr>
          <w:rFonts w:ascii="Arial" w:hAnsi="Arial" w:cs="Arial"/>
        </w:rPr>
        <w:t xml:space="preserve"> Județean de Urgență, Rm. Vâ</w:t>
      </w:r>
      <w:r w:rsidRPr="00AF1FF1">
        <w:rPr>
          <w:rFonts w:ascii="Arial" w:hAnsi="Arial" w:cs="Arial"/>
        </w:rPr>
        <w:t>lcea,</w:t>
      </w:r>
      <w:r w:rsidR="001A2D84" w:rsidRPr="00AF1FF1">
        <w:rPr>
          <w:rFonts w:ascii="Arial" w:hAnsi="Arial" w:cs="Arial"/>
        </w:rPr>
        <w:t xml:space="preserve"> </w:t>
      </w:r>
      <w:r w:rsidR="00C5035F">
        <w:rPr>
          <w:rFonts w:ascii="Arial" w:hAnsi="Arial" w:cs="Arial"/>
        </w:rPr>
        <w:t>Vâlcea, Româ</w:t>
      </w:r>
      <w:r w:rsidRPr="00AF1FF1">
        <w:rPr>
          <w:rFonts w:ascii="Arial" w:hAnsi="Arial" w:cs="Arial"/>
        </w:rPr>
        <w:t xml:space="preserve">nia </w:t>
      </w:r>
    </w:p>
    <w:p w:rsidR="000F6DDB" w:rsidRPr="00AF1FF1" w:rsidRDefault="006A09F2" w:rsidP="0089413C">
      <w:pPr>
        <w:spacing w:line="240" w:lineRule="auto"/>
        <w:rPr>
          <w:rFonts w:ascii="Arial" w:hAnsi="Arial" w:cs="Arial"/>
          <w:b/>
        </w:rPr>
      </w:pPr>
      <w:r w:rsidRPr="00AF1FF1">
        <w:rPr>
          <w:rFonts w:ascii="Arial" w:hAnsi="Arial" w:cs="Arial"/>
          <w:b/>
        </w:rPr>
        <w:t>Educ</w:t>
      </w:r>
      <w:r w:rsidR="00840958" w:rsidRPr="00AF1FF1">
        <w:rPr>
          <w:rFonts w:ascii="Arial" w:hAnsi="Arial" w:cs="Arial"/>
          <w:b/>
        </w:rPr>
        <w:t>aţie şi formare</w:t>
      </w:r>
      <w:r w:rsidR="001A2D84" w:rsidRPr="00AF1FF1">
        <w:rPr>
          <w:rFonts w:ascii="Arial" w:hAnsi="Arial" w:cs="Arial"/>
          <w:b/>
        </w:rPr>
        <w:t>:</w:t>
      </w:r>
    </w:p>
    <w:p w:rsidR="006A09F2" w:rsidRPr="00AF1FF1" w:rsidRDefault="00840958" w:rsidP="0089413C">
      <w:pPr>
        <w:spacing w:line="240" w:lineRule="auto"/>
        <w:rPr>
          <w:rFonts w:ascii="Arial" w:hAnsi="Arial" w:cs="Arial"/>
          <w:b/>
          <w:i/>
        </w:rPr>
      </w:pPr>
      <w:r w:rsidRPr="00AF1FF1">
        <w:rPr>
          <w:rFonts w:ascii="Arial" w:hAnsi="Arial" w:cs="Arial"/>
          <w:b/>
        </w:rPr>
        <w:t xml:space="preserve">Perioada </w:t>
      </w:r>
      <w:r w:rsidR="00DD1ABB" w:rsidRPr="00AF1FF1">
        <w:rPr>
          <w:rFonts w:ascii="Arial" w:hAnsi="Arial" w:cs="Arial"/>
          <w:b/>
          <w:i/>
        </w:rPr>
        <w:t>2008</w:t>
      </w:r>
      <w:r w:rsidR="006A09F2" w:rsidRPr="00AF1FF1">
        <w:rPr>
          <w:rFonts w:ascii="Arial" w:hAnsi="Arial" w:cs="Arial"/>
          <w:b/>
          <w:i/>
        </w:rPr>
        <w:t xml:space="preserve"> </w:t>
      </w:r>
      <w:r w:rsidR="00AF1FF1">
        <w:rPr>
          <w:rFonts w:ascii="Arial" w:hAnsi="Arial" w:cs="Arial"/>
          <w:b/>
          <w:i/>
        </w:rPr>
        <w:t>–</w:t>
      </w:r>
      <w:r w:rsidR="00B75CDB" w:rsidRPr="00AF1FF1">
        <w:rPr>
          <w:rFonts w:ascii="Arial" w:hAnsi="Arial" w:cs="Arial"/>
          <w:b/>
          <w:i/>
        </w:rPr>
        <w:t xml:space="preserve"> 2014</w:t>
      </w:r>
      <w:r w:rsidR="00AF1FF1">
        <w:rPr>
          <w:rFonts w:ascii="Arial" w:hAnsi="Arial" w:cs="Arial"/>
          <w:b/>
          <w:i/>
        </w:rPr>
        <w:t xml:space="preserve">, </w:t>
      </w:r>
      <w:r w:rsidR="00B75CDB" w:rsidRPr="00AF1FF1">
        <w:rPr>
          <w:rFonts w:ascii="Arial" w:hAnsi="Arial" w:cs="Arial"/>
        </w:rPr>
        <w:t>Doctorat</w:t>
      </w:r>
      <w:r w:rsidR="00C5035F">
        <w:rPr>
          <w:rFonts w:ascii="Arial" w:hAnsi="Arial" w:cs="Arial"/>
        </w:rPr>
        <w:t xml:space="preserve"> Universitatea de Medicină și Farmacie Victor Babeș</w:t>
      </w:r>
      <w:r w:rsidRPr="00AF1FF1">
        <w:rPr>
          <w:rFonts w:ascii="Arial" w:hAnsi="Arial" w:cs="Arial"/>
        </w:rPr>
        <w:t xml:space="preserve"> Tim</w:t>
      </w:r>
      <w:r w:rsidR="00EB1303" w:rsidRPr="00AF1FF1">
        <w:rPr>
          <w:rFonts w:ascii="Arial" w:hAnsi="Arial" w:cs="Arial"/>
        </w:rPr>
        <w:t>i</w:t>
      </w:r>
      <w:r w:rsidR="00C5035F">
        <w:rPr>
          <w:rFonts w:ascii="Arial" w:hAnsi="Arial" w:cs="Arial"/>
        </w:rPr>
        <w:t>ș</w:t>
      </w:r>
      <w:r w:rsidRPr="00AF1FF1">
        <w:rPr>
          <w:rFonts w:ascii="Arial" w:hAnsi="Arial" w:cs="Arial"/>
        </w:rPr>
        <w:t xml:space="preserve">oara, </w:t>
      </w:r>
      <w:r w:rsidR="00C5035F">
        <w:rPr>
          <w:rFonts w:ascii="Arial" w:hAnsi="Arial" w:cs="Arial"/>
        </w:rPr>
        <w:t>Facultatea de Medicină Generală</w:t>
      </w:r>
      <w:r w:rsidR="00E8334B" w:rsidRPr="00AF1FF1">
        <w:rPr>
          <w:rFonts w:ascii="Arial" w:hAnsi="Arial" w:cs="Arial"/>
        </w:rPr>
        <w:t xml:space="preserve">, </w:t>
      </w:r>
      <w:r w:rsidR="00EB1303" w:rsidRPr="00AF1FF1">
        <w:rPr>
          <w:rFonts w:ascii="Arial" w:hAnsi="Arial" w:cs="Arial"/>
        </w:rPr>
        <w:t>D</w:t>
      </w:r>
      <w:r w:rsidRPr="00AF1FF1">
        <w:rPr>
          <w:rFonts w:ascii="Arial" w:hAnsi="Arial" w:cs="Arial"/>
        </w:rPr>
        <w:t>epart</w:t>
      </w:r>
      <w:r w:rsidR="00B75CDB" w:rsidRPr="00AF1FF1">
        <w:rPr>
          <w:rFonts w:ascii="Arial" w:hAnsi="Arial" w:cs="Arial"/>
        </w:rPr>
        <w:t>a</w:t>
      </w:r>
      <w:r w:rsidRPr="00AF1FF1">
        <w:rPr>
          <w:rFonts w:ascii="Arial" w:hAnsi="Arial" w:cs="Arial"/>
        </w:rPr>
        <w:t xml:space="preserve">ment </w:t>
      </w:r>
      <w:r w:rsidR="00EB1303" w:rsidRPr="00AF1FF1">
        <w:rPr>
          <w:rFonts w:ascii="Arial" w:hAnsi="Arial" w:cs="Arial"/>
        </w:rPr>
        <w:t>VIII</w:t>
      </w:r>
      <w:r w:rsidR="000F2238">
        <w:rPr>
          <w:rFonts w:ascii="Arial" w:hAnsi="Arial" w:cs="Arial"/>
        </w:rPr>
        <w:t xml:space="preserve"> </w:t>
      </w:r>
      <w:r w:rsidR="00C5035F">
        <w:rPr>
          <w:rFonts w:ascii="Arial" w:hAnsi="Arial" w:cs="Arial"/>
        </w:rPr>
        <w:t>–</w:t>
      </w:r>
      <w:r w:rsidR="000F2238">
        <w:rPr>
          <w:rFonts w:ascii="Arial" w:hAnsi="Arial" w:cs="Arial"/>
        </w:rPr>
        <w:t xml:space="preserve"> </w:t>
      </w:r>
      <w:r w:rsidR="00C5035F">
        <w:rPr>
          <w:rFonts w:ascii="Arial" w:hAnsi="Arial" w:cs="Arial"/>
        </w:rPr>
        <w:t>Neuroștiinț</w:t>
      </w:r>
      <w:r w:rsidRPr="00AF1FF1">
        <w:rPr>
          <w:rFonts w:ascii="Arial" w:hAnsi="Arial" w:cs="Arial"/>
        </w:rPr>
        <w:t>e, Disciplina Neurologie</w:t>
      </w:r>
    </w:p>
    <w:p w:rsidR="000F6DDB" w:rsidRPr="00C5035F" w:rsidRDefault="000F6DDB" w:rsidP="00C5035F">
      <w:pPr>
        <w:spacing w:line="240" w:lineRule="auto"/>
        <w:jc w:val="both"/>
        <w:rPr>
          <w:rFonts w:ascii="Arial" w:hAnsi="Arial" w:cs="Arial"/>
          <w:b/>
          <w:i/>
        </w:rPr>
      </w:pPr>
      <w:r w:rsidRPr="00AF1FF1">
        <w:rPr>
          <w:rFonts w:ascii="Arial" w:hAnsi="Arial" w:cs="Arial"/>
          <w:b/>
        </w:rPr>
        <w:t>Octombrie 2014</w:t>
      </w:r>
      <w:r w:rsidR="00AF1FF1">
        <w:rPr>
          <w:rFonts w:ascii="Arial" w:hAnsi="Arial" w:cs="Arial"/>
          <w:b/>
        </w:rPr>
        <w:t xml:space="preserve">, </w:t>
      </w:r>
      <w:r w:rsidR="00C5035F">
        <w:rPr>
          <w:rFonts w:ascii="Arial" w:hAnsi="Arial" w:cs="Arial"/>
        </w:rPr>
        <w:t>Susț</w:t>
      </w:r>
      <w:r w:rsidRPr="00AF1FF1">
        <w:rPr>
          <w:rFonts w:ascii="Arial" w:hAnsi="Arial" w:cs="Arial"/>
        </w:rPr>
        <w:t xml:space="preserve">inere Doctorat </w:t>
      </w:r>
      <w:r w:rsidR="00C5035F">
        <w:rPr>
          <w:rFonts w:ascii="Arial" w:hAnsi="Arial" w:cs="Arial"/>
        </w:rPr>
        <w:t>Universitatea de Medicină și Farmacie Victor Babeș</w:t>
      </w:r>
      <w:r w:rsidR="00C5035F" w:rsidRPr="00AF1FF1">
        <w:rPr>
          <w:rFonts w:ascii="Arial" w:hAnsi="Arial" w:cs="Arial"/>
        </w:rPr>
        <w:t xml:space="preserve"> Timi</w:t>
      </w:r>
      <w:r w:rsidR="00C5035F">
        <w:rPr>
          <w:rFonts w:ascii="Arial" w:hAnsi="Arial" w:cs="Arial"/>
        </w:rPr>
        <w:t>ș</w:t>
      </w:r>
      <w:r w:rsidR="00C5035F" w:rsidRPr="00AF1FF1">
        <w:rPr>
          <w:rFonts w:ascii="Arial" w:hAnsi="Arial" w:cs="Arial"/>
        </w:rPr>
        <w:t xml:space="preserve">oara, </w:t>
      </w:r>
      <w:r w:rsidR="00C5035F">
        <w:rPr>
          <w:rFonts w:ascii="Arial" w:hAnsi="Arial" w:cs="Arial"/>
        </w:rPr>
        <w:t>Facultatea de Medicină Generală</w:t>
      </w:r>
      <w:r w:rsidR="00C5035F" w:rsidRPr="00AF1FF1">
        <w:rPr>
          <w:rFonts w:ascii="Arial" w:hAnsi="Arial" w:cs="Arial"/>
        </w:rPr>
        <w:t>, Departament VIII</w:t>
      </w:r>
      <w:r w:rsidR="00C5035F">
        <w:rPr>
          <w:rFonts w:ascii="Arial" w:hAnsi="Arial" w:cs="Arial"/>
        </w:rPr>
        <w:t xml:space="preserve"> – Neuroștiinț</w:t>
      </w:r>
      <w:r w:rsidR="00C5035F" w:rsidRPr="00AF1FF1">
        <w:rPr>
          <w:rFonts w:ascii="Arial" w:hAnsi="Arial" w:cs="Arial"/>
        </w:rPr>
        <w:t>e, Disciplina Neurologie</w:t>
      </w:r>
      <w:r w:rsidR="00C5035F">
        <w:rPr>
          <w:rFonts w:ascii="Arial" w:hAnsi="Arial" w:cs="Arial"/>
          <w:b/>
          <w:i/>
        </w:rPr>
        <w:t xml:space="preserve"> </w:t>
      </w:r>
      <w:r w:rsidR="001D307E" w:rsidRPr="00AF1FF1">
        <w:rPr>
          <w:rFonts w:ascii="Arial" w:hAnsi="Arial" w:cs="Arial"/>
        </w:rPr>
        <w:t>cu tema</w:t>
      </w:r>
      <w:r w:rsidR="008F23BC">
        <w:rPr>
          <w:rFonts w:ascii="Arial" w:hAnsi="Arial" w:cs="Arial"/>
        </w:rPr>
        <w:t>:</w:t>
      </w:r>
      <w:r w:rsidR="001D307E" w:rsidRPr="00AF1FF1">
        <w:rPr>
          <w:rFonts w:ascii="Arial" w:hAnsi="Arial" w:cs="Arial"/>
        </w:rPr>
        <w:t xml:space="preserve"> C</w:t>
      </w:r>
      <w:r w:rsidR="00C5035F">
        <w:rPr>
          <w:rFonts w:ascii="Arial" w:hAnsi="Arial" w:cs="Arial"/>
        </w:rPr>
        <w:t>riterii asociate de prognostic î</w:t>
      </w:r>
      <w:r w:rsidR="001D307E" w:rsidRPr="00AF1FF1">
        <w:rPr>
          <w:rFonts w:ascii="Arial" w:hAnsi="Arial" w:cs="Arial"/>
        </w:rPr>
        <w:t>n decizia trat</w:t>
      </w:r>
      <w:r w:rsidR="009C1E40">
        <w:rPr>
          <w:rFonts w:ascii="Arial" w:hAnsi="Arial" w:cs="Arial"/>
        </w:rPr>
        <w:t>amentului la paci</w:t>
      </w:r>
      <w:r w:rsidR="00C5035F">
        <w:rPr>
          <w:rFonts w:ascii="Arial" w:hAnsi="Arial" w:cs="Arial"/>
        </w:rPr>
        <w:t>enții candidaț</w:t>
      </w:r>
      <w:r w:rsidR="009C1E40">
        <w:rPr>
          <w:rFonts w:ascii="Arial" w:hAnsi="Arial" w:cs="Arial"/>
        </w:rPr>
        <w:t>i</w:t>
      </w:r>
      <w:r w:rsidR="00C5035F">
        <w:rPr>
          <w:rFonts w:ascii="Arial" w:hAnsi="Arial" w:cs="Arial"/>
        </w:rPr>
        <w:t xml:space="preserve"> pentru reperfuzie percutană sau chirurgicală carotidiană</w:t>
      </w:r>
      <w:r w:rsidR="001D307E" w:rsidRPr="00AF1FF1">
        <w:rPr>
          <w:rFonts w:ascii="Arial" w:hAnsi="Arial" w:cs="Arial"/>
        </w:rPr>
        <w:t>, OM/694/10.12.2014</w:t>
      </w:r>
    </w:p>
    <w:p w:rsidR="00C575E8" w:rsidRPr="00AF1FF1" w:rsidRDefault="00C575E8" w:rsidP="00AF1FF1">
      <w:pPr>
        <w:spacing w:line="240" w:lineRule="auto"/>
        <w:jc w:val="both"/>
        <w:rPr>
          <w:rFonts w:ascii="Arial" w:hAnsi="Arial" w:cs="Arial"/>
          <w:b/>
          <w:i/>
        </w:rPr>
      </w:pPr>
      <w:r w:rsidRPr="00AF1FF1">
        <w:rPr>
          <w:rFonts w:ascii="Arial" w:hAnsi="Arial" w:cs="Arial"/>
          <w:b/>
          <w:i/>
        </w:rPr>
        <w:t>Pe</w:t>
      </w:r>
      <w:r w:rsidR="00A3568B">
        <w:rPr>
          <w:rFonts w:ascii="Arial" w:hAnsi="Arial" w:cs="Arial"/>
          <w:b/>
          <w:i/>
        </w:rPr>
        <w:t>rioada 1999-2005</w:t>
      </w:r>
      <w:r w:rsidR="00AF1FF1">
        <w:rPr>
          <w:rFonts w:ascii="Arial" w:hAnsi="Arial" w:cs="Arial"/>
          <w:b/>
          <w:i/>
        </w:rPr>
        <w:t xml:space="preserve">, </w:t>
      </w:r>
      <w:r w:rsidRPr="00AF1FF1">
        <w:rPr>
          <w:rFonts w:ascii="Arial" w:hAnsi="Arial" w:cs="Arial"/>
        </w:rPr>
        <w:t>Califi</w:t>
      </w:r>
      <w:r w:rsidR="00C5035F">
        <w:rPr>
          <w:rFonts w:ascii="Arial" w:hAnsi="Arial" w:cs="Arial"/>
        </w:rPr>
        <w:t>care, diplomă obținută</w:t>
      </w:r>
      <w:r w:rsidR="00B75CDB" w:rsidRPr="00AF1FF1">
        <w:rPr>
          <w:rFonts w:ascii="Arial" w:hAnsi="Arial" w:cs="Arial"/>
        </w:rPr>
        <w:t>:</w:t>
      </w:r>
      <w:r w:rsidRPr="00AF1FF1">
        <w:rPr>
          <w:rFonts w:ascii="Arial" w:hAnsi="Arial" w:cs="Arial"/>
        </w:rPr>
        <w:t xml:space="preserve"> Facultatea de Medi</w:t>
      </w:r>
      <w:r w:rsidR="00C5035F">
        <w:rPr>
          <w:rFonts w:ascii="Arial" w:hAnsi="Arial" w:cs="Arial"/>
        </w:rPr>
        <w:t>cină Generală</w:t>
      </w:r>
      <w:r w:rsidR="00AF1FF1">
        <w:rPr>
          <w:rFonts w:ascii="Arial" w:hAnsi="Arial" w:cs="Arial"/>
        </w:rPr>
        <w:t xml:space="preserve">, Universitatea de </w:t>
      </w:r>
      <w:r w:rsidR="00C5035F">
        <w:rPr>
          <w:rFonts w:ascii="Arial" w:hAnsi="Arial" w:cs="Arial"/>
        </w:rPr>
        <w:t>Medicină și Farmacie Victor Babeș Timișoara, Româ</w:t>
      </w:r>
      <w:r w:rsidRPr="00AF1FF1">
        <w:rPr>
          <w:rFonts w:ascii="Arial" w:hAnsi="Arial" w:cs="Arial"/>
        </w:rPr>
        <w:t>nia</w:t>
      </w:r>
    </w:p>
    <w:p w:rsidR="00EB1303" w:rsidRPr="00AF1FF1" w:rsidRDefault="00EB1303" w:rsidP="00AF1FF1">
      <w:pPr>
        <w:spacing w:line="240" w:lineRule="auto"/>
        <w:jc w:val="both"/>
        <w:rPr>
          <w:rFonts w:ascii="Arial" w:hAnsi="Arial" w:cs="Arial"/>
          <w:b/>
          <w:i/>
        </w:rPr>
      </w:pPr>
      <w:r w:rsidRPr="00AF1FF1">
        <w:rPr>
          <w:rFonts w:ascii="Arial" w:hAnsi="Arial" w:cs="Arial"/>
          <w:b/>
          <w:i/>
        </w:rPr>
        <w:t>Perioada</w:t>
      </w:r>
      <w:r w:rsidR="00684271" w:rsidRPr="00AF1FF1">
        <w:rPr>
          <w:rFonts w:ascii="Arial" w:hAnsi="Arial" w:cs="Arial"/>
          <w:b/>
          <w:i/>
        </w:rPr>
        <w:t xml:space="preserve"> 2003-2005</w:t>
      </w:r>
      <w:r w:rsidR="00AF1FF1">
        <w:rPr>
          <w:rFonts w:ascii="Arial" w:hAnsi="Arial" w:cs="Arial"/>
          <w:b/>
          <w:i/>
        </w:rPr>
        <w:t xml:space="preserve">, </w:t>
      </w:r>
      <w:r w:rsidR="00C5035F">
        <w:rPr>
          <w:rFonts w:ascii="Arial" w:hAnsi="Arial" w:cs="Arial"/>
        </w:rPr>
        <w:t>Calificare, diplomă obținută</w:t>
      </w:r>
      <w:r w:rsidR="00C575E8" w:rsidRPr="00AF1FF1">
        <w:rPr>
          <w:rFonts w:ascii="Arial" w:hAnsi="Arial" w:cs="Arial"/>
        </w:rPr>
        <w:t xml:space="preserve">: </w:t>
      </w:r>
      <w:r w:rsidR="00B75CDB" w:rsidRPr="00AF1FF1">
        <w:rPr>
          <w:rFonts w:ascii="Arial" w:hAnsi="Arial" w:cs="Arial"/>
        </w:rPr>
        <w:t>Master in F</w:t>
      </w:r>
      <w:r w:rsidR="00C5035F">
        <w:rPr>
          <w:rFonts w:ascii="Arial" w:hAnsi="Arial" w:cs="Arial"/>
        </w:rPr>
        <w:t>izică</w:t>
      </w:r>
      <w:r w:rsidR="00E8334B" w:rsidRPr="00AF1FF1">
        <w:rPr>
          <w:rFonts w:ascii="Arial" w:hAnsi="Arial" w:cs="Arial"/>
        </w:rPr>
        <w:t xml:space="preserve">, </w:t>
      </w:r>
      <w:r w:rsidR="00C5035F">
        <w:rPr>
          <w:rFonts w:ascii="Arial" w:hAnsi="Arial" w:cs="Arial"/>
        </w:rPr>
        <w:t>Optică ș</w:t>
      </w:r>
      <w:r w:rsidRPr="00AF1FF1">
        <w:rPr>
          <w:rFonts w:ascii="Arial" w:hAnsi="Arial" w:cs="Arial"/>
        </w:rPr>
        <w:t>i Spectroscopia Materialelor Laser</w:t>
      </w:r>
      <w:r w:rsidR="00E8334B" w:rsidRPr="00AF1FF1">
        <w:rPr>
          <w:rFonts w:ascii="Arial" w:hAnsi="Arial" w:cs="Arial"/>
        </w:rPr>
        <w:t xml:space="preserve">, </w:t>
      </w:r>
      <w:r w:rsidR="00C5035F">
        <w:rPr>
          <w:rFonts w:ascii="Arial" w:hAnsi="Arial" w:cs="Arial"/>
        </w:rPr>
        <w:t>Facultatea de Fizică, Universitatea de Vest, Timișoara, Româ</w:t>
      </w:r>
      <w:r w:rsidRPr="00AF1FF1">
        <w:rPr>
          <w:rFonts w:ascii="Arial" w:hAnsi="Arial" w:cs="Arial"/>
        </w:rPr>
        <w:t>nia</w:t>
      </w:r>
    </w:p>
    <w:p w:rsidR="00672AB4" w:rsidRPr="00AF1FF1" w:rsidRDefault="00EB1303" w:rsidP="00AF1FF1">
      <w:pPr>
        <w:spacing w:line="240" w:lineRule="auto"/>
        <w:jc w:val="both"/>
        <w:rPr>
          <w:rFonts w:ascii="Arial" w:hAnsi="Arial" w:cs="Arial"/>
          <w:b/>
          <w:i/>
        </w:rPr>
      </w:pPr>
      <w:r w:rsidRPr="00AF1FF1">
        <w:rPr>
          <w:rFonts w:ascii="Arial" w:hAnsi="Arial" w:cs="Arial"/>
          <w:b/>
          <w:i/>
        </w:rPr>
        <w:t xml:space="preserve">Perioada </w:t>
      </w:r>
      <w:r w:rsidR="00684271" w:rsidRPr="00AF1FF1">
        <w:rPr>
          <w:rFonts w:ascii="Arial" w:hAnsi="Arial" w:cs="Arial"/>
          <w:b/>
          <w:i/>
        </w:rPr>
        <w:t>1999-2003</w:t>
      </w:r>
      <w:r w:rsidR="00AF1FF1">
        <w:rPr>
          <w:rFonts w:ascii="Arial" w:hAnsi="Arial" w:cs="Arial"/>
          <w:b/>
          <w:i/>
        </w:rPr>
        <w:t xml:space="preserve">, </w:t>
      </w:r>
      <w:r w:rsidR="00C5035F">
        <w:rPr>
          <w:rFonts w:ascii="Arial" w:hAnsi="Arial" w:cs="Arial"/>
        </w:rPr>
        <w:t>Calificare, diplomă obținută</w:t>
      </w:r>
      <w:r w:rsidR="00E8334B" w:rsidRPr="00AF1FF1">
        <w:rPr>
          <w:rFonts w:ascii="Arial" w:hAnsi="Arial" w:cs="Arial"/>
        </w:rPr>
        <w:t xml:space="preserve">: </w:t>
      </w:r>
      <w:r w:rsidR="00C5035F">
        <w:rPr>
          <w:rFonts w:ascii="Arial" w:hAnsi="Arial" w:cs="Arial"/>
        </w:rPr>
        <w:t>Facultatea de Fizică</w:t>
      </w:r>
      <w:r w:rsidRPr="00AF1FF1">
        <w:rPr>
          <w:rFonts w:ascii="Arial" w:hAnsi="Arial" w:cs="Arial"/>
        </w:rPr>
        <w:t xml:space="preserve">, </w:t>
      </w:r>
      <w:r w:rsidR="00E8334B" w:rsidRPr="00AF1FF1">
        <w:rPr>
          <w:rFonts w:ascii="Arial" w:hAnsi="Arial" w:cs="Arial"/>
        </w:rPr>
        <w:t xml:space="preserve">Sectia </w:t>
      </w:r>
      <w:r w:rsidR="00C5035F">
        <w:rPr>
          <w:rFonts w:ascii="Arial" w:hAnsi="Arial" w:cs="Arial"/>
        </w:rPr>
        <w:t>Fizică</w:t>
      </w:r>
      <w:r w:rsidRPr="00AF1FF1">
        <w:rPr>
          <w:rFonts w:ascii="Arial" w:hAnsi="Arial" w:cs="Arial"/>
        </w:rPr>
        <w:t xml:space="preserve">, </w:t>
      </w:r>
      <w:r w:rsidR="00C5035F">
        <w:rPr>
          <w:rFonts w:ascii="Arial" w:hAnsi="Arial" w:cs="Arial"/>
        </w:rPr>
        <w:t>Universitatea de Vest, Timișoara, Româ</w:t>
      </w:r>
      <w:r w:rsidRPr="00AF1FF1">
        <w:rPr>
          <w:rFonts w:ascii="Arial" w:hAnsi="Arial" w:cs="Arial"/>
        </w:rPr>
        <w:t>nia</w:t>
      </w:r>
    </w:p>
    <w:p w:rsidR="00D22C00" w:rsidRPr="00AF1FF1" w:rsidRDefault="00DF6C6C" w:rsidP="00AF1FF1">
      <w:pPr>
        <w:spacing w:line="240" w:lineRule="auto"/>
        <w:jc w:val="both"/>
        <w:rPr>
          <w:rFonts w:ascii="Arial" w:hAnsi="Arial" w:cs="Arial"/>
          <w:b/>
          <w:i/>
        </w:rPr>
      </w:pPr>
      <w:r w:rsidRPr="00AF1FF1">
        <w:rPr>
          <w:rFonts w:ascii="Arial" w:hAnsi="Arial" w:cs="Arial"/>
          <w:b/>
          <w:i/>
        </w:rPr>
        <w:t>Perioada</w:t>
      </w:r>
      <w:r w:rsidR="00DD1ABB" w:rsidRPr="00AF1FF1">
        <w:rPr>
          <w:rFonts w:ascii="Arial" w:hAnsi="Arial" w:cs="Arial"/>
          <w:b/>
          <w:i/>
        </w:rPr>
        <w:t xml:space="preserve"> 1995-1999</w:t>
      </w:r>
      <w:r w:rsidR="00AF1FF1">
        <w:rPr>
          <w:rFonts w:ascii="Arial" w:hAnsi="Arial" w:cs="Arial"/>
          <w:b/>
          <w:i/>
        </w:rPr>
        <w:t xml:space="preserve">, </w:t>
      </w:r>
      <w:r w:rsidR="00C5035F">
        <w:rPr>
          <w:rFonts w:ascii="Arial" w:hAnsi="Arial" w:cs="Arial"/>
        </w:rPr>
        <w:t>Calificare, diplomă obținută</w:t>
      </w:r>
      <w:r w:rsidRPr="00AF1FF1">
        <w:rPr>
          <w:rFonts w:ascii="Arial" w:hAnsi="Arial" w:cs="Arial"/>
        </w:rPr>
        <w:t xml:space="preserve">.  </w:t>
      </w:r>
      <w:r w:rsidR="00EC324A" w:rsidRPr="00AF1FF1">
        <w:rPr>
          <w:rFonts w:ascii="Arial" w:hAnsi="Arial" w:cs="Arial"/>
        </w:rPr>
        <w:t xml:space="preserve">Matematică - Fizică - </w:t>
      </w:r>
      <w:r w:rsidRPr="00AF1FF1">
        <w:rPr>
          <w:rFonts w:ascii="Arial" w:hAnsi="Arial" w:cs="Arial"/>
        </w:rPr>
        <w:t>Franceză</w:t>
      </w:r>
      <w:r w:rsidR="00C575E8" w:rsidRPr="00AF1FF1">
        <w:rPr>
          <w:rFonts w:ascii="Arial" w:hAnsi="Arial" w:cs="Arial"/>
        </w:rPr>
        <w:t xml:space="preserve">, </w:t>
      </w:r>
      <w:r w:rsidRPr="00AF1FF1">
        <w:rPr>
          <w:rFonts w:ascii="Arial" w:hAnsi="Arial" w:cs="Arial"/>
        </w:rPr>
        <w:t>Colegiul Naţ</w:t>
      </w:r>
      <w:r w:rsidR="00D52021">
        <w:rPr>
          <w:rFonts w:ascii="Arial" w:hAnsi="Arial" w:cs="Arial"/>
        </w:rPr>
        <w:t>ional Alexandru Lahovari, Rm Vâlcea, Vâ</w:t>
      </w:r>
      <w:r w:rsidRPr="00AF1FF1">
        <w:rPr>
          <w:rFonts w:ascii="Arial" w:hAnsi="Arial" w:cs="Arial"/>
        </w:rPr>
        <w:t>lcea</w:t>
      </w:r>
    </w:p>
    <w:p w:rsidR="00295264" w:rsidRPr="00295264" w:rsidRDefault="00D52021" w:rsidP="00295264">
      <w:pPr>
        <w:spacing w:line="240" w:lineRule="auto"/>
        <w:rPr>
          <w:rFonts w:ascii="Arial" w:hAnsi="Arial" w:cs="Arial"/>
          <w:b/>
          <w:i/>
        </w:rPr>
      </w:pPr>
      <w:r>
        <w:rPr>
          <w:rFonts w:ascii="Arial" w:hAnsi="Arial" w:cs="Arial"/>
          <w:b/>
          <w:i/>
        </w:rPr>
        <w:t>Competențe profesionale dobâ</w:t>
      </w:r>
      <w:r w:rsidR="00DF6C6C" w:rsidRPr="00AF1FF1">
        <w:rPr>
          <w:rFonts w:ascii="Arial" w:hAnsi="Arial" w:cs="Arial"/>
          <w:b/>
          <w:i/>
        </w:rPr>
        <w:t>ndite</w:t>
      </w:r>
      <w:r>
        <w:rPr>
          <w:rFonts w:ascii="Arial" w:hAnsi="Arial" w:cs="Arial"/>
          <w:b/>
          <w:i/>
        </w:rPr>
        <w:t>, cursuri naț</w:t>
      </w:r>
      <w:r w:rsidR="00591CBC" w:rsidRPr="00AF1FF1">
        <w:rPr>
          <w:rFonts w:ascii="Arial" w:hAnsi="Arial" w:cs="Arial"/>
          <w:b/>
          <w:i/>
        </w:rPr>
        <w:t xml:space="preserve">ionale, </w:t>
      </w:r>
      <w:r>
        <w:rPr>
          <w:rFonts w:ascii="Arial" w:hAnsi="Arial" w:cs="Arial"/>
          <w:b/>
          <w:i/>
        </w:rPr>
        <w:t>internaț</w:t>
      </w:r>
      <w:r w:rsidR="00295264">
        <w:rPr>
          <w:rFonts w:ascii="Arial" w:hAnsi="Arial" w:cs="Arial"/>
          <w:b/>
          <w:i/>
        </w:rPr>
        <w:t>ionale</w:t>
      </w:r>
    </w:p>
    <w:p w:rsidR="000F2238" w:rsidRDefault="0053356D" w:rsidP="000F2238">
      <w:pPr>
        <w:spacing w:after="0" w:line="240" w:lineRule="auto"/>
        <w:rPr>
          <w:rFonts w:ascii="Arial" w:hAnsi="Arial" w:cs="Arial"/>
        </w:rPr>
      </w:pPr>
      <w:r>
        <w:rPr>
          <w:rFonts w:ascii="Arial" w:hAnsi="Arial" w:cs="Arial"/>
        </w:rPr>
        <w:t>Fibrila</w:t>
      </w:r>
      <w:r w:rsidR="00D52021">
        <w:rPr>
          <w:rFonts w:ascii="Arial" w:hAnsi="Arial" w:cs="Arial"/>
        </w:rPr>
        <w:t>ția atrială</w:t>
      </w:r>
      <w:r>
        <w:rPr>
          <w:rFonts w:ascii="Arial" w:hAnsi="Arial" w:cs="Arial"/>
        </w:rPr>
        <w:t xml:space="preserve">: </w:t>
      </w:r>
      <w:r w:rsidR="00D52021">
        <w:rPr>
          <w:rFonts w:ascii="Arial" w:hAnsi="Arial" w:cs="Arial"/>
        </w:rPr>
        <w:t>Abordarea pacientului în situaț</w:t>
      </w:r>
      <w:r w:rsidR="000F2238">
        <w:rPr>
          <w:rFonts w:ascii="Arial" w:hAnsi="Arial" w:cs="Arial"/>
        </w:rPr>
        <w:t>ii clinice particulare, webinar online, 16-17 decembrie 2021</w:t>
      </w:r>
    </w:p>
    <w:p w:rsidR="000F2238" w:rsidRDefault="00D52021" w:rsidP="000F2238">
      <w:pPr>
        <w:spacing w:after="0" w:line="240" w:lineRule="auto"/>
        <w:rPr>
          <w:rFonts w:ascii="Arial" w:hAnsi="Arial" w:cs="Arial"/>
        </w:rPr>
      </w:pPr>
      <w:r>
        <w:rPr>
          <w:rFonts w:ascii="Arial" w:hAnsi="Arial" w:cs="Arial"/>
        </w:rPr>
        <w:t>Curs de Boală Parkinson și tulburări de miș</w:t>
      </w:r>
      <w:r w:rsidR="000F2238">
        <w:rPr>
          <w:rFonts w:ascii="Arial" w:hAnsi="Arial" w:cs="Arial"/>
        </w:rPr>
        <w:t>care, editia a X-a, online, 25-27 noiembrie 2021</w:t>
      </w:r>
    </w:p>
    <w:p w:rsidR="000F2238" w:rsidRDefault="00D52021" w:rsidP="000F2238">
      <w:pPr>
        <w:spacing w:after="0" w:line="240" w:lineRule="auto"/>
        <w:rPr>
          <w:rFonts w:ascii="Arial" w:hAnsi="Arial" w:cs="Arial"/>
          <w:bCs/>
        </w:rPr>
      </w:pPr>
      <w:r>
        <w:rPr>
          <w:rFonts w:ascii="Arial" w:hAnsi="Arial" w:cs="Arial"/>
          <w:bCs/>
        </w:rPr>
        <w:t>Al XIX Congres Național virtual al societăț</w:t>
      </w:r>
      <w:r w:rsidR="000F2238">
        <w:rPr>
          <w:rFonts w:ascii="Arial" w:hAnsi="Arial" w:cs="Arial"/>
          <w:bCs/>
        </w:rPr>
        <w:t>ii de neurologie</w:t>
      </w:r>
      <w:r>
        <w:rPr>
          <w:rFonts w:ascii="Arial" w:hAnsi="Arial" w:cs="Arial"/>
          <w:bCs/>
        </w:rPr>
        <w:t xml:space="preserve"> din Româ</w:t>
      </w:r>
      <w:r w:rsidR="000F2238">
        <w:rPr>
          <w:rFonts w:ascii="Arial" w:hAnsi="Arial" w:cs="Arial"/>
          <w:bCs/>
        </w:rPr>
        <w:t>nia, online, 16-19 noiembrie 2021</w:t>
      </w:r>
    </w:p>
    <w:p w:rsidR="0053356D" w:rsidRDefault="00D52021" w:rsidP="000F2238">
      <w:pPr>
        <w:spacing w:after="0" w:line="240" w:lineRule="auto"/>
        <w:rPr>
          <w:rFonts w:ascii="Arial" w:hAnsi="Arial" w:cs="Arial"/>
          <w:bCs/>
        </w:rPr>
      </w:pPr>
      <w:r>
        <w:rPr>
          <w:rFonts w:ascii="Arial" w:hAnsi="Arial" w:cs="Arial"/>
          <w:bCs/>
        </w:rPr>
        <w:t>Conferința SALUS 360, Medicină</w:t>
      </w:r>
      <w:r w:rsidR="0053356D">
        <w:rPr>
          <w:rFonts w:ascii="Arial" w:hAnsi="Arial" w:cs="Arial"/>
          <w:bCs/>
        </w:rPr>
        <w:t xml:space="preserve"> de Familie, Arad, online, 21 octombrie 2021</w:t>
      </w:r>
    </w:p>
    <w:p w:rsidR="001D0E15" w:rsidRDefault="001D0E15" w:rsidP="000F2238">
      <w:pPr>
        <w:spacing w:after="0" w:line="240" w:lineRule="auto"/>
        <w:rPr>
          <w:rFonts w:ascii="Arial" w:hAnsi="Arial" w:cs="Arial"/>
        </w:rPr>
      </w:pPr>
      <w:r>
        <w:rPr>
          <w:rFonts w:ascii="Arial" w:hAnsi="Arial" w:cs="Arial"/>
          <w:bCs/>
        </w:rPr>
        <w:t>Curs e</w:t>
      </w:r>
      <w:r w:rsidRPr="001D0E15">
        <w:rPr>
          <w:rFonts w:ascii="Arial" w:hAnsi="Arial" w:cs="Arial"/>
          <w:bCs/>
        </w:rPr>
        <w:t>Seminar: EMG Basics</w:t>
      </w:r>
      <w:r>
        <w:rPr>
          <w:rFonts w:ascii="Arial" w:hAnsi="Arial" w:cs="Arial"/>
          <w:bCs/>
        </w:rPr>
        <w:t xml:space="preserve"> natus Neuro Training Academy, 23 septembrie 2021</w:t>
      </w:r>
    </w:p>
    <w:p w:rsidR="00DF58C6" w:rsidRPr="00DF58C6" w:rsidRDefault="00F82981" w:rsidP="000F2238">
      <w:pPr>
        <w:spacing w:after="0" w:line="240" w:lineRule="auto"/>
        <w:rPr>
          <w:rFonts w:ascii="Arial" w:hAnsi="Arial" w:cs="Arial"/>
        </w:rPr>
      </w:pPr>
      <w:r w:rsidRPr="00DF58C6">
        <w:rPr>
          <w:rFonts w:ascii="Arial" w:hAnsi="Arial" w:cs="Arial"/>
        </w:rPr>
        <w:t>Movement Disorder Society Virtual Congress 17- 22.09.2021</w:t>
      </w:r>
    </w:p>
    <w:p w:rsidR="000F2238" w:rsidRDefault="00683B7D" w:rsidP="000F2238">
      <w:pPr>
        <w:autoSpaceDE w:val="0"/>
        <w:autoSpaceDN w:val="0"/>
        <w:adjustRightInd w:val="0"/>
        <w:spacing w:after="0" w:line="240" w:lineRule="auto"/>
        <w:rPr>
          <w:rFonts w:ascii="Arial" w:hAnsi="Arial" w:cs="Arial"/>
          <w:bCs/>
          <w:iCs/>
          <w:color w:val="000000"/>
        </w:rPr>
      </w:pPr>
      <w:r w:rsidRPr="00DF58C6">
        <w:rPr>
          <w:rFonts w:ascii="Arial" w:hAnsi="Arial" w:cs="Arial"/>
        </w:rPr>
        <w:t>Congresul European de Neurologie,</w:t>
      </w:r>
      <w:r w:rsidR="00046FE6">
        <w:rPr>
          <w:rFonts w:ascii="Arial" w:hAnsi="Arial" w:cs="Arial"/>
        </w:rPr>
        <w:t xml:space="preserve"> </w:t>
      </w:r>
      <w:r w:rsidRPr="00DF58C6">
        <w:rPr>
          <w:rFonts w:ascii="Arial" w:hAnsi="Arial" w:cs="Arial"/>
        </w:rPr>
        <w:t>(EAN), Virtual Congres, iunie 2021</w:t>
      </w:r>
      <w:r w:rsidR="000F2238" w:rsidRPr="000F2238">
        <w:rPr>
          <w:rFonts w:ascii="Arial" w:hAnsi="Arial" w:cs="Arial"/>
          <w:bCs/>
          <w:iCs/>
          <w:color w:val="000000"/>
        </w:rPr>
        <w:t xml:space="preserve"> </w:t>
      </w:r>
    </w:p>
    <w:p w:rsidR="00BC4858" w:rsidRDefault="00BC4858" w:rsidP="000F2238">
      <w:pPr>
        <w:autoSpaceDE w:val="0"/>
        <w:autoSpaceDN w:val="0"/>
        <w:adjustRightInd w:val="0"/>
        <w:spacing w:after="0" w:line="240" w:lineRule="auto"/>
        <w:rPr>
          <w:rFonts w:ascii="Arial" w:hAnsi="Arial" w:cs="Arial"/>
          <w:bCs/>
          <w:iCs/>
          <w:color w:val="000000"/>
        </w:rPr>
      </w:pPr>
      <w:r w:rsidRPr="00BC4858">
        <w:rPr>
          <w:rFonts w:ascii="Arial" w:hAnsi="Arial" w:cs="Arial"/>
          <w:bCs/>
          <w:iCs/>
          <w:color w:val="000000"/>
        </w:rPr>
        <w:t>Conferința online Medic.ro</w:t>
      </w:r>
      <w:r>
        <w:rPr>
          <w:rFonts w:ascii="Arial" w:hAnsi="Arial" w:cs="Arial"/>
          <w:bCs/>
          <w:iCs/>
          <w:color w:val="000000"/>
        </w:rPr>
        <w:t>,</w:t>
      </w:r>
      <w:r w:rsidR="00D52021">
        <w:rPr>
          <w:rFonts w:ascii="Arial" w:hAnsi="Arial" w:cs="Arial"/>
          <w:bCs/>
          <w:iCs/>
          <w:color w:val="000000"/>
        </w:rPr>
        <w:t xml:space="preserve"> Timiș</w:t>
      </w:r>
      <w:r w:rsidRPr="00BC4858">
        <w:rPr>
          <w:rFonts w:ascii="Arial" w:hAnsi="Arial" w:cs="Arial"/>
          <w:bCs/>
          <w:iCs/>
          <w:color w:val="000000"/>
        </w:rPr>
        <w:t>oara 16 - 17 iunie 2021</w:t>
      </w:r>
    </w:p>
    <w:p w:rsidR="000F2238" w:rsidRPr="00DF58C6" w:rsidRDefault="000F2238" w:rsidP="000F2238">
      <w:pPr>
        <w:autoSpaceDE w:val="0"/>
        <w:autoSpaceDN w:val="0"/>
        <w:adjustRightInd w:val="0"/>
        <w:spacing w:after="0" w:line="240" w:lineRule="auto"/>
        <w:rPr>
          <w:rFonts w:ascii="Arial" w:hAnsi="Arial" w:cs="Arial"/>
          <w:color w:val="000000"/>
        </w:rPr>
      </w:pPr>
      <w:r w:rsidRPr="00DF58C6">
        <w:rPr>
          <w:rFonts w:ascii="Arial" w:hAnsi="Arial" w:cs="Arial"/>
          <w:bCs/>
          <w:iCs/>
          <w:color w:val="000000"/>
        </w:rPr>
        <w:t xml:space="preserve">MIND &amp; BRAIN – 60th INTERNATIONAL NEUROPSYCHIATRIC CONGRESS Virtual </w:t>
      </w:r>
      <w:r w:rsidRPr="00DF58C6">
        <w:rPr>
          <w:rFonts w:ascii="Arial" w:hAnsi="Arial" w:cs="Arial"/>
          <w:color w:val="000000"/>
        </w:rPr>
        <w:t xml:space="preserve"> </w:t>
      </w:r>
      <w:r w:rsidRPr="00DF58C6">
        <w:rPr>
          <w:rFonts w:ascii="Arial" w:hAnsi="Arial" w:cs="Arial"/>
          <w:bCs/>
          <w:iCs/>
          <w:color w:val="000000"/>
        </w:rPr>
        <w:t>MAY 27th - 30th, 2021.</w:t>
      </w:r>
    </w:p>
    <w:p w:rsidR="000F2238" w:rsidRDefault="00D52021" w:rsidP="00B54BCB">
      <w:pPr>
        <w:spacing w:after="0" w:line="240" w:lineRule="auto"/>
        <w:jc w:val="both"/>
        <w:rPr>
          <w:rFonts w:ascii="Arial" w:hAnsi="Arial" w:cs="Arial"/>
          <w:bCs/>
          <w:color w:val="000000"/>
        </w:rPr>
      </w:pPr>
      <w:r>
        <w:rPr>
          <w:rFonts w:ascii="Arial" w:hAnsi="Arial" w:cs="Arial"/>
          <w:bCs/>
          <w:color w:val="000000"/>
        </w:rPr>
        <w:t>Masterclass Boală Parkinson (ediț</w:t>
      </w:r>
      <w:r w:rsidR="000F2238">
        <w:rPr>
          <w:rFonts w:ascii="Arial" w:hAnsi="Arial" w:cs="Arial"/>
          <w:bCs/>
          <w:color w:val="000000"/>
        </w:rPr>
        <w:t>ia a III-a), online 22-23 aprilie 2021</w:t>
      </w:r>
    </w:p>
    <w:p w:rsidR="006F43B9" w:rsidRPr="00DF58C6" w:rsidRDefault="00D52021" w:rsidP="00B54BCB">
      <w:pPr>
        <w:spacing w:after="0" w:line="240" w:lineRule="auto"/>
        <w:jc w:val="both"/>
        <w:rPr>
          <w:rFonts w:ascii="Arial" w:hAnsi="Arial" w:cs="Arial"/>
          <w:color w:val="000000"/>
        </w:rPr>
      </w:pPr>
      <w:r>
        <w:rPr>
          <w:rFonts w:ascii="Arial" w:hAnsi="Arial" w:cs="Arial"/>
          <w:bCs/>
          <w:color w:val="000000"/>
        </w:rPr>
        <w:t>Webinar Practic MF, ediț</w:t>
      </w:r>
      <w:r w:rsidR="006F43B9" w:rsidRPr="00DF58C6">
        <w:rPr>
          <w:rFonts w:ascii="Arial" w:hAnsi="Arial" w:cs="Arial"/>
          <w:bCs/>
          <w:color w:val="000000"/>
        </w:rPr>
        <w:t>ia 6, online,</w:t>
      </w:r>
      <w:r w:rsidR="000F2238">
        <w:rPr>
          <w:rFonts w:ascii="Arial" w:hAnsi="Arial" w:cs="Arial"/>
          <w:bCs/>
          <w:color w:val="000000"/>
        </w:rPr>
        <w:t xml:space="preserve"> </w:t>
      </w:r>
      <w:r w:rsidR="006F43B9" w:rsidRPr="00DF58C6">
        <w:rPr>
          <w:rFonts w:ascii="Arial" w:hAnsi="Arial" w:cs="Arial"/>
          <w:bCs/>
          <w:color w:val="000000"/>
        </w:rPr>
        <w:t>26 - 27 februar</w:t>
      </w:r>
      <w:r>
        <w:rPr>
          <w:rFonts w:ascii="Arial" w:hAnsi="Arial" w:cs="Arial"/>
          <w:bCs/>
          <w:color w:val="000000"/>
        </w:rPr>
        <w:t>i</w:t>
      </w:r>
      <w:r w:rsidR="006F43B9" w:rsidRPr="00DF58C6">
        <w:rPr>
          <w:rFonts w:ascii="Arial" w:hAnsi="Arial" w:cs="Arial"/>
          <w:bCs/>
          <w:color w:val="000000"/>
        </w:rPr>
        <w:t>e 2021</w:t>
      </w:r>
    </w:p>
    <w:p w:rsidR="0005033B" w:rsidRPr="00DF58C6" w:rsidRDefault="0005033B" w:rsidP="00B54BCB">
      <w:pPr>
        <w:spacing w:after="0" w:line="240" w:lineRule="auto"/>
        <w:jc w:val="both"/>
        <w:rPr>
          <w:rFonts w:ascii="Arial" w:hAnsi="Arial" w:cs="Arial"/>
          <w:color w:val="000000"/>
        </w:rPr>
      </w:pPr>
      <w:r w:rsidRPr="00DF58C6">
        <w:rPr>
          <w:rFonts w:ascii="Arial" w:hAnsi="Arial" w:cs="Arial"/>
          <w:color w:val="000000"/>
        </w:rPr>
        <w:t xml:space="preserve">MDS Virtual Congress </w:t>
      </w:r>
      <w:r w:rsidR="009C1E40" w:rsidRPr="00DF58C6">
        <w:rPr>
          <w:rFonts w:ascii="Arial" w:hAnsi="Arial" w:cs="Arial"/>
          <w:color w:val="000000"/>
        </w:rPr>
        <w:t xml:space="preserve">online </w:t>
      </w:r>
      <w:r w:rsidRPr="00DF58C6">
        <w:rPr>
          <w:rFonts w:ascii="Arial" w:hAnsi="Arial" w:cs="Arial"/>
          <w:color w:val="000000"/>
        </w:rPr>
        <w:t>12-18 sept 2020</w:t>
      </w:r>
    </w:p>
    <w:p w:rsidR="002D441E" w:rsidRPr="00DF58C6" w:rsidRDefault="00D52021" w:rsidP="00B54BCB">
      <w:pPr>
        <w:spacing w:after="0" w:line="240" w:lineRule="auto"/>
        <w:jc w:val="both"/>
        <w:rPr>
          <w:rFonts w:ascii="Arial" w:hAnsi="Arial" w:cs="Arial"/>
        </w:rPr>
      </w:pPr>
      <w:r>
        <w:rPr>
          <w:rFonts w:ascii="Arial" w:hAnsi="Arial" w:cs="Arial"/>
        </w:rPr>
        <w:t>Masterclass de Boală</w:t>
      </w:r>
      <w:r w:rsidR="002D441E" w:rsidRPr="00DF58C6">
        <w:rPr>
          <w:rFonts w:ascii="Arial" w:hAnsi="Arial" w:cs="Arial"/>
        </w:rPr>
        <w:t xml:space="preserve"> Parkinson, online, iunie 2020</w:t>
      </w:r>
    </w:p>
    <w:p w:rsidR="008F23BC" w:rsidRPr="00DF58C6" w:rsidRDefault="008F23BC" w:rsidP="00B54BCB">
      <w:pPr>
        <w:spacing w:after="0" w:line="240" w:lineRule="auto"/>
        <w:jc w:val="both"/>
        <w:rPr>
          <w:rFonts w:ascii="Arial" w:hAnsi="Arial" w:cs="Arial"/>
        </w:rPr>
      </w:pPr>
      <w:r w:rsidRPr="00DF58C6">
        <w:rPr>
          <w:rFonts w:ascii="Arial" w:hAnsi="Arial" w:cs="Arial"/>
        </w:rPr>
        <w:t>Congresul European de Neurologie,</w:t>
      </w:r>
      <w:r w:rsidR="00D52021">
        <w:rPr>
          <w:rFonts w:ascii="Arial" w:hAnsi="Arial" w:cs="Arial"/>
        </w:rPr>
        <w:t xml:space="preserve"> </w:t>
      </w:r>
      <w:r w:rsidRPr="00DF58C6">
        <w:rPr>
          <w:rFonts w:ascii="Arial" w:hAnsi="Arial" w:cs="Arial"/>
        </w:rPr>
        <w:t>(EAN), V</w:t>
      </w:r>
      <w:r w:rsidR="002D441E" w:rsidRPr="00DF58C6">
        <w:rPr>
          <w:rFonts w:ascii="Arial" w:hAnsi="Arial" w:cs="Arial"/>
        </w:rPr>
        <w:t xml:space="preserve">irtual Congres, mai </w:t>
      </w:r>
      <w:r w:rsidRPr="00DF58C6">
        <w:rPr>
          <w:rFonts w:ascii="Arial" w:hAnsi="Arial" w:cs="Arial"/>
        </w:rPr>
        <w:t>2020</w:t>
      </w:r>
    </w:p>
    <w:p w:rsidR="002D441E" w:rsidRPr="00DF58C6" w:rsidRDefault="002D441E" w:rsidP="00B54BCB">
      <w:pPr>
        <w:spacing w:after="0" w:line="240" w:lineRule="auto"/>
        <w:jc w:val="both"/>
        <w:rPr>
          <w:rFonts w:ascii="Arial" w:hAnsi="Arial" w:cs="Arial"/>
        </w:rPr>
      </w:pPr>
      <w:r w:rsidRPr="00DF58C6">
        <w:rPr>
          <w:rFonts w:ascii="Arial" w:hAnsi="Arial" w:cs="Arial"/>
        </w:rPr>
        <w:t>18 th AMN Congress, Cairo, Egipt, februarie 2020</w:t>
      </w:r>
    </w:p>
    <w:p w:rsidR="00BE00DE" w:rsidRPr="00DF58C6" w:rsidRDefault="00BE00DE" w:rsidP="00B54BCB">
      <w:pPr>
        <w:spacing w:after="0" w:line="240" w:lineRule="auto"/>
        <w:jc w:val="both"/>
        <w:rPr>
          <w:rFonts w:ascii="Arial" w:hAnsi="Arial" w:cs="Arial"/>
        </w:rPr>
      </w:pPr>
      <w:r w:rsidRPr="00DF58C6">
        <w:rPr>
          <w:rFonts w:ascii="Arial" w:hAnsi="Arial" w:cs="Arial"/>
        </w:rPr>
        <w:t>Congresul European de Neurologie,</w:t>
      </w:r>
      <w:r w:rsidR="00D52021">
        <w:rPr>
          <w:rFonts w:ascii="Arial" w:hAnsi="Arial" w:cs="Arial"/>
        </w:rPr>
        <w:t xml:space="preserve"> </w:t>
      </w:r>
      <w:r w:rsidRPr="00DF58C6">
        <w:rPr>
          <w:rFonts w:ascii="Arial" w:hAnsi="Arial" w:cs="Arial"/>
        </w:rPr>
        <w:t>(EAN), Oslo, Norvegia</w:t>
      </w:r>
      <w:r w:rsidR="00986CAC" w:rsidRPr="00DF58C6">
        <w:rPr>
          <w:rFonts w:ascii="Arial" w:hAnsi="Arial" w:cs="Arial"/>
        </w:rPr>
        <w:t>, iunie 2019</w:t>
      </w:r>
    </w:p>
    <w:p w:rsidR="00D22C00" w:rsidRPr="00AF1FF1" w:rsidRDefault="00D52021" w:rsidP="00B54BCB">
      <w:pPr>
        <w:spacing w:after="0" w:line="240" w:lineRule="auto"/>
        <w:jc w:val="both"/>
        <w:rPr>
          <w:rFonts w:ascii="Arial" w:hAnsi="Arial" w:cs="Arial"/>
        </w:rPr>
      </w:pPr>
      <w:r>
        <w:rPr>
          <w:rFonts w:ascii="Arial" w:hAnsi="Arial" w:cs="Arial"/>
        </w:rPr>
        <w:t>Masterclass în Boală Parkinson, Poiana Braș</w:t>
      </w:r>
      <w:r w:rsidR="00D22C00" w:rsidRPr="00AF1FF1">
        <w:rPr>
          <w:rFonts w:ascii="Arial" w:hAnsi="Arial" w:cs="Arial"/>
        </w:rPr>
        <w:t>ov, iunie 2019</w:t>
      </w:r>
    </w:p>
    <w:p w:rsidR="00D22C00" w:rsidRPr="00AF1FF1" w:rsidRDefault="00D22C00" w:rsidP="00B54BCB">
      <w:pPr>
        <w:spacing w:after="0" w:line="240" w:lineRule="auto"/>
        <w:jc w:val="both"/>
        <w:rPr>
          <w:rFonts w:ascii="Arial" w:hAnsi="Arial" w:cs="Arial"/>
        </w:rPr>
      </w:pPr>
      <w:r w:rsidRPr="00AF1FF1">
        <w:rPr>
          <w:rFonts w:ascii="Arial" w:hAnsi="Arial" w:cs="Arial"/>
        </w:rPr>
        <w:t xml:space="preserve">Practical  Intensive Course On Hypertension </w:t>
      </w:r>
      <w:r w:rsidR="00D52021">
        <w:rPr>
          <w:rFonts w:ascii="Arial" w:hAnsi="Arial" w:cs="Arial"/>
        </w:rPr>
        <w:t>and Cardiovascular Risk, Bucureș</w:t>
      </w:r>
      <w:r w:rsidRPr="00AF1FF1">
        <w:rPr>
          <w:rFonts w:ascii="Arial" w:hAnsi="Arial" w:cs="Arial"/>
        </w:rPr>
        <w:t>ti, iunie 2019</w:t>
      </w:r>
    </w:p>
    <w:p w:rsidR="0023224A" w:rsidRPr="00AF1FF1" w:rsidRDefault="00D54CE3" w:rsidP="00B54BCB">
      <w:pPr>
        <w:spacing w:after="0" w:line="240" w:lineRule="auto"/>
        <w:jc w:val="both"/>
        <w:rPr>
          <w:rFonts w:ascii="Arial" w:hAnsi="Arial" w:cs="Arial"/>
        </w:rPr>
      </w:pPr>
      <w:r w:rsidRPr="00AF1FF1">
        <w:rPr>
          <w:rFonts w:ascii="Arial" w:hAnsi="Arial" w:cs="Arial"/>
        </w:rPr>
        <w:t>10 th MasterClass Conference</w:t>
      </w:r>
      <w:r w:rsidR="00950130" w:rsidRPr="00AF1FF1">
        <w:rPr>
          <w:rFonts w:ascii="Arial" w:hAnsi="Arial" w:cs="Arial"/>
        </w:rPr>
        <w:t xml:space="preserve">, Dublin, Irlanda, </w:t>
      </w:r>
      <w:r w:rsidR="00A753FD" w:rsidRPr="00AF1FF1">
        <w:rPr>
          <w:rFonts w:ascii="Arial" w:hAnsi="Arial" w:cs="Arial"/>
        </w:rPr>
        <w:t>octombrie 2018</w:t>
      </w:r>
    </w:p>
    <w:p w:rsidR="0023224A" w:rsidRPr="00AF1FF1" w:rsidRDefault="0023224A" w:rsidP="00B54BCB">
      <w:pPr>
        <w:spacing w:after="0" w:line="240" w:lineRule="auto"/>
        <w:jc w:val="both"/>
        <w:rPr>
          <w:rFonts w:ascii="Arial" w:hAnsi="Arial" w:cs="Arial"/>
        </w:rPr>
      </w:pPr>
      <w:r w:rsidRPr="00AF1FF1">
        <w:rPr>
          <w:rFonts w:ascii="Arial" w:hAnsi="Arial" w:cs="Arial"/>
        </w:rPr>
        <w:t>Practical  Intensive Course On Hypertension and Cardiovascular Risk, Belgrade, 14-15 september 2018</w:t>
      </w:r>
    </w:p>
    <w:p w:rsidR="00F45C4A" w:rsidRPr="00AF1FF1" w:rsidRDefault="00D52021" w:rsidP="00B54BCB">
      <w:pPr>
        <w:spacing w:after="0" w:line="240" w:lineRule="auto"/>
        <w:jc w:val="both"/>
        <w:rPr>
          <w:rFonts w:ascii="Arial" w:hAnsi="Arial" w:cs="Arial"/>
        </w:rPr>
      </w:pPr>
      <w:r>
        <w:rPr>
          <w:rFonts w:ascii="Arial" w:hAnsi="Arial" w:cs="Arial"/>
        </w:rPr>
        <w:t>Conferința Națională CardioDiab, Poiana Braș</w:t>
      </w:r>
      <w:r w:rsidR="00F45C4A" w:rsidRPr="00AF1FF1">
        <w:rPr>
          <w:rFonts w:ascii="Arial" w:hAnsi="Arial" w:cs="Arial"/>
        </w:rPr>
        <w:t>ov, iunie 2018</w:t>
      </w:r>
    </w:p>
    <w:p w:rsidR="00F45C4A" w:rsidRPr="00AF1FF1" w:rsidRDefault="00F45C4A" w:rsidP="00B54BCB">
      <w:pPr>
        <w:spacing w:after="0" w:line="240" w:lineRule="auto"/>
        <w:jc w:val="both"/>
        <w:rPr>
          <w:rFonts w:ascii="Arial" w:hAnsi="Arial" w:cs="Arial"/>
        </w:rPr>
      </w:pPr>
      <w:r w:rsidRPr="00AF1FF1">
        <w:rPr>
          <w:rFonts w:ascii="Arial" w:hAnsi="Arial" w:cs="Arial"/>
        </w:rPr>
        <w:t>7</w:t>
      </w:r>
      <w:r w:rsidRPr="00AF1FF1">
        <w:rPr>
          <w:rFonts w:ascii="Arial" w:hAnsi="Arial" w:cs="Arial"/>
          <w:vertAlign w:val="superscript"/>
        </w:rPr>
        <w:t>rd</w:t>
      </w:r>
      <w:r w:rsidRPr="00AF1FF1">
        <w:rPr>
          <w:rFonts w:ascii="Arial" w:hAnsi="Arial" w:cs="Arial"/>
        </w:rPr>
        <w:t xml:space="preserve"> Movement Disorders T</w:t>
      </w:r>
      <w:r w:rsidR="00D52021">
        <w:rPr>
          <w:rFonts w:ascii="Arial" w:hAnsi="Arial" w:cs="Arial"/>
        </w:rPr>
        <w:t>eaching Course, Poiana Brașov, Româ</w:t>
      </w:r>
      <w:r w:rsidRPr="00AF1FF1">
        <w:rPr>
          <w:rFonts w:ascii="Arial" w:hAnsi="Arial" w:cs="Arial"/>
        </w:rPr>
        <w:t>nia, mai 2018</w:t>
      </w:r>
    </w:p>
    <w:p w:rsidR="00F45C4A" w:rsidRPr="00AF1FF1" w:rsidRDefault="001D307E" w:rsidP="00B54BCB">
      <w:pPr>
        <w:spacing w:after="0" w:line="240" w:lineRule="auto"/>
        <w:jc w:val="both"/>
        <w:rPr>
          <w:rFonts w:ascii="Arial" w:hAnsi="Arial" w:cs="Arial"/>
        </w:rPr>
      </w:pPr>
      <w:r w:rsidRPr="00AF1FF1">
        <w:rPr>
          <w:rFonts w:ascii="Arial" w:hAnsi="Arial" w:cs="Arial"/>
        </w:rPr>
        <w:t>10 thWorld Congress for NeuroRehabilitation</w:t>
      </w:r>
      <w:r w:rsidR="00F45C4A" w:rsidRPr="00AF1FF1">
        <w:rPr>
          <w:rFonts w:ascii="Arial" w:hAnsi="Arial" w:cs="Arial"/>
        </w:rPr>
        <w:t>, Mumbai, India, februarie 2018</w:t>
      </w:r>
    </w:p>
    <w:p w:rsidR="00F45C4A" w:rsidRPr="00AF1FF1" w:rsidRDefault="00F45C4A" w:rsidP="00B54BCB">
      <w:pPr>
        <w:spacing w:after="0" w:line="240" w:lineRule="auto"/>
        <w:jc w:val="both"/>
        <w:rPr>
          <w:rFonts w:ascii="Arial" w:hAnsi="Arial" w:cs="Arial"/>
        </w:rPr>
      </w:pPr>
      <w:r w:rsidRPr="00AF1FF1">
        <w:rPr>
          <w:rFonts w:ascii="Arial" w:hAnsi="Arial" w:cs="Arial"/>
        </w:rPr>
        <w:t>24 st International Mondsee Medical Meeting, Salzburg, Austria, septembrie 2017</w:t>
      </w:r>
    </w:p>
    <w:p w:rsidR="00A753FD" w:rsidRPr="00AF1FF1" w:rsidRDefault="00A753FD" w:rsidP="00B54BCB">
      <w:pPr>
        <w:spacing w:after="0" w:line="240" w:lineRule="auto"/>
        <w:jc w:val="both"/>
        <w:rPr>
          <w:rFonts w:ascii="Arial" w:hAnsi="Arial" w:cs="Arial"/>
        </w:rPr>
      </w:pPr>
      <w:r w:rsidRPr="00AF1FF1">
        <w:rPr>
          <w:rFonts w:ascii="Arial" w:hAnsi="Arial" w:cs="Arial"/>
        </w:rPr>
        <w:t>9</w:t>
      </w:r>
      <w:r w:rsidRPr="00AF1FF1">
        <w:rPr>
          <w:rFonts w:ascii="Arial" w:hAnsi="Arial" w:cs="Arial"/>
          <w:vertAlign w:val="superscript"/>
        </w:rPr>
        <w:t>th</w:t>
      </w:r>
      <w:r w:rsidRPr="00AF1FF1">
        <w:rPr>
          <w:rFonts w:ascii="Arial" w:hAnsi="Arial" w:cs="Arial"/>
        </w:rPr>
        <w:t xml:space="preserve"> Masterclass Conference, Berlin, Germania, septembrie 2017</w:t>
      </w:r>
    </w:p>
    <w:p w:rsidR="00F45C4A" w:rsidRPr="00AF1FF1" w:rsidRDefault="00A753FD" w:rsidP="00B54BCB">
      <w:pPr>
        <w:spacing w:after="0" w:line="240" w:lineRule="auto"/>
        <w:jc w:val="both"/>
        <w:rPr>
          <w:rFonts w:ascii="Arial" w:hAnsi="Arial" w:cs="Arial"/>
        </w:rPr>
      </w:pPr>
      <w:r w:rsidRPr="00AF1FF1">
        <w:rPr>
          <w:rFonts w:ascii="Arial" w:hAnsi="Arial" w:cs="Arial"/>
        </w:rPr>
        <w:t xml:space="preserve">Exchange Program in </w:t>
      </w:r>
      <w:r w:rsidR="00F45C4A" w:rsidRPr="00AF1FF1">
        <w:rPr>
          <w:rFonts w:ascii="Arial" w:hAnsi="Arial" w:cs="Arial"/>
        </w:rPr>
        <w:t>Parkinson</w:t>
      </w:r>
      <w:r w:rsidRPr="00AF1FF1">
        <w:rPr>
          <w:rFonts w:ascii="Arial" w:hAnsi="Arial" w:cs="Arial"/>
        </w:rPr>
        <w:t>”s Disease</w:t>
      </w:r>
      <w:r w:rsidR="00F45C4A" w:rsidRPr="00AF1FF1">
        <w:rPr>
          <w:rFonts w:ascii="Arial" w:hAnsi="Arial" w:cs="Arial"/>
        </w:rPr>
        <w:t>, Sevillia, Spania, octom</w:t>
      </w:r>
      <w:r w:rsidRPr="00AF1FF1">
        <w:rPr>
          <w:rFonts w:ascii="Arial" w:hAnsi="Arial" w:cs="Arial"/>
        </w:rPr>
        <w:t>b</w:t>
      </w:r>
      <w:r w:rsidR="00F45C4A" w:rsidRPr="00AF1FF1">
        <w:rPr>
          <w:rFonts w:ascii="Arial" w:hAnsi="Arial" w:cs="Arial"/>
        </w:rPr>
        <w:t>rie 2017</w:t>
      </w:r>
    </w:p>
    <w:p w:rsidR="00F45C4A" w:rsidRPr="00AF1FF1" w:rsidRDefault="00A753FD" w:rsidP="00B54BCB">
      <w:pPr>
        <w:spacing w:after="0" w:line="240" w:lineRule="auto"/>
        <w:jc w:val="both"/>
        <w:rPr>
          <w:rFonts w:ascii="Arial" w:hAnsi="Arial" w:cs="Arial"/>
        </w:rPr>
      </w:pPr>
      <w:r w:rsidRPr="00AF1FF1">
        <w:rPr>
          <w:rFonts w:ascii="Arial" w:hAnsi="Arial" w:cs="Arial"/>
        </w:rPr>
        <w:lastRenderedPageBreak/>
        <w:t xml:space="preserve">Expert Exchange Meeting on Dystonia and </w:t>
      </w:r>
      <w:r w:rsidR="00F45C4A" w:rsidRPr="00AF1FF1">
        <w:rPr>
          <w:rFonts w:ascii="Arial" w:hAnsi="Arial" w:cs="Arial"/>
        </w:rPr>
        <w:t>Parkinson</w:t>
      </w:r>
      <w:r w:rsidRPr="00AF1FF1">
        <w:rPr>
          <w:rFonts w:ascii="Arial" w:hAnsi="Arial" w:cs="Arial"/>
        </w:rPr>
        <w:t>”s Disease</w:t>
      </w:r>
      <w:r w:rsidR="00F45C4A" w:rsidRPr="00AF1FF1">
        <w:rPr>
          <w:rFonts w:ascii="Arial" w:hAnsi="Arial" w:cs="Arial"/>
        </w:rPr>
        <w:t>, Bergen, Norvegia, septembrie 2017</w:t>
      </w:r>
    </w:p>
    <w:p w:rsidR="006B1F44" w:rsidRPr="00AF1FF1" w:rsidRDefault="006B1F44" w:rsidP="00B54BCB">
      <w:pPr>
        <w:spacing w:after="0" w:line="240" w:lineRule="auto"/>
        <w:jc w:val="both"/>
        <w:rPr>
          <w:rFonts w:ascii="Arial" w:hAnsi="Arial" w:cs="Arial"/>
        </w:rPr>
      </w:pPr>
      <w:r w:rsidRPr="00AF1FF1">
        <w:rPr>
          <w:rFonts w:ascii="Arial" w:hAnsi="Arial" w:cs="Arial"/>
        </w:rPr>
        <w:t>Congresul European de Neurologie,</w:t>
      </w:r>
      <w:r w:rsidR="00D52021">
        <w:rPr>
          <w:rFonts w:ascii="Arial" w:hAnsi="Arial" w:cs="Arial"/>
        </w:rPr>
        <w:t xml:space="preserve"> </w:t>
      </w:r>
      <w:r w:rsidRPr="00AF1FF1">
        <w:rPr>
          <w:rFonts w:ascii="Arial" w:hAnsi="Arial" w:cs="Arial"/>
        </w:rPr>
        <w:t>(EAN), Amsterdam, Olanda, iunie 2017</w:t>
      </w:r>
    </w:p>
    <w:p w:rsidR="006B1F44" w:rsidRPr="00AF1FF1" w:rsidRDefault="006B1F44" w:rsidP="00B54BCB">
      <w:pPr>
        <w:spacing w:after="0" w:line="240" w:lineRule="auto"/>
        <w:jc w:val="both"/>
        <w:rPr>
          <w:rFonts w:ascii="Arial" w:hAnsi="Arial" w:cs="Arial"/>
        </w:rPr>
      </w:pPr>
      <w:r w:rsidRPr="00AF1FF1">
        <w:rPr>
          <w:rFonts w:ascii="Arial" w:hAnsi="Arial" w:cs="Arial"/>
        </w:rPr>
        <w:t>6</w:t>
      </w:r>
      <w:r w:rsidRPr="00AF1FF1">
        <w:rPr>
          <w:rFonts w:ascii="Arial" w:hAnsi="Arial" w:cs="Arial"/>
          <w:vertAlign w:val="superscript"/>
        </w:rPr>
        <w:t>rd</w:t>
      </w:r>
      <w:r w:rsidRPr="00AF1FF1">
        <w:rPr>
          <w:rFonts w:ascii="Arial" w:hAnsi="Arial" w:cs="Arial"/>
        </w:rPr>
        <w:t xml:space="preserve"> Movement Disord</w:t>
      </w:r>
      <w:r w:rsidR="00D52021">
        <w:rPr>
          <w:rFonts w:ascii="Arial" w:hAnsi="Arial" w:cs="Arial"/>
        </w:rPr>
        <w:t>ers Teaching Course, Poiana Brașov, Româ</w:t>
      </w:r>
      <w:r w:rsidRPr="00AF1FF1">
        <w:rPr>
          <w:rFonts w:ascii="Arial" w:hAnsi="Arial" w:cs="Arial"/>
        </w:rPr>
        <w:t>nia, aprilie 2017</w:t>
      </w:r>
    </w:p>
    <w:p w:rsidR="006B1F44" w:rsidRPr="00AF1FF1" w:rsidRDefault="00D52021" w:rsidP="00B54BCB">
      <w:pPr>
        <w:spacing w:after="0" w:line="240" w:lineRule="auto"/>
        <w:jc w:val="both"/>
        <w:rPr>
          <w:rFonts w:ascii="Arial" w:hAnsi="Arial" w:cs="Arial"/>
        </w:rPr>
      </w:pPr>
      <w:r>
        <w:rPr>
          <w:rFonts w:ascii="Arial" w:hAnsi="Arial" w:cs="Arial"/>
        </w:rPr>
        <w:t>Perceptorship – Boală Parkinson avansată</w:t>
      </w:r>
      <w:r w:rsidR="006B1F44" w:rsidRPr="00AF1FF1">
        <w:rPr>
          <w:rFonts w:ascii="Arial" w:hAnsi="Arial" w:cs="Arial"/>
        </w:rPr>
        <w:t>, Insti</w:t>
      </w:r>
      <w:r>
        <w:rPr>
          <w:rFonts w:ascii="Arial" w:hAnsi="Arial" w:cs="Arial"/>
        </w:rPr>
        <w:t>tutul Roneuro, Cluj Napoca, Româ</w:t>
      </w:r>
      <w:r w:rsidR="006B1F44" w:rsidRPr="00AF1FF1">
        <w:rPr>
          <w:rFonts w:ascii="Arial" w:hAnsi="Arial" w:cs="Arial"/>
        </w:rPr>
        <w:t>nia, decembrie 2016</w:t>
      </w:r>
    </w:p>
    <w:p w:rsidR="006B1F44" w:rsidRPr="00AF1FF1" w:rsidRDefault="006B1F44" w:rsidP="00B54BCB">
      <w:pPr>
        <w:spacing w:after="0" w:line="240" w:lineRule="auto"/>
        <w:jc w:val="both"/>
        <w:rPr>
          <w:rFonts w:ascii="Arial" w:hAnsi="Arial" w:cs="Arial"/>
        </w:rPr>
      </w:pPr>
      <w:r w:rsidRPr="00AF1FF1">
        <w:rPr>
          <w:rFonts w:ascii="Arial" w:hAnsi="Arial" w:cs="Arial"/>
        </w:rPr>
        <w:t>5</w:t>
      </w:r>
      <w:r w:rsidRPr="00AF1FF1">
        <w:rPr>
          <w:rFonts w:ascii="Arial" w:hAnsi="Arial" w:cs="Arial"/>
          <w:vertAlign w:val="superscript"/>
        </w:rPr>
        <w:t>rd</w:t>
      </w:r>
      <w:r w:rsidRPr="00AF1FF1">
        <w:rPr>
          <w:rFonts w:ascii="Arial" w:hAnsi="Arial" w:cs="Arial"/>
        </w:rPr>
        <w:t xml:space="preserve"> National Movement Disord</w:t>
      </w:r>
      <w:r w:rsidR="00D52021">
        <w:rPr>
          <w:rFonts w:ascii="Arial" w:hAnsi="Arial" w:cs="Arial"/>
        </w:rPr>
        <w:t>ers Teaching Course, Poiana Brașov, Româ</w:t>
      </w:r>
      <w:r w:rsidRPr="00AF1FF1">
        <w:rPr>
          <w:rFonts w:ascii="Arial" w:hAnsi="Arial" w:cs="Arial"/>
        </w:rPr>
        <w:t>nia, aprilie 2016</w:t>
      </w:r>
    </w:p>
    <w:p w:rsidR="00D25001" w:rsidRPr="00AF1FF1" w:rsidRDefault="00D25001" w:rsidP="00B54BCB">
      <w:pPr>
        <w:spacing w:after="0" w:line="240" w:lineRule="auto"/>
        <w:jc w:val="both"/>
        <w:rPr>
          <w:rFonts w:ascii="Arial" w:hAnsi="Arial" w:cs="Arial"/>
        </w:rPr>
      </w:pPr>
      <w:r w:rsidRPr="00AF1FF1">
        <w:rPr>
          <w:rFonts w:ascii="Arial" w:hAnsi="Arial" w:cs="Arial"/>
        </w:rPr>
        <w:t>Congresul European de Neurologie,</w:t>
      </w:r>
      <w:r w:rsidR="00D52021">
        <w:rPr>
          <w:rFonts w:ascii="Arial" w:hAnsi="Arial" w:cs="Arial"/>
        </w:rPr>
        <w:t xml:space="preserve"> </w:t>
      </w:r>
      <w:r w:rsidRPr="00AF1FF1">
        <w:rPr>
          <w:rFonts w:ascii="Arial" w:hAnsi="Arial" w:cs="Arial"/>
        </w:rPr>
        <w:t>(EAN), Copenhaga, Danemarca, mai 2016</w:t>
      </w:r>
    </w:p>
    <w:p w:rsidR="00574B57" w:rsidRPr="00AF1FF1" w:rsidRDefault="00574B57" w:rsidP="00B54BCB">
      <w:pPr>
        <w:spacing w:after="0" w:line="240" w:lineRule="auto"/>
        <w:jc w:val="both"/>
        <w:rPr>
          <w:rFonts w:ascii="Arial" w:hAnsi="Arial" w:cs="Arial"/>
        </w:rPr>
      </w:pPr>
      <w:r w:rsidRPr="00AF1FF1">
        <w:rPr>
          <w:rFonts w:ascii="Arial" w:hAnsi="Arial" w:cs="Arial"/>
        </w:rPr>
        <w:t>Congresul National de Cardiologie, Sinaia, sept 2016</w:t>
      </w:r>
    </w:p>
    <w:p w:rsidR="005B22A3" w:rsidRPr="00AF1FF1" w:rsidRDefault="00D52021" w:rsidP="00B54BCB">
      <w:pPr>
        <w:spacing w:after="0" w:line="240" w:lineRule="auto"/>
        <w:jc w:val="both"/>
        <w:rPr>
          <w:rFonts w:ascii="Arial" w:hAnsi="Arial" w:cs="Arial"/>
        </w:rPr>
      </w:pPr>
      <w:r>
        <w:rPr>
          <w:rFonts w:ascii="Arial" w:hAnsi="Arial" w:cs="Arial"/>
        </w:rPr>
        <w:t>Școala de Vară Neurodiab, Sinaia, Româ</w:t>
      </w:r>
      <w:r w:rsidR="005B22A3" w:rsidRPr="00AF1FF1">
        <w:rPr>
          <w:rFonts w:ascii="Arial" w:hAnsi="Arial" w:cs="Arial"/>
        </w:rPr>
        <w:t>nia, iulie 2016</w:t>
      </w:r>
      <w:r w:rsidR="00061AE9" w:rsidRPr="00AF1FF1">
        <w:rPr>
          <w:rFonts w:ascii="Arial" w:hAnsi="Arial" w:cs="Arial"/>
        </w:rPr>
        <w:t>, 2017</w:t>
      </w:r>
      <w:r w:rsidR="00F45C4A" w:rsidRPr="00AF1FF1">
        <w:rPr>
          <w:rFonts w:ascii="Arial" w:hAnsi="Arial" w:cs="Arial"/>
        </w:rPr>
        <w:t>, 2018</w:t>
      </w:r>
    </w:p>
    <w:p w:rsidR="00574B57" w:rsidRPr="00AF1FF1" w:rsidRDefault="00D52021" w:rsidP="00B54BCB">
      <w:pPr>
        <w:spacing w:after="0" w:line="240" w:lineRule="auto"/>
        <w:jc w:val="both"/>
        <w:rPr>
          <w:rFonts w:ascii="Arial" w:hAnsi="Arial" w:cs="Arial"/>
        </w:rPr>
      </w:pPr>
      <w:r>
        <w:rPr>
          <w:rFonts w:ascii="Arial" w:hAnsi="Arial" w:cs="Arial"/>
        </w:rPr>
        <w:t>Conferinț</w:t>
      </w:r>
      <w:r w:rsidR="00574B57" w:rsidRPr="00AF1FF1">
        <w:rPr>
          <w:rFonts w:ascii="Arial" w:hAnsi="Arial" w:cs="Arial"/>
        </w:rPr>
        <w:t xml:space="preserve">a </w:t>
      </w:r>
      <w:r>
        <w:rPr>
          <w:rFonts w:ascii="Arial" w:hAnsi="Arial" w:cs="Arial"/>
        </w:rPr>
        <w:t>Națională</w:t>
      </w:r>
      <w:r w:rsidR="006B1F44" w:rsidRPr="00AF1FF1">
        <w:rPr>
          <w:rFonts w:ascii="Arial" w:hAnsi="Arial" w:cs="Arial"/>
        </w:rPr>
        <w:t xml:space="preserve"> Grupurilor de Lucru, </w:t>
      </w:r>
      <w:r w:rsidR="00574B57" w:rsidRPr="00AF1FF1">
        <w:rPr>
          <w:rFonts w:ascii="Arial" w:hAnsi="Arial" w:cs="Arial"/>
        </w:rPr>
        <w:t xml:space="preserve"> mai </w:t>
      </w:r>
      <w:r w:rsidR="00A753FD" w:rsidRPr="00AF1FF1">
        <w:rPr>
          <w:rFonts w:ascii="Arial" w:hAnsi="Arial" w:cs="Arial"/>
        </w:rPr>
        <w:t xml:space="preserve"> </w:t>
      </w:r>
      <w:r w:rsidR="00574B57" w:rsidRPr="00AF1FF1">
        <w:rPr>
          <w:rFonts w:ascii="Arial" w:hAnsi="Arial" w:cs="Arial"/>
        </w:rPr>
        <w:t>2016</w:t>
      </w:r>
      <w:r w:rsidR="00061AE9" w:rsidRPr="00AF1FF1">
        <w:rPr>
          <w:rFonts w:ascii="Arial" w:hAnsi="Arial" w:cs="Arial"/>
        </w:rPr>
        <w:t>, 2017</w:t>
      </w:r>
      <w:r w:rsidR="00F45C4A" w:rsidRPr="00AF1FF1">
        <w:rPr>
          <w:rFonts w:ascii="Arial" w:hAnsi="Arial" w:cs="Arial"/>
        </w:rPr>
        <w:t>,2018</w:t>
      </w:r>
    </w:p>
    <w:p w:rsidR="00D25001" w:rsidRPr="00AF1FF1" w:rsidRDefault="00F45C4A" w:rsidP="00B54BCB">
      <w:pPr>
        <w:spacing w:after="0" w:line="240" w:lineRule="auto"/>
        <w:jc w:val="both"/>
        <w:rPr>
          <w:rFonts w:ascii="Arial" w:hAnsi="Arial" w:cs="Arial"/>
        </w:rPr>
      </w:pPr>
      <w:r w:rsidRPr="00AF1FF1">
        <w:rPr>
          <w:rFonts w:ascii="Arial" w:hAnsi="Arial" w:cs="Arial"/>
        </w:rPr>
        <w:t>4</w:t>
      </w:r>
      <w:r w:rsidR="00D25001" w:rsidRPr="00AF1FF1">
        <w:rPr>
          <w:rFonts w:ascii="Arial" w:hAnsi="Arial" w:cs="Arial"/>
          <w:vertAlign w:val="superscript"/>
        </w:rPr>
        <w:t>rd</w:t>
      </w:r>
      <w:r w:rsidR="00D25001" w:rsidRPr="00AF1FF1">
        <w:rPr>
          <w:rFonts w:ascii="Arial" w:hAnsi="Arial" w:cs="Arial"/>
        </w:rPr>
        <w:t xml:space="preserve"> National Movement Disorders Teaching Course, Poiana Brasov, Romania, aprilie 2016</w:t>
      </w:r>
    </w:p>
    <w:p w:rsidR="004600E4" w:rsidRPr="00AF1FF1" w:rsidRDefault="004600E4" w:rsidP="00B54BCB">
      <w:pPr>
        <w:spacing w:after="0" w:line="240" w:lineRule="auto"/>
        <w:jc w:val="both"/>
        <w:rPr>
          <w:rFonts w:ascii="Arial" w:hAnsi="Arial" w:cs="Arial"/>
          <w:bCs/>
        </w:rPr>
      </w:pPr>
      <w:r w:rsidRPr="00AF1FF1">
        <w:rPr>
          <w:rFonts w:ascii="Arial" w:hAnsi="Arial" w:cs="Arial"/>
        </w:rPr>
        <w:t>Congresul European de Neurologie, (EAN),  Berlin, Germania, 20-23 iunie 2015</w:t>
      </w:r>
    </w:p>
    <w:p w:rsidR="000F6DDB" w:rsidRPr="00AF1FF1" w:rsidRDefault="00D52021" w:rsidP="00B54BCB">
      <w:pPr>
        <w:spacing w:after="0" w:line="240" w:lineRule="auto"/>
        <w:jc w:val="both"/>
        <w:rPr>
          <w:rFonts w:ascii="Arial" w:hAnsi="Arial" w:cs="Arial"/>
          <w:bCs/>
        </w:rPr>
      </w:pPr>
      <w:r>
        <w:rPr>
          <w:rFonts w:ascii="Arial" w:hAnsi="Arial" w:cs="Arial"/>
          <w:bCs/>
        </w:rPr>
        <w:t>Conferința Europeană</w:t>
      </w:r>
      <w:r w:rsidR="000F6DDB" w:rsidRPr="00AF1FF1">
        <w:rPr>
          <w:rFonts w:ascii="Arial" w:hAnsi="Arial" w:cs="Arial"/>
          <w:bCs/>
        </w:rPr>
        <w:t xml:space="preserve"> de Stroke  (ESC), </w:t>
      </w:r>
      <w:r>
        <w:rPr>
          <w:rFonts w:ascii="Arial" w:hAnsi="Arial" w:cs="Arial"/>
        </w:rPr>
        <w:t>Vie</w:t>
      </w:r>
      <w:r w:rsidR="000F6DDB" w:rsidRPr="00AF1FF1">
        <w:rPr>
          <w:rFonts w:ascii="Arial" w:hAnsi="Arial" w:cs="Arial"/>
        </w:rPr>
        <w:t>na, Austria 13 –15 mai 2015</w:t>
      </w:r>
    </w:p>
    <w:p w:rsidR="000F6DDB" w:rsidRPr="00AF1FF1" w:rsidRDefault="00D52021" w:rsidP="00B54BCB">
      <w:pPr>
        <w:spacing w:after="0" w:line="240" w:lineRule="auto"/>
        <w:jc w:val="both"/>
        <w:rPr>
          <w:rFonts w:ascii="Arial" w:hAnsi="Arial" w:cs="Arial"/>
          <w:bCs/>
        </w:rPr>
      </w:pPr>
      <w:r>
        <w:rPr>
          <w:rFonts w:ascii="Arial" w:hAnsi="Arial" w:cs="Arial"/>
          <w:bCs/>
        </w:rPr>
        <w:t>Conferința Organizaț</w:t>
      </w:r>
      <w:r w:rsidR="000F6DDB" w:rsidRPr="00AF1FF1">
        <w:rPr>
          <w:rFonts w:ascii="Arial" w:hAnsi="Arial" w:cs="Arial"/>
          <w:bCs/>
        </w:rPr>
        <w:t>iei Europene de Stroke (ESO), UK, Glaskow, 17-19 aprilie 2015</w:t>
      </w:r>
    </w:p>
    <w:p w:rsidR="000F6DDB" w:rsidRPr="00AF1FF1" w:rsidRDefault="000F6DDB" w:rsidP="00B54BCB">
      <w:pPr>
        <w:spacing w:after="0" w:line="240" w:lineRule="auto"/>
        <w:jc w:val="both"/>
        <w:rPr>
          <w:rFonts w:ascii="Arial" w:hAnsi="Arial" w:cs="Arial"/>
        </w:rPr>
      </w:pPr>
      <w:r w:rsidRPr="00AF1FF1">
        <w:rPr>
          <w:rFonts w:ascii="Arial" w:hAnsi="Arial" w:cs="Arial"/>
          <w:bCs/>
        </w:rPr>
        <w:t>International Parkinson and Movement Disorders Society(IPMDS) , International Meeting 2015, UK,</w:t>
      </w:r>
      <w:r w:rsidR="00591CBC" w:rsidRPr="00AF1FF1">
        <w:rPr>
          <w:rFonts w:ascii="Arial" w:hAnsi="Arial" w:cs="Arial"/>
          <w:bCs/>
        </w:rPr>
        <w:t xml:space="preserve"> Londra, 23-24 ianuarie 2015</w:t>
      </w:r>
    </w:p>
    <w:p w:rsidR="00D25001" w:rsidRPr="00AF1FF1" w:rsidRDefault="00D52021" w:rsidP="00B54BCB">
      <w:pPr>
        <w:spacing w:after="0" w:line="240" w:lineRule="auto"/>
        <w:jc w:val="both"/>
        <w:rPr>
          <w:rFonts w:ascii="Arial" w:hAnsi="Arial" w:cs="Arial"/>
        </w:rPr>
      </w:pPr>
      <w:r>
        <w:rPr>
          <w:rFonts w:ascii="Arial" w:hAnsi="Arial" w:cs="Arial"/>
        </w:rPr>
        <w:t>Congresul Naț</w:t>
      </w:r>
      <w:r w:rsidR="00C575E8" w:rsidRPr="00AF1FF1">
        <w:rPr>
          <w:rFonts w:ascii="Arial" w:hAnsi="Arial" w:cs="Arial"/>
        </w:rPr>
        <w:t>ional de Neurologie</w:t>
      </w:r>
      <w:r w:rsidR="000F6DDB" w:rsidRPr="00AF1FF1">
        <w:rPr>
          <w:rFonts w:ascii="Arial" w:hAnsi="Arial" w:cs="Arial"/>
        </w:rPr>
        <w:t xml:space="preserve"> </w:t>
      </w:r>
      <w:r w:rsidR="00E230F1" w:rsidRPr="00AF1FF1">
        <w:rPr>
          <w:rFonts w:ascii="Arial" w:hAnsi="Arial" w:cs="Arial"/>
        </w:rPr>
        <w:t>(2010;</w:t>
      </w:r>
      <w:r w:rsidR="000F6DDB" w:rsidRPr="00AF1FF1">
        <w:rPr>
          <w:rFonts w:ascii="Arial" w:hAnsi="Arial" w:cs="Arial"/>
        </w:rPr>
        <w:t>2013,</w:t>
      </w:r>
      <w:r w:rsidR="00E230F1" w:rsidRPr="00AF1FF1">
        <w:rPr>
          <w:rFonts w:ascii="Arial" w:hAnsi="Arial" w:cs="Arial"/>
        </w:rPr>
        <w:t>2014</w:t>
      </w:r>
      <w:r w:rsidR="000F6DDB" w:rsidRPr="00AF1FF1">
        <w:rPr>
          <w:rFonts w:ascii="Arial" w:hAnsi="Arial" w:cs="Arial"/>
        </w:rPr>
        <w:t>,2015</w:t>
      </w:r>
      <w:r w:rsidR="00D25001" w:rsidRPr="00AF1FF1">
        <w:rPr>
          <w:rFonts w:ascii="Arial" w:hAnsi="Arial" w:cs="Arial"/>
        </w:rPr>
        <w:t>,2016</w:t>
      </w:r>
      <w:r w:rsidR="00061AE9" w:rsidRPr="00AF1FF1">
        <w:rPr>
          <w:rFonts w:ascii="Arial" w:hAnsi="Arial" w:cs="Arial"/>
        </w:rPr>
        <w:t>,2017</w:t>
      </w:r>
      <w:r w:rsidR="009C1E40">
        <w:rPr>
          <w:rFonts w:ascii="Arial" w:hAnsi="Arial" w:cs="Arial"/>
        </w:rPr>
        <w:t>,2020)</w:t>
      </w:r>
      <w:r w:rsidR="00C575E8" w:rsidRPr="00AF1FF1">
        <w:rPr>
          <w:rFonts w:ascii="Arial" w:hAnsi="Arial" w:cs="Arial"/>
        </w:rPr>
        <w:t xml:space="preserve"> </w:t>
      </w:r>
    </w:p>
    <w:p w:rsidR="00D25001" w:rsidRPr="00AF1FF1" w:rsidRDefault="00D52021" w:rsidP="00B54BCB">
      <w:pPr>
        <w:spacing w:after="0" w:line="240" w:lineRule="auto"/>
        <w:jc w:val="both"/>
        <w:rPr>
          <w:rFonts w:ascii="Arial" w:hAnsi="Arial" w:cs="Arial"/>
        </w:rPr>
      </w:pPr>
      <w:r>
        <w:rPr>
          <w:rFonts w:ascii="Arial" w:hAnsi="Arial" w:cs="Arial"/>
        </w:rPr>
        <w:t>Conferința Naț</w:t>
      </w:r>
      <w:r w:rsidR="00C575E8" w:rsidRPr="00AF1FF1">
        <w:rPr>
          <w:rFonts w:ascii="Arial" w:hAnsi="Arial" w:cs="Arial"/>
        </w:rPr>
        <w:t>i</w:t>
      </w:r>
      <w:r w:rsidR="00EC324A" w:rsidRPr="00AF1FF1">
        <w:rPr>
          <w:rFonts w:ascii="Arial" w:hAnsi="Arial" w:cs="Arial"/>
        </w:rPr>
        <w:t>o</w:t>
      </w:r>
      <w:r>
        <w:rPr>
          <w:rFonts w:ascii="Arial" w:hAnsi="Arial" w:cs="Arial"/>
        </w:rPr>
        <w:t>nală</w:t>
      </w:r>
      <w:r w:rsidR="00C575E8" w:rsidRPr="00AF1FF1">
        <w:rPr>
          <w:rFonts w:ascii="Arial" w:hAnsi="Arial" w:cs="Arial"/>
        </w:rPr>
        <w:t xml:space="preserve"> de Stroke</w:t>
      </w:r>
      <w:r w:rsidR="00D25001" w:rsidRPr="00AF1FF1">
        <w:rPr>
          <w:rFonts w:ascii="Arial" w:hAnsi="Arial" w:cs="Arial"/>
        </w:rPr>
        <w:t xml:space="preserve"> </w:t>
      </w:r>
      <w:r w:rsidR="00E230F1" w:rsidRPr="00AF1FF1">
        <w:rPr>
          <w:rFonts w:ascii="Arial" w:hAnsi="Arial" w:cs="Arial"/>
        </w:rPr>
        <w:t>(2011,2013,2014</w:t>
      </w:r>
      <w:r w:rsidR="00F45C4A" w:rsidRPr="00AF1FF1">
        <w:rPr>
          <w:rFonts w:ascii="Arial" w:hAnsi="Arial" w:cs="Arial"/>
        </w:rPr>
        <w:t>,2017</w:t>
      </w:r>
      <w:r w:rsidR="00986CAC" w:rsidRPr="00AF1FF1">
        <w:rPr>
          <w:rFonts w:ascii="Arial" w:hAnsi="Arial" w:cs="Arial"/>
        </w:rPr>
        <w:t>,2019</w:t>
      </w:r>
      <w:r w:rsidR="00E230F1" w:rsidRPr="00AF1FF1">
        <w:rPr>
          <w:rFonts w:ascii="Arial" w:hAnsi="Arial" w:cs="Arial"/>
        </w:rPr>
        <w:t>)</w:t>
      </w:r>
      <w:r w:rsidR="00C575E8" w:rsidRPr="00AF1FF1">
        <w:rPr>
          <w:rFonts w:ascii="Arial" w:hAnsi="Arial" w:cs="Arial"/>
        </w:rPr>
        <w:t xml:space="preserve">, </w:t>
      </w:r>
    </w:p>
    <w:p w:rsidR="00B75CDB" w:rsidRPr="00AF1FF1" w:rsidRDefault="00C575E8" w:rsidP="00B54BCB">
      <w:pPr>
        <w:spacing w:after="0" w:line="240" w:lineRule="auto"/>
        <w:jc w:val="both"/>
        <w:rPr>
          <w:rFonts w:ascii="Arial" w:hAnsi="Arial" w:cs="Arial"/>
        </w:rPr>
      </w:pPr>
      <w:r w:rsidRPr="00AF1FF1">
        <w:rPr>
          <w:rFonts w:ascii="Arial" w:hAnsi="Arial" w:cs="Arial"/>
        </w:rPr>
        <w:t>Confer</w:t>
      </w:r>
      <w:r w:rsidR="00D52021">
        <w:rPr>
          <w:rFonts w:ascii="Arial" w:hAnsi="Arial" w:cs="Arial"/>
        </w:rPr>
        <w:t>ința Națională de Aterotromboză</w:t>
      </w:r>
      <w:r w:rsidR="00EC324A" w:rsidRPr="00AF1FF1">
        <w:rPr>
          <w:rFonts w:ascii="Arial" w:hAnsi="Arial" w:cs="Arial"/>
        </w:rPr>
        <w:t xml:space="preserve"> - </w:t>
      </w:r>
      <w:r w:rsidR="00E230F1" w:rsidRPr="00AF1FF1">
        <w:rPr>
          <w:rFonts w:ascii="Arial" w:hAnsi="Arial" w:cs="Arial"/>
        </w:rPr>
        <w:t>(</w:t>
      </w:r>
      <w:r w:rsidR="0068410D" w:rsidRPr="00AF1FF1">
        <w:rPr>
          <w:rFonts w:ascii="Arial" w:hAnsi="Arial" w:cs="Arial"/>
        </w:rPr>
        <w:t xml:space="preserve"> </w:t>
      </w:r>
      <w:r w:rsidRPr="00AF1FF1">
        <w:rPr>
          <w:rFonts w:ascii="Arial" w:hAnsi="Arial" w:cs="Arial"/>
        </w:rPr>
        <w:t>200</w:t>
      </w:r>
      <w:r w:rsidR="00E230F1" w:rsidRPr="00AF1FF1">
        <w:rPr>
          <w:rFonts w:ascii="Arial" w:hAnsi="Arial" w:cs="Arial"/>
        </w:rPr>
        <w:t>9;2013</w:t>
      </w:r>
      <w:r w:rsidR="000F6DDB" w:rsidRPr="00AF1FF1">
        <w:rPr>
          <w:rFonts w:ascii="Arial" w:hAnsi="Arial" w:cs="Arial"/>
        </w:rPr>
        <w:t>,2015</w:t>
      </w:r>
      <w:r w:rsidR="00E230F1" w:rsidRPr="00AF1FF1">
        <w:rPr>
          <w:rFonts w:ascii="Arial" w:hAnsi="Arial" w:cs="Arial"/>
        </w:rPr>
        <w:t>)</w:t>
      </w:r>
    </w:p>
    <w:p w:rsidR="00C575E8" w:rsidRPr="00AF1FF1" w:rsidRDefault="00C575E8" w:rsidP="00B54BCB">
      <w:pPr>
        <w:spacing w:after="0" w:line="240" w:lineRule="auto"/>
        <w:jc w:val="both"/>
        <w:rPr>
          <w:rFonts w:ascii="Arial" w:hAnsi="Arial" w:cs="Arial"/>
        </w:rPr>
      </w:pPr>
      <w:r w:rsidRPr="00AF1FF1">
        <w:rPr>
          <w:rFonts w:ascii="Arial" w:hAnsi="Arial" w:cs="Arial"/>
        </w:rPr>
        <w:t>Congresul E</w:t>
      </w:r>
      <w:r w:rsidR="00B75CDB" w:rsidRPr="00AF1FF1">
        <w:rPr>
          <w:rFonts w:ascii="Arial" w:hAnsi="Arial" w:cs="Arial"/>
        </w:rPr>
        <w:t>uropean de Neurologie, Istanbul</w:t>
      </w:r>
      <w:r w:rsidRPr="00AF1FF1">
        <w:rPr>
          <w:rFonts w:ascii="Arial" w:hAnsi="Arial" w:cs="Arial"/>
        </w:rPr>
        <w:t>, Turcia,  31 mai - 3 iunie, 2014</w:t>
      </w:r>
    </w:p>
    <w:p w:rsidR="00561D47" w:rsidRPr="00AF1FF1" w:rsidRDefault="0039319A" w:rsidP="00B54BCB">
      <w:pPr>
        <w:spacing w:after="0" w:line="240" w:lineRule="auto"/>
        <w:jc w:val="both"/>
        <w:rPr>
          <w:rFonts w:ascii="Arial" w:hAnsi="Arial" w:cs="Arial"/>
        </w:rPr>
      </w:pPr>
      <w:r w:rsidRPr="00AF1FF1">
        <w:rPr>
          <w:rFonts w:ascii="Arial" w:hAnsi="Arial" w:cs="Arial"/>
        </w:rPr>
        <w:t>21 st International Mondsee Medical Meeting</w:t>
      </w:r>
      <w:r w:rsidR="00561D47" w:rsidRPr="00AF1FF1">
        <w:rPr>
          <w:rFonts w:ascii="Arial" w:hAnsi="Arial" w:cs="Arial"/>
        </w:rPr>
        <w:t>,</w:t>
      </w:r>
      <w:r w:rsidRPr="00AF1FF1">
        <w:rPr>
          <w:rFonts w:ascii="Arial" w:hAnsi="Arial" w:cs="Arial"/>
        </w:rPr>
        <w:t xml:space="preserve"> </w:t>
      </w:r>
      <w:r w:rsidR="0088705E" w:rsidRPr="00AF1FF1">
        <w:rPr>
          <w:rFonts w:ascii="Arial" w:hAnsi="Arial" w:cs="Arial"/>
        </w:rPr>
        <w:t>Salzburg</w:t>
      </w:r>
      <w:r w:rsidR="00561D47" w:rsidRPr="00AF1FF1">
        <w:rPr>
          <w:rFonts w:ascii="Arial" w:hAnsi="Arial" w:cs="Arial"/>
        </w:rPr>
        <w:t>,</w:t>
      </w:r>
      <w:r w:rsidRPr="00AF1FF1">
        <w:rPr>
          <w:rFonts w:ascii="Arial" w:hAnsi="Arial" w:cs="Arial"/>
        </w:rPr>
        <w:t xml:space="preserve"> Austria,</w:t>
      </w:r>
      <w:r w:rsidR="00DF6C6C" w:rsidRPr="00AF1FF1">
        <w:rPr>
          <w:rFonts w:ascii="Arial" w:hAnsi="Arial" w:cs="Arial"/>
        </w:rPr>
        <w:t xml:space="preserve"> iunie</w:t>
      </w:r>
      <w:r w:rsidR="00561D47" w:rsidRPr="00AF1FF1">
        <w:rPr>
          <w:rFonts w:ascii="Arial" w:hAnsi="Arial" w:cs="Arial"/>
        </w:rPr>
        <w:t xml:space="preserve"> 2014</w:t>
      </w:r>
    </w:p>
    <w:p w:rsidR="00561D47" w:rsidRPr="00AF1FF1" w:rsidRDefault="00F35BC4" w:rsidP="00B54BCB">
      <w:pPr>
        <w:spacing w:after="0" w:line="240" w:lineRule="auto"/>
        <w:jc w:val="both"/>
        <w:rPr>
          <w:rFonts w:ascii="Arial" w:hAnsi="Arial" w:cs="Arial"/>
        </w:rPr>
      </w:pPr>
      <w:r w:rsidRPr="00AF1FF1">
        <w:rPr>
          <w:rFonts w:ascii="Arial" w:hAnsi="Arial" w:cs="Arial"/>
        </w:rPr>
        <w:t>2</w:t>
      </w:r>
      <w:r w:rsidRPr="00AF1FF1">
        <w:rPr>
          <w:rFonts w:ascii="Arial" w:hAnsi="Arial" w:cs="Arial"/>
          <w:vertAlign w:val="superscript"/>
        </w:rPr>
        <w:t>rd</w:t>
      </w:r>
      <w:r w:rsidRPr="00AF1FF1">
        <w:rPr>
          <w:rFonts w:ascii="Arial" w:hAnsi="Arial" w:cs="Arial"/>
        </w:rPr>
        <w:t xml:space="preserve"> </w:t>
      </w:r>
      <w:r w:rsidR="0039319A" w:rsidRPr="00AF1FF1">
        <w:rPr>
          <w:rFonts w:ascii="Arial" w:hAnsi="Arial" w:cs="Arial"/>
        </w:rPr>
        <w:t>National Movement Disorders Teaching Course,</w:t>
      </w:r>
      <w:r w:rsidR="00632CA6" w:rsidRPr="00AF1FF1">
        <w:rPr>
          <w:rFonts w:ascii="Arial" w:hAnsi="Arial" w:cs="Arial"/>
        </w:rPr>
        <w:t xml:space="preserve"> </w:t>
      </w:r>
      <w:r w:rsidR="00D52021">
        <w:rPr>
          <w:rFonts w:ascii="Arial" w:hAnsi="Arial" w:cs="Arial"/>
        </w:rPr>
        <w:t>Poiana Brașov, Româ</w:t>
      </w:r>
      <w:r w:rsidR="0039319A" w:rsidRPr="00AF1FF1">
        <w:rPr>
          <w:rFonts w:ascii="Arial" w:hAnsi="Arial" w:cs="Arial"/>
        </w:rPr>
        <w:t>nia, april</w:t>
      </w:r>
      <w:r w:rsidR="00DF6C6C" w:rsidRPr="00AF1FF1">
        <w:rPr>
          <w:rFonts w:ascii="Arial" w:hAnsi="Arial" w:cs="Arial"/>
        </w:rPr>
        <w:t>ie</w:t>
      </w:r>
      <w:r w:rsidR="0039319A" w:rsidRPr="00AF1FF1">
        <w:rPr>
          <w:rFonts w:ascii="Arial" w:hAnsi="Arial" w:cs="Arial"/>
        </w:rPr>
        <w:t xml:space="preserve"> 2014</w:t>
      </w:r>
      <w:r w:rsidR="006B1F44" w:rsidRPr="00AF1FF1">
        <w:rPr>
          <w:rFonts w:ascii="Arial" w:hAnsi="Arial" w:cs="Arial"/>
        </w:rPr>
        <w:t xml:space="preserve">, </w:t>
      </w:r>
    </w:p>
    <w:p w:rsidR="00F22885" w:rsidRPr="00AF1FF1" w:rsidRDefault="00DF6C6C" w:rsidP="00B54BCB">
      <w:pPr>
        <w:spacing w:after="0" w:line="240" w:lineRule="auto"/>
        <w:jc w:val="both"/>
        <w:rPr>
          <w:rFonts w:ascii="Arial" w:hAnsi="Arial" w:cs="Arial"/>
        </w:rPr>
      </w:pPr>
      <w:r w:rsidRPr="00AF1FF1">
        <w:rPr>
          <w:rFonts w:ascii="Arial" w:hAnsi="Arial" w:cs="Arial"/>
        </w:rPr>
        <w:t>Curs de Neurologie</w:t>
      </w:r>
      <w:r w:rsidR="00F22885" w:rsidRPr="00AF1FF1">
        <w:rPr>
          <w:rFonts w:ascii="Arial" w:hAnsi="Arial" w:cs="Arial"/>
        </w:rPr>
        <w:t>,</w:t>
      </w:r>
      <w:r w:rsidR="00632CA6" w:rsidRPr="00AF1FF1">
        <w:rPr>
          <w:rFonts w:ascii="Arial" w:hAnsi="Arial" w:cs="Arial"/>
        </w:rPr>
        <w:t xml:space="preserve"> </w:t>
      </w:r>
      <w:r w:rsidRPr="00AF1FF1">
        <w:rPr>
          <w:rFonts w:ascii="Arial" w:hAnsi="Arial" w:cs="Arial"/>
        </w:rPr>
        <w:t>Boala</w:t>
      </w:r>
      <w:r w:rsidR="00F22885" w:rsidRPr="00AF1FF1">
        <w:rPr>
          <w:rFonts w:ascii="Arial" w:hAnsi="Arial" w:cs="Arial"/>
        </w:rPr>
        <w:t xml:space="preserve"> Parkinson</w:t>
      </w:r>
      <w:r w:rsidRPr="00AF1FF1">
        <w:rPr>
          <w:rFonts w:ascii="Arial" w:hAnsi="Arial" w:cs="Arial"/>
        </w:rPr>
        <w:t>, Ven</w:t>
      </w:r>
      <w:r w:rsidR="00F22885" w:rsidRPr="00AF1FF1">
        <w:rPr>
          <w:rFonts w:ascii="Arial" w:hAnsi="Arial" w:cs="Arial"/>
        </w:rPr>
        <w:t>e</w:t>
      </w:r>
      <w:r w:rsidR="00D52021">
        <w:rPr>
          <w:rFonts w:ascii="Arial" w:hAnsi="Arial" w:cs="Arial"/>
        </w:rPr>
        <w:t>ț</w:t>
      </w:r>
      <w:r w:rsidRPr="00AF1FF1">
        <w:rPr>
          <w:rFonts w:ascii="Arial" w:hAnsi="Arial" w:cs="Arial"/>
        </w:rPr>
        <w:t>ia, Italia, Noiembrie</w:t>
      </w:r>
      <w:r w:rsidR="00F22885" w:rsidRPr="00AF1FF1">
        <w:rPr>
          <w:rFonts w:ascii="Arial" w:hAnsi="Arial" w:cs="Arial"/>
        </w:rPr>
        <w:t xml:space="preserve"> 2013</w:t>
      </w:r>
    </w:p>
    <w:p w:rsidR="00F22885" w:rsidRPr="00AF1FF1" w:rsidRDefault="00C56433" w:rsidP="00B54BCB">
      <w:pPr>
        <w:spacing w:after="0" w:line="240" w:lineRule="auto"/>
        <w:jc w:val="both"/>
        <w:rPr>
          <w:rFonts w:ascii="Arial" w:hAnsi="Arial" w:cs="Arial"/>
        </w:rPr>
      </w:pPr>
      <w:r w:rsidRPr="00AF1FF1">
        <w:rPr>
          <w:rFonts w:ascii="Arial" w:hAnsi="Arial" w:cs="Arial"/>
        </w:rPr>
        <w:t>C</w:t>
      </w:r>
      <w:r w:rsidR="00F22885" w:rsidRPr="00AF1FF1">
        <w:rPr>
          <w:rFonts w:ascii="Arial" w:hAnsi="Arial" w:cs="Arial"/>
        </w:rPr>
        <w:t>urs</w:t>
      </w:r>
      <w:r w:rsidRPr="00AF1FF1">
        <w:rPr>
          <w:rFonts w:ascii="Arial" w:hAnsi="Arial" w:cs="Arial"/>
        </w:rPr>
        <w:t xml:space="preserve"> de Neurologie</w:t>
      </w:r>
      <w:r w:rsidR="00F22885" w:rsidRPr="00AF1FF1">
        <w:rPr>
          <w:rFonts w:ascii="Arial" w:hAnsi="Arial" w:cs="Arial"/>
        </w:rPr>
        <w:t>,</w:t>
      </w:r>
      <w:r w:rsidR="00CE0423" w:rsidRPr="00AF1FF1">
        <w:rPr>
          <w:rFonts w:ascii="Arial" w:hAnsi="Arial" w:cs="Arial"/>
          <w:lang w:eastAsia="en-GB"/>
        </w:rPr>
        <w:t xml:space="preserve"> 7</w:t>
      </w:r>
      <w:r w:rsidR="00CE0423" w:rsidRPr="00AF1FF1">
        <w:rPr>
          <w:rFonts w:ascii="Arial" w:hAnsi="Arial" w:cs="Arial"/>
          <w:vertAlign w:val="superscript"/>
          <w:lang w:eastAsia="en-GB"/>
        </w:rPr>
        <w:t>th</w:t>
      </w:r>
      <w:r w:rsidR="00CE0423" w:rsidRPr="00AF1FF1">
        <w:rPr>
          <w:rFonts w:ascii="Arial" w:hAnsi="Arial" w:cs="Arial"/>
          <w:lang w:eastAsia="en-GB"/>
        </w:rPr>
        <w:t xml:space="preserve"> SSNN International Summer School of Neurology, Eforie-</w:t>
      </w:r>
      <w:r w:rsidR="00D52021">
        <w:rPr>
          <w:rFonts w:ascii="Arial" w:hAnsi="Arial" w:cs="Arial"/>
          <w:lang w:eastAsia="en-GB"/>
        </w:rPr>
        <w:t>Nord, Româ</w:t>
      </w:r>
      <w:r w:rsidR="00CE0423" w:rsidRPr="00AF1FF1">
        <w:rPr>
          <w:rFonts w:ascii="Arial" w:hAnsi="Arial" w:cs="Arial"/>
          <w:lang w:eastAsia="en-GB"/>
        </w:rPr>
        <w:t>nia</w:t>
      </w:r>
      <w:r w:rsidR="00AC1902" w:rsidRPr="00AF1FF1">
        <w:rPr>
          <w:rFonts w:ascii="Arial" w:hAnsi="Arial" w:cs="Arial"/>
          <w:lang w:eastAsia="en-GB"/>
        </w:rPr>
        <w:t>,</w:t>
      </w:r>
      <w:r w:rsidR="00632CA6" w:rsidRPr="00AF1FF1">
        <w:rPr>
          <w:rFonts w:ascii="Arial" w:hAnsi="Arial" w:cs="Arial"/>
        </w:rPr>
        <w:t xml:space="preserve"> i</w:t>
      </w:r>
      <w:r w:rsidRPr="00AF1FF1">
        <w:rPr>
          <w:rFonts w:ascii="Arial" w:hAnsi="Arial" w:cs="Arial"/>
        </w:rPr>
        <w:t>u</w:t>
      </w:r>
      <w:r w:rsidR="00632CA6" w:rsidRPr="00AF1FF1">
        <w:rPr>
          <w:rFonts w:ascii="Arial" w:hAnsi="Arial" w:cs="Arial"/>
        </w:rPr>
        <w:t>n</w:t>
      </w:r>
      <w:r w:rsidRPr="00AF1FF1">
        <w:rPr>
          <w:rFonts w:ascii="Arial" w:hAnsi="Arial" w:cs="Arial"/>
        </w:rPr>
        <w:t>ie</w:t>
      </w:r>
      <w:r w:rsidR="00F22885" w:rsidRPr="00AF1FF1">
        <w:rPr>
          <w:rFonts w:ascii="Arial" w:hAnsi="Arial" w:cs="Arial"/>
        </w:rPr>
        <w:t xml:space="preserve"> 2013  </w:t>
      </w:r>
    </w:p>
    <w:p w:rsidR="0053356D" w:rsidRDefault="0053356D" w:rsidP="00B54BCB">
      <w:pPr>
        <w:spacing w:after="0" w:line="240" w:lineRule="auto"/>
        <w:jc w:val="both"/>
        <w:rPr>
          <w:rFonts w:ascii="Arial" w:hAnsi="Arial" w:cs="Arial"/>
        </w:rPr>
      </w:pPr>
      <w:r>
        <w:rPr>
          <w:rFonts w:ascii="Arial" w:hAnsi="Arial" w:cs="Arial"/>
        </w:rPr>
        <w:t>Curs</w:t>
      </w:r>
      <w:r w:rsidRPr="0053356D">
        <w:rPr>
          <w:rFonts w:ascii="Arial" w:hAnsi="Arial" w:cs="Arial"/>
        </w:rPr>
        <w:t xml:space="preserve"> C.O.M.B.A.T </w:t>
      </w:r>
      <w:r>
        <w:rPr>
          <w:rFonts w:ascii="Arial" w:hAnsi="Arial" w:cs="Arial"/>
        </w:rPr>
        <w:t>(Cursul naţio</w:t>
      </w:r>
      <w:r w:rsidRPr="0053356D">
        <w:rPr>
          <w:rFonts w:ascii="Arial" w:hAnsi="Arial" w:cs="Arial"/>
        </w:rPr>
        <w:t>nal de Management al Bolnavului hipertensiv Actualităţi în diagnostic şi Tratament) 1 iunie 2013, Timişoara</w:t>
      </w:r>
    </w:p>
    <w:p w:rsidR="00F22885" w:rsidRPr="00AF1FF1" w:rsidRDefault="00C56433" w:rsidP="00B54BCB">
      <w:pPr>
        <w:spacing w:after="0" w:line="240" w:lineRule="auto"/>
        <w:jc w:val="both"/>
        <w:rPr>
          <w:rFonts w:ascii="Arial" w:hAnsi="Arial" w:cs="Arial"/>
          <w:lang w:eastAsia="en-GB"/>
        </w:rPr>
      </w:pPr>
      <w:r w:rsidRPr="00AF1FF1">
        <w:rPr>
          <w:rFonts w:ascii="Arial" w:hAnsi="Arial" w:cs="Arial"/>
        </w:rPr>
        <w:t>C</w:t>
      </w:r>
      <w:r w:rsidR="00F22885" w:rsidRPr="00AF1FF1">
        <w:rPr>
          <w:rFonts w:ascii="Arial" w:hAnsi="Arial" w:cs="Arial"/>
        </w:rPr>
        <w:t>urs</w:t>
      </w:r>
      <w:r w:rsidRPr="00AF1FF1">
        <w:rPr>
          <w:rFonts w:ascii="Arial" w:hAnsi="Arial" w:cs="Arial"/>
        </w:rPr>
        <w:t xml:space="preserve"> de </w:t>
      </w:r>
      <w:r w:rsidR="00CE0423" w:rsidRPr="00AF1FF1">
        <w:rPr>
          <w:rFonts w:ascii="Arial" w:hAnsi="Arial" w:cs="Arial"/>
        </w:rPr>
        <w:t xml:space="preserve"> Neurolog</w:t>
      </w:r>
      <w:r w:rsidRPr="00AF1FF1">
        <w:rPr>
          <w:rFonts w:ascii="Arial" w:hAnsi="Arial" w:cs="Arial"/>
        </w:rPr>
        <w:t>ie</w:t>
      </w:r>
      <w:r w:rsidR="00CE0423" w:rsidRPr="00AF1FF1">
        <w:rPr>
          <w:rFonts w:ascii="Arial" w:hAnsi="Arial" w:cs="Arial"/>
        </w:rPr>
        <w:t xml:space="preserve">, </w:t>
      </w:r>
      <w:r w:rsidR="00CE0423" w:rsidRPr="00AF1FF1">
        <w:rPr>
          <w:rFonts w:ascii="Arial" w:hAnsi="Arial" w:cs="Arial"/>
          <w:lang w:eastAsia="en-GB"/>
        </w:rPr>
        <w:t xml:space="preserve">Summer Stroke School - </w:t>
      </w:r>
      <w:r w:rsidR="00CE0423" w:rsidRPr="00AF1FF1">
        <w:rPr>
          <w:rFonts w:ascii="Arial" w:hAnsi="Arial" w:cs="Arial"/>
          <w:lang w:val="cs-CZ" w:eastAsia="en-GB"/>
        </w:rPr>
        <w:t xml:space="preserve">Healthy Lifestyle and Prevention of Stroke, </w:t>
      </w:r>
      <w:r w:rsidR="00D52021">
        <w:rPr>
          <w:rFonts w:ascii="Arial" w:hAnsi="Arial" w:cs="Arial"/>
          <w:lang w:eastAsia="en-GB"/>
        </w:rPr>
        <w:t>Dubrovnik, Croaț</w:t>
      </w:r>
      <w:r w:rsidR="00CE0423" w:rsidRPr="00AF1FF1">
        <w:rPr>
          <w:rFonts w:ascii="Arial" w:hAnsi="Arial" w:cs="Arial"/>
          <w:lang w:eastAsia="en-GB"/>
        </w:rPr>
        <w:t>ia</w:t>
      </w:r>
      <w:r w:rsidR="00632CA6" w:rsidRPr="00AF1FF1">
        <w:rPr>
          <w:rFonts w:ascii="Arial" w:hAnsi="Arial" w:cs="Arial"/>
        </w:rPr>
        <w:t>,  i</w:t>
      </w:r>
      <w:r w:rsidR="00F22885" w:rsidRPr="00AF1FF1">
        <w:rPr>
          <w:rFonts w:ascii="Arial" w:hAnsi="Arial" w:cs="Arial"/>
        </w:rPr>
        <w:t>un</w:t>
      </w:r>
      <w:r w:rsidRPr="00AF1FF1">
        <w:rPr>
          <w:rFonts w:ascii="Arial" w:hAnsi="Arial" w:cs="Arial"/>
        </w:rPr>
        <w:t>i</w:t>
      </w:r>
      <w:r w:rsidR="00B75CDB" w:rsidRPr="00AF1FF1">
        <w:rPr>
          <w:rFonts w:ascii="Arial" w:hAnsi="Arial" w:cs="Arial"/>
        </w:rPr>
        <w:t>e, 2011</w:t>
      </w:r>
    </w:p>
    <w:p w:rsidR="00B75CDB" w:rsidRPr="00AF1FF1" w:rsidRDefault="00C56433" w:rsidP="00B54BCB">
      <w:pPr>
        <w:spacing w:after="0" w:line="240" w:lineRule="auto"/>
        <w:jc w:val="both"/>
        <w:rPr>
          <w:rFonts w:ascii="Arial" w:hAnsi="Arial" w:cs="Arial"/>
        </w:rPr>
      </w:pPr>
      <w:r w:rsidRPr="00AF1FF1">
        <w:rPr>
          <w:rFonts w:ascii="Arial" w:hAnsi="Arial" w:cs="Arial"/>
        </w:rPr>
        <w:t>Curs de Neurologie</w:t>
      </w:r>
      <w:r w:rsidR="00F22885" w:rsidRPr="00AF1FF1">
        <w:rPr>
          <w:rFonts w:ascii="Arial" w:hAnsi="Arial" w:cs="Arial"/>
        </w:rPr>
        <w:t>,</w:t>
      </w:r>
      <w:r w:rsidR="00E171A7" w:rsidRPr="00AF1FF1">
        <w:rPr>
          <w:rFonts w:ascii="Arial" w:hAnsi="Arial" w:cs="Arial"/>
        </w:rPr>
        <w:t xml:space="preserve"> </w:t>
      </w:r>
      <w:r w:rsidRPr="00AF1FF1">
        <w:rPr>
          <w:rFonts w:ascii="Arial" w:hAnsi="Arial" w:cs="Arial"/>
        </w:rPr>
        <w:t xml:space="preserve">Ultrasonografie </w:t>
      </w:r>
      <w:r w:rsidR="00D52021">
        <w:rPr>
          <w:rFonts w:ascii="Arial" w:hAnsi="Arial" w:cs="Arial"/>
        </w:rPr>
        <w:t>Doppler, Dubrovnik, Croț</w:t>
      </w:r>
      <w:r w:rsidR="00F22885" w:rsidRPr="00AF1FF1">
        <w:rPr>
          <w:rFonts w:ascii="Arial" w:hAnsi="Arial" w:cs="Arial"/>
        </w:rPr>
        <w:t>tia,  septemb</w:t>
      </w:r>
      <w:r w:rsidRPr="00AF1FF1">
        <w:rPr>
          <w:rFonts w:ascii="Arial" w:hAnsi="Arial" w:cs="Arial"/>
        </w:rPr>
        <w:t>rie</w:t>
      </w:r>
      <w:r w:rsidR="00B75CDB" w:rsidRPr="00AF1FF1">
        <w:rPr>
          <w:rFonts w:ascii="Arial" w:hAnsi="Arial" w:cs="Arial"/>
        </w:rPr>
        <w:t>, 2010</w:t>
      </w:r>
    </w:p>
    <w:p w:rsidR="00783C72" w:rsidRPr="00AF1FF1" w:rsidRDefault="009B4F1B" w:rsidP="00B54BCB">
      <w:pPr>
        <w:spacing w:after="0" w:line="240" w:lineRule="auto"/>
        <w:jc w:val="both"/>
        <w:rPr>
          <w:rFonts w:ascii="Arial" w:hAnsi="Arial" w:cs="Arial"/>
        </w:rPr>
      </w:pPr>
      <w:r w:rsidRPr="00AF1FF1">
        <w:rPr>
          <w:rFonts w:ascii="Arial" w:hAnsi="Arial" w:cs="Arial"/>
        </w:rPr>
        <w:t>Certificat Managementul Afacerilor M</w:t>
      </w:r>
      <w:r w:rsidR="00783C72" w:rsidRPr="00AF1FF1">
        <w:rPr>
          <w:rFonts w:ascii="Arial" w:hAnsi="Arial" w:cs="Arial"/>
        </w:rPr>
        <w:t xml:space="preserve">ici </w:t>
      </w:r>
      <w:r w:rsidRPr="00AF1FF1">
        <w:rPr>
          <w:rFonts w:ascii="Arial" w:hAnsi="Arial" w:cs="Arial"/>
        </w:rPr>
        <w:t>si M</w:t>
      </w:r>
      <w:r w:rsidR="00783C72" w:rsidRPr="00AF1FF1">
        <w:rPr>
          <w:rFonts w:ascii="Arial" w:hAnsi="Arial" w:cs="Arial"/>
        </w:rPr>
        <w:t>ijlo</w:t>
      </w:r>
      <w:r w:rsidR="00D52021">
        <w:rPr>
          <w:rFonts w:ascii="Arial" w:hAnsi="Arial" w:cs="Arial"/>
        </w:rPr>
        <w:t>cii, Universitatea de Vest Timiș</w:t>
      </w:r>
      <w:r w:rsidR="00783C72" w:rsidRPr="00AF1FF1">
        <w:rPr>
          <w:rFonts w:ascii="Arial" w:hAnsi="Arial" w:cs="Arial"/>
        </w:rPr>
        <w:t>oara, Facultatea de Economie, 2000</w:t>
      </w:r>
    </w:p>
    <w:p w:rsidR="00AF1FF1" w:rsidRPr="00AF1FF1" w:rsidRDefault="00AF1FF1" w:rsidP="00B54BCB">
      <w:pPr>
        <w:spacing w:after="0" w:line="360" w:lineRule="auto"/>
        <w:jc w:val="both"/>
        <w:rPr>
          <w:rFonts w:ascii="Arial" w:hAnsi="Arial" w:cs="Arial"/>
          <w:b/>
        </w:rPr>
      </w:pPr>
    </w:p>
    <w:p w:rsidR="00783C72" w:rsidRPr="00AF1FF1" w:rsidRDefault="00D52021" w:rsidP="00AF1FF1">
      <w:pPr>
        <w:spacing w:after="0" w:line="240" w:lineRule="auto"/>
        <w:jc w:val="both"/>
        <w:rPr>
          <w:rFonts w:ascii="Arial" w:hAnsi="Arial" w:cs="Arial"/>
        </w:rPr>
      </w:pPr>
      <w:r>
        <w:rPr>
          <w:rFonts w:ascii="Arial" w:hAnsi="Arial" w:cs="Arial"/>
          <w:b/>
          <w:i/>
        </w:rPr>
        <w:t>Bursa doctorală</w:t>
      </w:r>
      <w:r w:rsidR="00405D74">
        <w:rPr>
          <w:rFonts w:ascii="Arial" w:hAnsi="Arial" w:cs="Arial"/>
          <w:b/>
          <w:i/>
        </w:rPr>
        <w:t xml:space="preserve"> î</w:t>
      </w:r>
      <w:r w:rsidR="00783C72" w:rsidRPr="00AF1FF1">
        <w:rPr>
          <w:rFonts w:ascii="Arial" w:hAnsi="Arial" w:cs="Arial"/>
          <w:b/>
          <w:i/>
        </w:rPr>
        <w:t>n Neurologie</w:t>
      </w:r>
      <w:r w:rsidR="006019C7">
        <w:rPr>
          <w:rFonts w:ascii="Arial" w:hAnsi="Arial" w:cs="Arial"/>
        </w:rPr>
        <w:t xml:space="preserve">, Universitatea din </w:t>
      </w:r>
      <w:r w:rsidR="00783C72" w:rsidRPr="00AF1FF1">
        <w:rPr>
          <w:rFonts w:ascii="Arial" w:hAnsi="Arial" w:cs="Arial"/>
        </w:rPr>
        <w:t>Szege</w:t>
      </w:r>
      <w:r w:rsidR="006019C7">
        <w:rPr>
          <w:rFonts w:ascii="Arial" w:hAnsi="Arial" w:cs="Arial"/>
        </w:rPr>
        <w:t xml:space="preserve">t, Ungaria, </w:t>
      </w:r>
      <w:r w:rsidR="00405D74" w:rsidRPr="00405D74">
        <w:rPr>
          <w:rFonts w:ascii="Arial" w:hAnsi="Arial" w:cs="Arial"/>
          <w:bCs/>
        </w:rPr>
        <w:t>Proiect scientific HURO/0901/069/2.3.1 “HURO-DOCS, University of Szeget</w:t>
      </w:r>
      <w:r w:rsidR="00405D74">
        <w:rPr>
          <w:rFonts w:ascii="Arial" w:hAnsi="Arial" w:cs="Arial"/>
          <w:bCs/>
        </w:rPr>
        <w:t>,</w:t>
      </w:r>
      <w:r w:rsidR="00405D74" w:rsidRPr="00405D74">
        <w:rPr>
          <w:rFonts w:ascii="Arial" w:hAnsi="Arial" w:cs="Arial"/>
        </w:rPr>
        <w:t xml:space="preserve"> </w:t>
      </w:r>
      <w:r w:rsidR="00405D74" w:rsidRPr="00405D74">
        <w:rPr>
          <w:rFonts w:ascii="Arial" w:hAnsi="Arial" w:cs="Arial"/>
          <w:bCs/>
        </w:rPr>
        <w:t>Faculty of Medicine, Department of Medical Physics and Medical Informatics, Cross-Border Co-operation Programme 2007-2013</w:t>
      </w:r>
      <w:r w:rsidR="00783C72" w:rsidRPr="00AF1FF1">
        <w:rPr>
          <w:rFonts w:ascii="Arial" w:hAnsi="Arial" w:cs="Arial"/>
        </w:rPr>
        <w:t>, decembrie 2011 - ianuarie 2012</w:t>
      </w:r>
    </w:p>
    <w:p w:rsidR="00AF1FF1" w:rsidRDefault="00EC324A" w:rsidP="00AF1FF1">
      <w:pPr>
        <w:spacing w:after="0" w:line="240" w:lineRule="auto"/>
        <w:jc w:val="both"/>
        <w:rPr>
          <w:rFonts w:ascii="Arial" w:hAnsi="Arial" w:cs="Arial"/>
        </w:rPr>
      </w:pPr>
      <w:r w:rsidRPr="00AF1FF1">
        <w:rPr>
          <w:rFonts w:ascii="Arial" w:hAnsi="Arial" w:cs="Arial"/>
          <w:b/>
          <w:i/>
        </w:rPr>
        <w:t>Bursa  Medicin</w:t>
      </w:r>
      <w:r w:rsidR="00405D74">
        <w:rPr>
          <w:rFonts w:ascii="Arial" w:hAnsi="Arial" w:cs="Arial"/>
          <w:b/>
          <w:i/>
        </w:rPr>
        <w:t>ă</w:t>
      </w:r>
      <w:r w:rsidR="00C575E8" w:rsidRPr="00AF1FF1">
        <w:rPr>
          <w:rFonts w:ascii="Arial" w:hAnsi="Arial" w:cs="Arial"/>
        </w:rPr>
        <w:t>, Program Socrat</w:t>
      </w:r>
      <w:r w:rsidR="00B75CDB" w:rsidRPr="00AF1FF1">
        <w:rPr>
          <w:rFonts w:ascii="Arial" w:hAnsi="Arial" w:cs="Arial"/>
        </w:rPr>
        <w:t xml:space="preserve">es – Erasmus, Universitatea de </w:t>
      </w:r>
      <w:r w:rsidR="00C575E8" w:rsidRPr="00AF1FF1">
        <w:rPr>
          <w:rFonts w:ascii="Arial" w:hAnsi="Arial" w:cs="Arial"/>
        </w:rPr>
        <w:t>Medi</w:t>
      </w:r>
      <w:r w:rsidR="00B75CDB" w:rsidRPr="00AF1FF1">
        <w:rPr>
          <w:rFonts w:ascii="Arial" w:hAnsi="Arial" w:cs="Arial"/>
        </w:rPr>
        <w:t>cina si Farmacie, Aix Marseille</w:t>
      </w:r>
      <w:r w:rsidR="00C575E8" w:rsidRPr="00AF1FF1">
        <w:rPr>
          <w:rFonts w:ascii="Arial" w:hAnsi="Arial" w:cs="Arial"/>
        </w:rPr>
        <w:t>, Franta, februarie</w:t>
      </w:r>
      <w:r w:rsidR="00B75CDB" w:rsidRPr="00AF1FF1">
        <w:rPr>
          <w:rFonts w:ascii="Arial" w:hAnsi="Arial" w:cs="Arial"/>
        </w:rPr>
        <w:t xml:space="preserve"> </w:t>
      </w:r>
      <w:r w:rsidR="00C575E8" w:rsidRPr="00AF1FF1">
        <w:rPr>
          <w:rFonts w:ascii="Arial" w:hAnsi="Arial" w:cs="Arial"/>
        </w:rPr>
        <w:t>-</w:t>
      </w:r>
      <w:r w:rsidR="00B75CDB" w:rsidRPr="00AF1FF1">
        <w:rPr>
          <w:rFonts w:ascii="Arial" w:hAnsi="Arial" w:cs="Arial"/>
        </w:rPr>
        <w:t xml:space="preserve"> </w:t>
      </w:r>
      <w:r w:rsidR="00C575E8" w:rsidRPr="00AF1FF1">
        <w:rPr>
          <w:rFonts w:ascii="Arial" w:hAnsi="Arial" w:cs="Arial"/>
        </w:rPr>
        <w:t xml:space="preserve">mai 2004 </w:t>
      </w:r>
    </w:p>
    <w:p w:rsidR="00405D74" w:rsidRDefault="00405D74" w:rsidP="00AF1FF1">
      <w:pPr>
        <w:spacing w:after="0" w:line="240" w:lineRule="auto"/>
        <w:jc w:val="both"/>
        <w:rPr>
          <w:rFonts w:ascii="Arial" w:hAnsi="Arial" w:cs="Arial"/>
        </w:rPr>
      </w:pPr>
    </w:p>
    <w:p w:rsidR="00AF1FF1" w:rsidRPr="00AF1FF1" w:rsidRDefault="00AF1FF1" w:rsidP="00AF1FF1">
      <w:pPr>
        <w:spacing w:after="0" w:line="240" w:lineRule="auto"/>
        <w:jc w:val="both"/>
        <w:rPr>
          <w:rFonts w:ascii="Arial" w:hAnsi="Arial" w:cs="Arial"/>
        </w:rPr>
      </w:pPr>
    </w:p>
    <w:p w:rsidR="00C575E8" w:rsidRDefault="00405D74" w:rsidP="00AF1FF1">
      <w:pPr>
        <w:spacing w:after="0" w:line="240" w:lineRule="auto"/>
        <w:jc w:val="both"/>
        <w:rPr>
          <w:rFonts w:ascii="Arial" w:hAnsi="Arial" w:cs="Arial"/>
        </w:rPr>
      </w:pPr>
      <w:r>
        <w:rPr>
          <w:rFonts w:ascii="Arial" w:hAnsi="Arial" w:cs="Arial"/>
        </w:rPr>
        <w:t>Membru al Societății Româ</w:t>
      </w:r>
      <w:r w:rsidR="00F82981">
        <w:rPr>
          <w:rFonts w:ascii="Arial" w:hAnsi="Arial" w:cs="Arial"/>
        </w:rPr>
        <w:t xml:space="preserve">ne de Neurologie, </w:t>
      </w:r>
      <w:r w:rsidR="00C575E8" w:rsidRPr="00AF1FF1">
        <w:rPr>
          <w:rFonts w:ascii="Arial" w:hAnsi="Arial" w:cs="Arial"/>
        </w:rPr>
        <w:t xml:space="preserve">2008 </w:t>
      </w:r>
      <w:r w:rsidR="00F82981">
        <w:rPr>
          <w:rFonts w:ascii="Arial" w:hAnsi="Arial" w:cs="Arial"/>
        </w:rPr>
        <w:t>- 2017</w:t>
      </w:r>
      <w:r w:rsidR="00F82981" w:rsidRPr="00F82981">
        <w:rPr>
          <w:rFonts w:ascii="Arial" w:hAnsi="Arial" w:cs="Arial"/>
        </w:rPr>
        <w:t xml:space="preserve"> </w:t>
      </w:r>
    </w:p>
    <w:p w:rsidR="00F82981" w:rsidRPr="00AF1FF1" w:rsidRDefault="00405D74" w:rsidP="00AF1FF1">
      <w:pPr>
        <w:spacing w:after="0" w:line="240" w:lineRule="auto"/>
        <w:jc w:val="both"/>
        <w:rPr>
          <w:rFonts w:ascii="Arial" w:hAnsi="Arial" w:cs="Arial"/>
        </w:rPr>
      </w:pPr>
      <w:r>
        <w:rPr>
          <w:rFonts w:ascii="Arial" w:hAnsi="Arial" w:cs="Arial"/>
        </w:rPr>
        <w:t>Membru al societăț</w:t>
      </w:r>
      <w:r w:rsidR="00F82981">
        <w:rPr>
          <w:rFonts w:ascii="Arial" w:hAnsi="Arial" w:cs="Arial"/>
        </w:rPr>
        <w:t>ii Europene de Neurologie 2013 -</w:t>
      </w:r>
      <w:r w:rsidR="00A926A8">
        <w:rPr>
          <w:rFonts w:ascii="Arial" w:hAnsi="Arial" w:cs="Arial"/>
        </w:rPr>
        <w:t xml:space="preserve"> </w:t>
      </w:r>
      <w:r w:rsidR="00D52021">
        <w:rPr>
          <w:rFonts w:ascii="Arial" w:hAnsi="Arial" w:cs="Arial"/>
        </w:rPr>
        <w:t>2017,</w:t>
      </w:r>
      <w:r w:rsidR="00F82981">
        <w:rPr>
          <w:rFonts w:ascii="Arial" w:hAnsi="Arial" w:cs="Arial"/>
        </w:rPr>
        <w:t xml:space="preserve"> 2021</w:t>
      </w:r>
    </w:p>
    <w:p w:rsidR="006B1F44" w:rsidRPr="00AF1FF1" w:rsidRDefault="00405D74" w:rsidP="00AF1FF1">
      <w:pPr>
        <w:spacing w:after="0" w:line="240" w:lineRule="auto"/>
        <w:jc w:val="both"/>
        <w:rPr>
          <w:rFonts w:ascii="Arial" w:hAnsi="Arial" w:cs="Arial"/>
        </w:rPr>
      </w:pPr>
      <w:r>
        <w:rPr>
          <w:rFonts w:ascii="Arial" w:hAnsi="Arial" w:cs="Arial"/>
        </w:rPr>
        <w:t>Membru a</w:t>
      </w:r>
      <w:r w:rsidR="00A926A8">
        <w:rPr>
          <w:rFonts w:ascii="Arial" w:hAnsi="Arial" w:cs="Arial"/>
        </w:rPr>
        <w:t>l Societății Româ</w:t>
      </w:r>
      <w:r>
        <w:rPr>
          <w:rFonts w:ascii="Arial" w:hAnsi="Arial" w:cs="Arial"/>
        </w:rPr>
        <w:t>ne de Neuropatie Diabetică</w:t>
      </w:r>
      <w:r w:rsidR="006B1F44" w:rsidRPr="00AF1FF1">
        <w:rPr>
          <w:rFonts w:ascii="Arial" w:hAnsi="Arial" w:cs="Arial"/>
        </w:rPr>
        <w:t xml:space="preserve"> 2016</w:t>
      </w:r>
      <w:r w:rsidR="006019C7">
        <w:rPr>
          <w:rFonts w:ascii="Arial" w:hAnsi="Arial" w:cs="Arial"/>
        </w:rPr>
        <w:t>-2019</w:t>
      </w:r>
    </w:p>
    <w:p w:rsidR="00591CBC" w:rsidRDefault="00591CBC" w:rsidP="00AF1FF1">
      <w:pPr>
        <w:spacing w:after="0" w:line="240" w:lineRule="auto"/>
        <w:jc w:val="both"/>
        <w:rPr>
          <w:rFonts w:ascii="Arial" w:hAnsi="Arial" w:cs="Arial"/>
        </w:rPr>
      </w:pPr>
      <w:r w:rsidRPr="00AF1FF1">
        <w:rPr>
          <w:rFonts w:ascii="Arial" w:hAnsi="Arial" w:cs="Arial"/>
        </w:rPr>
        <w:t>Membru al Or</w:t>
      </w:r>
      <w:r w:rsidR="00405D74">
        <w:rPr>
          <w:rFonts w:ascii="Arial" w:hAnsi="Arial" w:cs="Arial"/>
        </w:rPr>
        <w:t>ganizaț</w:t>
      </w:r>
      <w:r w:rsidR="006B1F44" w:rsidRPr="00AF1FF1">
        <w:rPr>
          <w:rFonts w:ascii="Arial" w:hAnsi="Arial" w:cs="Arial"/>
        </w:rPr>
        <w:t>iei Europene de Stroke –</w:t>
      </w:r>
      <w:r w:rsidRPr="00AF1FF1">
        <w:rPr>
          <w:rFonts w:ascii="Arial" w:hAnsi="Arial" w:cs="Arial"/>
        </w:rPr>
        <w:t xml:space="preserve"> 2015</w:t>
      </w:r>
      <w:r w:rsidR="006B1F44" w:rsidRPr="00AF1FF1">
        <w:rPr>
          <w:rFonts w:ascii="Arial" w:hAnsi="Arial" w:cs="Arial"/>
        </w:rPr>
        <w:t>-2016</w:t>
      </w:r>
    </w:p>
    <w:p w:rsidR="00892F29" w:rsidRPr="00AF1FF1" w:rsidRDefault="00892F29" w:rsidP="00AF1FF1">
      <w:pPr>
        <w:spacing w:after="0" w:line="240" w:lineRule="auto"/>
        <w:jc w:val="both"/>
        <w:rPr>
          <w:rFonts w:ascii="Arial" w:hAnsi="Arial" w:cs="Arial"/>
        </w:rPr>
      </w:pPr>
      <w:r>
        <w:rPr>
          <w:rFonts w:ascii="Arial" w:hAnsi="Arial" w:cs="Arial"/>
        </w:rPr>
        <w:t>Membru International Parkinson and Movement Disorders Society 2020-2022</w:t>
      </w:r>
    </w:p>
    <w:p w:rsidR="00AF1FF1" w:rsidRDefault="00AF1FF1" w:rsidP="00AF1FF1">
      <w:pPr>
        <w:spacing w:after="0"/>
        <w:jc w:val="both"/>
        <w:rPr>
          <w:rFonts w:ascii="Arial" w:hAnsi="Arial" w:cs="Arial"/>
        </w:rPr>
      </w:pPr>
    </w:p>
    <w:p w:rsidR="00591CBC" w:rsidRPr="00AF1FF1" w:rsidRDefault="00405D74" w:rsidP="00AF1FF1">
      <w:pPr>
        <w:spacing w:after="0"/>
        <w:jc w:val="both"/>
        <w:rPr>
          <w:rFonts w:ascii="Arial" w:hAnsi="Arial" w:cs="Arial"/>
        </w:rPr>
      </w:pPr>
      <w:r>
        <w:rPr>
          <w:rFonts w:ascii="Arial" w:hAnsi="Arial" w:cs="Arial"/>
        </w:rPr>
        <w:t>Obț</w:t>
      </w:r>
      <w:r w:rsidR="00591CBC" w:rsidRPr="00AF1FF1">
        <w:rPr>
          <w:rFonts w:ascii="Arial" w:hAnsi="Arial" w:cs="Arial"/>
        </w:rPr>
        <w:t xml:space="preserve">inere </w:t>
      </w:r>
      <w:r w:rsidR="00591CBC" w:rsidRPr="00A3568B">
        <w:rPr>
          <w:rFonts w:ascii="Arial" w:hAnsi="Arial" w:cs="Arial"/>
          <w:i/>
        </w:rPr>
        <w:t>burs</w:t>
      </w:r>
      <w:r>
        <w:rPr>
          <w:rFonts w:ascii="Arial" w:hAnsi="Arial" w:cs="Arial"/>
          <w:i/>
        </w:rPr>
        <w:t>ă</w:t>
      </w:r>
      <w:r w:rsidR="00591CBC" w:rsidRPr="00AF1FF1">
        <w:rPr>
          <w:rFonts w:ascii="Arial" w:hAnsi="Arial" w:cs="Arial"/>
        </w:rPr>
        <w:t xml:space="preserve"> </w:t>
      </w:r>
      <w:r w:rsidR="00783C72" w:rsidRPr="00AF1FF1">
        <w:rPr>
          <w:rFonts w:ascii="Arial" w:hAnsi="Arial" w:cs="Arial"/>
        </w:rPr>
        <w:t>participare</w:t>
      </w:r>
      <w:r>
        <w:rPr>
          <w:rFonts w:ascii="Arial" w:hAnsi="Arial" w:cs="Arial"/>
        </w:rPr>
        <w:t xml:space="preserve"> Congresul Federaț</w:t>
      </w:r>
      <w:r w:rsidR="00591CBC" w:rsidRPr="00AF1FF1">
        <w:rPr>
          <w:rFonts w:ascii="Arial" w:hAnsi="Arial" w:cs="Arial"/>
        </w:rPr>
        <w:t xml:space="preserve">iei Europene de Neurologie, </w:t>
      </w:r>
      <w:r w:rsidR="00783C72" w:rsidRPr="00AF1FF1">
        <w:rPr>
          <w:rFonts w:ascii="Arial" w:hAnsi="Arial" w:cs="Arial"/>
        </w:rPr>
        <w:t>(EFNS), Istanbul, Turcia, m</w:t>
      </w:r>
      <w:r w:rsidR="00591CBC" w:rsidRPr="00AF1FF1">
        <w:rPr>
          <w:rFonts w:ascii="Arial" w:hAnsi="Arial" w:cs="Arial"/>
        </w:rPr>
        <w:t>ai 2014</w:t>
      </w:r>
    </w:p>
    <w:p w:rsidR="00591CBC" w:rsidRDefault="00405D74" w:rsidP="00AF1FF1">
      <w:pPr>
        <w:spacing w:after="0"/>
        <w:jc w:val="both"/>
        <w:rPr>
          <w:rFonts w:ascii="Arial" w:hAnsi="Arial" w:cs="Arial"/>
        </w:rPr>
      </w:pPr>
      <w:r>
        <w:rPr>
          <w:rFonts w:ascii="Arial" w:hAnsi="Arial" w:cs="Arial"/>
        </w:rPr>
        <w:t>Obț</w:t>
      </w:r>
      <w:r w:rsidR="00591CBC" w:rsidRPr="00AF1FF1">
        <w:rPr>
          <w:rFonts w:ascii="Arial" w:hAnsi="Arial" w:cs="Arial"/>
        </w:rPr>
        <w:t xml:space="preserve">inere </w:t>
      </w:r>
      <w:r w:rsidR="00591CBC" w:rsidRPr="00A3568B">
        <w:rPr>
          <w:rFonts w:ascii="Arial" w:hAnsi="Arial" w:cs="Arial"/>
          <w:i/>
        </w:rPr>
        <w:t>burs</w:t>
      </w:r>
      <w:r>
        <w:rPr>
          <w:rFonts w:ascii="Arial" w:hAnsi="Arial" w:cs="Arial"/>
          <w:i/>
        </w:rPr>
        <w:t>ă</w:t>
      </w:r>
      <w:r w:rsidR="00591CBC" w:rsidRPr="00AF1FF1">
        <w:rPr>
          <w:rFonts w:ascii="Arial" w:hAnsi="Arial" w:cs="Arial"/>
        </w:rPr>
        <w:t xml:space="preserve"> </w:t>
      </w:r>
      <w:r w:rsidR="00783C72" w:rsidRPr="00AF1FF1">
        <w:rPr>
          <w:rFonts w:ascii="Arial" w:hAnsi="Arial" w:cs="Arial"/>
        </w:rPr>
        <w:t xml:space="preserve">participare </w:t>
      </w:r>
      <w:r w:rsidR="00591CBC" w:rsidRPr="00AF1FF1">
        <w:rPr>
          <w:rFonts w:ascii="Arial" w:hAnsi="Arial" w:cs="Arial"/>
        </w:rPr>
        <w:t>Congresul Academiei Europene de Neurologie (EAN), Berlin, Germania, iunie 2015</w:t>
      </w:r>
    </w:p>
    <w:p w:rsidR="006019C7" w:rsidRPr="00AF1FF1" w:rsidRDefault="00405D74" w:rsidP="00AF1FF1">
      <w:pPr>
        <w:spacing w:after="0"/>
        <w:jc w:val="both"/>
        <w:rPr>
          <w:rFonts w:ascii="Arial" w:hAnsi="Arial" w:cs="Arial"/>
        </w:rPr>
      </w:pPr>
      <w:r>
        <w:rPr>
          <w:rFonts w:ascii="Arial" w:hAnsi="Arial" w:cs="Arial"/>
        </w:rPr>
        <w:t>Obținere bursă</w:t>
      </w:r>
      <w:r w:rsidR="006019C7">
        <w:rPr>
          <w:rFonts w:ascii="Arial" w:hAnsi="Arial" w:cs="Arial"/>
        </w:rPr>
        <w:t xml:space="preserve"> grant membership EAN 2021</w:t>
      </w:r>
    </w:p>
    <w:p w:rsidR="00A3568B" w:rsidRDefault="00A3568B" w:rsidP="00783C72">
      <w:pPr>
        <w:jc w:val="both"/>
        <w:rPr>
          <w:rFonts w:ascii="Arial" w:hAnsi="Arial" w:cs="Arial"/>
        </w:rPr>
      </w:pPr>
    </w:p>
    <w:p w:rsidR="00AF1FF1" w:rsidRDefault="00D85771" w:rsidP="00783C72">
      <w:pPr>
        <w:jc w:val="both"/>
        <w:rPr>
          <w:rFonts w:ascii="Arial" w:hAnsi="Arial" w:cs="Arial"/>
        </w:rPr>
      </w:pPr>
      <w:r w:rsidRPr="00AF1FF1">
        <w:rPr>
          <w:rFonts w:ascii="Arial" w:hAnsi="Arial" w:cs="Arial"/>
        </w:rPr>
        <w:lastRenderedPageBreak/>
        <w:t xml:space="preserve">Membru </w:t>
      </w:r>
      <w:r w:rsidR="0051430F" w:rsidRPr="00AF1FF1">
        <w:rPr>
          <w:rFonts w:ascii="Arial" w:hAnsi="Arial" w:cs="Arial"/>
        </w:rPr>
        <w:t xml:space="preserve">– secretar </w:t>
      </w:r>
      <w:r w:rsidR="00D52021">
        <w:rPr>
          <w:rFonts w:ascii="Arial" w:hAnsi="Arial" w:cs="Arial"/>
        </w:rPr>
        <w:t>î</w:t>
      </w:r>
      <w:r w:rsidRPr="00AF1FF1">
        <w:rPr>
          <w:rFonts w:ascii="Arial" w:hAnsi="Arial" w:cs="Arial"/>
        </w:rPr>
        <w:t xml:space="preserve">n </w:t>
      </w:r>
      <w:r w:rsidR="0051430F" w:rsidRPr="00AF1FF1">
        <w:rPr>
          <w:rFonts w:ascii="Arial" w:hAnsi="Arial" w:cs="Arial"/>
        </w:rPr>
        <w:t>comisia</w:t>
      </w:r>
      <w:r w:rsidR="00D52021">
        <w:rPr>
          <w:rFonts w:ascii="Arial" w:hAnsi="Arial" w:cs="Arial"/>
        </w:rPr>
        <w:t xml:space="preserve"> de concurs pentru proba, scrisă, clinică și practică</w:t>
      </w:r>
      <w:r w:rsidR="0051430F" w:rsidRPr="00AF1FF1">
        <w:rPr>
          <w:rFonts w:ascii="Arial" w:hAnsi="Arial" w:cs="Arial"/>
        </w:rPr>
        <w:t xml:space="preserve"> </w:t>
      </w:r>
      <w:r w:rsidRPr="00AF1FF1">
        <w:rPr>
          <w:rFonts w:ascii="Arial" w:hAnsi="Arial" w:cs="Arial"/>
        </w:rPr>
        <w:t xml:space="preserve">de ocupare </w:t>
      </w:r>
      <w:r w:rsidR="00D52021">
        <w:rPr>
          <w:rFonts w:ascii="Arial" w:hAnsi="Arial" w:cs="Arial"/>
        </w:rPr>
        <w:t>a postului de medic specialist î</w:t>
      </w:r>
      <w:r w:rsidRPr="00AF1FF1">
        <w:rPr>
          <w:rFonts w:ascii="Arial" w:hAnsi="Arial" w:cs="Arial"/>
        </w:rPr>
        <w:t xml:space="preserve">n specialiatea neurologie – </w:t>
      </w:r>
      <w:r w:rsidR="0051430F" w:rsidRPr="00AF1FF1">
        <w:rPr>
          <w:rFonts w:ascii="Arial" w:hAnsi="Arial" w:cs="Arial"/>
        </w:rPr>
        <w:t>ambulatoriul</w:t>
      </w:r>
      <w:r w:rsidRPr="00AF1FF1">
        <w:rPr>
          <w:rFonts w:ascii="Arial" w:hAnsi="Arial" w:cs="Arial"/>
        </w:rPr>
        <w:t xml:space="preserve"> integrat Spi</w:t>
      </w:r>
      <w:r w:rsidR="00D52021">
        <w:rPr>
          <w:rFonts w:ascii="Arial" w:hAnsi="Arial" w:cs="Arial"/>
        </w:rPr>
        <w:t>talul Clinic Municipal de Urgență Timiș</w:t>
      </w:r>
      <w:r w:rsidRPr="00AF1FF1">
        <w:rPr>
          <w:rFonts w:ascii="Arial" w:hAnsi="Arial" w:cs="Arial"/>
        </w:rPr>
        <w:t>oara, 14.02.2018</w:t>
      </w:r>
    </w:p>
    <w:p w:rsidR="00F64BEB" w:rsidRDefault="00D52021" w:rsidP="00783C72">
      <w:pPr>
        <w:jc w:val="both"/>
        <w:rPr>
          <w:rFonts w:ascii="Arial" w:hAnsi="Arial" w:cs="Arial"/>
        </w:rPr>
      </w:pPr>
      <w:r>
        <w:rPr>
          <w:rFonts w:ascii="Arial" w:hAnsi="Arial" w:cs="Arial"/>
        </w:rPr>
        <w:t>Membru – secretar î</w:t>
      </w:r>
      <w:r w:rsidR="00F64BEB">
        <w:rPr>
          <w:rFonts w:ascii="Arial" w:hAnsi="Arial" w:cs="Arial"/>
        </w:rPr>
        <w:t>n comisia de adm</w:t>
      </w:r>
      <w:r>
        <w:rPr>
          <w:rFonts w:ascii="Arial" w:hAnsi="Arial" w:cs="Arial"/>
        </w:rPr>
        <w:t>itere Masterat Recuperarea Afecțiunilor Neurologice UMFVB Timiș</w:t>
      </w:r>
      <w:r w:rsidR="00F64BEB">
        <w:rPr>
          <w:rFonts w:ascii="Arial" w:hAnsi="Arial" w:cs="Arial"/>
        </w:rPr>
        <w:t>oara, 21.09.2021</w:t>
      </w:r>
    </w:p>
    <w:p w:rsidR="002C7651" w:rsidRPr="00AF1FF1" w:rsidRDefault="00405D74" w:rsidP="00783C72">
      <w:pPr>
        <w:jc w:val="both"/>
        <w:rPr>
          <w:rFonts w:ascii="Arial" w:hAnsi="Arial" w:cs="Arial"/>
        </w:rPr>
      </w:pPr>
      <w:r w:rsidRPr="00405D74">
        <w:rPr>
          <w:rFonts w:ascii="Arial" w:hAnsi="Arial" w:cs="Arial"/>
          <w:lang w:val="ro-RO"/>
        </w:rPr>
        <w:t>M Militaru, E Amaricai, M Simu, B Timar, D Lighezan</w:t>
      </w:r>
      <w:r>
        <w:rPr>
          <w:rFonts w:ascii="Arial" w:hAnsi="Arial" w:cs="Arial"/>
          <w:lang w:val="ro-RO"/>
        </w:rPr>
        <w:t>, O Creț</w:t>
      </w:r>
      <w:r w:rsidRPr="00405D74">
        <w:rPr>
          <w:rFonts w:ascii="Arial" w:hAnsi="Arial" w:cs="Arial"/>
          <w:lang w:val="ro-RO"/>
        </w:rPr>
        <w:t>u, Concepere, elabo</w:t>
      </w:r>
      <w:r>
        <w:rPr>
          <w:rFonts w:ascii="Arial" w:hAnsi="Arial" w:cs="Arial"/>
          <w:lang w:val="ro-RO"/>
        </w:rPr>
        <w:t>r</w:t>
      </w:r>
      <w:r w:rsidRPr="00405D74">
        <w:rPr>
          <w:rFonts w:ascii="Arial" w:hAnsi="Arial" w:cs="Arial"/>
          <w:lang w:val="ro-RO"/>
        </w:rPr>
        <w:t>are și aprobare proiect educațional, RNCSIS,  Calificare - Fiziokinetoterapeut,</w:t>
      </w:r>
      <w:r>
        <w:rPr>
          <w:rFonts w:ascii="Arial" w:hAnsi="Arial" w:cs="Arial"/>
          <w:lang w:val="ro-RO"/>
        </w:rPr>
        <w:t xml:space="preserve"> c</w:t>
      </w:r>
      <w:r w:rsidRPr="00405D74">
        <w:rPr>
          <w:rFonts w:ascii="Arial" w:hAnsi="Arial" w:cs="Arial"/>
          <w:lang w:val="ro-RO"/>
        </w:rPr>
        <w:t xml:space="preserve">oncepere, elaboare și aprobare </w:t>
      </w:r>
      <w:r>
        <w:rPr>
          <w:rFonts w:ascii="Arial" w:hAnsi="Arial" w:cs="Arial"/>
          <w:lang w:val="ro-RO"/>
        </w:rPr>
        <w:t>plan de învățământ,</w:t>
      </w:r>
      <w:r w:rsidRPr="00405D74">
        <w:rPr>
          <w:rFonts w:ascii="Arial" w:hAnsi="Arial" w:cs="Arial"/>
          <w:lang w:val="ro-RO"/>
        </w:rPr>
        <w:t xml:space="preserve"> </w:t>
      </w:r>
      <w:r>
        <w:rPr>
          <w:rFonts w:ascii="Arial" w:hAnsi="Arial" w:cs="Arial"/>
          <w:lang w:val="ro-RO"/>
        </w:rPr>
        <w:t>c</w:t>
      </w:r>
      <w:r w:rsidRPr="00405D74">
        <w:rPr>
          <w:rFonts w:ascii="Arial" w:hAnsi="Arial" w:cs="Arial"/>
          <w:lang w:val="ro-RO"/>
        </w:rPr>
        <w:t>oncepere, elaboare și aprobare proiect educațional</w:t>
      </w:r>
      <w:r>
        <w:rPr>
          <w:rFonts w:ascii="Arial" w:hAnsi="Arial" w:cs="Arial"/>
          <w:lang w:val="ro-RO"/>
        </w:rPr>
        <w:t xml:space="preserve"> ARACIS, </w:t>
      </w:r>
      <w:r w:rsidRPr="00405D74">
        <w:rPr>
          <w:rFonts w:ascii="Arial" w:hAnsi="Arial" w:cs="Arial"/>
          <w:lang w:val="ro-RO"/>
        </w:rPr>
        <w:t>Masterat Recuperarea Afecțiunilor Neurologice,</w:t>
      </w:r>
      <w:r>
        <w:rPr>
          <w:rFonts w:ascii="Arial" w:hAnsi="Arial" w:cs="Arial"/>
          <w:lang w:val="ro-RO"/>
        </w:rPr>
        <w:t xml:space="preserve"> </w:t>
      </w:r>
      <w:r w:rsidRPr="00405D74">
        <w:rPr>
          <w:rFonts w:ascii="Arial" w:hAnsi="Arial" w:cs="Arial"/>
          <w:lang w:val="ro-RO"/>
        </w:rPr>
        <w:t>2021</w:t>
      </w:r>
    </w:p>
    <w:p w:rsidR="00A3568B" w:rsidRDefault="004F5D2A" w:rsidP="00AF1FF1">
      <w:pPr>
        <w:spacing w:after="0" w:line="240" w:lineRule="auto"/>
        <w:jc w:val="both"/>
        <w:rPr>
          <w:rFonts w:ascii="Arial" w:hAnsi="Arial" w:cs="Arial"/>
        </w:rPr>
      </w:pPr>
      <w:r w:rsidRPr="00AF1FF1">
        <w:rPr>
          <w:rFonts w:ascii="Arial" w:hAnsi="Arial" w:cs="Arial"/>
          <w:b/>
        </w:rPr>
        <w:t xml:space="preserve">Limba </w:t>
      </w:r>
      <w:r w:rsidR="001A2D84" w:rsidRPr="00AF1FF1">
        <w:rPr>
          <w:rFonts w:ascii="Arial" w:hAnsi="Arial" w:cs="Arial"/>
          <w:b/>
        </w:rPr>
        <w:t>materna</w:t>
      </w:r>
      <w:r w:rsidR="00D52021">
        <w:rPr>
          <w:rFonts w:ascii="Arial" w:hAnsi="Arial" w:cs="Arial"/>
        </w:rPr>
        <w:t>: Română</w:t>
      </w:r>
      <w:r w:rsidR="00AF1FF1">
        <w:rPr>
          <w:rFonts w:ascii="Arial" w:hAnsi="Arial" w:cs="Arial"/>
        </w:rPr>
        <w:t xml:space="preserve"> </w:t>
      </w:r>
    </w:p>
    <w:p w:rsidR="000D2149" w:rsidRDefault="000D2149" w:rsidP="00AF1FF1">
      <w:pPr>
        <w:spacing w:after="0" w:line="240" w:lineRule="auto"/>
        <w:jc w:val="both"/>
        <w:rPr>
          <w:rFonts w:ascii="Arial" w:hAnsi="Arial" w:cs="Arial"/>
        </w:rPr>
      </w:pPr>
    </w:p>
    <w:p w:rsidR="001A2D84" w:rsidRDefault="00D52021" w:rsidP="00AF1FF1">
      <w:pPr>
        <w:spacing w:after="0" w:line="240" w:lineRule="auto"/>
        <w:jc w:val="both"/>
        <w:rPr>
          <w:rFonts w:ascii="Arial" w:hAnsi="Arial" w:cs="Arial"/>
          <w:b/>
        </w:rPr>
      </w:pPr>
      <w:r>
        <w:rPr>
          <w:rFonts w:ascii="Arial" w:hAnsi="Arial" w:cs="Arial"/>
          <w:b/>
        </w:rPr>
        <w:t>Limbi st</w:t>
      </w:r>
      <w:r w:rsidR="001A2D84" w:rsidRPr="00AF1FF1">
        <w:rPr>
          <w:rFonts w:ascii="Arial" w:hAnsi="Arial" w:cs="Arial"/>
          <w:b/>
        </w:rPr>
        <w:t>r</w:t>
      </w:r>
      <w:r>
        <w:rPr>
          <w:rFonts w:ascii="Arial" w:hAnsi="Arial" w:cs="Arial"/>
          <w:b/>
        </w:rPr>
        <w:t>ă</w:t>
      </w:r>
      <w:r w:rsidR="001A2D84" w:rsidRPr="00AF1FF1">
        <w:rPr>
          <w:rFonts w:ascii="Arial" w:hAnsi="Arial" w:cs="Arial"/>
          <w:b/>
        </w:rPr>
        <w:t>ine cunoscute:</w:t>
      </w:r>
    </w:p>
    <w:p w:rsidR="000D2149" w:rsidRPr="00AF1FF1" w:rsidRDefault="000D2149" w:rsidP="00AF1FF1">
      <w:pPr>
        <w:spacing w:after="0" w:line="240" w:lineRule="auto"/>
        <w:jc w:val="both"/>
        <w:rPr>
          <w:rFonts w:ascii="Arial" w:hAnsi="Arial" w:cs="Arial"/>
        </w:rPr>
      </w:pPr>
    </w:p>
    <w:tbl>
      <w:tblPr>
        <w:tblW w:w="0" w:type="auto"/>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1E0" w:firstRow="1" w:lastRow="1" w:firstColumn="1" w:lastColumn="1" w:noHBand="0" w:noVBand="0"/>
      </w:tblPr>
      <w:tblGrid>
        <w:gridCol w:w="1224"/>
        <w:gridCol w:w="1265"/>
        <w:gridCol w:w="1090"/>
        <w:gridCol w:w="1168"/>
      </w:tblGrid>
      <w:tr w:rsidR="004F5D2A" w:rsidRPr="00AF1FF1" w:rsidTr="00C575E8">
        <w:trPr>
          <w:trHeight w:val="147"/>
          <w:tblCellSpacing w:w="20" w:type="dxa"/>
        </w:trPr>
        <w:tc>
          <w:tcPr>
            <w:tcW w:w="897" w:type="dxa"/>
            <w:shd w:val="clear" w:color="auto" w:fill="auto"/>
          </w:tcPr>
          <w:p w:rsidR="004F5D2A" w:rsidRPr="00AF1FF1" w:rsidRDefault="004F5D2A" w:rsidP="00B54BCB">
            <w:pPr>
              <w:spacing w:after="0" w:line="240" w:lineRule="auto"/>
              <w:jc w:val="both"/>
              <w:rPr>
                <w:rFonts w:ascii="Arial" w:hAnsi="Arial" w:cs="Arial"/>
                <w:color w:val="000000"/>
              </w:rPr>
            </w:pPr>
            <w:r w:rsidRPr="00AF1FF1">
              <w:rPr>
                <w:rFonts w:ascii="Arial" w:hAnsi="Arial" w:cs="Arial"/>
                <w:color w:val="000000"/>
              </w:rPr>
              <w:t>Limba</w:t>
            </w:r>
          </w:p>
        </w:tc>
        <w:tc>
          <w:tcPr>
            <w:tcW w:w="924" w:type="dxa"/>
            <w:shd w:val="clear" w:color="auto" w:fill="auto"/>
          </w:tcPr>
          <w:p w:rsidR="004F5D2A" w:rsidRPr="00AF1FF1" w:rsidRDefault="00D52021" w:rsidP="00B54BCB">
            <w:pPr>
              <w:spacing w:after="0"/>
              <w:rPr>
                <w:rFonts w:ascii="Arial" w:hAnsi="Arial" w:cs="Arial"/>
                <w:color w:val="000000"/>
              </w:rPr>
            </w:pPr>
            <w:r>
              <w:rPr>
                <w:rFonts w:ascii="Arial" w:hAnsi="Arial" w:cs="Arial"/>
                <w:color w:val="000000"/>
              </w:rPr>
              <w:t>Inț</w:t>
            </w:r>
            <w:r w:rsidR="004F5D2A" w:rsidRPr="00AF1FF1">
              <w:rPr>
                <w:rFonts w:ascii="Arial" w:hAnsi="Arial" w:cs="Arial"/>
                <w:color w:val="000000"/>
              </w:rPr>
              <w:t>elegere</w:t>
            </w:r>
          </w:p>
        </w:tc>
        <w:tc>
          <w:tcPr>
            <w:tcW w:w="1050" w:type="dxa"/>
            <w:shd w:val="clear" w:color="auto" w:fill="auto"/>
          </w:tcPr>
          <w:p w:rsidR="004F5D2A" w:rsidRPr="00AF1FF1" w:rsidRDefault="004F5D2A" w:rsidP="00B54BCB">
            <w:pPr>
              <w:spacing w:after="0"/>
              <w:rPr>
                <w:rFonts w:ascii="Arial" w:hAnsi="Arial" w:cs="Arial"/>
                <w:color w:val="000000"/>
              </w:rPr>
            </w:pPr>
            <w:r w:rsidRPr="00AF1FF1">
              <w:rPr>
                <w:rFonts w:ascii="Arial" w:hAnsi="Arial" w:cs="Arial"/>
                <w:color w:val="000000"/>
              </w:rPr>
              <w:t>Vorbire</w:t>
            </w:r>
          </w:p>
        </w:tc>
        <w:tc>
          <w:tcPr>
            <w:tcW w:w="1108" w:type="dxa"/>
          </w:tcPr>
          <w:p w:rsidR="004F5D2A" w:rsidRPr="00AF1FF1" w:rsidRDefault="004F5D2A" w:rsidP="00B54BCB">
            <w:pPr>
              <w:spacing w:after="0"/>
              <w:rPr>
                <w:rFonts w:ascii="Arial" w:hAnsi="Arial" w:cs="Arial"/>
                <w:color w:val="000000"/>
              </w:rPr>
            </w:pPr>
            <w:r w:rsidRPr="00AF1FF1">
              <w:rPr>
                <w:rFonts w:ascii="Arial" w:hAnsi="Arial" w:cs="Arial"/>
                <w:color w:val="000000"/>
              </w:rPr>
              <w:t>Scriere</w:t>
            </w:r>
          </w:p>
        </w:tc>
      </w:tr>
      <w:tr w:rsidR="004F5D2A" w:rsidRPr="00AF1FF1" w:rsidTr="00C575E8">
        <w:trPr>
          <w:trHeight w:val="160"/>
          <w:tblCellSpacing w:w="20" w:type="dxa"/>
        </w:trPr>
        <w:tc>
          <w:tcPr>
            <w:tcW w:w="897" w:type="dxa"/>
            <w:shd w:val="clear" w:color="auto" w:fill="auto"/>
          </w:tcPr>
          <w:p w:rsidR="004F5D2A" w:rsidRPr="00AF1FF1" w:rsidRDefault="004F5D2A" w:rsidP="00B54BCB">
            <w:pPr>
              <w:spacing w:after="0"/>
              <w:rPr>
                <w:rFonts w:ascii="Arial" w:hAnsi="Arial" w:cs="Arial"/>
                <w:color w:val="000000"/>
              </w:rPr>
            </w:pPr>
            <w:r w:rsidRPr="00AF1FF1">
              <w:rPr>
                <w:rFonts w:ascii="Arial" w:hAnsi="Arial" w:cs="Arial"/>
                <w:color w:val="000000"/>
              </w:rPr>
              <w:t>Englez</w:t>
            </w:r>
            <w:r w:rsidR="00D52021">
              <w:rPr>
                <w:rFonts w:ascii="Arial" w:hAnsi="Arial" w:cs="Arial"/>
                <w:color w:val="000000"/>
              </w:rPr>
              <w:t>ă</w:t>
            </w:r>
          </w:p>
        </w:tc>
        <w:tc>
          <w:tcPr>
            <w:tcW w:w="924"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B2</w:t>
            </w:r>
          </w:p>
        </w:tc>
        <w:tc>
          <w:tcPr>
            <w:tcW w:w="1050"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B</w:t>
            </w:r>
            <w:r w:rsidR="000E3643">
              <w:rPr>
                <w:rFonts w:ascii="Arial" w:hAnsi="Arial" w:cs="Arial"/>
                <w:color w:val="000000"/>
              </w:rPr>
              <w:t>2</w:t>
            </w:r>
          </w:p>
        </w:tc>
        <w:tc>
          <w:tcPr>
            <w:tcW w:w="1108"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B</w:t>
            </w:r>
            <w:r w:rsidR="000E3643">
              <w:rPr>
                <w:rFonts w:ascii="Arial" w:hAnsi="Arial" w:cs="Arial"/>
                <w:color w:val="000000"/>
              </w:rPr>
              <w:t>2</w:t>
            </w:r>
          </w:p>
        </w:tc>
      </w:tr>
      <w:tr w:rsidR="004F5D2A" w:rsidRPr="00AF1FF1" w:rsidTr="00C575E8">
        <w:trPr>
          <w:trHeight w:val="147"/>
          <w:tblCellSpacing w:w="20" w:type="dxa"/>
        </w:trPr>
        <w:tc>
          <w:tcPr>
            <w:tcW w:w="897" w:type="dxa"/>
            <w:shd w:val="clear" w:color="auto" w:fill="auto"/>
          </w:tcPr>
          <w:p w:rsidR="004F5D2A" w:rsidRPr="00AF1FF1" w:rsidRDefault="004F5D2A" w:rsidP="00B54BCB">
            <w:pPr>
              <w:spacing w:after="0"/>
              <w:rPr>
                <w:rFonts w:ascii="Arial" w:hAnsi="Arial" w:cs="Arial"/>
                <w:color w:val="000000"/>
              </w:rPr>
            </w:pPr>
            <w:r w:rsidRPr="00AF1FF1">
              <w:rPr>
                <w:rFonts w:ascii="Arial" w:hAnsi="Arial" w:cs="Arial"/>
                <w:color w:val="000000"/>
              </w:rPr>
              <w:t>Francez</w:t>
            </w:r>
            <w:r w:rsidR="00D52021">
              <w:rPr>
                <w:rFonts w:ascii="Arial" w:hAnsi="Arial" w:cs="Arial"/>
                <w:color w:val="000000"/>
              </w:rPr>
              <w:t>ă</w:t>
            </w:r>
          </w:p>
        </w:tc>
        <w:tc>
          <w:tcPr>
            <w:tcW w:w="924" w:type="dxa"/>
            <w:shd w:val="clear" w:color="auto" w:fill="FFFFFF"/>
          </w:tcPr>
          <w:p w:rsidR="004F5D2A" w:rsidRPr="00AF1FF1" w:rsidRDefault="008C7F59" w:rsidP="00B54BCB">
            <w:pPr>
              <w:spacing w:after="0"/>
              <w:rPr>
                <w:rFonts w:ascii="Arial" w:hAnsi="Arial" w:cs="Arial"/>
                <w:color w:val="000000"/>
              </w:rPr>
            </w:pPr>
            <w:r w:rsidRPr="00AF1FF1">
              <w:rPr>
                <w:rFonts w:ascii="Arial" w:hAnsi="Arial" w:cs="Arial"/>
                <w:color w:val="000000"/>
              </w:rPr>
              <w:t>B1</w:t>
            </w:r>
          </w:p>
        </w:tc>
        <w:tc>
          <w:tcPr>
            <w:tcW w:w="1050"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B1</w:t>
            </w:r>
          </w:p>
        </w:tc>
        <w:tc>
          <w:tcPr>
            <w:tcW w:w="1108"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B1</w:t>
            </w:r>
          </w:p>
        </w:tc>
      </w:tr>
      <w:tr w:rsidR="004F5D2A" w:rsidRPr="00AF1FF1" w:rsidTr="00C575E8">
        <w:trPr>
          <w:trHeight w:val="152"/>
          <w:tblCellSpacing w:w="20" w:type="dxa"/>
        </w:trPr>
        <w:tc>
          <w:tcPr>
            <w:tcW w:w="897" w:type="dxa"/>
            <w:shd w:val="clear" w:color="auto" w:fill="auto"/>
          </w:tcPr>
          <w:p w:rsidR="004F5D2A" w:rsidRPr="00AF1FF1" w:rsidRDefault="004F5D2A" w:rsidP="00B54BCB">
            <w:pPr>
              <w:spacing w:after="0"/>
              <w:rPr>
                <w:rFonts w:ascii="Arial" w:hAnsi="Arial" w:cs="Arial"/>
                <w:color w:val="000000"/>
              </w:rPr>
            </w:pPr>
            <w:r w:rsidRPr="00AF1FF1">
              <w:rPr>
                <w:rFonts w:ascii="Arial" w:hAnsi="Arial" w:cs="Arial"/>
                <w:color w:val="000000"/>
              </w:rPr>
              <w:t>German</w:t>
            </w:r>
            <w:r w:rsidR="00D52021">
              <w:rPr>
                <w:rFonts w:ascii="Arial" w:hAnsi="Arial" w:cs="Arial"/>
                <w:color w:val="000000"/>
              </w:rPr>
              <w:t>ă</w:t>
            </w:r>
          </w:p>
        </w:tc>
        <w:tc>
          <w:tcPr>
            <w:tcW w:w="924"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A1</w:t>
            </w:r>
          </w:p>
        </w:tc>
        <w:tc>
          <w:tcPr>
            <w:tcW w:w="1050"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A1</w:t>
            </w:r>
          </w:p>
        </w:tc>
        <w:tc>
          <w:tcPr>
            <w:tcW w:w="1108" w:type="dxa"/>
            <w:shd w:val="clear" w:color="auto" w:fill="FFFFFF"/>
          </w:tcPr>
          <w:p w:rsidR="004F5D2A" w:rsidRPr="00AF1FF1" w:rsidRDefault="004F5D2A" w:rsidP="00B54BCB">
            <w:pPr>
              <w:spacing w:after="0"/>
              <w:rPr>
                <w:rFonts w:ascii="Arial" w:hAnsi="Arial" w:cs="Arial"/>
                <w:color w:val="000000"/>
              </w:rPr>
            </w:pPr>
            <w:r w:rsidRPr="00AF1FF1">
              <w:rPr>
                <w:rFonts w:ascii="Arial" w:hAnsi="Arial" w:cs="Arial"/>
                <w:color w:val="000000"/>
              </w:rPr>
              <w:t>A1</w:t>
            </w:r>
          </w:p>
        </w:tc>
      </w:tr>
    </w:tbl>
    <w:p w:rsidR="00515B4D" w:rsidRPr="00AF1FF1" w:rsidRDefault="00515B4D" w:rsidP="00B54BCB">
      <w:pPr>
        <w:spacing w:after="0" w:line="240" w:lineRule="auto"/>
        <w:rPr>
          <w:rFonts w:ascii="Arial" w:hAnsi="Arial" w:cs="Arial"/>
        </w:rPr>
      </w:pPr>
    </w:p>
    <w:p w:rsidR="0088705E" w:rsidRPr="00AF1FF1" w:rsidRDefault="00D52021" w:rsidP="00B54BCB">
      <w:pPr>
        <w:spacing w:after="0" w:line="240" w:lineRule="auto"/>
        <w:rPr>
          <w:rFonts w:ascii="Arial" w:hAnsi="Arial" w:cs="Arial"/>
          <w:b/>
        </w:rPr>
      </w:pPr>
      <w:r>
        <w:rPr>
          <w:rFonts w:ascii="Arial" w:hAnsi="Arial" w:cs="Arial"/>
          <w:b/>
          <w:i/>
        </w:rPr>
        <w:t>Competențe ș</w:t>
      </w:r>
      <w:r w:rsidR="00632CA6" w:rsidRPr="00AF1FF1">
        <w:rPr>
          <w:rFonts w:ascii="Arial" w:hAnsi="Arial" w:cs="Arial"/>
          <w:b/>
          <w:i/>
        </w:rPr>
        <w:t xml:space="preserve">i aptitudini sociale </w:t>
      </w:r>
      <w:r w:rsidR="00C575E8" w:rsidRPr="00AF1FF1">
        <w:rPr>
          <w:rFonts w:ascii="Arial" w:hAnsi="Arial" w:cs="Arial"/>
          <w:b/>
        </w:rPr>
        <w:t xml:space="preserve"> </w:t>
      </w:r>
      <w:r w:rsidR="004F5D2A" w:rsidRPr="00AF1FF1">
        <w:rPr>
          <w:rFonts w:ascii="Arial" w:hAnsi="Arial" w:cs="Arial"/>
        </w:rPr>
        <w:t>Comunicativitate, punctualitate,</w:t>
      </w:r>
      <w:r w:rsidR="001A2D84" w:rsidRPr="00AF1FF1">
        <w:rPr>
          <w:rFonts w:ascii="Arial" w:hAnsi="Arial" w:cs="Arial"/>
        </w:rPr>
        <w:t xml:space="preserve"> onestitate, </w:t>
      </w:r>
      <w:r>
        <w:rPr>
          <w:rFonts w:ascii="Arial" w:hAnsi="Arial" w:cs="Arial"/>
        </w:rPr>
        <w:t>perseverență</w:t>
      </w:r>
      <w:r w:rsidR="004F5D2A" w:rsidRPr="00AF1FF1">
        <w:rPr>
          <w:rFonts w:ascii="Arial" w:hAnsi="Arial" w:cs="Arial"/>
        </w:rPr>
        <w:t xml:space="preserve"> </w:t>
      </w:r>
    </w:p>
    <w:p w:rsidR="00A3568B" w:rsidRDefault="00A3568B" w:rsidP="00B54BCB">
      <w:pPr>
        <w:spacing w:after="0" w:line="240" w:lineRule="auto"/>
        <w:rPr>
          <w:rFonts w:ascii="Arial" w:hAnsi="Arial" w:cs="Arial"/>
          <w:b/>
        </w:rPr>
      </w:pPr>
    </w:p>
    <w:p w:rsidR="006A09F2" w:rsidRPr="00AF1FF1" w:rsidRDefault="00D52021" w:rsidP="00B54BCB">
      <w:pPr>
        <w:spacing w:after="0" w:line="240" w:lineRule="auto"/>
        <w:rPr>
          <w:rFonts w:ascii="Arial" w:hAnsi="Arial" w:cs="Arial"/>
          <w:b/>
        </w:rPr>
      </w:pPr>
      <w:r>
        <w:rPr>
          <w:rFonts w:ascii="Arial" w:hAnsi="Arial" w:cs="Arial"/>
          <w:b/>
        </w:rPr>
        <w:t>Competențe ș</w:t>
      </w:r>
      <w:r w:rsidR="00632CA6" w:rsidRPr="00AF1FF1">
        <w:rPr>
          <w:rFonts w:ascii="Arial" w:hAnsi="Arial" w:cs="Arial"/>
          <w:b/>
        </w:rPr>
        <w:t xml:space="preserve">i aptitudini tehnice </w:t>
      </w:r>
      <w:r w:rsidR="00C575E8" w:rsidRPr="00AF1FF1">
        <w:rPr>
          <w:rFonts w:ascii="Arial" w:hAnsi="Arial" w:cs="Arial"/>
          <w:b/>
        </w:rPr>
        <w:t xml:space="preserve"> </w:t>
      </w:r>
      <w:r w:rsidR="006A09F2" w:rsidRPr="00AF1FF1">
        <w:rPr>
          <w:rFonts w:ascii="Arial" w:hAnsi="Arial" w:cs="Arial"/>
        </w:rPr>
        <w:t xml:space="preserve">Microsoft World, Excel, Power Point, </w:t>
      </w:r>
      <w:r w:rsidR="00993AAA" w:rsidRPr="00AF1FF1">
        <w:rPr>
          <w:rFonts w:ascii="Arial" w:hAnsi="Arial" w:cs="Arial"/>
        </w:rPr>
        <w:t>SPSS</w:t>
      </w:r>
    </w:p>
    <w:p w:rsidR="00A3568B" w:rsidRDefault="00A3568B" w:rsidP="00B54BCB">
      <w:pPr>
        <w:spacing w:after="0" w:line="240" w:lineRule="auto"/>
        <w:rPr>
          <w:rFonts w:ascii="Arial" w:hAnsi="Arial" w:cs="Arial"/>
          <w:b/>
        </w:rPr>
      </w:pPr>
    </w:p>
    <w:p w:rsidR="00405D74" w:rsidRPr="00AF1FF1" w:rsidRDefault="00632CA6" w:rsidP="00B54BCB">
      <w:pPr>
        <w:spacing w:after="0" w:line="240" w:lineRule="auto"/>
        <w:rPr>
          <w:rFonts w:ascii="Arial" w:hAnsi="Arial" w:cs="Arial"/>
        </w:rPr>
      </w:pPr>
      <w:r w:rsidRPr="00AF1FF1">
        <w:rPr>
          <w:rFonts w:ascii="Arial" w:hAnsi="Arial" w:cs="Arial"/>
          <w:b/>
        </w:rPr>
        <w:t>Permis de conducere</w:t>
      </w:r>
      <w:r w:rsidRPr="00AF1FF1">
        <w:rPr>
          <w:rFonts w:ascii="Arial" w:hAnsi="Arial" w:cs="Arial"/>
        </w:rPr>
        <w:t xml:space="preserve">   Categoria B</w:t>
      </w:r>
      <w:r w:rsidR="001A2D84" w:rsidRPr="00AF1FF1">
        <w:rPr>
          <w:rFonts w:ascii="Arial" w:hAnsi="Arial" w:cs="Arial"/>
        </w:rPr>
        <w:t>,</w:t>
      </w:r>
      <w:r w:rsidR="00515B4D" w:rsidRPr="00AF1FF1">
        <w:rPr>
          <w:rFonts w:ascii="Arial" w:hAnsi="Arial" w:cs="Arial"/>
        </w:rPr>
        <w:t xml:space="preserve"> 1999</w:t>
      </w:r>
    </w:p>
    <w:p w:rsidR="00D52021" w:rsidRDefault="00D52021" w:rsidP="006A09F2">
      <w:pPr>
        <w:rPr>
          <w:rFonts w:ascii="Arial" w:hAnsi="Arial" w:cs="Arial"/>
          <w:b/>
          <w:i/>
        </w:rPr>
      </w:pPr>
    </w:p>
    <w:p w:rsidR="00632CA6" w:rsidRPr="00C575E8" w:rsidRDefault="00D52021" w:rsidP="006A09F2">
      <w:pPr>
        <w:rPr>
          <w:rFonts w:ascii="Arial" w:hAnsi="Arial" w:cs="Arial"/>
          <w:b/>
          <w:i/>
        </w:rPr>
      </w:pPr>
      <w:r>
        <w:rPr>
          <w:rFonts w:ascii="Arial" w:hAnsi="Arial" w:cs="Arial"/>
          <w:b/>
          <w:i/>
        </w:rPr>
        <w:t>Lista de publicaț</w:t>
      </w:r>
      <w:r w:rsidR="00632CA6" w:rsidRPr="00C575E8">
        <w:rPr>
          <w:rFonts w:ascii="Arial" w:hAnsi="Arial" w:cs="Arial"/>
          <w:b/>
          <w:i/>
        </w:rPr>
        <w:t>ii</w:t>
      </w:r>
    </w:p>
    <w:p w:rsidR="004F5D2A" w:rsidRPr="00B54BCB" w:rsidRDefault="00D52021" w:rsidP="004F5D2A">
      <w:pPr>
        <w:spacing w:line="360" w:lineRule="auto"/>
        <w:ind w:firstLine="360"/>
        <w:jc w:val="both"/>
        <w:rPr>
          <w:rFonts w:ascii="Arial" w:hAnsi="Arial" w:cs="Arial"/>
          <w:b/>
          <w:sz w:val="20"/>
          <w:szCs w:val="20"/>
        </w:rPr>
      </w:pPr>
      <w:r>
        <w:rPr>
          <w:rFonts w:ascii="Arial" w:hAnsi="Arial" w:cs="Arial"/>
          <w:b/>
          <w:sz w:val="20"/>
          <w:szCs w:val="20"/>
        </w:rPr>
        <w:t>Articole prezentate în carț</w:t>
      </w:r>
      <w:r w:rsidR="004F5D2A" w:rsidRPr="00B54BCB">
        <w:rPr>
          <w:rFonts w:ascii="Arial" w:hAnsi="Arial" w:cs="Arial"/>
          <w:b/>
          <w:sz w:val="20"/>
          <w:szCs w:val="20"/>
        </w:rPr>
        <w:t xml:space="preserve">i de specialitate: </w:t>
      </w:r>
    </w:p>
    <w:p w:rsidR="001A2D84" w:rsidRDefault="004F5D2A" w:rsidP="00B54BCB">
      <w:pPr>
        <w:pStyle w:val="ListParagraph"/>
        <w:numPr>
          <w:ilvl w:val="0"/>
          <w:numId w:val="6"/>
        </w:numPr>
        <w:autoSpaceDE w:val="0"/>
        <w:autoSpaceDN w:val="0"/>
        <w:adjustRightInd w:val="0"/>
        <w:spacing w:after="0" w:line="240" w:lineRule="auto"/>
        <w:jc w:val="both"/>
        <w:rPr>
          <w:rFonts w:ascii="Arial" w:hAnsi="Arial" w:cs="Arial"/>
          <w:bCs/>
          <w:sz w:val="20"/>
          <w:szCs w:val="20"/>
        </w:rPr>
      </w:pPr>
      <w:r w:rsidRPr="00C575E8">
        <w:rPr>
          <w:rFonts w:ascii="Arial" w:hAnsi="Arial" w:cs="Arial"/>
          <w:b/>
          <w:bCs/>
          <w:sz w:val="20"/>
          <w:szCs w:val="20"/>
        </w:rPr>
        <w:t>M. Militaru</w:t>
      </w:r>
      <w:r w:rsidRPr="00C575E8">
        <w:rPr>
          <w:rFonts w:ascii="Arial" w:hAnsi="Arial" w:cs="Arial"/>
          <w:bCs/>
          <w:sz w:val="20"/>
          <w:szCs w:val="20"/>
        </w:rPr>
        <w:t>, R. Joikits, M. Simu, A. Militaru, D.Lig</w:t>
      </w:r>
      <w:r w:rsidR="00D52021">
        <w:rPr>
          <w:rFonts w:ascii="Arial" w:hAnsi="Arial" w:cs="Arial"/>
          <w:bCs/>
          <w:sz w:val="20"/>
          <w:szCs w:val="20"/>
        </w:rPr>
        <w:t>hezan,  Hipertensiunea arterială ș</w:t>
      </w:r>
      <w:r w:rsidRPr="00C575E8">
        <w:rPr>
          <w:rFonts w:ascii="Arial" w:hAnsi="Arial" w:cs="Arial"/>
          <w:bCs/>
          <w:sz w:val="20"/>
          <w:szCs w:val="20"/>
        </w:rPr>
        <w:t>i Accidentul ischemic acut tro</w:t>
      </w:r>
      <w:r w:rsidR="00D52021">
        <w:rPr>
          <w:rFonts w:ascii="Arial" w:hAnsi="Arial" w:cs="Arial"/>
          <w:bCs/>
          <w:sz w:val="20"/>
          <w:szCs w:val="20"/>
        </w:rPr>
        <w:t>mbolizat, Punct si Contrapunct î</w:t>
      </w:r>
      <w:r w:rsidRPr="00C575E8">
        <w:rPr>
          <w:rFonts w:ascii="Arial" w:hAnsi="Arial" w:cs="Arial"/>
          <w:bCs/>
          <w:sz w:val="20"/>
          <w:szCs w:val="20"/>
        </w:rPr>
        <w:t xml:space="preserve">n </w:t>
      </w:r>
      <w:r w:rsidR="00D52021">
        <w:rPr>
          <w:rFonts w:ascii="Arial" w:hAnsi="Arial" w:cs="Arial"/>
          <w:bCs/>
          <w:sz w:val="20"/>
          <w:szCs w:val="20"/>
        </w:rPr>
        <w:t>hipertensiunea arterială, Editura Carol Davila Bucureș</w:t>
      </w:r>
      <w:r w:rsidRPr="00C575E8">
        <w:rPr>
          <w:rFonts w:ascii="Arial" w:hAnsi="Arial" w:cs="Arial"/>
          <w:bCs/>
          <w:sz w:val="20"/>
          <w:szCs w:val="20"/>
        </w:rPr>
        <w:t>ti, ISBN:978-973-708-699-0, 2013, 161-169</w:t>
      </w:r>
    </w:p>
    <w:p w:rsidR="00A120DF" w:rsidRDefault="00A120DF" w:rsidP="00B54BCB">
      <w:pPr>
        <w:pStyle w:val="ListParagraph"/>
        <w:autoSpaceDE w:val="0"/>
        <w:autoSpaceDN w:val="0"/>
        <w:adjustRightInd w:val="0"/>
        <w:spacing w:after="0" w:line="240" w:lineRule="auto"/>
        <w:jc w:val="both"/>
        <w:rPr>
          <w:rFonts w:ascii="Arial" w:hAnsi="Arial" w:cs="Arial"/>
          <w:bCs/>
          <w:sz w:val="20"/>
          <w:szCs w:val="20"/>
        </w:rPr>
      </w:pPr>
    </w:p>
    <w:p w:rsidR="00405D74" w:rsidRDefault="00405D74" w:rsidP="00B54BCB">
      <w:pPr>
        <w:pStyle w:val="ListParagraph"/>
        <w:autoSpaceDE w:val="0"/>
        <w:autoSpaceDN w:val="0"/>
        <w:adjustRightInd w:val="0"/>
        <w:spacing w:after="0" w:line="240" w:lineRule="auto"/>
        <w:jc w:val="both"/>
        <w:rPr>
          <w:rFonts w:ascii="Arial" w:hAnsi="Arial" w:cs="Arial"/>
          <w:bCs/>
          <w:sz w:val="20"/>
          <w:szCs w:val="20"/>
        </w:rPr>
      </w:pPr>
    </w:p>
    <w:p w:rsidR="00405D74" w:rsidRDefault="00405D74" w:rsidP="00B54BCB">
      <w:pPr>
        <w:pStyle w:val="ListParagraph"/>
        <w:autoSpaceDE w:val="0"/>
        <w:autoSpaceDN w:val="0"/>
        <w:adjustRightInd w:val="0"/>
        <w:spacing w:after="0" w:line="240" w:lineRule="auto"/>
        <w:jc w:val="both"/>
        <w:rPr>
          <w:rFonts w:ascii="Arial" w:hAnsi="Arial" w:cs="Arial"/>
          <w:bCs/>
          <w:sz w:val="20"/>
          <w:szCs w:val="20"/>
        </w:rPr>
      </w:pPr>
    </w:p>
    <w:p w:rsidR="00405D74" w:rsidRPr="00C575E8" w:rsidRDefault="00405D74" w:rsidP="00B54BCB">
      <w:pPr>
        <w:pStyle w:val="ListParagraph"/>
        <w:autoSpaceDE w:val="0"/>
        <w:autoSpaceDN w:val="0"/>
        <w:adjustRightInd w:val="0"/>
        <w:spacing w:after="0" w:line="240" w:lineRule="auto"/>
        <w:jc w:val="both"/>
        <w:rPr>
          <w:rFonts w:ascii="Arial" w:hAnsi="Arial" w:cs="Arial"/>
          <w:bCs/>
          <w:sz w:val="20"/>
          <w:szCs w:val="20"/>
        </w:rPr>
      </w:pPr>
    </w:p>
    <w:p w:rsidR="00D54CE3" w:rsidRPr="00B54BCB" w:rsidRDefault="00D52021" w:rsidP="00B54BCB">
      <w:pPr>
        <w:spacing w:line="360" w:lineRule="auto"/>
        <w:ind w:firstLine="360"/>
        <w:jc w:val="both"/>
        <w:rPr>
          <w:rFonts w:ascii="Arial" w:hAnsi="Arial" w:cs="Arial"/>
          <w:b/>
          <w:sz w:val="20"/>
          <w:szCs w:val="20"/>
        </w:rPr>
      </w:pPr>
      <w:r>
        <w:rPr>
          <w:rFonts w:ascii="Arial" w:hAnsi="Arial" w:cs="Arial"/>
          <w:b/>
          <w:sz w:val="20"/>
          <w:szCs w:val="20"/>
        </w:rPr>
        <w:t>Articole prezentate î</w:t>
      </w:r>
      <w:r w:rsidR="004F5D2A" w:rsidRPr="00B54BCB">
        <w:rPr>
          <w:rFonts w:ascii="Arial" w:hAnsi="Arial" w:cs="Arial"/>
          <w:b/>
          <w:sz w:val="20"/>
          <w:szCs w:val="20"/>
        </w:rPr>
        <w:t>n reviste de specialitate</w:t>
      </w:r>
      <w:r w:rsidR="00D85771" w:rsidRPr="00B54BCB">
        <w:rPr>
          <w:rFonts w:ascii="Arial" w:hAnsi="Arial" w:cs="Arial"/>
          <w:b/>
          <w:sz w:val="20"/>
          <w:szCs w:val="20"/>
        </w:rPr>
        <w:t xml:space="preserve"> </w:t>
      </w:r>
      <w:r>
        <w:rPr>
          <w:rFonts w:ascii="Arial" w:hAnsi="Arial" w:cs="Arial"/>
          <w:b/>
          <w:sz w:val="20"/>
          <w:szCs w:val="20"/>
        </w:rPr>
        <w:t>naționale și internaț</w:t>
      </w:r>
      <w:r w:rsidR="00EA23E7" w:rsidRPr="00B54BCB">
        <w:rPr>
          <w:rFonts w:ascii="Arial" w:hAnsi="Arial" w:cs="Arial"/>
          <w:b/>
          <w:sz w:val="20"/>
          <w:szCs w:val="20"/>
        </w:rPr>
        <w:t>ional</w:t>
      </w:r>
      <w:r>
        <w:rPr>
          <w:rFonts w:ascii="Arial" w:hAnsi="Arial" w:cs="Arial"/>
          <w:b/>
          <w:sz w:val="20"/>
          <w:szCs w:val="20"/>
        </w:rPr>
        <w:t>e</w:t>
      </w:r>
      <w:r w:rsidR="00EA23E7" w:rsidRPr="00B54BCB">
        <w:rPr>
          <w:rFonts w:ascii="Arial" w:hAnsi="Arial" w:cs="Arial"/>
          <w:b/>
          <w:sz w:val="20"/>
          <w:szCs w:val="20"/>
        </w:rPr>
        <w:t xml:space="preserve"> </w:t>
      </w:r>
      <w:r w:rsidR="001D307E" w:rsidRPr="00B54BCB">
        <w:rPr>
          <w:rFonts w:ascii="Arial" w:hAnsi="Arial" w:cs="Arial"/>
          <w:b/>
          <w:sz w:val="20"/>
          <w:szCs w:val="20"/>
        </w:rPr>
        <w:t>(</w:t>
      </w:r>
      <w:r w:rsidR="00501E5F" w:rsidRPr="00B54BCB">
        <w:rPr>
          <w:rFonts w:ascii="Arial" w:hAnsi="Arial" w:cs="Arial"/>
          <w:b/>
          <w:sz w:val="20"/>
          <w:szCs w:val="20"/>
        </w:rPr>
        <w:t>ISI/BDI</w:t>
      </w:r>
      <w:r w:rsidR="001D307E" w:rsidRPr="00B54BCB">
        <w:rPr>
          <w:rFonts w:ascii="Arial" w:hAnsi="Arial" w:cs="Arial"/>
          <w:b/>
          <w:sz w:val="20"/>
          <w:szCs w:val="20"/>
        </w:rPr>
        <w:t>)</w:t>
      </w:r>
      <w:r w:rsidR="004F5D2A" w:rsidRPr="00B54BCB">
        <w:rPr>
          <w:rFonts w:ascii="Arial" w:hAnsi="Arial" w:cs="Arial"/>
          <w:b/>
          <w:sz w:val="20"/>
          <w:szCs w:val="20"/>
        </w:rPr>
        <w:t>:</w:t>
      </w:r>
    </w:p>
    <w:p w:rsidR="0053356D" w:rsidRPr="0053356D" w:rsidRDefault="000F11B0" w:rsidP="0053356D">
      <w:pPr>
        <w:pStyle w:val="ListParagraph"/>
        <w:numPr>
          <w:ilvl w:val="0"/>
          <w:numId w:val="2"/>
        </w:numPr>
        <w:shd w:val="clear" w:color="auto" w:fill="FFFFFF"/>
        <w:tabs>
          <w:tab w:val="left" w:pos="720"/>
        </w:tabs>
        <w:spacing w:after="0" w:line="240" w:lineRule="auto"/>
        <w:jc w:val="both"/>
        <w:rPr>
          <w:rFonts w:eastAsia="Times New Roman" w:cs="Calibri"/>
          <w:color w:val="000000"/>
        </w:rPr>
      </w:pPr>
      <w:r w:rsidRPr="00AA065C">
        <w:rPr>
          <w:rFonts w:cs="Calibri"/>
          <w:b/>
          <w:color w:val="222222"/>
          <w:shd w:val="clear" w:color="auto" w:fill="FFFFFF"/>
        </w:rPr>
        <w:t>Militaru, M</w:t>
      </w:r>
      <w:r w:rsidRPr="00AA065C">
        <w:rPr>
          <w:rFonts w:cs="Calibri"/>
          <w:color w:val="222222"/>
          <w:shd w:val="clear" w:color="auto" w:fill="FFFFFF"/>
        </w:rPr>
        <w:t>.; Rachieru, C.; Lighezan, D.F.; Militaru, A.G. The Impact of Hypertension and Atrial Fibrillation on Cognitive Decline and Subclinical Atherosclerosis. </w:t>
      </w:r>
      <w:r w:rsidRPr="00AA065C">
        <w:rPr>
          <w:rStyle w:val="Emphasis"/>
          <w:rFonts w:cs="Calibri"/>
          <w:color w:val="222222"/>
          <w:shd w:val="clear" w:color="auto" w:fill="FFFFFF"/>
        </w:rPr>
        <w:t>Brain Sci.</w:t>
      </w:r>
      <w:r w:rsidRPr="00AA065C">
        <w:rPr>
          <w:rFonts w:cs="Calibri"/>
          <w:color w:val="222222"/>
          <w:shd w:val="clear" w:color="auto" w:fill="FFFFFF"/>
        </w:rPr>
        <w:t> </w:t>
      </w:r>
      <w:r w:rsidRPr="00AA065C">
        <w:rPr>
          <w:rFonts w:cs="Calibri"/>
          <w:b/>
          <w:bCs/>
          <w:color w:val="222222"/>
          <w:shd w:val="clear" w:color="auto" w:fill="FFFFFF"/>
        </w:rPr>
        <w:t>2021</w:t>
      </w:r>
      <w:r w:rsidRPr="00AA065C">
        <w:rPr>
          <w:rFonts w:cs="Calibri"/>
          <w:color w:val="222222"/>
          <w:shd w:val="clear" w:color="auto" w:fill="FFFFFF"/>
        </w:rPr>
        <w:t>, </w:t>
      </w:r>
      <w:r w:rsidRPr="00AA065C">
        <w:rPr>
          <w:rStyle w:val="Emphasis"/>
          <w:rFonts w:cs="Calibri"/>
          <w:color w:val="222222"/>
          <w:shd w:val="clear" w:color="auto" w:fill="FFFFFF"/>
        </w:rPr>
        <w:t>11</w:t>
      </w:r>
      <w:r w:rsidR="00DC2793">
        <w:rPr>
          <w:rFonts w:cs="Calibri"/>
          <w:color w:val="222222"/>
          <w:shd w:val="clear" w:color="auto" w:fill="FFFFFF"/>
        </w:rPr>
        <w:t>, 752,</w:t>
      </w:r>
      <w:r w:rsidRPr="00AA065C">
        <w:rPr>
          <w:rFonts w:cs="Calibri"/>
          <w:color w:val="222222"/>
          <w:shd w:val="clear" w:color="auto" w:fill="FFFFFF"/>
        </w:rPr>
        <w:t xml:space="preserve"> </w:t>
      </w:r>
    </w:p>
    <w:p w:rsidR="000F11B0" w:rsidRPr="0053356D" w:rsidRDefault="007D3447" w:rsidP="0053356D">
      <w:pPr>
        <w:pStyle w:val="ListParagraph"/>
        <w:shd w:val="clear" w:color="auto" w:fill="FFFFFF"/>
        <w:tabs>
          <w:tab w:val="left" w:pos="720"/>
        </w:tabs>
        <w:spacing w:after="0" w:line="240" w:lineRule="auto"/>
        <w:jc w:val="both"/>
        <w:rPr>
          <w:rFonts w:eastAsia="Times New Roman" w:cs="Calibri"/>
          <w:color w:val="000000"/>
        </w:rPr>
      </w:pPr>
      <w:hyperlink r:id="rId9" w:history="1">
        <w:r w:rsidR="000F11B0" w:rsidRPr="0053356D">
          <w:rPr>
            <w:rStyle w:val="Hyperlink"/>
            <w:rFonts w:cs="Calibri"/>
            <w:color w:val="auto"/>
            <w:u w:val="none"/>
            <w:shd w:val="clear" w:color="auto" w:fill="FFFFFF"/>
          </w:rPr>
          <w:t>https://doi.org/10.3390/brainsci11060752</w:t>
        </w:r>
      </w:hyperlink>
      <w:r w:rsidR="000F11B0" w:rsidRPr="0053356D">
        <w:rPr>
          <w:rFonts w:cs="Calibri"/>
          <w:color w:val="222222"/>
          <w:shd w:val="clear" w:color="auto" w:fill="FFFFFF"/>
        </w:rPr>
        <w:t xml:space="preserve"> (IF</w:t>
      </w:r>
      <w:r w:rsidR="00F9587D" w:rsidRPr="0053356D">
        <w:rPr>
          <w:rFonts w:cs="Calibri"/>
          <w:color w:val="222222"/>
          <w:shd w:val="clear" w:color="auto" w:fill="FFFFFF"/>
        </w:rPr>
        <w:t xml:space="preserve"> </w:t>
      </w:r>
      <w:r w:rsidR="000F11B0" w:rsidRPr="0053356D">
        <w:rPr>
          <w:rFonts w:cs="Calibri"/>
          <w:color w:val="222222"/>
          <w:shd w:val="clear" w:color="auto" w:fill="FFFFFF"/>
        </w:rPr>
        <w:t>-</w:t>
      </w:r>
      <w:r w:rsidR="00DC2793">
        <w:rPr>
          <w:rFonts w:cs="Calibri"/>
          <w:color w:val="222222"/>
          <w:shd w:val="clear" w:color="auto" w:fill="FFFFFF"/>
        </w:rPr>
        <w:t xml:space="preserve"> 3,332</w:t>
      </w:r>
      <w:r w:rsidR="00F9587D" w:rsidRPr="0053356D">
        <w:rPr>
          <w:rFonts w:cs="Calibri"/>
          <w:color w:val="222222"/>
          <w:shd w:val="clear" w:color="auto" w:fill="FFFFFF"/>
        </w:rPr>
        <w:t>)</w:t>
      </w:r>
    </w:p>
    <w:p w:rsidR="000F11B0" w:rsidRPr="00AA065C" w:rsidRDefault="000F11B0" w:rsidP="000F11B0">
      <w:pPr>
        <w:pStyle w:val="ListParagraph"/>
        <w:numPr>
          <w:ilvl w:val="0"/>
          <w:numId w:val="2"/>
        </w:numPr>
        <w:shd w:val="clear" w:color="auto" w:fill="FFFFFF"/>
        <w:tabs>
          <w:tab w:val="left" w:pos="720"/>
        </w:tabs>
        <w:spacing w:after="0" w:line="240" w:lineRule="auto"/>
        <w:jc w:val="both"/>
        <w:rPr>
          <w:rFonts w:eastAsia="Times New Roman" w:cs="Calibri"/>
          <w:color w:val="000000"/>
        </w:rPr>
      </w:pPr>
      <w:r w:rsidRPr="00AA065C">
        <w:rPr>
          <w:rStyle w:val="A5"/>
          <w:rFonts w:cs="Calibri"/>
          <w:b/>
          <w:sz w:val="22"/>
          <w:szCs w:val="22"/>
        </w:rPr>
        <w:t>Militaru M</w:t>
      </w:r>
      <w:r w:rsidRPr="00AA065C">
        <w:rPr>
          <w:rStyle w:val="A5"/>
          <w:rFonts w:cs="Calibri"/>
          <w:sz w:val="22"/>
          <w:szCs w:val="22"/>
        </w:rPr>
        <w:t>, Lighezan DF, Petrescu MN, Militaru AG (2021) Peripheral Facial Paresis and COVID-19 Case Report. J Neurol Neurobiol 7(1): dx.doi.org/1</w:t>
      </w:r>
      <w:r w:rsidR="00E03FD1">
        <w:rPr>
          <w:rStyle w:val="A5"/>
          <w:rFonts w:cs="Calibri"/>
          <w:sz w:val="22"/>
          <w:szCs w:val="22"/>
        </w:rPr>
        <w:t>0.16966/2379-7150.176 (</w:t>
      </w:r>
      <w:r w:rsidRPr="00AA065C">
        <w:rPr>
          <w:rStyle w:val="A5"/>
          <w:rFonts w:cs="Calibri"/>
          <w:sz w:val="22"/>
          <w:szCs w:val="22"/>
        </w:rPr>
        <w:t>Cite Factor</w:t>
      </w:r>
      <w:r w:rsidR="00E03FD1">
        <w:rPr>
          <w:rStyle w:val="A5"/>
          <w:rFonts w:cs="Calibri"/>
          <w:sz w:val="22"/>
          <w:szCs w:val="22"/>
        </w:rPr>
        <w:t>-1.2</w:t>
      </w:r>
      <w:r w:rsidRPr="00AA065C">
        <w:rPr>
          <w:rStyle w:val="A5"/>
          <w:rFonts w:cs="Calibri"/>
          <w:sz w:val="22"/>
          <w:szCs w:val="22"/>
        </w:rPr>
        <w:t>)</w:t>
      </w:r>
    </w:p>
    <w:p w:rsidR="00E03FD1" w:rsidRPr="0068744E" w:rsidRDefault="00E03FD1" w:rsidP="00E03FD1">
      <w:pPr>
        <w:pStyle w:val="ListParagraph"/>
        <w:numPr>
          <w:ilvl w:val="0"/>
          <w:numId w:val="2"/>
        </w:numPr>
        <w:shd w:val="clear" w:color="auto" w:fill="FFFFFF"/>
        <w:tabs>
          <w:tab w:val="left" w:pos="720"/>
        </w:tabs>
        <w:spacing w:after="0" w:line="240" w:lineRule="auto"/>
        <w:jc w:val="both"/>
        <w:rPr>
          <w:rFonts w:eastAsia="Times New Roman" w:cs="Calibri"/>
          <w:color w:val="000000"/>
        </w:rPr>
      </w:pPr>
      <w:r w:rsidRPr="0068744E">
        <w:rPr>
          <w:rFonts w:eastAsia="Times New Roman" w:cs="Calibri"/>
          <w:b/>
          <w:color w:val="000000"/>
        </w:rPr>
        <w:t>Militaru M</w:t>
      </w:r>
      <w:r w:rsidRPr="0079322B">
        <w:rPr>
          <w:rFonts w:eastAsia="Times New Roman" w:cs="Calibri"/>
          <w:color w:val="000000"/>
        </w:rPr>
        <w:t>., Iurciuc, M., Iurciuc, S., Lighezan, D., Turi, V., Balasa, C.V., Militaru, A., Caraba, A., Avram, A.C., Simu, M. (2020). 'Cognitive Decline and Subclinical Atherosclerosis in Patients with Atrial Fibrillation and Vascular Risk Factors',</w:t>
      </w:r>
      <w:r w:rsidRPr="0079322B">
        <w:rPr>
          <w:rFonts w:eastAsia="Times New Roman" w:cs="Calibri"/>
          <w:i/>
          <w:iCs/>
          <w:color w:val="000000"/>
        </w:rPr>
        <w:t> Revista de Chimie, </w:t>
      </w:r>
      <w:r w:rsidRPr="0079322B">
        <w:rPr>
          <w:rFonts w:eastAsia="Times New Roman" w:cs="Calibri"/>
          <w:color w:val="000000"/>
        </w:rPr>
        <w:t>71(2), pp. 128-139. https://doi.org/10.37358/RC.20.2.7905</w:t>
      </w:r>
    </w:p>
    <w:p w:rsidR="00B00E0D" w:rsidRPr="00B00E0D" w:rsidRDefault="00B00E0D" w:rsidP="005542A1">
      <w:pPr>
        <w:pStyle w:val="ListParagraph"/>
        <w:numPr>
          <w:ilvl w:val="0"/>
          <w:numId w:val="2"/>
        </w:numPr>
        <w:shd w:val="clear" w:color="auto" w:fill="FFFFFF"/>
        <w:tabs>
          <w:tab w:val="left" w:pos="720"/>
        </w:tabs>
        <w:spacing w:after="0" w:line="240" w:lineRule="auto"/>
        <w:jc w:val="both"/>
        <w:rPr>
          <w:rFonts w:eastAsia="Times New Roman" w:cs="Calibri"/>
          <w:color w:val="000000"/>
        </w:rPr>
      </w:pPr>
      <w:r>
        <w:rPr>
          <w:rFonts w:eastAsia="Times New Roman" w:cs="Calibri"/>
          <w:color w:val="000000"/>
        </w:rPr>
        <w:lastRenderedPageBreak/>
        <w:t>Anda Militaru, Mircea Iurc</w:t>
      </w:r>
      <w:r w:rsidR="00D266F9">
        <w:rPr>
          <w:rFonts w:eastAsia="Times New Roman" w:cs="Calibri"/>
          <w:color w:val="000000"/>
        </w:rPr>
        <w:t>i</w:t>
      </w:r>
      <w:r>
        <w:rPr>
          <w:rFonts w:eastAsia="Times New Roman" w:cs="Calibri"/>
          <w:color w:val="000000"/>
        </w:rPr>
        <w:t xml:space="preserve">uc, </w:t>
      </w:r>
      <w:r w:rsidRPr="00FF77D8">
        <w:rPr>
          <w:rFonts w:eastAsia="Times New Roman" w:cs="Calibri"/>
          <w:b/>
          <w:color w:val="000000"/>
        </w:rPr>
        <w:t>Marius Militaru</w:t>
      </w:r>
      <w:r>
        <w:rPr>
          <w:rFonts w:eastAsia="Times New Roman" w:cs="Calibri"/>
          <w:color w:val="000000"/>
        </w:rPr>
        <w:t>, Daniel Lighezan, Effective management of atrial fibirllation in the diabetic patient, Ro MED J.2020;67(Suppl5,)63-69,</w:t>
      </w:r>
      <w:r w:rsidR="007916FB">
        <w:rPr>
          <w:rFonts w:eastAsia="Times New Roman" w:cs="Calibri"/>
          <w:color w:val="000000"/>
        </w:rPr>
        <w:t>doi:10.37897/RMJ.2020.55.10 (B+</w:t>
      </w:r>
      <w:r>
        <w:rPr>
          <w:rFonts w:eastAsia="Times New Roman" w:cs="Calibri"/>
          <w:color w:val="000000"/>
        </w:rPr>
        <w:t>)</w:t>
      </w:r>
    </w:p>
    <w:p w:rsidR="00D54CE3" w:rsidRPr="005542A1" w:rsidRDefault="008C7F59" w:rsidP="005542A1">
      <w:pPr>
        <w:pStyle w:val="ListParagraph"/>
        <w:numPr>
          <w:ilvl w:val="0"/>
          <w:numId w:val="2"/>
        </w:numPr>
        <w:shd w:val="clear" w:color="auto" w:fill="FFFFFF"/>
        <w:spacing w:after="0" w:line="240" w:lineRule="auto"/>
        <w:jc w:val="both"/>
        <w:rPr>
          <w:rFonts w:ascii="Arial" w:eastAsia="Times New Roman" w:hAnsi="Arial" w:cs="Arial"/>
          <w:color w:val="000000"/>
          <w:sz w:val="20"/>
          <w:szCs w:val="20"/>
        </w:rPr>
      </w:pPr>
      <w:r w:rsidRPr="009443F4">
        <w:rPr>
          <w:rFonts w:ascii="Arial" w:eastAsia="Times New Roman" w:hAnsi="Arial" w:cs="Arial"/>
          <w:bCs/>
          <w:color w:val="000000"/>
          <w:sz w:val="20"/>
          <w:szCs w:val="20"/>
        </w:rPr>
        <w:t>Militaru</w:t>
      </w:r>
      <w:r w:rsidRPr="009443F4">
        <w:rPr>
          <w:rFonts w:ascii="Arial" w:eastAsia="Times New Roman" w:hAnsi="Arial" w:cs="Arial"/>
          <w:color w:val="000000"/>
          <w:sz w:val="20"/>
          <w:szCs w:val="20"/>
        </w:rPr>
        <w:t> A, Zus S, Cimpean AM, Iurciuc S, Matusz P, Iurciuc M, Lighezan D</w:t>
      </w:r>
      <w:r w:rsidRPr="009443F4">
        <w:rPr>
          <w:rFonts w:ascii="Arial" w:eastAsia="Times New Roman" w:hAnsi="Arial" w:cs="Arial"/>
          <w:b/>
          <w:color w:val="000000"/>
          <w:sz w:val="20"/>
          <w:szCs w:val="20"/>
        </w:rPr>
        <w:t>, </w:t>
      </w:r>
      <w:r w:rsidRPr="009443F4">
        <w:rPr>
          <w:rFonts w:ascii="Arial" w:eastAsia="Times New Roman" w:hAnsi="Arial" w:cs="Arial"/>
          <w:b/>
          <w:bCs/>
          <w:color w:val="000000"/>
          <w:sz w:val="20"/>
          <w:szCs w:val="20"/>
        </w:rPr>
        <w:t>Militaru</w:t>
      </w:r>
      <w:r w:rsidRPr="009443F4">
        <w:rPr>
          <w:rFonts w:ascii="Arial" w:eastAsia="Times New Roman" w:hAnsi="Arial" w:cs="Arial"/>
          <w:b/>
          <w:color w:val="000000"/>
          <w:sz w:val="20"/>
          <w:szCs w:val="20"/>
        </w:rPr>
        <w:t> M</w:t>
      </w:r>
      <w:r w:rsidRPr="009443F4">
        <w:rPr>
          <w:rFonts w:ascii="Arial" w:eastAsia="Times New Roman" w:hAnsi="Arial" w:cs="Arial"/>
          <w:color w:val="000000"/>
          <w:sz w:val="20"/>
          <w:szCs w:val="20"/>
        </w:rPr>
        <w:t xml:space="preserve">,  </w:t>
      </w:r>
      <w:hyperlink r:id="rId10" w:history="1">
        <w:r w:rsidRPr="009443F4">
          <w:rPr>
            <w:rFonts w:ascii="Arial" w:eastAsia="Times New Roman" w:hAnsi="Arial" w:cs="Arial"/>
            <w:color w:val="000000"/>
            <w:sz w:val="20"/>
            <w:szCs w:val="20"/>
          </w:rPr>
          <w:t>Early Diagnosis of Cardiotoxicity in Patients Undergoing Chemotherapy for Acute Lymphoblastic Leukemia.</w:t>
        </w:r>
      </w:hyperlink>
      <w:r w:rsidRPr="009443F4">
        <w:rPr>
          <w:rFonts w:ascii="Arial" w:eastAsia="Times New Roman" w:hAnsi="Arial" w:cs="Arial"/>
          <w:color w:val="000000"/>
          <w:sz w:val="20"/>
          <w:szCs w:val="20"/>
        </w:rPr>
        <w:t>, Anticancer Res. 2019 Jun; 39 (6): 3255 - 3264.</w:t>
      </w:r>
      <w:r>
        <w:rPr>
          <w:rFonts w:ascii="Arial" w:eastAsia="Times New Roman" w:hAnsi="Arial" w:cs="Arial"/>
          <w:color w:val="000000"/>
          <w:sz w:val="20"/>
          <w:szCs w:val="20"/>
        </w:rPr>
        <w:t xml:space="preserve"> doi: 10.21873/anticanres.13467</w:t>
      </w:r>
      <w:r w:rsidRPr="009443F4">
        <w:rPr>
          <w:rFonts w:ascii="Arial" w:eastAsia="Times New Roman" w:hAnsi="Arial" w:cs="Arial"/>
          <w:color w:val="000000"/>
          <w:sz w:val="20"/>
          <w:szCs w:val="20"/>
        </w:rPr>
        <w:t>,PMID:31177176 (ISI IF</w:t>
      </w:r>
      <w:r w:rsidR="0068744E">
        <w:rPr>
          <w:rFonts w:ascii="Arial" w:eastAsia="Times New Roman" w:hAnsi="Arial" w:cs="Arial"/>
          <w:color w:val="000000"/>
          <w:sz w:val="20"/>
          <w:szCs w:val="20"/>
        </w:rPr>
        <w:t xml:space="preserve"> 1.935</w:t>
      </w:r>
      <w:r w:rsidRPr="009443F4">
        <w:rPr>
          <w:rFonts w:ascii="Arial" w:eastAsia="Times New Roman" w:hAnsi="Arial" w:cs="Arial"/>
          <w:color w:val="000000"/>
          <w:sz w:val="20"/>
          <w:szCs w:val="20"/>
        </w:rPr>
        <w:t>)</w:t>
      </w:r>
    </w:p>
    <w:p w:rsidR="00D85771" w:rsidRPr="005542A1" w:rsidRDefault="001D307E" w:rsidP="005542A1">
      <w:pPr>
        <w:numPr>
          <w:ilvl w:val="0"/>
          <w:numId w:val="2"/>
        </w:numPr>
        <w:spacing w:after="0" w:line="240" w:lineRule="auto"/>
        <w:jc w:val="both"/>
        <w:rPr>
          <w:rFonts w:ascii="Arial" w:eastAsia="Times New Roman" w:hAnsi="Arial" w:cs="Arial"/>
          <w:bCs/>
          <w:color w:val="000000"/>
          <w:sz w:val="20"/>
          <w:szCs w:val="20"/>
        </w:rPr>
      </w:pPr>
      <w:r>
        <w:rPr>
          <w:rFonts w:ascii="Arial" w:eastAsia="Times New Roman" w:hAnsi="Arial" w:cs="Arial"/>
          <w:bCs/>
          <w:color w:val="000000"/>
          <w:sz w:val="20"/>
          <w:szCs w:val="20"/>
        </w:rPr>
        <w:t xml:space="preserve">Anda Militaru, Adina Avram, Anca Maria Cimpean, Mircea Iurciuc, Petru Matusz, Daniel Lighezan, </w:t>
      </w:r>
      <w:r w:rsidRPr="001D307E">
        <w:rPr>
          <w:rFonts w:ascii="Arial" w:eastAsia="Times New Roman" w:hAnsi="Arial" w:cs="Arial"/>
          <w:b/>
          <w:bCs/>
          <w:color w:val="000000"/>
          <w:sz w:val="20"/>
          <w:szCs w:val="20"/>
        </w:rPr>
        <w:t>Marius Militaru</w:t>
      </w:r>
      <w:r>
        <w:rPr>
          <w:rFonts w:ascii="Arial" w:eastAsia="Times New Roman" w:hAnsi="Arial" w:cs="Arial"/>
          <w:b/>
          <w:bCs/>
          <w:color w:val="000000"/>
          <w:sz w:val="20"/>
          <w:szCs w:val="20"/>
        </w:rPr>
        <w:t xml:space="preserve">, </w:t>
      </w:r>
      <w:r w:rsidRPr="001D307E">
        <w:rPr>
          <w:rFonts w:ascii="Arial" w:eastAsia="Times New Roman" w:hAnsi="Arial" w:cs="Arial"/>
          <w:bCs/>
          <w:color w:val="000000"/>
          <w:sz w:val="20"/>
          <w:szCs w:val="20"/>
        </w:rPr>
        <w:t>The assessment of left ventricle function,and subclinical atherosclerosis in patients with acute myeloid leukemia</w:t>
      </w:r>
      <w:r>
        <w:rPr>
          <w:rFonts w:ascii="Arial" w:eastAsia="Times New Roman" w:hAnsi="Arial" w:cs="Arial"/>
          <w:bCs/>
          <w:color w:val="000000"/>
          <w:sz w:val="20"/>
          <w:szCs w:val="20"/>
        </w:rPr>
        <w:t>, In Vivo, 32:1599-1607 , 2018, doi:10.218</w:t>
      </w:r>
      <w:r w:rsidR="0068744E">
        <w:rPr>
          <w:rFonts w:ascii="Arial" w:eastAsia="Times New Roman" w:hAnsi="Arial" w:cs="Arial"/>
          <w:bCs/>
          <w:color w:val="000000"/>
          <w:sz w:val="20"/>
          <w:szCs w:val="20"/>
        </w:rPr>
        <w:t>73/in vivo.11420 (ISI IF – 1.609</w:t>
      </w:r>
      <w:r>
        <w:rPr>
          <w:rFonts w:ascii="Arial" w:eastAsia="Times New Roman" w:hAnsi="Arial" w:cs="Arial"/>
          <w:bCs/>
          <w:color w:val="000000"/>
          <w:sz w:val="20"/>
          <w:szCs w:val="20"/>
        </w:rPr>
        <w:t>)</w:t>
      </w:r>
    </w:p>
    <w:p w:rsidR="00D85771" w:rsidRPr="005542A1" w:rsidRDefault="001D307E" w:rsidP="005542A1">
      <w:pPr>
        <w:numPr>
          <w:ilvl w:val="0"/>
          <w:numId w:val="2"/>
        </w:numPr>
        <w:spacing w:after="0" w:line="240" w:lineRule="auto"/>
        <w:jc w:val="both"/>
        <w:rPr>
          <w:rFonts w:ascii="Arial" w:eastAsia="Times New Roman" w:hAnsi="Arial" w:cs="Arial"/>
          <w:bCs/>
          <w:color w:val="000000"/>
          <w:sz w:val="20"/>
          <w:szCs w:val="20"/>
        </w:rPr>
      </w:pPr>
      <w:r w:rsidRPr="00FC0FA0">
        <w:rPr>
          <w:rFonts w:ascii="Arial" w:hAnsi="Arial" w:cs="Arial"/>
          <w:sz w:val="20"/>
          <w:szCs w:val="20"/>
        </w:rPr>
        <w:t xml:space="preserve">Anda Militaru, </w:t>
      </w:r>
      <w:r w:rsidRPr="00350F27">
        <w:rPr>
          <w:rFonts w:ascii="Arial" w:hAnsi="Arial" w:cs="Arial"/>
          <w:b/>
          <w:sz w:val="20"/>
          <w:szCs w:val="20"/>
        </w:rPr>
        <w:t>Marius Militaru</w:t>
      </w:r>
      <w:r w:rsidRPr="00FC0FA0">
        <w:rPr>
          <w:rFonts w:ascii="Arial" w:hAnsi="Arial" w:cs="Arial"/>
          <w:sz w:val="20"/>
          <w:szCs w:val="20"/>
        </w:rPr>
        <w:t>, Mircea Iurciuc, Maria Delamarian, Petru Matusz, Daniel Lighezan</w:t>
      </w:r>
      <w:r>
        <w:rPr>
          <w:rFonts w:ascii="Arial" w:hAnsi="Arial" w:cs="Arial"/>
          <w:sz w:val="20"/>
          <w:szCs w:val="20"/>
        </w:rPr>
        <w:t xml:space="preserve">, </w:t>
      </w:r>
      <w:r w:rsidRPr="00DB5E2B">
        <w:rPr>
          <w:rFonts w:ascii="Arial" w:eastAsia="Times New Roman" w:hAnsi="Arial" w:cs="Arial"/>
          <w:bCs/>
          <w:color w:val="000000"/>
          <w:sz w:val="20"/>
          <w:szCs w:val="20"/>
        </w:rPr>
        <w:t xml:space="preserve">Identification of the occurrence of cardiotoxic effects by assessing left ventricular dysfunction and vascular remodeling parameters in a patient with acute lymphoblastic leukemia, Romanian Journal of Cardiology, </w:t>
      </w:r>
      <w:r>
        <w:rPr>
          <w:rFonts w:ascii="Arial" w:eastAsia="Times New Roman" w:hAnsi="Arial" w:cs="Arial"/>
          <w:bCs/>
          <w:color w:val="000000"/>
          <w:sz w:val="20"/>
          <w:szCs w:val="20"/>
        </w:rPr>
        <w:t>volumul 28, numarul 1, 27-33, 2018 (BDI)</w:t>
      </w:r>
    </w:p>
    <w:p w:rsidR="00D85771" w:rsidRPr="005542A1" w:rsidRDefault="004F5D2A" w:rsidP="005542A1">
      <w:pPr>
        <w:numPr>
          <w:ilvl w:val="0"/>
          <w:numId w:val="2"/>
        </w:numPr>
        <w:spacing w:after="0" w:line="240" w:lineRule="auto"/>
        <w:jc w:val="both"/>
        <w:rPr>
          <w:rFonts w:ascii="Arial" w:eastAsia="Times New Roman" w:hAnsi="Arial" w:cs="Arial"/>
          <w:bCs/>
          <w:color w:val="000000"/>
          <w:sz w:val="20"/>
          <w:szCs w:val="20"/>
        </w:rPr>
      </w:pPr>
      <w:r w:rsidRPr="001D307E">
        <w:rPr>
          <w:rFonts w:ascii="Arial" w:hAnsi="Arial" w:cs="Arial"/>
          <w:b/>
          <w:bCs/>
          <w:sz w:val="20"/>
          <w:szCs w:val="20"/>
        </w:rPr>
        <w:t>Marius Militaru</w:t>
      </w:r>
      <w:r w:rsidRPr="001D307E">
        <w:rPr>
          <w:rFonts w:ascii="Arial" w:hAnsi="Arial" w:cs="Arial"/>
          <w:bCs/>
          <w:sz w:val="20"/>
          <w:szCs w:val="20"/>
        </w:rPr>
        <w:t>, Anda Militaru, Daniel Lighezan, Lucian Petrescu,  Mihaela Simu, PROGNOSTIC CRITERIA AND TREATMENT FOR PATIENTS CANDIDATES FOR SURGERY OR PERCUTANEOUS CAROTID REPERFUSION, Romania Journal of Neurology, volume XIII, No. 2, 2014 ,60-68</w:t>
      </w:r>
      <w:r w:rsidR="001D307E">
        <w:rPr>
          <w:rFonts w:ascii="Arial" w:hAnsi="Arial" w:cs="Arial"/>
          <w:bCs/>
          <w:sz w:val="20"/>
          <w:szCs w:val="20"/>
        </w:rPr>
        <w:t xml:space="preserve"> (BDI)</w:t>
      </w:r>
    </w:p>
    <w:p w:rsidR="00D85771" w:rsidRPr="005542A1" w:rsidRDefault="004F5D2A" w:rsidP="005542A1">
      <w:pPr>
        <w:numPr>
          <w:ilvl w:val="0"/>
          <w:numId w:val="2"/>
        </w:numPr>
        <w:spacing w:after="0" w:line="240" w:lineRule="auto"/>
        <w:jc w:val="both"/>
        <w:rPr>
          <w:rFonts w:ascii="Arial" w:eastAsia="Times New Roman" w:hAnsi="Arial" w:cs="Arial"/>
          <w:bCs/>
          <w:color w:val="000000"/>
          <w:sz w:val="20"/>
          <w:szCs w:val="20"/>
        </w:rPr>
      </w:pPr>
      <w:r w:rsidRPr="001D307E">
        <w:rPr>
          <w:rFonts w:ascii="Arial" w:hAnsi="Arial" w:cs="Arial"/>
          <w:b/>
          <w:bCs/>
          <w:sz w:val="20"/>
          <w:szCs w:val="20"/>
        </w:rPr>
        <w:t>Marius Militaru</w:t>
      </w:r>
      <w:r w:rsidRPr="001D307E">
        <w:rPr>
          <w:rFonts w:ascii="Arial" w:hAnsi="Arial" w:cs="Arial"/>
          <w:bCs/>
          <w:sz w:val="20"/>
          <w:szCs w:val="20"/>
        </w:rPr>
        <w:t>, Anda Militaru, Stanca Ples, Raoul Pop, Mihaela Simu, Daniel Lighezan, CEREBRAL HEMODYNAMIC CHANGES IN PATIENTS WITH SEVERE CAROTID STENOSIS PRE AND POST CEA OR CAS MONITORED THROUGH TCD, Romania Journal of Neurology, volume XII, No. 4, 2013, 189-197</w:t>
      </w:r>
      <w:r w:rsidR="00D85771">
        <w:rPr>
          <w:rFonts w:ascii="Arial" w:hAnsi="Arial" w:cs="Arial"/>
          <w:bCs/>
          <w:sz w:val="20"/>
          <w:szCs w:val="20"/>
        </w:rPr>
        <w:t xml:space="preserve"> </w:t>
      </w:r>
      <w:r w:rsidR="001D307E">
        <w:rPr>
          <w:rFonts w:ascii="Arial" w:hAnsi="Arial" w:cs="Arial"/>
          <w:bCs/>
          <w:sz w:val="20"/>
          <w:szCs w:val="20"/>
        </w:rPr>
        <w:t>(BDI)</w:t>
      </w:r>
      <w:r w:rsidRPr="001D307E">
        <w:rPr>
          <w:rFonts w:ascii="Arial" w:hAnsi="Arial" w:cs="Arial"/>
          <w:bCs/>
          <w:sz w:val="20"/>
          <w:szCs w:val="20"/>
        </w:rPr>
        <w:t xml:space="preserve"> </w:t>
      </w:r>
    </w:p>
    <w:p w:rsidR="00D85771" w:rsidRPr="005542A1" w:rsidRDefault="004F5D2A" w:rsidP="005542A1">
      <w:pPr>
        <w:numPr>
          <w:ilvl w:val="0"/>
          <w:numId w:val="2"/>
        </w:numPr>
        <w:spacing w:after="0" w:line="240" w:lineRule="auto"/>
        <w:jc w:val="both"/>
        <w:rPr>
          <w:rFonts w:ascii="Arial" w:eastAsia="Times New Roman" w:hAnsi="Arial" w:cs="Arial"/>
          <w:bCs/>
          <w:color w:val="000000"/>
          <w:sz w:val="20"/>
          <w:szCs w:val="20"/>
        </w:rPr>
      </w:pPr>
      <w:r w:rsidRPr="001D307E">
        <w:rPr>
          <w:rFonts w:ascii="Arial" w:hAnsi="Arial" w:cs="Arial"/>
          <w:b/>
          <w:bCs/>
          <w:sz w:val="20"/>
          <w:szCs w:val="20"/>
        </w:rPr>
        <w:t>Marius Militaru</w:t>
      </w:r>
      <w:r w:rsidRPr="001D307E">
        <w:rPr>
          <w:rFonts w:ascii="Arial" w:hAnsi="Arial" w:cs="Arial"/>
          <w:bCs/>
          <w:sz w:val="20"/>
          <w:szCs w:val="20"/>
        </w:rPr>
        <w:t>, Anda Militaru, Stanca Ples, Gratian Miclaus, Mihaela Simu, Daniel Lighezan, HEMODYNAMIC CHANGES OF SEVERE CAROTID ATHEROMATOSIS PRE AND POST ENDARTERECTOMY IN THE CASE OF A CORONARY PATIENT WITH ISCHEMIC STROKE, Romania Journal of Neurology, volume XII, No. 4, 2013 ,224-232</w:t>
      </w:r>
      <w:r w:rsidR="00D85771">
        <w:rPr>
          <w:rFonts w:ascii="Arial" w:hAnsi="Arial" w:cs="Arial"/>
          <w:bCs/>
          <w:sz w:val="20"/>
          <w:szCs w:val="20"/>
        </w:rPr>
        <w:t xml:space="preserve"> </w:t>
      </w:r>
      <w:r w:rsidR="001D307E">
        <w:rPr>
          <w:rFonts w:ascii="Arial" w:hAnsi="Arial" w:cs="Arial"/>
          <w:bCs/>
          <w:sz w:val="20"/>
          <w:szCs w:val="20"/>
        </w:rPr>
        <w:t>(BDI)</w:t>
      </w:r>
    </w:p>
    <w:p w:rsidR="005542A1" w:rsidRPr="005542A1" w:rsidRDefault="005542A1" w:rsidP="005542A1">
      <w:pPr>
        <w:spacing w:after="0" w:line="240" w:lineRule="auto"/>
        <w:ind w:left="720"/>
        <w:jc w:val="both"/>
        <w:rPr>
          <w:rFonts w:ascii="Arial" w:eastAsia="Times New Roman" w:hAnsi="Arial" w:cs="Arial"/>
          <w:bCs/>
          <w:color w:val="000000"/>
          <w:sz w:val="20"/>
          <w:szCs w:val="20"/>
        </w:rPr>
      </w:pPr>
    </w:p>
    <w:p w:rsidR="008F38A0" w:rsidRPr="00B54BCB" w:rsidRDefault="009275DE" w:rsidP="00501E5F">
      <w:pPr>
        <w:pStyle w:val="ListParagraph"/>
        <w:spacing w:line="360" w:lineRule="auto"/>
        <w:ind w:left="0" w:firstLine="360"/>
        <w:jc w:val="both"/>
        <w:rPr>
          <w:rFonts w:ascii="Arial" w:hAnsi="Arial" w:cs="Arial"/>
          <w:b/>
          <w:bCs/>
          <w:sz w:val="20"/>
          <w:szCs w:val="20"/>
        </w:rPr>
      </w:pPr>
      <w:r>
        <w:rPr>
          <w:rFonts w:ascii="Arial" w:hAnsi="Arial" w:cs="Arial"/>
          <w:b/>
          <w:bCs/>
          <w:sz w:val="20"/>
          <w:szCs w:val="20"/>
        </w:rPr>
        <w:t>Lucrări prezentate la manifestări științ</w:t>
      </w:r>
      <w:r w:rsidR="004F5D2A" w:rsidRPr="00B54BCB">
        <w:rPr>
          <w:rFonts w:ascii="Arial" w:hAnsi="Arial" w:cs="Arial"/>
          <w:b/>
          <w:bCs/>
          <w:sz w:val="20"/>
          <w:szCs w:val="20"/>
        </w:rPr>
        <w:t>ifice</w:t>
      </w:r>
      <w:r>
        <w:rPr>
          <w:rFonts w:ascii="Arial" w:hAnsi="Arial" w:cs="Arial"/>
          <w:b/>
          <w:bCs/>
          <w:sz w:val="20"/>
          <w:szCs w:val="20"/>
        </w:rPr>
        <w:t xml:space="preserve"> internaț</w:t>
      </w:r>
      <w:r w:rsidR="001D307E" w:rsidRPr="00B54BCB">
        <w:rPr>
          <w:rFonts w:ascii="Arial" w:hAnsi="Arial" w:cs="Arial"/>
          <w:b/>
          <w:bCs/>
          <w:sz w:val="20"/>
          <w:szCs w:val="20"/>
        </w:rPr>
        <w:t>ional</w:t>
      </w:r>
      <w:r>
        <w:rPr>
          <w:rFonts w:ascii="Arial" w:hAnsi="Arial" w:cs="Arial"/>
          <w:b/>
          <w:bCs/>
          <w:sz w:val="20"/>
          <w:szCs w:val="20"/>
        </w:rPr>
        <w:t>e</w:t>
      </w:r>
      <w:r w:rsidR="001D307E" w:rsidRPr="00B54BCB">
        <w:rPr>
          <w:rFonts w:ascii="Arial" w:hAnsi="Arial" w:cs="Arial"/>
          <w:b/>
          <w:bCs/>
          <w:sz w:val="20"/>
          <w:szCs w:val="20"/>
        </w:rPr>
        <w:t xml:space="preserve"> (congrese)</w:t>
      </w:r>
      <w:r>
        <w:rPr>
          <w:rFonts w:ascii="Arial" w:hAnsi="Arial" w:cs="Arial"/>
          <w:b/>
          <w:bCs/>
          <w:sz w:val="20"/>
          <w:szCs w:val="20"/>
        </w:rPr>
        <w:t xml:space="preserve"> sub formă</w:t>
      </w:r>
      <w:r w:rsidR="004F5D2A" w:rsidRPr="00B54BCB">
        <w:rPr>
          <w:rFonts w:ascii="Arial" w:hAnsi="Arial" w:cs="Arial"/>
          <w:b/>
          <w:bCs/>
          <w:sz w:val="20"/>
          <w:szCs w:val="20"/>
        </w:rPr>
        <w:t xml:space="preserve"> de </w:t>
      </w:r>
      <w:r w:rsidR="006019C7">
        <w:rPr>
          <w:rFonts w:ascii="Arial" w:hAnsi="Arial" w:cs="Arial"/>
          <w:b/>
          <w:bCs/>
          <w:sz w:val="20"/>
          <w:szCs w:val="20"/>
        </w:rPr>
        <w:t>rezumat/abstract/</w:t>
      </w:r>
      <w:r w:rsidR="004F5D2A" w:rsidRPr="00B54BCB">
        <w:rPr>
          <w:rFonts w:ascii="Arial" w:hAnsi="Arial" w:cs="Arial"/>
          <w:b/>
          <w:bCs/>
          <w:sz w:val="20"/>
          <w:szCs w:val="20"/>
        </w:rPr>
        <w:t>poster:</w:t>
      </w:r>
    </w:p>
    <w:p w:rsidR="00683B7D" w:rsidRPr="00683B7D" w:rsidRDefault="00683B7D" w:rsidP="00683B7D">
      <w:pPr>
        <w:autoSpaceDE w:val="0"/>
        <w:autoSpaceDN w:val="0"/>
        <w:adjustRightInd w:val="0"/>
        <w:spacing w:after="0" w:line="240" w:lineRule="auto"/>
        <w:rPr>
          <w:rFonts w:ascii="HelveticaNeue-Bold" w:hAnsi="HelveticaNeue-Bold" w:cs="HelveticaNeue-Bold"/>
          <w:b/>
          <w:bCs/>
        </w:rPr>
      </w:pPr>
    </w:p>
    <w:p w:rsidR="00683B7D" w:rsidRPr="00683B7D" w:rsidRDefault="00683B7D" w:rsidP="00683B7D">
      <w:pPr>
        <w:numPr>
          <w:ilvl w:val="0"/>
          <w:numId w:val="12"/>
        </w:numPr>
        <w:shd w:val="clear" w:color="auto" w:fill="FFFFFF"/>
        <w:spacing w:after="0" w:line="240" w:lineRule="auto"/>
        <w:ind w:left="360" w:firstLine="0"/>
        <w:jc w:val="both"/>
        <w:rPr>
          <w:rFonts w:ascii="Arial" w:eastAsia="Times New Roman" w:hAnsi="Arial" w:cs="Arial"/>
          <w:color w:val="1A171C"/>
          <w:spacing w:val="2"/>
          <w:sz w:val="20"/>
          <w:szCs w:val="20"/>
        </w:rPr>
      </w:pPr>
      <w:r w:rsidRPr="00683B7D">
        <w:rPr>
          <w:rFonts w:ascii="Arial" w:eastAsia="TimesNewRomanCE" w:hAnsi="Arial" w:cs="Arial"/>
          <w:b/>
          <w:sz w:val="20"/>
          <w:szCs w:val="20"/>
        </w:rPr>
        <w:t>M. Militaru</w:t>
      </w:r>
      <w:r>
        <w:rPr>
          <w:rFonts w:ascii="Arial" w:eastAsia="TimesNewRomanCE" w:hAnsi="Arial" w:cs="Arial"/>
          <w:sz w:val="20"/>
          <w:szCs w:val="20"/>
        </w:rPr>
        <w:t>, M. Simu, D. Lighezan</w:t>
      </w:r>
      <w:r w:rsidRPr="00683B7D">
        <w:rPr>
          <w:rFonts w:ascii="Arial" w:eastAsia="TimesNewRomanCE" w:hAnsi="Arial" w:cs="Arial"/>
          <w:sz w:val="20"/>
          <w:szCs w:val="20"/>
        </w:rPr>
        <w:t>, A. Militaru</w:t>
      </w:r>
      <w:r>
        <w:rPr>
          <w:rFonts w:ascii="Arial" w:eastAsia="TimesNewRomanCE" w:hAnsi="Arial" w:cs="Arial"/>
          <w:sz w:val="20"/>
          <w:szCs w:val="20"/>
        </w:rPr>
        <w:t>,</w:t>
      </w:r>
      <w:r w:rsidRPr="00683B7D">
        <w:rPr>
          <w:rFonts w:ascii="Arial" w:hAnsi="Arial" w:cs="Arial"/>
          <w:b/>
          <w:bCs/>
          <w:sz w:val="20"/>
          <w:szCs w:val="20"/>
        </w:rPr>
        <w:t xml:space="preserve"> </w:t>
      </w:r>
      <w:r w:rsidRPr="00683B7D">
        <w:rPr>
          <w:rFonts w:ascii="Arial" w:hAnsi="Arial" w:cs="Arial"/>
          <w:bCs/>
          <w:sz w:val="20"/>
          <w:szCs w:val="20"/>
        </w:rPr>
        <w:t>Subclinical atherosclerosis and left ventricular function evaluation in patients with acute leukemia</w:t>
      </w:r>
      <w:r>
        <w:rPr>
          <w:rFonts w:ascii="Arial" w:hAnsi="Arial" w:cs="Arial"/>
          <w:bCs/>
          <w:sz w:val="20"/>
          <w:szCs w:val="20"/>
        </w:rPr>
        <w:t>,</w:t>
      </w:r>
      <w:r w:rsidRPr="00683B7D">
        <w:rPr>
          <w:rStyle w:val="ff1d"/>
          <w:rFonts w:ascii="Arial" w:hAnsi="Arial" w:cs="Arial"/>
          <w:color w:val="1A171C"/>
          <w:spacing w:val="1"/>
          <w:sz w:val="20"/>
          <w:szCs w:val="20"/>
          <w:shd w:val="clear" w:color="auto" w:fill="FFFFFF"/>
        </w:rPr>
        <w:t xml:space="preserve"> </w:t>
      </w:r>
      <w:r w:rsidRPr="008F38A0">
        <w:rPr>
          <w:rStyle w:val="ff1d"/>
          <w:rFonts w:ascii="Arial" w:hAnsi="Arial" w:cs="Arial"/>
          <w:color w:val="1A171C"/>
          <w:spacing w:val="1"/>
          <w:sz w:val="20"/>
          <w:szCs w:val="20"/>
          <w:shd w:val="clear" w:color="auto" w:fill="FFFFFF"/>
        </w:rPr>
        <w:t>European Journal of Neurology</w:t>
      </w:r>
      <w:r w:rsidRPr="008F38A0">
        <w:rPr>
          <w:rStyle w:val="ws2"/>
          <w:rFonts w:ascii="Arial" w:hAnsi="Arial" w:cs="Arial"/>
          <w:color w:val="1A171C"/>
          <w:spacing w:val="1"/>
          <w:sz w:val="20"/>
          <w:szCs w:val="20"/>
          <w:shd w:val="clear" w:color="auto" w:fill="FFFFFF"/>
        </w:rPr>
        <w:t xml:space="preserve">, </w:t>
      </w:r>
      <w:r w:rsidRPr="008F38A0">
        <w:rPr>
          <w:rStyle w:val="ff1e"/>
          <w:rFonts w:ascii="Arial" w:hAnsi="Arial" w:cs="Arial"/>
          <w:color w:val="1A171C"/>
          <w:spacing w:val="1"/>
          <w:sz w:val="20"/>
          <w:szCs w:val="20"/>
          <w:shd w:val="clear" w:color="auto" w:fill="FFFFFF"/>
        </w:rPr>
        <w:t>2</w:t>
      </w:r>
      <w:r w:rsidR="000F11B0">
        <w:rPr>
          <w:rStyle w:val="ff1e"/>
          <w:rFonts w:ascii="Arial" w:hAnsi="Arial" w:cs="Arial"/>
          <w:color w:val="1A171C"/>
          <w:spacing w:val="1"/>
          <w:sz w:val="20"/>
          <w:szCs w:val="20"/>
          <w:shd w:val="clear" w:color="auto" w:fill="FFFFFF"/>
        </w:rPr>
        <w:t>8</w:t>
      </w:r>
      <w:r w:rsidRPr="008F38A0">
        <w:rPr>
          <w:rFonts w:ascii="Arial" w:hAnsi="Arial" w:cs="Arial"/>
          <w:color w:val="1A171C"/>
          <w:spacing w:val="1"/>
          <w:sz w:val="20"/>
          <w:szCs w:val="20"/>
          <w:shd w:val="clear" w:color="auto" w:fill="FFFFFF"/>
        </w:rPr>
        <w:t xml:space="preserve"> (Suppl. 1),</w:t>
      </w:r>
      <w:r w:rsidR="000F11B0">
        <w:rPr>
          <w:rFonts w:ascii="Arial" w:hAnsi="Arial" w:cs="Arial"/>
          <w:color w:val="1A171C"/>
          <w:spacing w:val="1"/>
          <w:sz w:val="20"/>
          <w:szCs w:val="20"/>
          <w:shd w:val="clear" w:color="auto" w:fill="FFFFFF"/>
        </w:rPr>
        <w:t xml:space="preserve"> iunie 2021,</w:t>
      </w:r>
      <w:r w:rsidRPr="008F38A0">
        <w:rPr>
          <w:rFonts w:ascii="Arial" w:hAnsi="Arial" w:cs="Arial"/>
          <w:color w:val="1A171C"/>
          <w:spacing w:val="1"/>
          <w:sz w:val="20"/>
          <w:szCs w:val="20"/>
          <w:shd w:val="clear" w:color="auto" w:fill="FFFFFF"/>
        </w:rPr>
        <w:t xml:space="preserve"> </w:t>
      </w:r>
      <w:r w:rsidR="000F11B0">
        <w:rPr>
          <w:rFonts w:ascii="Arial" w:hAnsi="Arial" w:cs="Arial"/>
          <w:color w:val="1A171C"/>
          <w:spacing w:val="1"/>
          <w:sz w:val="20"/>
          <w:szCs w:val="20"/>
          <w:shd w:val="clear" w:color="auto" w:fill="FFFFFF"/>
        </w:rPr>
        <w:t>442-557</w:t>
      </w:r>
      <w:r>
        <w:rPr>
          <w:rFonts w:ascii="Arial" w:eastAsia="Times New Roman" w:hAnsi="Arial" w:cs="Arial"/>
          <w:color w:val="1A171C"/>
          <w:spacing w:val="2"/>
          <w:sz w:val="20"/>
          <w:szCs w:val="20"/>
        </w:rPr>
        <w:t>, ePoster sessions, EPO 118, 512,</w:t>
      </w:r>
      <w:r w:rsidR="000F11B0">
        <w:rPr>
          <w:rFonts w:ascii="Arial" w:eastAsia="Times New Roman" w:hAnsi="Arial" w:cs="Arial"/>
          <w:color w:val="1A171C"/>
          <w:spacing w:val="2"/>
          <w:sz w:val="20"/>
          <w:szCs w:val="20"/>
        </w:rPr>
        <w:t xml:space="preserve"> EAN Virtual Congess, 2021</w:t>
      </w:r>
      <w:r>
        <w:rPr>
          <w:rFonts w:ascii="Arial" w:eastAsia="Times New Roman" w:hAnsi="Arial" w:cs="Arial"/>
          <w:color w:val="1A171C"/>
          <w:spacing w:val="2"/>
          <w:sz w:val="20"/>
          <w:szCs w:val="20"/>
        </w:rPr>
        <w:t xml:space="preserve"> (ISI)  </w:t>
      </w:r>
    </w:p>
    <w:p w:rsidR="008F38A0" w:rsidRPr="008F38A0" w:rsidRDefault="008F38A0" w:rsidP="008F38A0">
      <w:pPr>
        <w:numPr>
          <w:ilvl w:val="0"/>
          <w:numId w:val="12"/>
        </w:numPr>
        <w:shd w:val="clear" w:color="auto" w:fill="FFFFFF"/>
        <w:spacing w:after="0" w:line="240" w:lineRule="auto"/>
        <w:ind w:left="360" w:firstLine="0"/>
        <w:jc w:val="both"/>
        <w:rPr>
          <w:rFonts w:ascii="Arial" w:eastAsia="Times New Roman" w:hAnsi="Arial" w:cs="Arial"/>
          <w:color w:val="1A171C"/>
          <w:spacing w:val="2"/>
          <w:sz w:val="20"/>
          <w:szCs w:val="20"/>
        </w:rPr>
      </w:pPr>
      <w:r w:rsidRPr="008F38A0">
        <w:rPr>
          <w:rFonts w:ascii="Arial" w:eastAsia="Times New Roman" w:hAnsi="Arial" w:cs="Arial"/>
          <w:b/>
          <w:spacing w:val="2"/>
          <w:sz w:val="20"/>
          <w:szCs w:val="20"/>
        </w:rPr>
        <w:t>M. Militaru</w:t>
      </w:r>
      <w:r>
        <w:rPr>
          <w:rFonts w:ascii="Arial" w:eastAsia="Times New Roman" w:hAnsi="Arial" w:cs="Arial"/>
          <w:b/>
          <w:spacing w:val="2"/>
          <w:sz w:val="20"/>
          <w:szCs w:val="20"/>
        </w:rPr>
        <w:t>,</w:t>
      </w:r>
      <w:r w:rsidRPr="008F38A0">
        <w:rPr>
          <w:rFonts w:ascii="Arial" w:eastAsia="Times New Roman" w:hAnsi="Arial" w:cs="Arial"/>
          <w:spacing w:val="2"/>
          <w:sz w:val="20"/>
          <w:szCs w:val="20"/>
        </w:rPr>
        <w:t xml:space="preserve"> </w:t>
      </w:r>
      <w:r w:rsidRPr="00E97A0D">
        <w:rPr>
          <w:rFonts w:ascii="Arial" w:eastAsia="Times New Roman" w:hAnsi="Arial" w:cs="Arial"/>
          <w:spacing w:val="2"/>
          <w:sz w:val="20"/>
          <w:szCs w:val="20"/>
        </w:rPr>
        <w:t>S. Iurciuc</w:t>
      </w:r>
      <w:r>
        <w:rPr>
          <w:rFonts w:ascii="Arial" w:eastAsia="Times New Roman" w:hAnsi="Arial" w:cs="Arial"/>
          <w:spacing w:val="2"/>
          <w:sz w:val="20"/>
          <w:szCs w:val="20"/>
        </w:rPr>
        <w:t xml:space="preserve">, </w:t>
      </w:r>
      <w:r w:rsidRPr="00E97A0D">
        <w:rPr>
          <w:rFonts w:ascii="Arial" w:eastAsia="Times New Roman" w:hAnsi="Arial" w:cs="Arial"/>
          <w:spacing w:val="2"/>
          <w:sz w:val="20"/>
          <w:szCs w:val="20"/>
        </w:rPr>
        <w:t>V. Turi</w:t>
      </w:r>
      <w:r>
        <w:rPr>
          <w:rFonts w:ascii="Arial" w:eastAsia="Times New Roman" w:hAnsi="Arial" w:cs="Arial"/>
          <w:spacing w:val="2"/>
          <w:sz w:val="20"/>
          <w:szCs w:val="20"/>
        </w:rPr>
        <w:t xml:space="preserve">, </w:t>
      </w:r>
      <w:r w:rsidRPr="008F38A0">
        <w:rPr>
          <w:rFonts w:ascii="Arial" w:eastAsia="Times New Roman" w:hAnsi="Arial" w:cs="Arial"/>
          <w:spacing w:val="2"/>
          <w:sz w:val="20"/>
          <w:szCs w:val="20"/>
        </w:rPr>
        <w:t>,</w:t>
      </w:r>
      <w:r w:rsidRPr="00E97A0D">
        <w:rPr>
          <w:rFonts w:ascii="Arial" w:eastAsia="Times New Roman" w:hAnsi="Arial" w:cs="Arial"/>
          <w:spacing w:val="2"/>
          <w:sz w:val="20"/>
          <w:szCs w:val="20"/>
        </w:rPr>
        <w:t>A. Cornea</w:t>
      </w:r>
      <w:r w:rsidRPr="008F38A0">
        <w:rPr>
          <w:rFonts w:ascii="Arial" w:eastAsia="Times New Roman" w:hAnsi="Arial" w:cs="Arial"/>
          <w:spacing w:val="2"/>
          <w:sz w:val="20"/>
          <w:szCs w:val="20"/>
        </w:rPr>
        <w:t xml:space="preserve">, </w:t>
      </w:r>
      <w:r w:rsidRPr="00E97A0D">
        <w:rPr>
          <w:rFonts w:ascii="Arial" w:eastAsia="Times New Roman" w:hAnsi="Arial" w:cs="Arial"/>
          <w:spacing w:val="2"/>
          <w:sz w:val="20"/>
          <w:szCs w:val="20"/>
        </w:rPr>
        <w:t>M.A. Simu</w:t>
      </w:r>
      <w:r w:rsidRPr="008F38A0">
        <w:rPr>
          <w:rFonts w:ascii="Arial" w:eastAsia="Times New Roman" w:hAnsi="Arial" w:cs="Arial"/>
          <w:spacing w:val="2"/>
          <w:sz w:val="20"/>
          <w:szCs w:val="20"/>
        </w:rPr>
        <w:t xml:space="preserve">, </w:t>
      </w:r>
      <w:r w:rsidRPr="00E97A0D">
        <w:rPr>
          <w:rFonts w:ascii="Arial" w:eastAsia="Times New Roman" w:hAnsi="Arial" w:cs="Arial"/>
          <w:spacing w:val="2"/>
          <w:sz w:val="20"/>
          <w:szCs w:val="20"/>
        </w:rPr>
        <w:t>A.G. Militaru</w:t>
      </w:r>
      <w:r>
        <w:rPr>
          <w:rFonts w:ascii="Arial" w:eastAsia="Times New Roman" w:hAnsi="Arial" w:cs="Arial"/>
          <w:spacing w:val="2"/>
          <w:sz w:val="20"/>
          <w:szCs w:val="20"/>
        </w:rPr>
        <w:t>,</w:t>
      </w:r>
      <w:r w:rsidRPr="008F38A0">
        <w:rPr>
          <w:rFonts w:ascii="ff8" w:hAnsi="ff8"/>
          <w:color w:val="1A171C"/>
          <w:spacing w:val="2"/>
          <w:sz w:val="66"/>
          <w:szCs w:val="66"/>
        </w:rPr>
        <w:t xml:space="preserve"> </w:t>
      </w:r>
      <w:r w:rsidRPr="008F38A0">
        <w:rPr>
          <w:rFonts w:ascii="Arial" w:eastAsia="Times New Roman" w:hAnsi="Arial" w:cs="Arial"/>
          <w:color w:val="1A171C"/>
          <w:spacing w:val="2"/>
          <w:sz w:val="20"/>
          <w:szCs w:val="20"/>
        </w:rPr>
        <w:t>The role of vascular risk factors and determination of vascular remodeling parameters in patients with acute lymphoblastic leukemia</w:t>
      </w:r>
      <w:r>
        <w:rPr>
          <w:rFonts w:ascii="Arial" w:eastAsia="Times New Roman" w:hAnsi="Arial" w:cs="Arial"/>
          <w:color w:val="1A171C"/>
          <w:spacing w:val="2"/>
          <w:sz w:val="20"/>
          <w:szCs w:val="20"/>
        </w:rPr>
        <w:t>,</w:t>
      </w:r>
      <w:r w:rsidRPr="008F38A0">
        <w:rPr>
          <w:rFonts w:ascii="ff1d" w:hAnsi="ff1d"/>
          <w:color w:val="1A171C"/>
          <w:spacing w:val="1"/>
          <w:sz w:val="42"/>
          <w:szCs w:val="42"/>
          <w:shd w:val="clear" w:color="auto" w:fill="FFFFFF"/>
        </w:rPr>
        <w:t xml:space="preserve"> </w:t>
      </w:r>
      <w:r w:rsidRPr="008F38A0">
        <w:rPr>
          <w:rStyle w:val="ff1d"/>
          <w:rFonts w:ascii="Arial" w:hAnsi="Arial" w:cs="Arial"/>
          <w:color w:val="1A171C"/>
          <w:spacing w:val="1"/>
          <w:sz w:val="20"/>
          <w:szCs w:val="20"/>
          <w:shd w:val="clear" w:color="auto" w:fill="FFFFFF"/>
        </w:rPr>
        <w:t>European Journal of Neurology</w:t>
      </w:r>
      <w:r w:rsidRPr="008F38A0">
        <w:rPr>
          <w:rStyle w:val="ws2"/>
          <w:rFonts w:ascii="Arial" w:hAnsi="Arial" w:cs="Arial"/>
          <w:color w:val="1A171C"/>
          <w:spacing w:val="1"/>
          <w:sz w:val="20"/>
          <w:szCs w:val="20"/>
          <w:shd w:val="clear" w:color="auto" w:fill="FFFFFF"/>
        </w:rPr>
        <w:t xml:space="preserve">, </w:t>
      </w:r>
      <w:r w:rsidRPr="008F38A0">
        <w:rPr>
          <w:rStyle w:val="ff1e"/>
          <w:rFonts w:ascii="Arial" w:hAnsi="Arial" w:cs="Arial"/>
          <w:color w:val="1A171C"/>
          <w:spacing w:val="1"/>
          <w:sz w:val="20"/>
          <w:szCs w:val="20"/>
          <w:shd w:val="clear" w:color="auto" w:fill="FFFFFF"/>
        </w:rPr>
        <w:t>27</w:t>
      </w:r>
      <w:r w:rsidRPr="008F38A0">
        <w:rPr>
          <w:rFonts w:ascii="Arial" w:hAnsi="Arial" w:cs="Arial"/>
          <w:color w:val="1A171C"/>
          <w:spacing w:val="1"/>
          <w:sz w:val="20"/>
          <w:szCs w:val="20"/>
          <w:shd w:val="clear" w:color="auto" w:fill="FFFFFF"/>
        </w:rPr>
        <w:t xml:space="preserve"> (Suppl. 1), 769–1017</w:t>
      </w:r>
      <w:r w:rsidR="008F23BC">
        <w:rPr>
          <w:rFonts w:ascii="Arial" w:eastAsia="Times New Roman" w:hAnsi="Arial" w:cs="Arial"/>
          <w:color w:val="1A171C"/>
          <w:spacing w:val="2"/>
          <w:sz w:val="20"/>
          <w:szCs w:val="20"/>
        </w:rPr>
        <w:t>, ePoster sessions, EPO2077,</w:t>
      </w:r>
      <w:r>
        <w:rPr>
          <w:rFonts w:ascii="Arial" w:eastAsia="Times New Roman" w:hAnsi="Arial" w:cs="Arial"/>
          <w:color w:val="1A171C"/>
          <w:spacing w:val="2"/>
          <w:sz w:val="20"/>
          <w:szCs w:val="20"/>
        </w:rPr>
        <w:t xml:space="preserve">,815, EAN Virtual Paris 2020 (ISI)  </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2D42DB">
        <w:rPr>
          <w:rFonts w:ascii="Arial" w:eastAsia="TimesNewRomanCE" w:hAnsi="Arial" w:cs="Arial"/>
          <w:b/>
          <w:sz w:val="20"/>
          <w:szCs w:val="20"/>
        </w:rPr>
        <w:t>M. Militaru</w:t>
      </w:r>
      <w:r w:rsidRPr="00DE657F">
        <w:rPr>
          <w:rFonts w:ascii="Arial" w:eastAsia="TimesNewRomanCE" w:hAnsi="Arial" w:cs="Arial"/>
          <w:sz w:val="20"/>
          <w:szCs w:val="20"/>
        </w:rPr>
        <w:t xml:space="preserve">, D. Lighezan, M. Simu, </w:t>
      </w:r>
      <w:r w:rsidRPr="002D42DB">
        <w:rPr>
          <w:rFonts w:ascii="Arial" w:eastAsia="TimesNewRomanCE" w:hAnsi="Arial" w:cs="Arial"/>
          <w:sz w:val="20"/>
          <w:szCs w:val="20"/>
        </w:rPr>
        <w:t>A.G. Militaru</w:t>
      </w:r>
      <w:r w:rsidRPr="00DE657F">
        <w:rPr>
          <w:rFonts w:ascii="Arial" w:eastAsia="TimesNewRomanCE" w:hAnsi="Arial" w:cs="Arial"/>
          <w:sz w:val="20"/>
          <w:szCs w:val="20"/>
        </w:rPr>
        <w:t>,</w:t>
      </w:r>
      <w:r w:rsidRPr="00DE657F">
        <w:rPr>
          <w:rFonts w:ascii="Arial" w:hAnsi="Arial" w:cs="Arial"/>
          <w:bCs/>
          <w:sz w:val="20"/>
          <w:szCs w:val="20"/>
        </w:rPr>
        <w:t xml:space="preserve"> The relationship between hypertension, atrial fibrillation and cognitive decline</w:t>
      </w:r>
      <w:r>
        <w:rPr>
          <w:rFonts w:ascii="Arial" w:hAnsi="Arial" w:cs="Arial"/>
          <w:bCs/>
          <w:sz w:val="20"/>
          <w:szCs w:val="20"/>
        </w:rPr>
        <w:t xml:space="preserve">,EAN,  POD 149, </w:t>
      </w:r>
      <w:r w:rsidRPr="009443F4">
        <w:rPr>
          <w:rFonts w:ascii="Arial" w:eastAsia="Times New Roman" w:hAnsi="Arial" w:cs="Arial"/>
          <w:bCs/>
          <w:color w:val="000000"/>
          <w:sz w:val="20"/>
          <w:szCs w:val="20"/>
        </w:rPr>
        <w:t>European</w:t>
      </w:r>
      <w:r>
        <w:rPr>
          <w:rFonts w:ascii="Arial" w:eastAsia="Times New Roman" w:hAnsi="Arial" w:cs="Arial"/>
          <w:bCs/>
          <w:color w:val="000000"/>
          <w:sz w:val="20"/>
          <w:szCs w:val="20"/>
        </w:rPr>
        <w:t xml:space="preserve"> Journal of Neurology, Volume 26</w:t>
      </w:r>
      <w:r w:rsidRPr="009443F4">
        <w:rPr>
          <w:rFonts w:ascii="Arial" w:eastAsia="Times New Roman" w:hAnsi="Arial" w:cs="Arial"/>
          <w:bCs/>
          <w:color w:val="000000"/>
          <w:sz w:val="20"/>
          <w:szCs w:val="20"/>
        </w:rPr>
        <w:t>, Supplement</w:t>
      </w:r>
      <w:r>
        <w:rPr>
          <w:rFonts w:ascii="Arial" w:eastAsia="Times New Roman" w:hAnsi="Arial" w:cs="Arial"/>
          <w:bCs/>
          <w:color w:val="000000"/>
          <w:sz w:val="20"/>
          <w:szCs w:val="20"/>
        </w:rPr>
        <w:t xml:space="preserve"> 1 , 952, Poster on Display, Oslo, june 2019 (ISI</w:t>
      </w:r>
      <w:r w:rsidR="000F11B0">
        <w:rPr>
          <w:rFonts w:ascii="Arial" w:eastAsia="Times New Roman" w:hAnsi="Arial" w:cs="Arial"/>
          <w:bCs/>
          <w:color w:val="000000"/>
          <w:sz w:val="20"/>
          <w:szCs w:val="20"/>
        </w:rPr>
        <w:t xml:space="preserve"> IF 4,516</w:t>
      </w:r>
      <w:r>
        <w:rPr>
          <w:rFonts w:ascii="Arial" w:eastAsia="Times New Roman" w:hAnsi="Arial" w:cs="Arial"/>
          <w:bCs/>
          <w:color w:val="000000"/>
          <w:sz w:val="20"/>
          <w:szCs w:val="20"/>
        </w:rPr>
        <w:t>)</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eastAsia="TimesNewRomanCE" w:hAnsi="Arial" w:cs="Arial"/>
          <w:sz w:val="20"/>
          <w:szCs w:val="20"/>
        </w:rPr>
        <w:t xml:space="preserve">A.M. Cornea, </w:t>
      </w:r>
      <w:r w:rsidRPr="00470E86">
        <w:rPr>
          <w:rFonts w:ascii="Arial" w:eastAsia="TimesNewRomanCE" w:hAnsi="Arial" w:cs="Arial"/>
          <w:b/>
          <w:sz w:val="20"/>
          <w:szCs w:val="20"/>
        </w:rPr>
        <w:t>M. Militaru</w:t>
      </w:r>
      <w:r w:rsidRPr="00470E86">
        <w:rPr>
          <w:rFonts w:ascii="Arial" w:eastAsia="TimesNewRomanCE" w:hAnsi="Arial" w:cs="Arial"/>
          <w:sz w:val="20"/>
          <w:szCs w:val="20"/>
        </w:rPr>
        <w:t>, E.C.I. Rosca, R. Tudor,</w:t>
      </w:r>
      <w:r w:rsidRPr="00470E86">
        <w:rPr>
          <w:rFonts w:ascii="Arial" w:hAnsi="Arial" w:cs="Arial"/>
          <w:b/>
          <w:bCs/>
          <w:sz w:val="20"/>
          <w:szCs w:val="20"/>
        </w:rPr>
        <w:t xml:space="preserve"> </w:t>
      </w:r>
      <w:r w:rsidRPr="00470E86">
        <w:rPr>
          <w:rFonts w:ascii="Arial" w:eastAsia="TimesNewRomanCE" w:hAnsi="Arial" w:cs="Arial"/>
          <w:sz w:val="20"/>
          <w:szCs w:val="20"/>
        </w:rPr>
        <w:t>R. Chirileanu, M. Ungur, M. Simu</w:t>
      </w:r>
      <w:r w:rsidRPr="00470E86">
        <w:rPr>
          <w:rFonts w:ascii="Arial" w:eastAsia="TimesNewRomanPS" w:hAnsi="Arial" w:cs="Arial"/>
          <w:sz w:val="20"/>
          <w:szCs w:val="20"/>
        </w:rPr>
        <w:t>,</w:t>
      </w:r>
      <w:r w:rsidRPr="00470E86">
        <w:rPr>
          <w:rFonts w:ascii="Arial" w:eastAsia="Times New Roman" w:hAnsi="Arial" w:cs="Arial"/>
          <w:bCs/>
          <w:color w:val="000000"/>
          <w:sz w:val="20"/>
          <w:szCs w:val="20"/>
        </w:rPr>
        <w:t xml:space="preserve"> </w:t>
      </w:r>
      <w:r w:rsidRPr="00470E86">
        <w:rPr>
          <w:rFonts w:ascii="Arial" w:hAnsi="Arial" w:cs="Arial"/>
          <w:bCs/>
          <w:sz w:val="20"/>
          <w:szCs w:val="20"/>
        </w:rPr>
        <w:t xml:space="preserve">Prognostic value of R2CHA2DS2VASc in stroke patients with and without atrial fibrillation, EAN,  EPOD 1045, </w:t>
      </w:r>
      <w:r w:rsidRPr="00470E86">
        <w:rPr>
          <w:rFonts w:ascii="Arial" w:eastAsia="Times New Roman" w:hAnsi="Arial" w:cs="Arial"/>
          <w:bCs/>
          <w:color w:val="000000"/>
          <w:sz w:val="20"/>
          <w:szCs w:val="20"/>
        </w:rPr>
        <w:t>European Journal of Neurology, Volume 26, Supplement 1 , 373, ePoster Sessions, Oslo, june 2019 (ISI</w:t>
      </w:r>
      <w:r w:rsidR="000F11B0">
        <w:rPr>
          <w:rFonts w:ascii="Arial" w:eastAsia="Times New Roman" w:hAnsi="Arial" w:cs="Arial"/>
          <w:bCs/>
          <w:color w:val="000000"/>
          <w:sz w:val="20"/>
          <w:szCs w:val="20"/>
        </w:rPr>
        <w:t xml:space="preserve"> IF 4,516</w:t>
      </w:r>
      <w:r w:rsidRPr="00470E86">
        <w:rPr>
          <w:rFonts w:ascii="Arial" w:eastAsia="Times New Roman" w:hAnsi="Arial" w:cs="Arial"/>
          <w:bCs/>
          <w:color w:val="000000"/>
          <w:sz w:val="20"/>
          <w:szCs w:val="20"/>
        </w:rPr>
        <w:t>)</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hAnsi="Arial" w:cs="Arial"/>
          <w:b/>
          <w:bCs/>
          <w:sz w:val="20"/>
          <w:szCs w:val="20"/>
        </w:rPr>
        <w:t>Marius Militaru</w:t>
      </w:r>
      <w:r w:rsidRPr="00470E86">
        <w:rPr>
          <w:rFonts w:ascii="Arial" w:hAnsi="Arial" w:cs="Arial"/>
          <w:bCs/>
          <w:sz w:val="20"/>
          <w:szCs w:val="20"/>
        </w:rPr>
        <w:t>, Anda Militaru, Daniel Lighezan, Mihaela  Simu,</w:t>
      </w:r>
      <w:r w:rsidRPr="00470E86">
        <w:rPr>
          <w:rFonts w:ascii="Arial" w:eastAsia="Times New Roman" w:hAnsi="Arial" w:cs="Arial"/>
          <w:bCs/>
          <w:color w:val="000000"/>
          <w:sz w:val="20"/>
          <w:szCs w:val="20"/>
        </w:rPr>
        <w:t xml:space="preserve"> Correlation between vascular risk factors, arterial remodeling and systolic function in patients with leukemia, EAN, European Journal of Neurology, Volume 25, Supplement 2 , 547, Poster Session, Lisbon, june 2018</w:t>
      </w:r>
      <w:r w:rsidR="005542A1">
        <w:rPr>
          <w:rFonts w:ascii="Arial" w:eastAsia="Times New Roman" w:hAnsi="Arial" w:cs="Arial"/>
          <w:bCs/>
          <w:color w:val="000000"/>
          <w:sz w:val="20"/>
          <w:szCs w:val="20"/>
        </w:rPr>
        <w:t xml:space="preserve"> (ISI IF </w:t>
      </w:r>
      <w:r w:rsidR="00E97A0D">
        <w:rPr>
          <w:rFonts w:ascii="Arial" w:eastAsia="Times New Roman" w:hAnsi="Arial" w:cs="Arial"/>
          <w:bCs/>
          <w:color w:val="000000"/>
          <w:sz w:val="20"/>
          <w:szCs w:val="20"/>
        </w:rPr>
        <w:t>4,387)</w:t>
      </w:r>
    </w:p>
    <w:p w:rsidR="0068744E" w:rsidRPr="00B54BCB" w:rsidRDefault="0068744E" w:rsidP="0068744E">
      <w:pPr>
        <w:numPr>
          <w:ilvl w:val="0"/>
          <w:numId w:val="12"/>
        </w:numPr>
        <w:tabs>
          <w:tab w:val="left" w:pos="360"/>
        </w:tabs>
        <w:spacing w:after="0" w:line="240" w:lineRule="auto"/>
        <w:ind w:left="360" w:firstLine="0"/>
        <w:jc w:val="both"/>
        <w:rPr>
          <w:rFonts w:ascii="Arial" w:eastAsia="Times New Roman" w:hAnsi="Arial" w:cs="Arial"/>
          <w:bCs/>
          <w:color w:val="000000"/>
          <w:sz w:val="20"/>
          <w:szCs w:val="20"/>
        </w:rPr>
      </w:pPr>
      <w:r w:rsidRPr="00470E86">
        <w:rPr>
          <w:rFonts w:ascii="Arial" w:hAnsi="Arial" w:cs="Arial"/>
          <w:sz w:val="20"/>
          <w:szCs w:val="20"/>
        </w:rPr>
        <w:t xml:space="preserve">A.- G. Militaru, P. Matusz, </w:t>
      </w:r>
      <w:r w:rsidRPr="00470E86">
        <w:rPr>
          <w:rFonts w:ascii="Arial" w:hAnsi="Arial" w:cs="Arial"/>
          <w:b/>
          <w:sz w:val="20"/>
          <w:szCs w:val="20"/>
        </w:rPr>
        <w:t xml:space="preserve">M. </w:t>
      </w:r>
      <w:r w:rsidRPr="00B54BCB">
        <w:rPr>
          <w:rFonts w:ascii="Arial" w:hAnsi="Arial" w:cs="Arial"/>
          <w:b/>
          <w:sz w:val="20"/>
          <w:szCs w:val="20"/>
        </w:rPr>
        <w:t>Militaru</w:t>
      </w:r>
      <w:r w:rsidRPr="00B54BCB">
        <w:rPr>
          <w:rFonts w:ascii="Arial" w:hAnsi="Arial" w:cs="Arial"/>
          <w:sz w:val="20"/>
          <w:szCs w:val="20"/>
        </w:rPr>
        <w:t xml:space="preserve">, D Lighezan, The influence of acute leukemia chemotherapy and risk factors on the systolic function and arterial remodeling, ,ESC Congress  European Heart Journal, volume 38, Issue Suppl_1 </w:t>
      </w:r>
      <w:r w:rsidRPr="00F9587D">
        <w:rPr>
          <w:rFonts w:ascii="Arial" w:hAnsi="Arial" w:cs="Arial"/>
          <w:sz w:val="20"/>
          <w:szCs w:val="20"/>
        </w:rPr>
        <w:t>,1101, Poster session, Chronic, Heart Failure</w:t>
      </w:r>
      <w:r w:rsidRPr="00F9587D">
        <w:rPr>
          <w:rFonts w:ascii="Arial" w:eastAsia="Times New Roman" w:hAnsi="Arial" w:cs="Arial"/>
          <w:color w:val="000000"/>
          <w:sz w:val="20"/>
          <w:szCs w:val="20"/>
        </w:rPr>
        <w:t xml:space="preserve"> </w:t>
      </w:r>
      <w:r w:rsidRPr="00F9587D">
        <w:rPr>
          <w:rFonts w:ascii="Arial" w:hAnsi="Arial" w:cs="Arial"/>
          <w:sz w:val="20"/>
          <w:szCs w:val="20"/>
        </w:rPr>
        <w:t>P5261, 345 Barcelona, Spain, august 2017,</w:t>
      </w:r>
      <w:r w:rsidRPr="00F9587D">
        <w:rPr>
          <w:rFonts w:ascii="Arial" w:eastAsia="Times New Roman" w:hAnsi="Arial" w:cs="Arial"/>
          <w:sz w:val="20"/>
          <w:szCs w:val="20"/>
        </w:rPr>
        <w:t xml:space="preserve"> ehx493.P5261, </w:t>
      </w:r>
      <w:hyperlink r:id="rId11" w:history="1">
        <w:r w:rsidRPr="00F9587D">
          <w:rPr>
            <w:rStyle w:val="Hyperlink"/>
            <w:rFonts w:ascii="Arial" w:eastAsia="Times New Roman" w:hAnsi="Arial" w:cs="Arial"/>
            <w:color w:val="000000"/>
            <w:sz w:val="20"/>
            <w:szCs w:val="20"/>
            <w:u w:val="none"/>
          </w:rPr>
          <w:t>https://doi.org/10.1093/eurheartj/ehx493.P5261</w:t>
        </w:r>
      </w:hyperlink>
      <w:r w:rsidR="00E97A0D" w:rsidRPr="00B54BCB">
        <w:rPr>
          <w:rFonts w:ascii="Arial" w:eastAsia="Times New Roman" w:hAnsi="Arial" w:cs="Arial"/>
          <w:color w:val="000000"/>
          <w:sz w:val="20"/>
          <w:szCs w:val="20"/>
        </w:rPr>
        <w:t xml:space="preserve"> (ISI IF</w:t>
      </w:r>
      <w:r w:rsidR="00807643" w:rsidRPr="00B54BCB">
        <w:rPr>
          <w:rFonts w:ascii="Arial" w:eastAsia="Times New Roman" w:hAnsi="Arial" w:cs="Arial"/>
          <w:color w:val="000000"/>
          <w:sz w:val="20"/>
          <w:szCs w:val="20"/>
        </w:rPr>
        <w:t xml:space="preserve"> 23,425</w:t>
      </w:r>
      <w:r w:rsidR="00E97A0D" w:rsidRPr="00B54BCB">
        <w:rPr>
          <w:rFonts w:ascii="Arial" w:eastAsia="Times New Roman" w:hAnsi="Arial" w:cs="Arial"/>
          <w:color w:val="000000"/>
          <w:sz w:val="20"/>
          <w:szCs w:val="20"/>
        </w:rPr>
        <w:t>)</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hAnsi="Arial" w:cs="Arial"/>
          <w:bCs/>
          <w:color w:val="000000"/>
          <w:sz w:val="20"/>
          <w:szCs w:val="20"/>
        </w:rPr>
        <w:t xml:space="preserve">Anda Militaru, Petru Matusz, </w:t>
      </w:r>
      <w:r w:rsidRPr="00470E86">
        <w:rPr>
          <w:rFonts w:ascii="Arial" w:hAnsi="Arial" w:cs="Arial"/>
          <w:b/>
          <w:bCs/>
          <w:color w:val="000000"/>
          <w:sz w:val="20"/>
          <w:szCs w:val="20"/>
        </w:rPr>
        <w:t>Marius Militaru</w:t>
      </w:r>
      <w:r w:rsidRPr="00470E86">
        <w:rPr>
          <w:rFonts w:ascii="Arial" w:hAnsi="Arial" w:cs="Arial"/>
          <w:bCs/>
          <w:color w:val="000000"/>
          <w:sz w:val="20"/>
          <w:szCs w:val="20"/>
        </w:rPr>
        <w:t xml:space="preserve">, Daniel Lighezan, Left ventricular dysfunction in patients with leukemia before chemotherapy, Poster Session, </w:t>
      </w:r>
      <w:r w:rsidRPr="00470E86">
        <w:rPr>
          <w:rFonts w:ascii="Arial" w:hAnsi="Arial" w:cs="Arial"/>
          <w:sz w:val="20"/>
          <w:szCs w:val="20"/>
        </w:rPr>
        <w:t>27 European Meeting on Hypertension and Cardiovascular Protection, Milan Rome, 2017, Journal of Hypertension, Poster Session, 2017,</w:t>
      </w:r>
      <w:r w:rsidRPr="00470E86">
        <w:rPr>
          <w:rFonts w:ascii="Arial" w:hAnsi="Arial" w:cs="Arial"/>
        </w:rPr>
        <w:t xml:space="preserve"> </w:t>
      </w:r>
      <w:r w:rsidRPr="00BC4858">
        <w:rPr>
          <w:rFonts w:ascii="Arial" w:hAnsi="Arial" w:cs="Arial"/>
          <w:sz w:val="20"/>
          <w:szCs w:val="20"/>
        </w:rPr>
        <w:t xml:space="preserve">Volume </w:t>
      </w:r>
      <w:r w:rsidRPr="00BC4858">
        <w:rPr>
          <w:rFonts w:ascii="Arial" w:hAnsi="Arial" w:cs="Arial"/>
          <w:color w:val="000000"/>
          <w:sz w:val="20"/>
          <w:szCs w:val="20"/>
        </w:rPr>
        <w:t xml:space="preserve">35:e198-e199, </w:t>
      </w:r>
      <w:r w:rsidRPr="00BC4858">
        <w:rPr>
          <w:rFonts w:ascii="Arial" w:hAnsi="Arial" w:cs="Arial"/>
          <w:sz w:val="20"/>
          <w:szCs w:val="20"/>
        </w:rPr>
        <w:t>Poster Session, PP.14.05. 2017,</w:t>
      </w:r>
      <w:r w:rsidRPr="00BC4858">
        <w:rPr>
          <w:rFonts w:ascii="Arial" w:eastAsia="Times New Roman" w:hAnsi="Arial" w:cs="Arial"/>
          <w:color w:val="000000"/>
          <w:sz w:val="20"/>
          <w:szCs w:val="20"/>
        </w:rPr>
        <w:t xml:space="preserve"> PS 14 HEART: doi: 10.1097/01.hjh.0000523548.85457.69</w:t>
      </w:r>
      <w:r w:rsidR="00E97A0D" w:rsidRPr="00BC4858">
        <w:rPr>
          <w:rFonts w:ascii="Arial" w:eastAsia="Times New Roman" w:hAnsi="Arial" w:cs="Arial"/>
          <w:color w:val="000000"/>
          <w:sz w:val="20"/>
          <w:szCs w:val="20"/>
        </w:rPr>
        <w:t xml:space="preserve"> (ISI IF 4,099)</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hAnsi="Arial" w:cs="Arial"/>
          <w:bCs/>
          <w:color w:val="000000"/>
          <w:sz w:val="20"/>
          <w:szCs w:val="20"/>
        </w:rPr>
        <w:t xml:space="preserve">A. Militaru, P. Matusz, </w:t>
      </w:r>
      <w:r w:rsidRPr="00470E86">
        <w:rPr>
          <w:rFonts w:ascii="Arial" w:hAnsi="Arial" w:cs="Arial"/>
          <w:b/>
          <w:bCs/>
          <w:color w:val="000000"/>
          <w:sz w:val="20"/>
          <w:szCs w:val="20"/>
        </w:rPr>
        <w:t>M.Militaru</w:t>
      </w:r>
      <w:r w:rsidRPr="00470E86">
        <w:rPr>
          <w:rFonts w:ascii="Arial" w:hAnsi="Arial" w:cs="Arial"/>
          <w:bCs/>
          <w:color w:val="000000"/>
          <w:sz w:val="20"/>
          <w:szCs w:val="20"/>
        </w:rPr>
        <w:t>, D. Lighezan, Correlation of risk factors and systolic function – left ventricular ejection fraction and arterial remodeling – intima media thickness in patients with acute leukemia, 26 th European</w:t>
      </w:r>
      <w:r w:rsidRPr="00470E86">
        <w:rPr>
          <w:rFonts w:ascii="Arial" w:hAnsi="Arial" w:cs="Arial"/>
          <w:sz w:val="20"/>
          <w:szCs w:val="20"/>
        </w:rPr>
        <w:t xml:space="preserve"> Meeting on Hypertension and Cardiovascular Protection, Paris , France, iunie 2016 , Poster Session, 2016</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eastAsia="Times New Roman" w:hAnsi="Arial" w:cs="Arial"/>
          <w:b/>
          <w:color w:val="000000"/>
          <w:sz w:val="20"/>
          <w:szCs w:val="20"/>
        </w:rPr>
        <w:t>M. Militaru</w:t>
      </w:r>
      <w:r w:rsidRPr="00470E86">
        <w:rPr>
          <w:rFonts w:ascii="Arial" w:eastAsia="Times New Roman" w:hAnsi="Arial" w:cs="Arial"/>
          <w:color w:val="000000"/>
          <w:sz w:val="20"/>
          <w:szCs w:val="20"/>
        </w:rPr>
        <w:t xml:space="preserve">, A. Militaru, S. Iurciuc,  D. Lighezan ,M. Simu, </w:t>
      </w:r>
      <w:r w:rsidRPr="00470E86">
        <w:rPr>
          <w:rFonts w:ascii="Arial" w:eastAsia="Times New Roman" w:hAnsi="Arial" w:cs="Arial"/>
          <w:bCs/>
          <w:color w:val="000000"/>
          <w:sz w:val="20"/>
          <w:szCs w:val="20"/>
        </w:rPr>
        <w:t>Correlation of risk factors and hemodynamic changes using TCD and echocardiography in patients with high grade symptomatic internal carotid stenosis, EAN,  European Journal of Neurology,</w:t>
      </w:r>
      <w:r w:rsidRPr="00470E86">
        <w:rPr>
          <w:rFonts w:ascii="Arial" w:hAnsi="Arial" w:cs="Arial"/>
          <w:sz w:val="20"/>
          <w:szCs w:val="20"/>
        </w:rPr>
        <w:t xml:space="preserve"> volume 23 ( Suppl 1), 2016, 520</w:t>
      </w:r>
      <w:r w:rsidRPr="00470E86">
        <w:rPr>
          <w:rFonts w:ascii="Arial" w:eastAsia="Times New Roman" w:hAnsi="Arial" w:cs="Arial"/>
          <w:bCs/>
          <w:color w:val="000000"/>
          <w:sz w:val="20"/>
          <w:szCs w:val="20"/>
        </w:rPr>
        <w:t xml:space="preserve">  Poster Session, Copenhagen, june 2016</w:t>
      </w:r>
      <w:r w:rsidR="00E97A0D">
        <w:rPr>
          <w:rFonts w:ascii="Arial" w:eastAsia="Times New Roman" w:hAnsi="Arial" w:cs="Arial"/>
          <w:bCs/>
          <w:color w:val="000000"/>
          <w:sz w:val="20"/>
          <w:szCs w:val="20"/>
        </w:rPr>
        <w:t xml:space="preserve"> (ISI IF 3,983)</w:t>
      </w:r>
    </w:p>
    <w:p w:rsidR="0068744E"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hAnsi="Arial" w:cs="Arial"/>
          <w:b/>
          <w:bCs/>
          <w:sz w:val="20"/>
          <w:szCs w:val="20"/>
        </w:rPr>
        <w:lastRenderedPageBreak/>
        <w:t>Marius Militaru</w:t>
      </w:r>
      <w:r w:rsidRPr="00470E86">
        <w:rPr>
          <w:rFonts w:ascii="Arial" w:hAnsi="Arial" w:cs="Arial"/>
          <w:bCs/>
          <w:sz w:val="20"/>
          <w:szCs w:val="20"/>
        </w:rPr>
        <w:t>, Anda Militaru, Daniel Lighezan, Mihaela  Simu,</w:t>
      </w:r>
      <w:r w:rsidRPr="00470E86">
        <w:rPr>
          <w:rFonts w:ascii="Arial" w:eastAsia="+mn-ea" w:hAnsi="Arial" w:cs="Arial"/>
          <w:b/>
          <w:bCs/>
          <w:color w:val="1F497D"/>
          <w:kern w:val="24"/>
          <w:sz w:val="20"/>
          <w:szCs w:val="20"/>
        </w:rPr>
        <w:t xml:space="preserve"> </w:t>
      </w:r>
      <w:r w:rsidRPr="00470E86">
        <w:rPr>
          <w:rFonts w:ascii="Arial" w:hAnsi="Arial" w:cs="Arial"/>
          <w:bCs/>
          <w:sz w:val="20"/>
          <w:szCs w:val="20"/>
        </w:rPr>
        <w:t>EVALUATION OF CEREBRAL HEMODYNAMIC CHANGES USING TCD AND CEREBRAL CT PERFUSION IN PATIENTS WITH HIGH GRADE INTERNAL CAROTID STENOSIS</w:t>
      </w:r>
      <w:r w:rsidRPr="00470E86">
        <w:rPr>
          <w:rFonts w:ascii="Arial" w:hAnsi="Arial" w:cs="Arial"/>
          <w:b/>
          <w:bCs/>
          <w:sz w:val="20"/>
          <w:szCs w:val="20"/>
        </w:rPr>
        <w:t xml:space="preserve">, </w:t>
      </w:r>
      <w:r w:rsidRPr="00470E86">
        <w:rPr>
          <w:rFonts w:ascii="Arial" w:hAnsi="Arial" w:cs="Arial"/>
          <w:sz w:val="20"/>
          <w:szCs w:val="20"/>
        </w:rPr>
        <w:t xml:space="preserve">EAN, European Journal  of Neurology, volume 22 ( Suppl 1),2015, 639, </w:t>
      </w:r>
      <w:r w:rsidRPr="00470E86">
        <w:rPr>
          <w:rFonts w:ascii="Arial" w:hAnsi="Arial" w:cs="Arial"/>
          <w:bCs/>
          <w:sz w:val="20"/>
          <w:szCs w:val="20"/>
        </w:rPr>
        <w:t>Poster Session, Berlin, Germany, june 2015</w:t>
      </w:r>
      <w:r w:rsidR="00E97A0D">
        <w:rPr>
          <w:rFonts w:ascii="Arial" w:hAnsi="Arial" w:cs="Arial"/>
          <w:bCs/>
          <w:sz w:val="20"/>
          <w:szCs w:val="20"/>
        </w:rPr>
        <w:t xml:space="preserve"> (ISI IF 3,956)</w:t>
      </w:r>
    </w:p>
    <w:p w:rsidR="0068744E" w:rsidRPr="00470E86" w:rsidRDefault="0068744E" w:rsidP="0068744E">
      <w:pPr>
        <w:numPr>
          <w:ilvl w:val="0"/>
          <w:numId w:val="12"/>
        </w:numPr>
        <w:spacing w:after="0" w:line="240" w:lineRule="auto"/>
        <w:ind w:left="360" w:firstLine="0"/>
        <w:jc w:val="both"/>
        <w:rPr>
          <w:rFonts w:ascii="Arial" w:eastAsia="Times New Roman" w:hAnsi="Arial" w:cs="Arial"/>
          <w:bCs/>
          <w:color w:val="000000"/>
          <w:sz w:val="20"/>
          <w:szCs w:val="20"/>
        </w:rPr>
      </w:pPr>
      <w:r w:rsidRPr="00470E86">
        <w:rPr>
          <w:rFonts w:ascii="Arial" w:hAnsi="Arial" w:cs="Arial"/>
          <w:b/>
          <w:bCs/>
          <w:sz w:val="20"/>
          <w:szCs w:val="20"/>
        </w:rPr>
        <w:t>Marius Militaru</w:t>
      </w:r>
      <w:r w:rsidRPr="00470E86">
        <w:rPr>
          <w:rFonts w:ascii="Arial" w:hAnsi="Arial" w:cs="Arial"/>
          <w:bCs/>
          <w:sz w:val="20"/>
          <w:szCs w:val="20"/>
        </w:rPr>
        <w:t>, Anda Militaru, Mihaela Simu, Daniel Lighezan, CORRELATION OF CEREBRAL HEMODYNAMIC CHANGES AND NEUROLOGICAL SYMPTOMS IN PATIENTS WITH HIGH GRADE INTERNAL CAROTID STENOSIS,</w:t>
      </w:r>
      <w:r w:rsidRPr="00470E86">
        <w:rPr>
          <w:rFonts w:ascii="Arial" w:hAnsi="Arial" w:cs="Arial"/>
          <w:sz w:val="20"/>
          <w:szCs w:val="20"/>
        </w:rPr>
        <w:t xml:space="preserve"> EFNS, </w:t>
      </w:r>
      <w:r w:rsidRPr="00470E86">
        <w:rPr>
          <w:rFonts w:ascii="Arial" w:hAnsi="Arial" w:cs="Arial"/>
          <w:iCs/>
          <w:sz w:val="20"/>
          <w:szCs w:val="20"/>
        </w:rPr>
        <w:t xml:space="preserve">European Journal of Neurology </w:t>
      </w:r>
      <w:r w:rsidRPr="00470E86">
        <w:rPr>
          <w:rFonts w:ascii="Arial" w:hAnsi="Arial" w:cs="Arial"/>
          <w:sz w:val="20"/>
          <w:szCs w:val="20"/>
        </w:rPr>
        <w:t xml:space="preserve">21, (Suppl. 1), 2014, 554, </w:t>
      </w:r>
      <w:r w:rsidRPr="00470E86">
        <w:rPr>
          <w:rFonts w:ascii="Arial" w:hAnsi="Arial" w:cs="Arial"/>
          <w:bCs/>
          <w:sz w:val="20"/>
          <w:szCs w:val="20"/>
        </w:rPr>
        <w:t>Paper Poster Session, Istanbul, Turky, 2014</w:t>
      </w:r>
      <w:r w:rsidR="00E97A0D">
        <w:rPr>
          <w:rFonts w:ascii="Arial" w:hAnsi="Arial" w:cs="Arial"/>
          <w:bCs/>
          <w:sz w:val="20"/>
          <w:szCs w:val="20"/>
        </w:rPr>
        <w:t xml:space="preserve"> (ISI IF 4,055)</w:t>
      </w:r>
    </w:p>
    <w:p w:rsidR="007C728F" w:rsidRDefault="007C728F" w:rsidP="007C728F">
      <w:pPr>
        <w:pStyle w:val="NormalWeb"/>
        <w:shd w:val="clear" w:color="auto" w:fill="FFFFFF"/>
        <w:spacing w:before="0" w:beforeAutospacing="0" w:after="0" w:afterAutospacing="0"/>
        <w:jc w:val="both"/>
        <w:rPr>
          <w:rFonts w:ascii="Arial" w:hAnsi="Arial" w:cs="Arial"/>
          <w:bCs/>
          <w:i/>
          <w:sz w:val="20"/>
          <w:szCs w:val="20"/>
        </w:rPr>
      </w:pPr>
    </w:p>
    <w:p w:rsidR="00373B79" w:rsidRDefault="00373B79" w:rsidP="007C728F">
      <w:pPr>
        <w:pStyle w:val="NormalWeb"/>
        <w:shd w:val="clear" w:color="auto" w:fill="FFFFFF"/>
        <w:spacing w:before="0" w:beforeAutospacing="0" w:after="0" w:afterAutospacing="0"/>
        <w:jc w:val="both"/>
        <w:rPr>
          <w:rFonts w:ascii="Arial" w:hAnsi="Arial" w:cs="Arial"/>
          <w:bCs/>
          <w:i/>
          <w:sz w:val="20"/>
          <w:szCs w:val="20"/>
        </w:rPr>
      </w:pPr>
    </w:p>
    <w:p w:rsidR="007C728F" w:rsidRDefault="009275DE" w:rsidP="007C728F">
      <w:pPr>
        <w:pStyle w:val="NormalWeb"/>
        <w:shd w:val="clear" w:color="auto" w:fill="FFFFFF"/>
        <w:spacing w:before="0" w:beforeAutospacing="0" w:after="0" w:afterAutospacing="0"/>
        <w:jc w:val="both"/>
        <w:rPr>
          <w:rFonts w:ascii="Arial" w:hAnsi="Arial" w:cs="Arial"/>
          <w:b/>
          <w:bCs/>
          <w:sz w:val="20"/>
          <w:szCs w:val="20"/>
        </w:rPr>
      </w:pPr>
      <w:r>
        <w:rPr>
          <w:rFonts w:ascii="Arial" w:hAnsi="Arial" w:cs="Arial"/>
          <w:b/>
          <w:bCs/>
          <w:i/>
          <w:sz w:val="20"/>
          <w:szCs w:val="20"/>
        </w:rPr>
        <w:t>Articole publicate în reviste naț</w:t>
      </w:r>
      <w:r w:rsidR="007C728F" w:rsidRPr="00B54BCB">
        <w:rPr>
          <w:rFonts w:ascii="Arial" w:hAnsi="Arial" w:cs="Arial"/>
          <w:b/>
          <w:bCs/>
          <w:i/>
          <w:sz w:val="20"/>
          <w:szCs w:val="20"/>
        </w:rPr>
        <w:t>ionale</w:t>
      </w:r>
      <w:r w:rsidR="007C728F" w:rsidRPr="00B54BCB">
        <w:rPr>
          <w:rFonts w:ascii="Arial" w:hAnsi="Arial" w:cs="Arial"/>
          <w:b/>
          <w:bCs/>
          <w:sz w:val="20"/>
          <w:szCs w:val="20"/>
        </w:rPr>
        <w:t xml:space="preserve"> </w:t>
      </w:r>
    </w:p>
    <w:p w:rsidR="00373B79" w:rsidRPr="00B54BCB" w:rsidRDefault="00373B79" w:rsidP="007C728F">
      <w:pPr>
        <w:pStyle w:val="NormalWeb"/>
        <w:shd w:val="clear" w:color="auto" w:fill="FFFFFF"/>
        <w:spacing w:before="0" w:beforeAutospacing="0" w:after="0" w:afterAutospacing="0"/>
        <w:jc w:val="both"/>
        <w:rPr>
          <w:rFonts w:ascii="Arial" w:hAnsi="Arial" w:cs="Arial"/>
          <w:b/>
          <w:bCs/>
          <w:sz w:val="20"/>
          <w:szCs w:val="20"/>
        </w:rPr>
      </w:pPr>
    </w:p>
    <w:p w:rsidR="007C728F" w:rsidRPr="00B54BCB" w:rsidRDefault="007C728F" w:rsidP="007C728F">
      <w:pPr>
        <w:pStyle w:val="NormalWeb"/>
        <w:shd w:val="clear" w:color="auto" w:fill="FFFFFF"/>
        <w:spacing w:before="0" w:beforeAutospacing="0" w:after="0" w:afterAutospacing="0"/>
        <w:ind w:left="720"/>
        <w:jc w:val="both"/>
        <w:rPr>
          <w:rFonts w:ascii="Arial" w:hAnsi="Arial" w:cs="Arial"/>
          <w:b/>
          <w:bCs/>
          <w:sz w:val="20"/>
          <w:szCs w:val="20"/>
        </w:rPr>
      </w:pPr>
    </w:p>
    <w:p w:rsidR="007C728F" w:rsidRPr="009443F4" w:rsidRDefault="007C728F" w:rsidP="007C728F">
      <w:pPr>
        <w:pStyle w:val="NormalWeb"/>
        <w:numPr>
          <w:ilvl w:val="0"/>
          <w:numId w:val="10"/>
        </w:numPr>
        <w:shd w:val="clear" w:color="auto" w:fill="FFFFFF"/>
        <w:spacing w:before="0" w:beforeAutospacing="0" w:after="0" w:afterAutospacing="0"/>
        <w:jc w:val="both"/>
        <w:rPr>
          <w:rFonts w:ascii="Arial" w:hAnsi="Arial" w:cs="Arial"/>
          <w:bCs/>
          <w:color w:val="000000"/>
          <w:sz w:val="20"/>
          <w:szCs w:val="20"/>
        </w:rPr>
      </w:pPr>
      <w:r w:rsidRPr="009443F4">
        <w:rPr>
          <w:rFonts w:ascii="Arial" w:hAnsi="Arial" w:cs="Arial"/>
          <w:b/>
          <w:bCs/>
          <w:color w:val="000000"/>
          <w:sz w:val="20"/>
          <w:szCs w:val="20"/>
        </w:rPr>
        <w:t>Marius Militaru</w:t>
      </w:r>
      <w:r w:rsidRPr="009443F4">
        <w:rPr>
          <w:rFonts w:ascii="Arial" w:hAnsi="Arial" w:cs="Arial"/>
          <w:bCs/>
          <w:color w:val="000000"/>
          <w:sz w:val="20"/>
          <w:szCs w:val="20"/>
        </w:rPr>
        <w:t xml:space="preserve">, </w:t>
      </w:r>
      <w:r w:rsidR="009275DE">
        <w:rPr>
          <w:rFonts w:ascii="Arial" w:hAnsi="Arial" w:cs="Arial"/>
          <w:bCs/>
          <w:color w:val="000000"/>
          <w:sz w:val="20"/>
          <w:szCs w:val="20"/>
        </w:rPr>
        <w:t>Diagnosticul Precoce și Managementul Aterosclerozei ș</w:t>
      </w:r>
      <w:r w:rsidR="006019C7">
        <w:rPr>
          <w:rFonts w:ascii="Arial" w:hAnsi="Arial" w:cs="Arial"/>
          <w:bCs/>
          <w:color w:val="000000"/>
          <w:sz w:val="20"/>
          <w:szCs w:val="20"/>
        </w:rPr>
        <w:t>i Aterotrombozei, Placa</w:t>
      </w:r>
      <w:r w:rsidR="009275DE">
        <w:rPr>
          <w:rFonts w:ascii="Arial" w:hAnsi="Arial" w:cs="Arial"/>
          <w:bCs/>
          <w:color w:val="000000"/>
          <w:sz w:val="20"/>
          <w:szCs w:val="20"/>
        </w:rPr>
        <w:t xml:space="preserve"> d</w:t>
      </w:r>
      <w:r w:rsidR="006019C7">
        <w:rPr>
          <w:rFonts w:ascii="Arial" w:hAnsi="Arial" w:cs="Arial"/>
          <w:bCs/>
          <w:color w:val="000000"/>
          <w:sz w:val="20"/>
          <w:szCs w:val="20"/>
        </w:rPr>
        <w:t>e Aterom la Pacientul Neurologic, Supliment, mai</w:t>
      </w:r>
      <w:r w:rsidRPr="009443F4">
        <w:rPr>
          <w:rFonts w:ascii="Arial" w:hAnsi="Arial" w:cs="Arial"/>
          <w:bCs/>
          <w:color w:val="000000"/>
          <w:sz w:val="20"/>
          <w:szCs w:val="20"/>
        </w:rPr>
        <w:t xml:space="preserve"> 2018, 26-29</w:t>
      </w:r>
      <w:r w:rsidR="006019C7">
        <w:rPr>
          <w:rFonts w:ascii="Arial" w:hAnsi="Arial" w:cs="Arial"/>
          <w:bCs/>
          <w:color w:val="000000"/>
          <w:sz w:val="20"/>
          <w:szCs w:val="20"/>
        </w:rPr>
        <w:t>, Tarus Media</w:t>
      </w:r>
    </w:p>
    <w:p w:rsidR="0051430F" w:rsidRDefault="0051430F" w:rsidP="001D307E">
      <w:pPr>
        <w:spacing w:after="0" w:line="240" w:lineRule="auto"/>
        <w:jc w:val="both"/>
        <w:rPr>
          <w:rFonts w:ascii="Arial" w:eastAsia="Times New Roman" w:hAnsi="Arial" w:cs="Arial"/>
          <w:bCs/>
          <w:color w:val="000000"/>
          <w:sz w:val="20"/>
          <w:szCs w:val="20"/>
        </w:rPr>
      </w:pPr>
    </w:p>
    <w:p w:rsidR="00373B79" w:rsidRDefault="00373B79" w:rsidP="001D307E">
      <w:pPr>
        <w:spacing w:after="0" w:line="240" w:lineRule="auto"/>
        <w:jc w:val="both"/>
        <w:rPr>
          <w:rFonts w:ascii="Arial" w:eastAsia="Times New Roman" w:hAnsi="Arial" w:cs="Arial"/>
          <w:bCs/>
          <w:color w:val="000000"/>
          <w:sz w:val="20"/>
          <w:szCs w:val="20"/>
        </w:rPr>
      </w:pPr>
    </w:p>
    <w:p w:rsidR="001D307E" w:rsidRPr="00F9587D" w:rsidRDefault="009275DE" w:rsidP="00B54BCB">
      <w:pPr>
        <w:pStyle w:val="ListParagraph"/>
        <w:spacing w:line="360" w:lineRule="auto"/>
        <w:ind w:left="0"/>
        <w:jc w:val="both"/>
        <w:rPr>
          <w:rFonts w:ascii="Arial" w:hAnsi="Arial" w:cs="Arial"/>
          <w:b/>
          <w:bCs/>
        </w:rPr>
      </w:pPr>
      <w:r>
        <w:rPr>
          <w:rFonts w:ascii="Arial" w:hAnsi="Arial" w:cs="Arial"/>
          <w:b/>
          <w:bCs/>
          <w:sz w:val="20"/>
          <w:szCs w:val="20"/>
        </w:rPr>
        <w:t>Lucrări prezentate la manifestări științifice naț</w:t>
      </w:r>
      <w:r w:rsidR="001D307E" w:rsidRPr="00B54BCB">
        <w:rPr>
          <w:rFonts w:ascii="Arial" w:hAnsi="Arial" w:cs="Arial"/>
          <w:b/>
          <w:bCs/>
          <w:sz w:val="20"/>
          <w:szCs w:val="20"/>
        </w:rPr>
        <w:t>ionale (</w:t>
      </w:r>
      <w:r w:rsidR="007C728F" w:rsidRPr="00B54BCB">
        <w:rPr>
          <w:rFonts w:ascii="Arial" w:hAnsi="Arial" w:cs="Arial"/>
          <w:b/>
          <w:bCs/>
          <w:sz w:val="20"/>
          <w:szCs w:val="20"/>
        </w:rPr>
        <w:t>forum/</w:t>
      </w:r>
      <w:r>
        <w:rPr>
          <w:rFonts w:ascii="Arial" w:hAnsi="Arial" w:cs="Arial"/>
          <w:b/>
          <w:bCs/>
          <w:sz w:val="20"/>
          <w:szCs w:val="20"/>
        </w:rPr>
        <w:t>congrese/conferinț</w:t>
      </w:r>
      <w:r w:rsidR="001D307E" w:rsidRPr="00B54BCB">
        <w:rPr>
          <w:rFonts w:ascii="Arial" w:hAnsi="Arial" w:cs="Arial"/>
          <w:b/>
          <w:bCs/>
          <w:sz w:val="20"/>
          <w:szCs w:val="20"/>
        </w:rPr>
        <w:t>e</w:t>
      </w:r>
      <w:r w:rsidR="00BC4858">
        <w:rPr>
          <w:rFonts w:ascii="Arial" w:hAnsi="Arial" w:cs="Arial"/>
          <w:b/>
          <w:bCs/>
          <w:sz w:val="20"/>
          <w:szCs w:val="20"/>
        </w:rPr>
        <w:t>/webinar</w:t>
      </w:r>
      <w:r>
        <w:rPr>
          <w:rFonts w:ascii="Arial" w:hAnsi="Arial" w:cs="Arial"/>
          <w:b/>
          <w:bCs/>
          <w:sz w:val="20"/>
          <w:szCs w:val="20"/>
        </w:rPr>
        <w:t>) sub formă</w:t>
      </w:r>
      <w:r w:rsidR="001D307E" w:rsidRPr="00B54BCB">
        <w:rPr>
          <w:rFonts w:ascii="Arial" w:hAnsi="Arial" w:cs="Arial"/>
          <w:b/>
          <w:bCs/>
          <w:sz w:val="20"/>
          <w:szCs w:val="20"/>
        </w:rPr>
        <w:t xml:space="preserve"> de </w:t>
      </w:r>
      <w:r>
        <w:rPr>
          <w:rFonts w:ascii="Arial" w:hAnsi="Arial" w:cs="Arial"/>
          <w:b/>
          <w:bCs/>
          <w:sz w:val="20"/>
          <w:szCs w:val="20"/>
        </w:rPr>
        <w:t>prezentă</w:t>
      </w:r>
      <w:r w:rsidR="00D85771" w:rsidRPr="00B54BCB">
        <w:rPr>
          <w:rFonts w:ascii="Arial" w:hAnsi="Arial" w:cs="Arial"/>
          <w:b/>
          <w:bCs/>
          <w:sz w:val="20"/>
          <w:szCs w:val="20"/>
        </w:rPr>
        <w:t>ri orale/</w:t>
      </w:r>
      <w:r w:rsidR="001D307E" w:rsidRPr="00F9587D">
        <w:rPr>
          <w:rFonts w:ascii="Arial" w:hAnsi="Arial" w:cs="Arial"/>
          <w:b/>
          <w:bCs/>
        </w:rPr>
        <w:t>poster</w:t>
      </w:r>
      <w:r w:rsidR="008F23BC" w:rsidRPr="00F9587D">
        <w:rPr>
          <w:rFonts w:ascii="Arial" w:hAnsi="Arial" w:cs="Arial"/>
          <w:b/>
          <w:bCs/>
        </w:rPr>
        <w:t>/online</w:t>
      </w:r>
      <w:r w:rsidR="001D307E" w:rsidRPr="00F9587D">
        <w:rPr>
          <w:rFonts w:ascii="Arial" w:hAnsi="Arial" w:cs="Arial"/>
          <w:b/>
          <w:bCs/>
        </w:rPr>
        <w:t>:</w:t>
      </w:r>
    </w:p>
    <w:p w:rsidR="006019C7" w:rsidRPr="006019C7" w:rsidRDefault="006019C7" w:rsidP="009275DE">
      <w:pPr>
        <w:pStyle w:val="ListParagraph"/>
        <w:numPr>
          <w:ilvl w:val="0"/>
          <w:numId w:val="7"/>
        </w:numPr>
        <w:shd w:val="clear" w:color="auto" w:fill="FFFFFF"/>
        <w:spacing w:after="0" w:line="240" w:lineRule="auto"/>
        <w:jc w:val="both"/>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Webinar online. </w:t>
      </w:r>
      <w:r w:rsidR="00EE111F">
        <w:rPr>
          <w:rFonts w:ascii="Arial" w:hAnsi="Arial" w:cs="Arial"/>
          <w:bCs/>
          <w:color w:val="000000"/>
          <w:sz w:val="20"/>
          <w:szCs w:val="20"/>
        </w:rPr>
        <w:t>Despre a</w:t>
      </w:r>
      <w:r>
        <w:rPr>
          <w:rFonts w:ascii="Arial" w:hAnsi="Arial" w:cs="Arial"/>
          <w:bCs/>
          <w:color w:val="000000"/>
          <w:sz w:val="20"/>
          <w:szCs w:val="20"/>
        </w:rPr>
        <w:t xml:space="preserve">nticoagularea </w:t>
      </w:r>
      <w:r w:rsidR="009275DE">
        <w:rPr>
          <w:rFonts w:ascii="Arial" w:hAnsi="Arial" w:cs="Arial"/>
          <w:bCs/>
          <w:color w:val="000000"/>
          <w:sz w:val="20"/>
          <w:szCs w:val="20"/>
        </w:rPr>
        <w:t>în 2022.Provocări în practica clinică</w:t>
      </w:r>
      <w:r w:rsidR="00EE111F">
        <w:rPr>
          <w:rFonts w:ascii="Arial" w:hAnsi="Arial" w:cs="Arial"/>
          <w:bCs/>
          <w:color w:val="000000"/>
          <w:sz w:val="20"/>
          <w:szCs w:val="20"/>
        </w:rPr>
        <w:t xml:space="preserve">. </w:t>
      </w:r>
      <w:r>
        <w:rPr>
          <w:rFonts w:ascii="Arial" w:hAnsi="Arial" w:cs="Arial"/>
          <w:bCs/>
          <w:color w:val="000000"/>
          <w:sz w:val="20"/>
          <w:szCs w:val="20"/>
        </w:rPr>
        <w:t>Pacientul</w:t>
      </w:r>
      <w:r w:rsidR="009275DE">
        <w:rPr>
          <w:rFonts w:ascii="Arial" w:hAnsi="Arial" w:cs="Arial"/>
          <w:bCs/>
          <w:color w:val="000000"/>
          <w:sz w:val="20"/>
          <w:szCs w:val="20"/>
        </w:rPr>
        <w:t xml:space="preserve"> cu fibrilație atrială</w:t>
      </w:r>
      <w:r w:rsidRPr="003B7CF3">
        <w:rPr>
          <w:rFonts w:ascii="Arial" w:hAnsi="Arial" w:cs="Arial"/>
          <w:bCs/>
          <w:color w:val="000000"/>
          <w:sz w:val="20"/>
          <w:szCs w:val="20"/>
        </w:rPr>
        <w:t xml:space="preserve"> </w:t>
      </w:r>
      <w:r w:rsidR="009275DE">
        <w:rPr>
          <w:rFonts w:ascii="Arial" w:hAnsi="Arial" w:cs="Arial"/>
          <w:bCs/>
          <w:color w:val="000000"/>
          <w:sz w:val="20"/>
          <w:szCs w:val="20"/>
        </w:rPr>
        <w:t>ș</w:t>
      </w:r>
      <w:r>
        <w:rPr>
          <w:rFonts w:ascii="Arial" w:hAnsi="Arial" w:cs="Arial"/>
          <w:bCs/>
          <w:color w:val="000000"/>
          <w:sz w:val="20"/>
          <w:szCs w:val="20"/>
        </w:rPr>
        <w:t>i Accident vascular cerebral</w:t>
      </w:r>
      <w:r w:rsidRPr="003B7CF3">
        <w:rPr>
          <w:rFonts w:ascii="Arial" w:hAnsi="Arial" w:cs="Arial"/>
          <w:bCs/>
          <w:color w:val="000000"/>
          <w:sz w:val="20"/>
          <w:szCs w:val="20"/>
        </w:rPr>
        <w:t xml:space="preserve">,  </w:t>
      </w:r>
      <w:r>
        <w:rPr>
          <w:rFonts w:ascii="Arial" w:hAnsi="Arial" w:cs="Arial"/>
          <w:bCs/>
          <w:color w:val="000000"/>
          <w:sz w:val="20"/>
          <w:szCs w:val="20"/>
        </w:rPr>
        <w:t xml:space="preserve">online, 19 ianuarie </w:t>
      </w:r>
      <w:r w:rsidRPr="003B7CF3">
        <w:rPr>
          <w:rFonts w:ascii="Arial" w:hAnsi="Arial" w:cs="Arial"/>
          <w:bCs/>
          <w:color w:val="000000"/>
          <w:sz w:val="20"/>
          <w:szCs w:val="20"/>
        </w:rPr>
        <w:t>202</w:t>
      </w:r>
      <w:r>
        <w:rPr>
          <w:rFonts w:ascii="Arial" w:hAnsi="Arial" w:cs="Arial"/>
          <w:bCs/>
          <w:color w:val="000000"/>
          <w:sz w:val="20"/>
          <w:szCs w:val="20"/>
        </w:rPr>
        <w:t>2</w:t>
      </w:r>
    </w:p>
    <w:p w:rsidR="006019C7" w:rsidRPr="006019C7" w:rsidRDefault="006019C7" w:rsidP="009275DE">
      <w:pPr>
        <w:pStyle w:val="ListParagraph"/>
        <w:numPr>
          <w:ilvl w:val="0"/>
          <w:numId w:val="7"/>
        </w:numPr>
        <w:shd w:val="clear" w:color="auto" w:fill="FFFFFF"/>
        <w:spacing w:after="0" w:line="240" w:lineRule="auto"/>
        <w:jc w:val="both"/>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Webinar online. </w:t>
      </w:r>
      <w:r w:rsidR="009275DE">
        <w:rPr>
          <w:rFonts w:ascii="Arial" w:hAnsi="Arial" w:cs="Arial"/>
          <w:bCs/>
          <w:color w:val="000000"/>
          <w:sz w:val="20"/>
          <w:szCs w:val="20"/>
        </w:rPr>
        <w:t>Anticoagularea în 2021-eficacitate și siguranțp</w:t>
      </w:r>
      <w:r>
        <w:rPr>
          <w:rFonts w:ascii="Arial" w:hAnsi="Arial" w:cs="Arial"/>
          <w:bCs/>
          <w:color w:val="000000"/>
          <w:sz w:val="20"/>
          <w:szCs w:val="20"/>
        </w:rPr>
        <w:t>, Pacientul</w:t>
      </w:r>
      <w:r w:rsidR="009275DE">
        <w:rPr>
          <w:rFonts w:ascii="Arial" w:hAnsi="Arial" w:cs="Arial"/>
          <w:bCs/>
          <w:color w:val="000000"/>
          <w:sz w:val="20"/>
          <w:szCs w:val="20"/>
        </w:rPr>
        <w:t xml:space="preserve"> cu fibrilație atrială</w:t>
      </w:r>
      <w:r w:rsidRPr="003B7CF3">
        <w:rPr>
          <w:rFonts w:ascii="Arial" w:hAnsi="Arial" w:cs="Arial"/>
          <w:bCs/>
          <w:color w:val="000000"/>
          <w:sz w:val="20"/>
          <w:szCs w:val="20"/>
        </w:rPr>
        <w:t xml:space="preserve"> </w:t>
      </w:r>
      <w:r w:rsidR="009275DE">
        <w:rPr>
          <w:rFonts w:ascii="Arial" w:hAnsi="Arial" w:cs="Arial"/>
          <w:bCs/>
          <w:color w:val="000000"/>
          <w:sz w:val="20"/>
          <w:szCs w:val="20"/>
        </w:rPr>
        <w:t>ș</w:t>
      </w:r>
      <w:r>
        <w:rPr>
          <w:rFonts w:ascii="Arial" w:hAnsi="Arial" w:cs="Arial"/>
          <w:bCs/>
          <w:color w:val="000000"/>
          <w:sz w:val="20"/>
          <w:szCs w:val="20"/>
        </w:rPr>
        <w:t xml:space="preserve">i Accident vascular cerebral </w:t>
      </w:r>
      <w:r w:rsidRPr="003B7CF3">
        <w:rPr>
          <w:rFonts w:ascii="Arial" w:hAnsi="Arial" w:cs="Arial"/>
          <w:bCs/>
          <w:color w:val="000000"/>
          <w:sz w:val="20"/>
          <w:szCs w:val="20"/>
        </w:rPr>
        <w:t xml:space="preserve">Caz Clinic,  </w:t>
      </w:r>
      <w:r>
        <w:rPr>
          <w:rFonts w:ascii="Arial" w:hAnsi="Arial" w:cs="Arial"/>
          <w:bCs/>
          <w:color w:val="000000"/>
          <w:sz w:val="20"/>
          <w:szCs w:val="20"/>
        </w:rPr>
        <w:t xml:space="preserve">online, 2 decembrie </w:t>
      </w:r>
      <w:r w:rsidRPr="003B7CF3">
        <w:rPr>
          <w:rFonts w:ascii="Arial" w:hAnsi="Arial" w:cs="Arial"/>
          <w:bCs/>
          <w:color w:val="000000"/>
          <w:sz w:val="20"/>
          <w:szCs w:val="20"/>
        </w:rPr>
        <w:t>202</w:t>
      </w:r>
      <w:r>
        <w:rPr>
          <w:rFonts w:ascii="Arial" w:hAnsi="Arial" w:cs="Arial"/>
          <w:bCs/>
          <w:color w:val="000000"/>
          <w:sz w:val="20"/>
          <w:szCs w:val="20"/>
        </w:rPr>
        <w:t>1</w:t>
      </w:r>
    </w:p>
    <w:p w:rsidR="006019C7" w:rsidRPr="006019C7" w:rsidRDefault="006019C7" w:rsidP="009275DE">
      <w:pPr>
        <w:pStyle w:val="ListParagraph"/>
        <w:numPr>
          <w:ilvl w:val="0"/>
          <w:numId w:val="7"/>
        </w:numPr>
        <w:shd w:val="clear" w:color="auto" w:fill="FFFFFF"/>
        <w:spacing w:after="0" w:line="240" w:lineRule="auto"/>
        <w:jc w:val="both"/>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Webinar online. </w:t>
      </w:r>
      <w:r w:rsidR="009275DE">
        <w:rPr>
          <w:rFonts w:ascii="Arial" w:hAnsi="Arial" w:cs="Arial"/>
          <w:bCs/>
          <w:color w:val="000000"/>
          <w:sz w:val="20"/>
          <w:szCs w:val="20"/>
        </w:rPr>
        <w:t>Anticoagularea î</w:t>
      </w:r>
      <w:r>
        <w:rPr>
          <w:rFonts w:ascii="Arial" w:hAnsi="Arial" w:cs="Arial"/>
          <w:bCs/>
          <w:color w:val="000000"/>
          <w:sz w:val="20"/>
          <w:szCs w:val="20"/>
        </w:rPr>
        <w:t>ntre concept</w:t>
      </w:r>
      <w:r w:rsidR="009275DE">
        <w:rPr>
          <w:rFonts w:ascii="Arial" w:hAnsi="Arial" w:cs="Arial"/>
          <w:bCs/>
          <w:color w:val="000000"/>
          <w:sz w:val="20"/>
          <w:szCs w:val="20"/>
        </w:rPr>
        <w:t>e teoretice și realitatea clinică</w:t>
      </w:r>
      <w:r>
        <w:rPr>
          <w:rFonts w:ascii="Arial" w:hAnsi="Arial" w:cs="Arial"/>
          <w:bCs/>
          <w:color w:val="000000"/>
          <w:sz w:val="20"/>
          <w:szCs w:val="20"/>
        </w:rPr>
        <w:t>, Pacientul</w:t>
      </w:r>
      <w:r w:rsidR="009275DE">
        <w:rPr>
          <w:rFonts w:ascii="Arial" w:hAnsi="Arial" w:cs="Arial"/>
          <w:bCs/>
          <w:color w:val="000000"/>
          <w:sz w:val="20"/>
          <w:szCs w:val="20"/>
        </w:rPr>
        <w:t xml:space="preserve"> cu fibrilație atrială</w:t>
      </w:r>
      <w:r w:rsidRPr="003B7CF3">
        <w:rPr>
          <w:rFonts w:ascii="Arial" w:hAnsi="Arial" w:cs="Arial"/>
          <w:bCs/>
          <w:color w:val="000000"/>
          <w:sz w:val="20"/>
          <w:szCs w:val="20"/>
        </w:rPr>
        <w:t xml:space="preserve"> </w:t>
      </w:r>
      <w:r w:rsidR="009275DE">
        <w:rPr>
          <w:rFonts w:ascii="Arial" w:hAnsi="Arial" w:cs="Arial"/>
          <w:bCs/>
          <w:color w:val="000000"/>
          <w:sz w:val="20"/>
          <w:szCs w:val="20"/>
        </w:rPr>
        <w:t>ș</w:t>
      </w:r>
      <w:r>
        <w:rPr>
          <w:rFonts w:ascii="Arial" w:hAnsi="Arial" w:cs="Arial"/>
          <w:bCs/>
          <w:color w:val="000000"/>
          <w:sz w:val="20"/>
          <w:szCs w:val="20"/>
        </w:rPr>
        <w:t xml:space="preserve">i Accident vascular cerebral </w:t>
      </w:r>
      <w:r w:rsidRPr="003B7CF3">
        <w:rPr>
          <w:rFonts w:ascii="Arial" w:hAnsi="Arial" w:cs="Arial"/>
          <w:bCs/>
          <w:color w:val="000000"/>
          <w:sz w:val="20"/>
          <w:szCs w:val="20"/>
        </w:rPr>
        <w:t xml:space="preserve">Caz Clinic,  </w:t>
      </w:r>
      <w:r>
        <w:rPr>
          <w:rFonts w:ascii="Arial" w:hAnsi="Arial" w:cs="Arial"/>
          <w:bCs/>
          <w:color w:val="000000"/>
          <w:sz w:val="20"/>
          <w:szCs w:val="20"/>
        </w:rPr>
        <w:t>online, 29</w:t>
      </w:r>
      <w:r w:rsidRPr="003B7CF3">
        <w:rPr>
          <w:rFonts w:ascii="Arial" w:hAnsi="Arial" w:cs="Arial"/>
          <w:bCs/>
          <w:color w:val="000000"/>
          <w:sz w:val="20"/>
          <w:szCs w:val="20"/>
        </w:rPr>
        <w:t xml:space="preserve"> </w:t>
      </w:r>
      <w:r>
        <w:rPr>
          <w:rFonts w:ascii="Arial" w:hAnsi="Arial" w:cs="Arial"/>
          <w:bCs/>
          <w:color w:val="000000"/>
          <w:sz w:val="20"/>
          <w:szCs w:val="20"/>
        </w:rPr>
        <w:t xml:space="preserve">septembrie </w:t>
      </w:r>
      <w:r w:rsidRPr="003B7CF3">
        <w:rPr>
          <w:rFonts w:ascii="Arial" w:hAnsi="Arial" w:cs="Arial"/>
          <w:bCs/>
          <w:color w:val="000000"/>
          <w:sz w:val="20"/>
          <w:szCs w:val="20"/>
        </w:rPr>
        <w:t>2021</w:t>
      </w:r>
    </w:p>
    <w:p w:rsidR="006019C7" w:rsidRPr="006019C7" w:rsidRDefault="006019C7" w:rsidP="009275DE">
      <w:pPr>
        <w:pStyle w:val="ListParagraph"/>
        <w:numPr>
          <w:ilvl w:val="0"/>
          <w:numId w:val="7"/>
        </w:numPr>
        <w:shd w:val="clear" w:color="auto" w:fill="FFFFFF"/>
        <w:spacing w:after="0" w:line="240" w:lineRule="auto"/>
        <w:jc w:val="both"/>
      </w:pPr>
      <w:r w:rsidRPr="006019C7">
        <w:rPr>
          <w:rFonts w:ascii="Arial" w:hAnsi="Arial" w:cs="Arial"/>
          <w:b/>
          <w:bCs/>
          <w:color w:val="000000"/>
          <w:sz w:val="20"/>
          <w:szCs w:val="20"/>
        </w:rPr>
        <w:t>Marius Militaru</w:t>
      </w:r>
      <w:r w:rsidRPr="00404117">
        <w:rPr>
          <w:rFonts w:ascii="Arial" w:hAnsi="Arial" w:cs="Arial"/>
          <w:bCs/>
          <w:color w:val="000000"/>
          <w:sz w:val="20"/>
          <w:szCs w:val="20"/>
        </w:rPr>
        <w:t>, Conferin</w:t>
      </w:r>
      <w:r w:rsidRPr="00404117">
        <w:rPr>
          <w:rFonts w:ascii="Arial" w:hAnsi="Arial" w:cs="Arial"/>
          <w:bCs/>
          <w:color w:val="000000"/>
          <w:sz w:val="20"/>
          <w:szCs w:val="20"/>
          <w:lang w:val="ro-RO"/>
        </w:rPr>
        <w:t xml:space="preserve">ța SALUS 360, Medicina de Familie, </w:t>
      </w:r>
      <w:r w:rsidR="009275DE">
        <w:rPr>
          <w:rFonts w:ascii="Arial" w:hAnsi="Arial" w:cs="Arial"/>
          <w:bCs/>
          <w:color w:val="000000"/>
          <w:sz w:val="20"/>
          <w:szCs w:val="20"/>
          <w:lang w:val="ro-RO"/>
        </w:rPr>
        <w:t>Combinați</w:t>
      </w:r>
      <w:r>
        <w:rPr>
          <w:rFonts w:ascii="Arial" w:hAnsi="Arial" w:cs="Arial"/>
          <w:bCs/>
          <w:color w:val="000000"/>
          <w:sz w:val="20"/>
          <w:szCs w:val="20"/>
          <w:lang w:val="ro-RO"/>
        </w:rPr>
        <w:t>a</w:t>
      </w:r>
      <w:r w:rsidR="009275DE">
        <w:rPr>
          <w:rFonts w:ascii="Arial" w:hAnsi="Arial" w:cs="Arial"/>
          <w:bCs/>
          <w:color w:val="000000"/>
          <w:sz w:val="20"/>
          <w:szCs w:val="20"/>
          <w:lang w:val="ro-RO"/>
        </w:rPr>
        <w:t xml:space="preserve"> dimenhidrinat-cinarizina- soluția terapeutică optimă</w:t>
      </w:r>
      <w:r>
        <w:rPr>
          <w:rFonts w:ascii="Arial" w:hAnsi="Arial" w:cs="Arial"/>
          <w:bCs/>
          <w:color w:val="000000"/>
          <w:sz w:val="20"/>
          <w:szCs w:val="20"/>
          <w:lang w:val="ro-RO"/>
        </w:rPr>
        <w:t xml:space="preserve"> pentru orice tip de vertij, </w:t>
      </w:r>
      <w:r w:rsidRPr="00404117">
        <w:rPr>
          <w:rFonts w:ascii="Arial" w:hAnsi="Arial" w:cs="Arial"/>
          <w:bCs/>
          <w:color w:val="000000"/>
          <w:sz w:val="20"/>
          <w:szCs w:val="20"/>
          <w:lang w:val="ro-RO"/>
        </w:rPr>
        <w:t>online, Arad, 21 0ctombie 2021</w:t>
      </w:r>
    </w:p>
    <w:p w:rsidR="00BC4858" w:rsidRPr="00BC4858" w:rsidRDefault="00BC4858" w:rsidP="00F9587D">
      <w:pPr>
        <w:pStyle w:val="ListParagraph"/>
        <w:numPr>
          <w:ilvl w:val="0"/>
          <w:numId w:val="7"/>
        </w:numPr>
        <w:shd w:val="clear" w:color="auto" w:fill="FFFFFF"/>
        <w:spacing w:after="0" w:line="240" w:lineRule="auto"/>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Webinar online. </w:t>
      </w:r>
      <w:r w:rsidR="009275DE">
        <w:rPr>
          <w:rFonts w:ascii="Arial" w:hAnsi="Arial" w:cs="Arial"/>
          <w:bCs/>
          <w:color w:val="000000"/>
          <w:sz w:val="20"/>
          <w:szCs w:val="20"/>
        </w:rPr>
        <w:t>Anticoagularea î</w:t>
      </w:r>
      <w:r w:rsidR="006019C7">
        <w:rPr>
          <w:rFonts w:ascii="Arial" w:hAnsi="Arial" w:cs="Arial"/>
          <w:bCs/>
          <w:color w:val="000000"/>
          <w:sz w:val="20"/>
          <w:szCs w:val="20"/>
        </w:rPr>
        <w:t>ntre concept</w:t>
      </w:r>
      <w:r w:rsidR="009275DE">
        <w:rPr>
          <w:rFonts w:ascii="Arial" w:hAnsi="Arial" w:cs="Arial"/>
          <w:bCs/>
          <w:color w:val="000000"/>
          <w:sz w:val="20"/>
          <w:szCs w:val="20"/>
        </w:rPr>
        <w:t>e teoretice și realitatea clinică</w:t>
      </w:r>
      <w:r w:rsidR="006019C7">
        <w:rPr>
          <w:rFonts w:ascii="Arial" w:hAnsi="Arial" w:cs="Arial"/>
          <w:bCs/>
          <w:color w:val="000000"/>
          <w:sz w:val="20"/>
          <w:szCs w:val="20"/>
        </w:rPr>
        <w:t xml:space="preserve">, </w:t>
      </w:r>
      <w:r w:rsidR="003A1D6C">
        <w:rPr>
          <w:rFonts w:ascii="Arial" w:hAnsi="Arial" w:cs="Arial"/>
          <w:bCs/>
          <w:color w:val="000000"/>
          <w:sz w:val="20"/>
          <w:szCs w:val="20"/>
        </w:rPr>
        <w:t>Pacientul</w:t>
      </w:r>
      <w:r w:rsidR="009275DE">
        <w:rPr>
          <w:rFonts w:ascii="Arial" w:hAnsi="Arial" w:cs="Arial"/>
          <w:bCs/>
          <w:color w:val="000000"/>
          <w:sz w:val="20"/>
          <w:szCs w:val="20"/>
        </w:rPr>
        <w:t xml:space="preserve"> cu fibrilație atrială</w:t>
      </w:r>
      <w:r w:rsidRPr="003B7CF3">
        <w:rPr>
          <w:rFonts w:ascii="Arial" w:hAnsi="Arial" w:cs="Arial"/>
          <w:bCs/>
          <w:color w:val="000000"/>
          <w:sz w:val="20"/>
          <w:szCs w:val="20"/>
        </w:rPr>
        <w:t xml:space="preserve"> </w:t>
      </w:r>
      <w:r w:rsidR="009275DE">
        <w:rPr>
          <w:rFonts w:ascii="Arial" w:hAnsi="Arial" w:cs="Arial"/>
          <w:bCs/>
          <w:color w:val="000000"/>
          <w:sz w:val="20"/>
          <w:szCs w:val="20"/>
        </w:rPr>
        <w:t>ș</w:t>
      </w:r>
      <w:r w:rsidR="003A1D6C">
        <w:rPr>
          <w:rFonts w:ascii="Arial" w:hAnsi="Arial" w:cs="Arial"/>
          <w:bCs/>
          <w:color w:val="000000"/>
          <w:sz w:val="20"/>
          <w:szCs w:val="20"/>
        </w:rPr>
        <w:t xml:space="preserve">i Accident vascular cerebral </w:t>
      </w:r>
      <w:r w:rsidRPr="003B7CF3">
        <w:rPr>
          <w:rFonts w:ascii="Arial" w:hAnsi="Arial" w:cs="Arial"/>
          <w:bCs/>
          <w:color w:val="000000"/>
          <w:sz w:val="20"/>
          <w:szCs w:val="20"/>
        </w:rPr>
        <w:t xml:space="preserve">Caz Clinic,  </w:t>
      </w:r>
      <w:r>
        <w:rPr>
          <w:rFonts w:ascii="Arial" w:hAnsi="Arial" w:cs="Arial"/>
          <w:bCs/>
          <w:color w:val="000000"/>
          <w:sz w:val="20"/>
          <w:szCs w:val="20"/>
        </w:rPr>
        <w:t xml:space="preserve">online, </w:t>
      </w:r>
      <w:r w:rsidRPr="003B7CF3">
        <w:rPr>
          <w:rFonts w:ascii="Arial" w:hAnsi="Arial" w:cs="Arial"/>
          <w:bCs/>
          <w:color w:val="000000"/>
          <w:sz w:val="20"/>
          <w:szCs w:val="20"/>
        </w:rPr>
        <w:t xml:space="preserve">17 </w:t>
      </w:r>
      <w:r>
        <w:rPr>
          <w:rFonts w:ascii="Arial" w:hAnsi="Arial" w:cs="Arial"/>
          <w:bCs/>
          <w:color w:val="000000"/>
          <w:sz w:val="20"/>
          <w:szCs w:val="20"/>
        </w:rPr>
        <w:t xml:space="preserve">iunie </w:t>
      </w:r>
      <w:r w:rsidRPr="003B7CF3">
        <w:rPr>
          <w:rFonts w:ascii="Arial" w:hAnsi="Arial" w:cs="Arial"/>
          <w:bCs/>
          <w:color w:val="000000"/>
          <w:sz w:val="20"/>
          <w:szCs w:val="20"/>
        </w:rPr>
        <w:t>2021</w:t>
      </w:r>
    </w:p>
    <w:p w:rsidR="00F9587D" w:rsidRPr="00F9587D" w:rsidRDefault="00F9587D" w:rsidP="00F9587D">
      <w:pPr>
        <w:pStyle w:val="ListParagraph"/>
        <w:numPr>
          <w:ilvl w:val="0"/>
          <w:numId w:val="7"/>
        </w:numPr>
        <w:shd w:val="clear" w:color="auto" w:fill="FFFFFF"/>
        <w:spacing w:after="0" w:line="240" w:lineRule="auto"/>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t>
      </w:r>
      <w:r>
        <w:rPr>
          <w:rFonts w:ascii="Arial" w:hAnsi="Arial" w:cs="Arial"/>
          <w:bCs/>
          <w:color w:val="000000"/>
          <w:sz w:val="20"/>
          <w:szCs w:val="20"/>
        </w:rPr>
        <w:t>Webinar online</w:t>
      </w:r>
      <w:r>
        <w:rPr>
          <w:rFonts w:ascii="Arial" w:hAnsi="Arial" w:cs="Arial"/>
          <w:iCs/>
          <w:sz w:val="20"/>
          <w:szCs w:val="20"/>
        </w:rPr>
        <w:t xml:space="preserve">, </w:t>
      </w:r>
      <w:r w:rsidRPr="003B7CF3">
        <w:rPr>
          <w:rFonts w:ascii="Arial" w:hAnsi="Arial" w:cs="Arial"/>
          <w:iCs/>
          <w:sz w:val="20"/>
          <w:szCs w:val="20"/>
        </w:rPr>
        <w:t>Amețeală sau vertij? Traseu medic de familie-ORL-neuro</w:t>
      </w:r>
      <w:r w:rsidRPr="00F9587D">
        <w:rPr>
          <w:rFonts w:ascii="Arial" w:eastAsia="Times New Roman" w:hAnsi="Arial" w:cs="Arial"/>
          <w:spacing w:val="-23"/>
        </w:rPr>
        <w:t xml:space="preserve"> </w:t>
      </w:r>
      <w:r>
        <w:rPr>
          <w:rFonts w:ascii="Arial" w:eastAsia="Times New Roman" w:hAnsi="Arial" w:cs="Arial"/>
          <w:spacing w:val="-23"/>
        </w:rPr>
        <w:t xml:space="preserve">, </w:t>
      </w:r>
      <w:r w:rsidR="009275DE">
        <w:t>Conferinț</w:t>
      </w:r>
      <w:r w:rsidRPr="00F9587D">
        <w:t>a Prevenție, abordare terapeutică și comunicare în Medicina de Familie, online 16-17 iunie 2021, Timisoara</w:t>
      </w:r>
    </w:p>
    <w:p w:rsidR="00F9587D" w:rsidRPr="00F9587D" w:rsidRDefault="00F9587D" w:rsidP="00F9587D">
      <w:pPr>
        <w:pStyle w:val="ListParagraph"/>
        <w:numPr>
          <w:ilvl w:val="0"/>
          <w:numId w:val="7"/>
        </w:numPr>
        <w:shd w:val="clear" w:color="auto" w:fill="FFFFFF"/>
        <w:spacing w:after="0" w:line="240" w:lineRule="auto"/>
      </w:pPr>
      <w:r w:rsidRPr="003B7CF3">
        <w:rPr>
          <w:rFonts w:ascii="Arial" w:hAnsi="Arial" w:cs="Arial"/>
          <w:b/>
          <w:bCs/>
          <w:color w:val="000000"/>
          <w:sz w:val="20"/>
          <w:szCs w:val="20"/>
        </w:rPr>
        <w:t>Marius Militaru</w:t>
      </w:r>
      <w:r w:rsidR="009275DE">
        <w:rPr>
          <w:rFonts w:ascii="Arial" w:hAnsi="Arial" w:cs="Arial"/>
          <w:bCs/>
          <w:color w:val="000000"/>
          <w:sz w:val="20"/>
          <w:szCs w:val="20"/>
        </w:rPr>
        <w:t>, Webinar online, Fata vazută și nevazută</w:t>
      </w:r>
      <w:r>
        <w:rPr>
          <w:rFonts w:ascii="Arial" w:hAnsi="Arial" w:cs="Arial"/>
          <w:bCs/>
          <w:color w:val="000000"/>
          <w:sz w:val="20"/>
          <w:szCs w:val="20"/>
        </w:rPr>
        <w:t xml:space="preserve"> a durerii neuropatice, </w:t>
      </w:r>
      <w:r w:rsidRPr="00F9587D">
        <w:t>Conferinta Prevenție, abordare terapeutică și comunicare în Medicina de Familie</w:t>
      </w:r>
      <w:r w:rsidR="009275DE">
        <w:t>, online 16-17 iunie 2021, Timiș</w:t>
      </w:r>
      <w:r w:rsidRPr="00F9587D">
        <w:t>oara</w:t>
      </w:r>
    </w:p>
    <w:p w:rsidR="003B7CF3" w:rsidRPr="003B7CF3" w:rsidRDefault="003B7CF3" w:rsidP="003B7CF3">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t>
      </w:r>
      <w:r w:rsidRPr="003B7CF3">
        <w:rPr>
          <w:rFonts w:ascii="Arial" w:hAnsi="Arial" w:cs="Arial"/>
          <w:iCs/>
          <w:sz w:val="20"/>
          <w:szCs w:val="20"/>
        </w:rPr>
        <w:t>Amețeală sau vertij? Traseu medic de familie-ORL-neuro; abordare terapeutică</w:t>
      </w:r>
      <w:r>
        <w:rPr>
          <w:rFonts w:ascii="Arial" w:hAnsi="Arial" w:cs="Arial"/>
          <w:iCs/>
          <w:sz w:val="20"/>
          <w:szCs w:val="20"/>
        </w:rPr>
        <w:t>,</w:t>
      </w:r>
      <w:r w:rsidRPr="003B7CF3">
        <w:rPr>
          <w:rFonts w:ascii="Arial" w:hAnsi="Arial" w:cs="Arial"/>
          <w:bCs/>
          <w:color w:val="000000"/>
          <w:sz w:val="20"/>
          <w:szCs w:val="20"/>
        </w:rPr>
        <w:t xml:space="preserve"> Webinar Practic MF, editia 6, online,27 februare 2021 </w:t>
      </w:r>
    </w:p>
    <w:p w:rsidR="003B7CF3" w:rsidRPr="003B7CF3" w:rsidRDefault="003B7CF3" w:rsidP="003B7CF3">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3B7CF3">
        <w:rPr>
          <w:rFonts w:ascii="Arial" w:hAnsi="Arial" w:cs="Arial"/>
          <w:b/>
          <w:bCs/>
          <w:color w:val="000000"/>
          <w:sz w:val="20"/>
          <w:szCs w:val="20"/>
        </w:rPr>
        <w:t>Marius Militaru</w:t>
      </w:r>
      <w:r w:rsidRPr="003B7CF3">
        <w:rPr>
          <w:rFonts w:ascii="Arial" w:hAnsi="Arial" w:cs="Arial"/>
          <w:bCs/>
          <w:color w:val="000000"/>
          <w:sz w:val="20"/>
          <w:szCs w:val="20"/>
        </w:rPr>
        <w:t>,</w:t>
      </w:r>
      <w:r w:rsidR="009275DE">
        <w:rPr>
          <w:rFonts w:ascii="Arial" w:hAnsi="Arial" w:cs="Arial"/>
          <w:bCs/>
          <w:color w:val="000000"/>
          <w:sz w:val="20"/>
          <w:szCs w:val="20"/>
        </w:rPr>
        <w:t xml:space="preserve"> Webinar online. Cum anticoagulăm in 2021, Cum procedăm cu pacienții cu fibrilație atrială în prevenția secundară</w:t>
      </w:r>
      <w:r w:rsidRPr="003B7CF3">
        <w:rPr>
          <w:rFonts w:ascii="Arial" w:hAnsi="Arial" w:cs="Arial"/>
          <w:bCs/>
          <w:color w:val="000000"/>
          <w:sz w:val="20"/>
          <w:szCs w:val="20"/>
        </w:rPr>
        <w:t xml:space="preserve"> a AVC. Caz Clinic,  </w:t>
      </w:r>
      <w:r>
        <w:rPr>
          <w:rFonts w:ascii="Arial" w:hAnsi="Arial" w:cs="Arial"/>
          <w:bCs/>
          <w:color w:val="000000"/>
          <w:sz w:val="20"/>
          <w:szCs w:val="20"/>
        </w:rPr>
        <w:t xml:space="preserve">online, </w:t>
      </w:r>
      <w:r w:rsidRPr="003B7CF3">
        <w:rPr>
          <w:rFonts w:ascii="Arial" w:hAnsi="Arial" w:cs="Arial"/>
          <w:bCs/>
          <w:color w:val="000000"/>
          <w:sz w:val="20"/>
          <w:szCs w:val="20"/>
        </w:rPr>
        <w:t>17 februarie 2021</w:t>
      </w:r>
      <w:r w:rsidR="000F11B0">
        <w:rPr>
          <w:rFonts w:ascii="Arial" w:hAnsi="Arial" w:cs="Arial"/>
          <w:bCs/>
          <w:color w:val="000000"/>
          <w:sz w:val="20"/>
          <w:szCs w:val="20"/>
        </w:rPr>
        <w:t xml:space="preserve">; </w:t>
      </w:r>
    </w:p>
    <w:p w:rsidR="00BC4858" w:rsidRPr="00BC4858" w:rsidRDefault="00BC4858" w:rsidP="00BC4858">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3B7CF3">
        <w:rPr>
          <w:rFonts w:ascii="Arial" w:hAnsi="Arial" w:cs="Arial"/>
          <w:b/>
          <w:bCs/>
          <w:color w:val="000000"/>
          <w:sz w:val="20"/>
          <w:szCs w:val="20"/>
        </w:rPr>
        <w:t>Marius Militaru</w:t>
      </w:r>
      <w:r w:rsidRPr="003B7CF3">
        <w:rPr>
          <w:rFonts w:ascii="Arial" w:hAnsi="Arial" w:cs="Arial"/>
          <w:bCs/>
          <w:color w:val="000000"/>
          <w:sz w:val="20"/>
          <w:szCs w:val="20"/>
        </w:rPr>
        <w:t>, Webinar online. C</w:t>
      </w:r>
      <w:r w:rsidR="009275DE">
        <w:rPr>
          <w:rFonts w:ascii="Arial" w:hAnsi="Arial" w:cs="Arial"/>
          <w:bCs/>
          <w:color w:val="000000"/>
          <w:sz w:val="20"/>
          <w:szCs w:val="20"/>
        </w:rPr>
        <w:t>um anticoagulăm in 2020, Cum procedăm cu pacienții cu fibrilație atrială în prevenția secundară</w:t>
      </w:r>
      <w:r w:rsidR="009275DE" w:rsidRPr="003B7CF3">
        <w:rPr>
          <w:rFonts w:ascii="Arial" w:hAnsi="Arial" w:cs="Arial"/>
          <w:bCs/>
          <w:color w:val="000000"/>
          <w:sz w:val="20"/>
          <w:szCs w:val="20"/>
        </w:rPr>
        <w:t xml:space="preserve"> a AVC</w:t>
      </w:r>
      <w:r w:rsidRPr="003B7CF3">
        <w:rPr>
          <w:rFonts w:ascii="Arial" w:hAnsi="Arial" w:cs="Arial"/>
          <w:bCs/>
          <w:color w:val="000000"/>
          <w:sz w:val="20"/>
          <w:szCs w:val="20"/>
        </w:rPr>
        <w:t xml:space="preserve">. Caz Clinic,  </w:t>
      </w:r>
      <w:r>
        <w:rPr>
          <w:rFonts w:ascii="Arial" w:hAnsi="Arial" w:cs="Arial"/>
          <w:bCs/>
          <w:color w:val="000000"/>
          <w:sz w:val="20"/>
          <w:szCs w:val="20"/>
        </w:rPr>
        <w:t xml:space="preserve">online, 25 noiembrie </w:t>
      </w:r>
      <w:r w:rsidRPr="003B7CF3">
        <w:rPr>
          <w:rFonts w:ascii="Arial" w:hAnsi="Arial" w:cs="Arial"/>
          <w:bCs/>
          <w:color w:val="000000"/>
          <w:sz w:val="20"/>
          <w:szCs w:val="20"/>
        </w:rPr>
        <w:t>2020</w:t>
      </w:r>
      <w:r>
        <w:rPr>
          <w:rFonts w:ascii="Arial" w:hAnsi="Arial" w:cs="Arial"/>
          <w:bCs/>
          <w:color w:val="000000"/>
          <w:sz w:val="20"/>
          <w:szCs w:val="20"/>
        </w:rPr>
        <w:t xml:space="preserve">. </w:t>
      </w:r>
    </w:p>
    <w:p w:rsidR="003B7CF3" w:rsidRPr="003B7CF3" w:rsidRDefault="008F23BC" w:rsidP="003B7CF3">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3B7CF3">
        <w:rPr>
          <w:rFonts w:ascii="Arial" w:hAnsi="Arial" w:cs="Arial"/>
          <w:b/>
          <w:bCs/>
          <w:color w:val="000000"/>
          <w:sz w:val="20"/>
          <w:szCs w:val="20"/>
        </w:rPr>
        <w:t>Marius Militaru</w:t>
      </w:r>
      <w:r w:rsidRPr="003B7CF3">
        <w:rPr>
          <w:rFonts w:ascii="Arial" w:hAnsi="Arial" w:cs="Arial"/>
          <w:bCs/>
          <w:color w:val="000000"/>
          <w:sz w:val="20"/>
          <w:szCs w:val="20"/>
        </w:rPr>
        <w:t xml:space="preserve">, </w:t>
      </w:r>
      <w:r w:rsidR="002D441E" w:rsidRPr="003B7CF3">
        <w:rPr>
          <w:rFonts w:ascii="Arial" w:hAnsi="Arial" w:cs="Arial"/>
          <w:bCs/>
          <w:color w:val="000000"/>
          <w:sz w:val="20"/>
          <w:szCs w:val="20"/>
        </w:rPr>
        <w:t>Webinar online. C</w:t>
      </w:r>
      <w:r w:rsidR="009275DE">
        <w:rPr>
          <w:rFonts w:ascii="Arial" w:hAnsi="Arial" w:cs="Arial"/>
          <w:bCs/>
          <w:color w:val="000000"/>
          <w:sz w:val="20"/>
          <w:szCs w:val="20"/>
        </w:rPr>
        <w:t>um anticoagulăm in 2020, Cum procedăm cu pacienții cu fibrilație atrială în prevenția secundară</w:t>
      </w:r>
      <w:r w:rsidR="009275DE" w:rsidRPr="003B7CF3">
        <w:rPr>
          <w:rFonts w:ascii="Arial" w:hAnsi="Arial" w:cs="Arial"/>
          <w:bCs/>
          <w:color w:val="000000"/>
          <w:sz w:val="20"/>
          <w:szCs w:val="20"/>
        </w:rPr>
        <w:t xml:space="preserve"> a AVC</w:t>
      </w:r>
      <w:r w:rsidR="002D441E" w:rsidRPr="003B7CF3">
        <w:rPr>
          <w:rFonts w:ascii="Arial" w:hAnsi="Arial" w:cs="Arial"/>
          <w:bCs/>
          <w:color w:val="000000"/>
          <w:sz w:val="20"/>
          <w:szCs w:val="20"/>
        </w:rPr>
        <w:t xml:space="preserve">. Caz Clinic,  </w:t>
      </w:r>
      <w:r w:rsidR="003B7CF3">
        <w:rPr>
          <w:rFonts w:ascii="Arial" w:hAnsi="Arial" w:cs="Arial"/>
          <w:bCs/>
          <w:color w:val="000000"/>
          <w:sz w:val="20"/>
          <w:szCs w:val="20"/>
        </w:rPr>
        <w:t xml:space="preserve">online, </w:t>
      </w:r>
      <w:r w:rsidR="002D441E" w:rsidRPr="003B7CF3">
        <w:rPr>
          <w:rFonts w:ascii="Arial" w:hAnsi="Arial" w:cs="Arial"/>
          <w:bCs/>
          <w:color w:val="000000"/>
          <w:sz w:val="20"/>
          <w:szCs w:val="20"/>
        </w:rPr>
        <w:t>5 august 2020</w:t>
      </w:r>
      <w:r w:rsidR="003B7CF3">
        <w:rPr>
          <w:rFonts w:ascii="Arial" w:hAnsi="Arial" w:cs="Arial"/>
          <w:bCs/>
          <w:color w:val="000000"/>
          <w:sz w:val="20"/>
          <w:szCs w:val="20"/>
        </w:rPr>
        <w:t xml:space="preserve">. </w:t>
      </w:r>
    </w:p>
    <w:p w:rsidR="002D441E" w:rsidRDefault="002D441E"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3B7CF3">
        <w:rPr>
          <w:rFonts w:ascii="Arial" w:hAnsi="Arial" w:cs="Arial"/>
          <w:b/>
          <w:bCs/>
          <w:color w:val="000000"/>
          <w:sz w:val="20"/>
          <w:szCs w:val="20"/>
        </w:rPr>
        <w:t>Marius Militaru</w:t>
      </w:r>
      <w:r>
        <w:rPr>
          <w:rFonts w:ascii="Arial" w:hAnsi="Arial" w:cs="Arial"/>
          <w:bCs/>
          <w:color w:val="000000"/>
          <w:sz w:val="20"/>
          <w:szCs w:val="20"/>
        </w:rPr>
        <w:t>, W</w:t>
      </w:r>
      <w:r w:rsidR="009275DE">
        <w:rPr>
          <w:rFonts w:ascii="Arial" w:hAnsi="Arial" w:cs="Arial"/>
          <w:bCs/>
          <w:color w:val="000000"/>
          <w:sz w:val="20"/>
          <w:szCs w:val="20"/>
        </w:rPr>
        <w:t>ebinar online, Durerea neuropată:ce este, unde apare ș</w:t>
      </w:r>
      <w:r>
        <w:rPr>
          <w:rFonts w:ascii="Arial" w:hAnsi="Arial" w:cs="Arial"/>
          <w:bCs/>
          <w:color w:val="000000"/>
          <w:sz w:val="20"/>
          <w:szCs w:val="20"/>
        </w:rPr>
        <w:t>i cum o tratam?, 10 iunie 2020</w:t>
      </w:r>
    </w:p>
    <w:p w:rsidR="006019C7" w:rsidRPr="006019C7" w:rsidRDefault="006019C7"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Pr>
          <w:rFonts w:ascii="Arial" w:hAnsi="Arial" w:cs="Arial"/>
          <w:b/>
          <w:bCs/>
          <w:color w:val="000000"/>
          <w:sz w:val="20"/>
          <w:szCs w:val="20"/>
        </w:rPr>
        <w:t xml:space="preserve">Marius Militaru, </w:t>
      </w:r>
      <w:r w:rsidRPr="006019C7">
        <w:rPr>
          <w:rFonts w:ascii="Arial" w:hAnsi="Arial" w:cs="Arial"/>
          <w:bCs/>
          <w:color w:val="000000"/>
          <w:sz w:val="20"/>
          <w:szCs w:val="20"/>
        </w:rPr>
        <w:t>Prezentare Medici</w:t>
      </w:r>
      <w:r>
        <w:rPr>
          <w:rFonts w:ascii="Arial" w:hAnsi="Arial" w:cs="Arial"/>
          <w:bCs/>
          <w:color w:val="000000"/>
          <w:sz w:val="20"/>
          <w:szCs w:val="20"/>
        </w:rPr>
        <w:t>na</w:t>
      </w:r>
      <w:r w:rsidRPr="006019C7">
        <w:rPr>
          <w:rFonts w:ascii="Arial" w:hAnsi="Arial" w:cs="Arial"/>
          <w:bCs/>
          <w:color w:val="000000"/>
          <w:sz w:val="20"/>
          <w:szCs w:val="20"/>
        </w:rPr>
        <w:t xml:space="preserve"> de Familie</w:t>
      </w:r>
      <w:r>
        <w:rPr>
          <w:rFonts w:ascii="Arial" w:hAnsi="Arial" w:cs="Arial"/>
          <w:bCs/>
          <w:color w:val="000000"/>
          <w:sz w:val="20"/>
          <w:szCs w:val="20"/>
        </w:rPr>
        <w:t>, O calatorie pe calea durerii, Timisoara, 19 septembrie 2019</w:t>
      </w:r>
    </w:p>
    <w:p w:rsidR="00F034EE" w:rsidRDefault="00F034EE"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Pr>
          <w:rFonts w:ascii="Arial" w:hAnsi="Arial" w:cs="Arial"/>
          <w:bCs/>
          <w:color w:val="000000"/>
          <w:sz w:val="20"/>
          <w:szCs w:val="20"/>
        </w:rPr>
        <w:t xml:space="preserve">M.O.Ungur, A.Fratila, </w:t>
      </w:r>
      <w:r w:rsidRPr="00373717">
        <w:rPr>
          <w:rFonts w:ascii="Arial" w:hAnsi="Arial" w:cs="Arial"/>
          <w:b/>
          <w:bCs/>
          <w:color w:val="000000"/>
          <w:sz w:val="20"/>
          <w:szCs w:val="20"/>
        </w:rPr>
        <w:t>M. Militaru</w:t>
      </w:r>
      <w:r>
        <w:rPr>
          <w:rFonts w:ascii="Arial" w:hAnsi="Arial" w:cs="Arial"/>
          <w:bCs/>
          <w:color w:val="000000"/>
          <w:sz w:val="20"/>
          <w:szCs w:val="20"/>
        </w:rPr>
        <w:t>, R. Tudor, A. Cornea, M. Simu, Predicting factors of i.v. rtPA in pacients with acute ischemic stroke, The 17 th Congress of the Romanian Society of Neurology, Poster Communications, Romanian Journal of Neurology, Volume XVIII, Supplement 2019, 55</w:t>
      </w:r>
    </w:p>
    <w:p w:rsidR="007C728F" w:rsidRPr="00D85771" w:rsidRDefault="007C728F"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D85771">
        <w:rPr>
          <w:rFonts w:ascii="Arial" w:hAnsi="Arial" w:cs="Arial"/>
          <w:b/>
          <w:bCs/>
          <w:color w:val="000000"/>
          <w:sz w:val="20"/>
          <w:szCs w:val="20"/>
        </w:rPr>
        <w:t>Marius Militaru</w:t>
      </w:r>
      <w:r>
        <w:rPr>
          <w:rFonts w:ascii="Arial" w:hAnsi="Arial" w:cs="Arial"/>
          <w:bCs/>
          <w:color w:val="000000"/>
          <w:sz w:val="20"/>
          <w:szCs w:val="20"/>
        </w:rPr>
        <w:t>,</w:t>
      </w:r>
      <w:r w:rsidR="009275DE">
        <w:rPr>
          <w:rFonts w:ascii="Arial" w:hAnsi="Arial" w:cs="Arial"/>
          <w:bCs/>
          <w:color w:val="000000"/>
          <w:sz w:val="20"/>
          <w:szCs w:val="20"/>
        </w:rPr>
        <w:t xml:space="preserve"> Forum regional, Cum anticoagulăm î</w:t>
      </w:r>
      <w:r>
        <w:rPr>
          <w:rFonts w:ascii="Arial" w:hAnsi="Arial" w:cs="Arial"/>
          <w:bCs/>
          <w:color w:val="000000"/>
          <w:sz w:val="20"/>
          <w:szCs w:val="20"/>
        </w:rPr>
        <w:t xml:space="preserve">n 2019, </w:t>
      </w:r>
      <w:r w:rsidR="009275DE">
        <w:rPr>
          <w:rFonts w:ascii="Arial" w:hAnsi="Arial" w:cs="Arial"/>
          <w:bCs/>
          <w:color w:val="000000"/>
          <w:sz w:val="20"/>
          <w:szCs w:val="20"/>
        </w:rPr>
        <w:t>Cum procedăm cu pacienții cu fibrilație atrială în prevenția secundară</w:t>
      </w:r>
      <w:r w:rsidR="009275DE" w:rsidRPr="003B7CF3">
        <w:rPr>
          <w:rFonts w:ascii="Arial" w:hAnsi="Arial" w:cs="Arial"/>
          <w:bCs/>
          <w:color w:val="000000"/>
          <w:sz w:val="20"/>
          <w:szCs w:val="20"/>
        </w:rPr>
        <w:t xml:space="preserve"> a AVC</w:t>
      </w:r>
      <w:r>
        <w:rPr>
          <w:rFonts w:ascii="Arial" w:hAnsi="Arial" w:cs="Arial"/>
          <w:bCs/>
          <w:color w:val="000000"/>
          <w:sz w:val="20"/>
          <w:szCs w:val="20"/>
        </w:rPr>
        <w:t>. Caz Clinic, Oradea, 2 noiembrie 2019</w:t>
      </w:r>
    </w:p>
    <w:p w:rsidR="007C728F" w:rsidRPr="00D85771" w:rsidRDefault="007C728F"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D85771">
        <w:rPr>
          <w:rFonts w:ascii="Arial" w:hAnsi="Arial" w:cs="Arial"/>
          <w:b/>
          <w:bCs/>
          <w:color w:val="000000"/>
          <w:sz w:val="20"/>
          <w:szCs w:val="20"/>
        </w:rPr>
        <w:t>Marius Militaru</w:t>
      </w:r>
      <w:r>
        <w:rPr>
          <w:rFonts w:ascii="Arial" w:hAnsi="Arial" w:cs="Arial"/>
          <w:bCs/>
          <w:color w:val="000000"/>
          <w:sz w:val="20"/>
          <w:szCs w:val="20"/>
        </w:rPr>
        <w:t xml:space="preserve">, Forum regional, </w:t>
      </w:r>
      <w:r w:rsidR="009275DE">
        <w:rPr>
          <w:rFonts w:ascii="Arial" w:hAnsi="Arial" w:cs="Arial"/>
          <w:bCs/>
          <w:color w:val="000000"/>
          <w:sz w:val="20"/>
          <w:szCs w:val="20"/>
        </w:rPr>
        <w:t>Cum anticoagulăm in 2018, Cum procedăm cu pacienții cu fibrilație atrială în prevenția secundară a AVC</w:t>
      </w:r>
      <w:r>
        <w:rPr>
          <w:rFonts w:ascii="Arial" w:hAnsi="Arial" w:cs="Arial"/>
          <w:bCs/>
          <w:color w:val="000000"/>
          <w:sz w:val="20"/>
          <w:szCs w:val="20"/>
        </w:rPr>
        <w:t>. Caz Clinic, Geoagiu Bai, 17 noiembrie 2018</w:t>
      </w:r>
    </w:p>
    <w:p w:rsidR="007C728F" w:rsidRDefault="007C728F"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D85771">
        <w:rPr>
          <w:rFonts w:ascii="Arial" w:hAnsi="Arial" w:cs="Arial"/>
          <w:b/>
          <w:bCs/>
          <w:color w:val="000000"/>
          <w:sz w:val="20"/>
          <w:szCs w:val="20"/>
        </w:rPr>
        <w:t>Marius Militaru</w:t>
      </w:r>
      <w:r>
        <w:rPr>
          <w:rFonts w:ascii="Arial" w:hAnsi="Arial" w:cs="Arial"/>
          <w:bCs/>
          <w:color w:val="000000"/>
          <w:sz w:val="20"/>
          <w:szCs w:val="20"/>
        </w:rPr>
        <w:t xml:space="preserve">, Diagnosticul Precoce </w:t>
      </w:r>
      <w:r w:rsidR="009275DE">
        <w:rPr>
          <w:rFonts w:ascii="Arial" w:hAnsi="Arial" w:cs="Arial"/>
          <w:bCs/>
          <w:color w:val="000000"/>
          <w:sz w:val="20"/>
          <w:szCs w:val="20"/>
        </w:rPr>
        <w:t>si Managementul Aterosclerozei ș</w:t>
      </w:r>
      <w:r>
        <w:rPr>
          <w:rFonts w:ascii="Arial" w:hAnsi="Arial" w:cs="Arial"/>
          <w:bCs/>
          <w:color w:val="000000"/>
          <w:sz w:val="20"/>
          <w:szCs w:val="20"/>
        </w:rPr>
        <w:t>i Aterotrombozei, Placa de aterom la</w:t>
      </w:r>
      <w:r w:rsidR="009275DE">
        <w:rPr>
          <w:rFonts w:ascii="Arial" w:hAnsi="Arial" w:cs="Arial"/>
          <w:bCs/>
          <w:color w:val="000000"/>
          <w:sz w:val="20"/>
          <w:szCs w:val="20"/>
        </w:rPr>
        <w:t xml:space="preserve"> pacientul neurologic, Conferința Națională</w:t>
      </w:r>
      <w:r>
        <w:rPr>
          <w:rFonts w:ascii="Arial" w:hAnsi="Arial" w:cs="Arial"/>
          <w:bCs/>
          <w:color w:val="000000"/>
          <w:sz w:val="20"/>
          <w:szCs w:val="20"/>
        </w:rPr>
        <w:t xml:space="preserve"> a Grupurilor de Lucru, Sibiu, </w:t>
      </w:r>
      <w:r w:rsidR="003A1D6C">
        <w:rPr>
          <w:rFonts w:ascii="Arial" w:hAnsi="Arial" w:cs="Arial"/>
          <w:bCs/>
          <w:color w:val="000000"/>
          <w:sz w:val="20"/>
          <w:szCs w:val="20"/>
        </w:rPr>
        <w:t xml:space="preserve">10-12 mai </w:t>
      </w:r>
      <w:r>
        <w:rPr>
          <w:rFonts w:ascii="Arial" w:hAnsi="Arial" w:cs="Arial"/>
          <w:bCs/>
          <w:color w:val="000000"/>
          <w:sz w:val="20"/>
          <w:szCs w:val="20"/>
        </w:rPr>
        <w:t>2018</w:t>
      </w:r>
    </w:p>
    <w:p w:rsidR="007C728F" w:rsidRPr="007C728F" w:rsidRDefault="004F5D2A"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7C728F">
        <w:rPr>
          <w:rFonts w:ascii="Arial" w:hAnsi="Arial" w:cs="Arial"/>
          <w:bCs/>
          <w:sz w:val="20"/>
          <w:szCs w:val="20"/>
        </w:rPr>
        <w:t xml:space="preserve">D.Lighezan, R.Buzas, </w:t>
      </w:r>
      <w:r w:rsidRPr="007C728F">
        <w:rPr>
          <w:rFonts w:ascii="Arial" w:hAnsi="Arial" w:cs="Arial"/>
          <w:b/>
          <w:bCs/>
          <w:sz w:val="20"/>
          <w:szCs w:val="20"/>
        </w:rPr>
        <w:t>M. Militaru</w:t>
      </w:r>
      <w:r w:rsidRPr="007C728F">
        <w:rPr>
          <w:rFonts w:ascii="Arial" w:hAnsi="Arial" w:cs="Arial"/>
          <w:bCs/>
          <w:sz w:val="20"/>
          <w:szCs w:val="20"/>
        </w:rPr>
        <w:t>, S. Paralescu, M. Munteanu, Spontaneous Internal Carotid Artery Dissection, Paper Poster Session, Conferece of Cardiology, Sibiu, Romania, 2014</w:t>
      </w:r>
    </w:p>
    <w:p w:rsidR="007C728F" w:rsidRPr="007C728F" w:rsidRDefault="004F5D2A"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C575E8">
        <w:rPr>
          <w:rFonts w:ascii="Arial" w:hAnsi="Arial" w:cs="Arial"/>
          <w:bCs/>
          <w:color w:val="000000"/>
          <w:sz w:val="20"/>
          <w:szCs w:val="20"/>
        </w:rPr>
        <w:lastRenderedPageBreak/>
        <w:t xml:space="preserve">D. Lighezan, </w:t>
      </w:r>
      <w:r w:rsidRPr="00C575E8">
        <w:rPr>
          <w:rFonts w:ascii="Arial" w:hAnsi="Arial" w:cs="Arial"/>
          <w:b/>
          <w:bCs/>
          <w:color w:val="000000"/>
          <w:sz w:val="20"/>
          <w:szCs w:val="20"/>
        </w:rPr>
        <w:t>M. Militaru</w:t>
      </w:r>
      <w:r w:rsidRPr="00C575E8">
        <w:rPr>
          <w:rFonts w:ascii="Arial" w:hAnsi="Arial" w:cs="Arial"/>
          <w:bCs/>
          <w:color w:val="000000"/>
          <w:sz w:val="20"/>
          <w:szCs w:val="20"/>
        </w:rPr>
        <w:t xml:space="preserve">, Adina Avram, Roxana </w:t>
      </w:r>
      <w:r w:rsidR="009275DE">
        <w:rPr>
          <w:rFonts w:ascii="Arial" w:hAnsi="Arial" w:cs="Arial"/>
          <w:bCs/>
          <w:color w:val="000000"/>
          <w:sz w:val="20"/>
          <w:szCs w:val="20"/>
        </w:rPr>
        <w:t>Buzas, Universitatea de Medicină și Farmacie Victor Babeș, Timișoara,Revista Română de Stroke, A XVII-a Conferință Națională</w:t>
      </w:r>
      <w:r w:rsidRPr="00C575E8">
        <w:rPr>
          <w:rFonts w:ascii="Arial" w:hAnsi="Arial" w:cs="Arial"/>
          <w:bCs/>
          <w:color w:val="000000"/>
          <w:sz w:val="20"/>
          <w:szCs w:val="20"/>
        </w:rPr>
        <w:t xml:space="preserve"> de Stro</w:t>
      </w:r>
      <w:r w:rsidR="009275DE">
        <w:rPr>
          <w:rFonts w:ascii="Arial" w:hAnsi="Arial" w:cs="Arial"/>
          <w:bCs/>
          <w:color w:val="000000"/>
          <w:sz w:val="20"/>
          <w:szCs w:val="20"/>
        </w:rPr>
        <w:t>ke (AVC) cu participare internaț</w:t>
      </w:r>
      <w:r w:rsidRPr="00C575E8">
        <w:rPr>
          <w:rFonts w:ascii="Arial" w:hAnsi="Arial" w:cs="Arial"/>
          <w:bCs/>
          <w:color w:val="000000"/>
          <w:sz w:val="20"/>
          <w:szCs w:val="20"/>
        </w:rPr>
        <w:t>ional</w:t>
      </w:r>
      <w:r w:rsidR="009275DE">
        <w:rPr>
          <w:rFonts w:ascii="Arial" w:hAnsi="Arial" w:cs="Arial"/>
          <w:bCs/>
          <w:color w:val="000000"/>
          <w:sz w:val="20"/>
          <w:szCs w:val="20"/>
        </w:rPr>
        <w:t>ă</w:t>
      </w:r>
      <w:r w:rsidRPr="00C575E8">
        <w:rPr>
          <w:rFonts w:ascii="Arial" w:hAnsi="Arial" w:cs="Arial"/>
          <w:bCs/>
          <w:color w:val="000000"/>
          <w:sz w:val="20"/>
          <w:szCs w:val="20"/>
        </w:rPr>
        <w:t>, vol XVII, nr.1, 2014, ISSN: 1582-3172, 61</w:t>
      </w:r>
      <w:r w:rsidR="007C728F" w:rsidRPr="007C728F">
        <w:rPr>
          <w:rFonts w:ascii="Arial" w:hAnsi="Arial" w:cs="Arial"/>
          <w:b/>
          <w:bCs/>
          <w:sz w:val="20"/>
          <w:szCs w:val="20"/>
        </w:rPr>
        <w:t xml:space="preserve"> </w:t>
      </w:r>
    </w:p>
    <w:p w:rsidR="004F5D2A" w:rsidRPr="007C728F" w:rsidRDefault="007C728F"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7C728F">
        <w:rPr>
          <w:rFonts w:ascii="Arial" w:hAnsi="Arial" w:cs="Arial"/>
          <w:b/>
          <w:bCs/>
          <w:sz w:val="20"/>
          <w:szCs w:val="20"/>
        </w:rPr>
        <w:t>M. Militaru</w:t>
      </w:r>
      <w:r w:rsidRPr="007C728F">
        <w:rPr>
          <w:rFonts w:ascii="Arial" w:hAnsi="Arial" w:cs="Arial"/>
          <w:bCs/>
          <w:sz w:val="20"/>
          <w:szCs w:val="20"/>
        </w:rPr>
        <w:t>, R. J. Joikits, M. A. Simu, A case of polytopic cerebral infarction following bilateral spontaneous carotid artery dissection, Romanian Journal of Neurology, vol. XII, Supplement 1, 2013, 47</w:t>
      </w:r>
    </w:p>
    <w:p w:rsidR="004F5D2A" w:rsidRPr="00D85771" w:rsidRDefault="004F5D2A" w:rsidP="00B54BCB">
      <w:pPr>
        <w:pStyle w:val="ListParagraph"/>
        <w:numPr>
          <w:ilvl w:val="0"/>
          <w:numId w:val="7"/>
        </w:numPr>
        <w:autoSpaceDE w:val="0"/>
        <w:autoSpaceDN w:val="0"/>
        <w:adjustRightInd w:val="0"/>
        <w:spacing w:after="0" w:line="240" w:lineRule="auto"/>
        <w:jc w:val="both"/>
        <w:rPr>
          <w:rFonts w:ascii="Arial" w:hAnsi="Arial" w:cs="Arial"/>
          <w:bCs/>
          <w:color w:val="000000"/>
          <w:sz w:val="20"/>
          <w:szCs w:val="20"/>
        </w:rPr>
      </w:pPr>
      <w:r w:rsidRPr="00D85771">
        <w:rPr>
          <w:rFonts w:ascii="Arial" w:hAnsi="Arial" w:cs="Arial"/>
          <w:b/>
          <w:bCs/>
          <w:sz w:val="20"/>
          <w:szCs w:val="20"/>
        </w:rPr>
        <w:t>M. Militaru</w:t>
      </w:r>
      <w:r w:rsidRPr="00D85771">
        <w:rPr>
          <w:rFonts w:ascii="Arial" w:hAnsi="Arial" w:cs="Arial"/>
          <w:bCs/>
          <w:sz w:val="20"/>
          <w:szCs w:val="20"/>
        </w:rPr>
        <w:t>, R. Joikits, M. Simu, A. Militaru, D.Lighezan, Arteryal Hypertension and acut ischemic stroke thrombolysed, Point and contrapoint in arteryal hypertension, COMBAT 2012,</w:t>
      </w:r>
      <w:r w:rsidR="003A1D6C">
        <w:rPr>
          <w:rFonts w:ascii="Arial" w:hAnsi="Arial" w:cs="Arial"/>
          <w:bCs/>
          <w:sz w:val="20"/>
          <w:szCs w:val="20"/>
        </w:rPr>
        <w:t xml:space="preserve"> Hipertensiune</w:t>
      </w:r>
      <w:r w:rsidR="009275DE">
        <w:rPr>
          <w:rFonts w:ascii="Arial" w:hAnsi="Arial" w:cs="Arial"/>
          <w:bCs/>
          <w:sz w:val="20"/>
          <w:szCs w:val="20"/>
        </w:rPr>
        <w:t>a</w:t>
      </w:r>
      <w:r w:rsidR="003A1D6C">
        <w:rPr>
          <w:rFonts w:ascii="Arial" w:hAnsi="Arial" w:cs="Arial"/>
          <w:bCs/>
          <w:sz w:val="20"/>
          <w:szCs w:val="20"/>
        </w:rPr>
        <w:t xml:space="preserve"> arterial</w:t>
      </w:r>
      <w:r w:rsidR="009275DE">
        <w:rPr>
          <w:rFonts w:ascii="Arial" w:hAnsi="Arial" w:cs="Arial"/>
          <w:bCs/>
          <w:sz w:val="20"/>
          <w:szCs w:val="20"/>
        </w:rPr>
        <w:t>ă ș</w:t>
      </w:r>
      <w:r w:rsidR="003A1D6C">
        <w:rPr>
          <w:rFonts w:ascii="Arial" w:hAnsi="Arial" w:cs="Arial"/>
          <w:bCs/>
          <w:sz w:val="20"/>
          <w:szCs w:val="20"/>
        </w:rPr>
        <w:t>i AVC ischemic acut, Caz clinic,</w:t>
      </w:r>
      <w:r w:rsidRPr="00D85771">
        <w:rPr>
          <w:rFonts w:ascii="Arial" w:hAnsi="Arial" w:cs="Arial"/>
          <w:bCs/>
          <w:sz w:val="20"/>
          <w:szCs w:val="20"/>
        </w:rPr>
        <w:t xml:space="preserve"> </w:t>
      </w:r>
      <w:r w:rsidR="009275DE">
        <w:rPr>
          <w:rFonts w:ascii="Arial" w:hAnsi="Arial" w:cs="Arial"/>
          <w:bCs/>
          <w:sz w:val="20"/>
          <w:szCs w:val="20"/>
        </w:rPr>
        <w:t>Timiș</w:t>
      </w:r>
      <w:r w:rsidR="00D85771">
        <w:rPr>
          <w:rFonts w:ascii="Arial" w:hAnsi="Arial" w:cs="Arial"/>
          <w:bCs/>
          <w:sz w:val="20"/>
          <w:szCs w:val="20"/>
        </w:rPr>
        <w:t>oara</w:t>
      </w:r>
      <w:r w:rsidR="003A1D6C">
        <w:rPr>
          <w:rFonts w:ascii="Arial" w:hAnsi="Arial" w:cs="Arial"/>
          <w:bCs/>
          <w:sz w:val="20"/>
          <w:szCs w:val="20"/>
        </w:rPr>
        <w:t>, 1 iunie 2013</w:t>
      </w:r>
    </w:p>
    <w:p w:rsidR="007C728F" w:rsidRPr="007C728F" w:rsidRDefault="004F5D2A" w:rsidP="00B54BCB">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D85771">
        <w:rPr>
          <w:rFonts w:ascii="Arial" w:hAnsi="Arial" w:cs="Arial"/>
          <w:color w:val="000000"/>
          <w:sz w:val="20"/>
          <w:szCs w:val="20"/>
        </w:rPr>
        <w:t>Adam Institoris, Darren Clark, Ursula Tuor,</w:t>
      </w:r>
      <w:r w:rsidRPr="00D85771">
        <w:rPr>
          <w:rFonts w:ascii="Arial" w:hAnsi="Arial" w:cs="Arial"/>
          <w:b/>
          <w:color w:val="000000"/>
          <w:sz w:val="20"/>
          <w:szCs w:val="20"/>
        </w:rPr>
        <w:t xml:space="preserve"> Militaru Marius</w:t>
      </w:r>
      <w:r w:rsidRPr="00D85771">
        <w:rPr>
          <w:rFonts w:ascii="Arial" w:hAnsi="Arial" w:cs="Arial"/>
          <w:color w:val="000000"/>
          <w:sz w:val="20"/>
          <w:szCs w:val="20"/>
        </w:rPr>
        <w:t>, Ferenc Bari,</w:t>
      </w:r>
      <w:r w:rsidRPr="00D85771">
        <w:rPr>
          <w:rFonts w:ascii="Arial" w:hAnsi="Arial" w:cs="Arial"/>
          <w:bCs/>
          <w:color w:val="000000"/>
          <w:sz w:val="20"/>
          <w:szCs w:val="20"/>
        </w:rPr>
        <w:t xml:space="preserve"> Resveratrol protects the blood-brain barrier in a recurrent stroke model of the rat, CONFERENCE &amp; ADVANCED TRANSLATIONAL RESEARCH WORKSHOP “Chronic Diseases – From Pathogenesis to Therapy</w:t>
      </w:r>
      <w:r w:rsidRPr="00D85771">
        <w:rPr>
          <w:rFonts w:ascii="Arial" w:hAnsi="Arial" w:cs="Arial"/>
          <w:bCs/>
          <w:color w:val="000000"/>
          <w:sz w:val="20"/>
          <w:szCs w:val="20"/>
          <w:shd w:val="clear" w:color="auto" w:fill="FFFFFF"/>
        </w:rPr>
        <w:t>”</w:t>
      </w:r>
      <w:r w:rsidRPr="00D85771">
        <w:rPr>
          <w:rFonts w:ascii="Arial" w:hAnsi="Arial" w:cs="Arial"/>
          <w:color w:val="000000"/>
          <w:sz w:val="20"/>
          <w:szCs w:val="20"/>
          <w:shd w:val="clear" w:color="auto" w:fill="FFFFFF"/>
        </w:rPr>
        <w:t xml:space="preserve"> </w:t>
      </w:r>
      <w:r w:rsidRPr="00D85771">
        <w:rPr>
          <w:rFonts w:ascii="Arial" w:hAnsi="Arial" w:cs="Arial"/>
          <w:bCs/>
          <w:color w:val="000000"/>
          <w:sz w:val="20"/>
          <w:szCs w:val="20"/>
          <w:shd w:val="clear" w:color="auto" w:fill="FFFFFF"/>
        </w:rPr>
        <w:t>,</w:t>
      </w:r>
      <w:r w:rsidRPr="00D85771">
        <w:rPr>
          <w:rFonts w:ascii="Arial" w:hAnsi="Arial" w:cs="Arial"/>
          <w:bCs/>
          <w:color w:val="000000"/>
          <w:sz w:val="20"/>
          <w:szCs w:val="20"/>
        </w:rPr>
        <w:t xml:space="preserve"> University of Medicine a</w:t>
      </w:r>
      <w:r w:rsidR="009275DE">
        <w:rPr>
          <w:rFonts w:ascii="Arial" w:hAnsi="Arial" w:cs="Arial"/>
          <w:bCs/>
          <w:color w:val="000000"/>
          <w:sz w:val="20"/>
          <w:szCs w:val="20"/>
        </w:rPr>
        <w:t>nd Pharmacy. Victor Babes, Timiș</w:t>
      </w:r>
      <w:r w:rsidRPr="00D85771">
        <w:rPr>
          <w:rFonts w:ascii="Arial" w:hAnsi="Arial" w:cs="Arial"/>
          <w:bCs/>
          <w:color w:val="000000"/>
          <w:sz w:val="20"/>
          <w:szCs w:val="20"/>
        </w:rPr>
        <w:t>oara,</w:t>
      </w:r>
      <w:r w:rsidR="006B1F44" w:rsidRPr="00D85771">
        <w:rPr>
          <w:rFonts w:ascii="Arial" w:hAnsi="Arial" w:cs="Arial"/>
          <w:bCs/>
          <w:color w:val="000000"/>
          <w:sz w:val="20"/>
          <w:szCs w:val="20"/>
        </w:rPr>
        <w:t xml:space="preserve"> </w:t>
      </w:r>
      <w:r w:rsidR="003A1D6C">
        <w:rPr>
          <w:rFonts w:ascii="Arial" w:hAnsi="Arial" w:cs="Arial"/>
          <w:bCs/>
          <w:color w:val="000000"/>
          <w:sz w:val="20"/>
          <w:szCs w:val="20"/>
        </w:rPr>
        <w:t xml:space="preserve">25-27 octombrie </w:t>
      </w:r>
      <w:r w:rsidRPr="00D85771">
        <w:rPr>
          <w:rFonts w:ascii="Arial" w:hAnsi="Arial" w:cs="Arial"/>
          <w:bCs/>
          <w:color w:val="000000"/>
          <w:sz w:val="20"/>
          <w:szCs w:val="20"/>
        </w:rPr>
        <w:t>2012</w:t>
      </w:r>
      <w:r w:rsidR="007C728F" w:rsidRPr="007C728F">
        <w:rPr>
          <w:rFonts w:ascii="Arial" w:hAnsi="Arial" w:cs="Arial"/>
          <w:bCs/>
          <w:sz w:val="20"/>
          <w:szCs w:val="20"/>
        </w:rPr>
        <w:t xml:space="preserve"> </w:t>
      </w:r>
    </w:p>
    <w:p w:rsidR="0051430F" w:rsidRPr="00AF1FF1" w:rsidRDefault="007C728F" w:rsidP="0051430F">
      <w:pPr>
        <w:pStyle w:val="NormalWeb"/>
        <w:numPr>
          <w:ilvl w:val="0"/>
          <w:numId w:val="7"/>
        </w:numPr>
        <w:shd w:val="clear" w:color="auto" w:fill="FFFFFF"/>
        <w:spacing w:before="0" w:beforeAutospacing="0" w:after="0"/>
        <w:jc w:val="both"/>
        <w:rPr>
          <w:rFonts w:ascii="Arial" w:hAnsi="Arial" w:cs="Arial"/>
          <w:bCs/>
          <w:color w:val="000000"/>
          <w:sz w:val="20"/>
          <w:szCs w:val="20"/>
        </w:rPr>
      </w:pPr>
      <w:r w:rsidRPr="007C728F">
        <w:rPr>
          <w:rFonts w:ascii="Arial" w:hAnsi="Arial" w:cs="Arial"/>
          <w:bCs/>
          <w:sz w:val="20"/>
          <w:szCs w:val="20"/>
        </w:rPr>
        <w:t xml:space="preserve">R. Pop, A. Gaina, </w:t>
      </w:r>
      <w:r w:rsidRPr="007C728F">
        <w:rPr>
          <w:rFonts w:ascii="Arial" w:hAnsi="Arial" w:cs="Arial"/>
          <w:b/>
          <w:bCs/>
          <w:sz w:val="20"/>
          <w:szCs w:val="20"/>
        </w:rPr>
        <w:t>M. Militaru</w:t>
      </w:r>
      <w:r w:rsidRPr="007C728F">
        <w:rPr>
          <w:rFonts w:ascii="Arial" w:hAnsi="Arial" w:cs="Arial"/>
          <w:bCs/>
          <w:sz w:val="20"/>
          <w:szCs w:val="20"/>
        </w:rPr>
        <w:t>, M. Petrica, S. Cerbu, F. Barsasteanu, M. Simu, Case-report- posterior reversible encephalopathy syndrome (pres) in a post-partum patient, Romanian Journal of Neurology, vol. X, Supplement 1 , 2011, 34</w:t>
      </w:r>
    </w:p>
    <w:p w:rsidR="009275DE" w:rsidRDefault="009275DE" w:rsidP="0051430F">
      <w:pPr>
        <w:rPr>
          <w:rFonts w:ascii="Arial" w:hAnsi="Arial" w:cs="Arial"/>
        </w:rPr>
      </w:pPr>
      <w:r>
        <w:rPr>
          <w:rFonts w:ascii="Arial" w:hAnsi="Arial" w:cs="Arial"/>
        </w:rPr>
        <w:t xml:space="preserve">   </w:t>
      </w:r>
    </w:p>
    <w:p w:rsidR="00FF77D8" w:rsidRDefault="009275DE" w:rsidP="0051430F">
      <w:pPr>
        <w:rPr>
          <w:rFonts w:ascii="Arial" w:hAnsi="Arial" w:cs="Arial"/>
        </w:rPr>
      </w:pPr>
      <w:r>
        <w:rPr>
          <w:rFonts w:ascii="Arial" w:hAnsi="Arial" w:cs="Arial"/>
        </w:rPr>
        <w:t xml:space="preserve"> Timiș</w:t>
      </w:r>
      <w:r w:rsidR="0051430F">
        <w:rPr>
          <w:rFonts w:ascii="Arial" w:hAnsi="Arial" w:cs="Arial"/>
        </w:rPr>
        <w:t xml:space="preserve">oara,   </w:t>
      </w:r>
    </w:p>
    <w:p w:rsidR="0051430F" w:rsidRDefault="009275DE" w:rsidP="0051430F">
      <w:pPr>
        <w:rPr>
          <w:rFonts w:ascii="Arial" w:hAnsi="Arial" w:cs="Arial"/>
        </w:rPr>
      </w:pPr>
      <w:r>
        <w:rPr>
          <w:rFonts w:ascii="Arial" w:hAnsi="Arial" w:cs="Arial"/>
        </w:rPr>
        <w:t xml:space="preserve"> 21</w:t>
      </w:r>
      <w:r w:rsidR="0053356D">
        <w:rPr>
          <w:rFonts w:ascii="Arial" w:hAnsi="Arial" w:cs="Arial"/>
        </w:rPr>
        <w:t>.01.2022</w:t>
      </w:r>
      <w:r w:rsidR="0051430F">
        <w:rPr>
          <w:rFonts w:ascii="Arial" w:hAnsi="Arial" w:cs="Arial"/>
        </w:rPr>
        <w:t xml:space="preserve">                                                                        </w:t>
      </w:r>
      <w:r w:rsidR="00672AB4">
        <w:rPr>
          <w:rFonts w:ascii="Arial" w:hAnsi="Arial" w:cs="Arial"/>
        </w:rPr>
        <w:t xml:space="preserve">                           </w:t>
      </w:r>
      <w:r w:rsidR="00FF77D8">
        <w:rPr>
          <w:rFonts w:ascii="Arial" w:hAnsi="Arial" w:cs="Arial"/>
        </w:rPr>
        <w:t xml:space="preserve">       </w:t>
      </w:r>
      <w:r w:rsidR="00672AB4">
        <w:rPr>
          <w:rFonts w:ascii="Arial" w:hAnsi="Arial" w:cs="Arial"/>
        </w:rPr>
        <w:t xml:space="preserve"> </w:t>
      </w:r>
      <w:r>
        <w:rPr>
          <w:rFonts w:ascii="Arial" w:hAnsi="Arial" w:cs="Arial"/>
        </w:rPr>
        <w:t xml:space="preserve">       </w:t>
      </w:r>
      <w:r w:rsidR="0051430F">
        <w:rPr>
          <w:rFonts w:ascii="Arial" w:hAnsi="Arial" w:cs="Arial"/>
        </w:rPr>
        <w:t>Marius Militaru</w:t>
      </w:r>
    </w:p>
    <w:p w:rsidR="0051430F" w:rsidRPr="00C575E8" w:rsidRDefault="0051430F" w:rsidP="0051430F">
      <w:pPr>
        <w:rPr>
          <w:rFonts w:ascii="Arial" w:hAnsi="Arial" w:cs="Arial"/>
        </w:rPr>
      </w:pPr>
    </w:p>
    <w:sectPr w:rsidR="0051430F" w:rsidRPr="00C575E8" w:rsidSect="00AF1FF1">
      <w:pgSz w:w="12240" w:h="15840"/>
      <w:pgMar w:top="1260" w:right="540" w:bottom="1440" w:left="81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447" w:rsidRDefault="007D3447" w:rsidP="00987B56">
      <w:pPr>
        <w:spacing w:after="0" w:line="240" w:lineRule="auto"/>
      </w:pPr>
      <w:r>
        <w:separator/>
      </w:r>
    </w:p>
  </w:endnote>
  <w:endnote w:type="continuationSeparator" w:id="0">
    <w:p w:rsidR="007D3447" w:rsidRDefault="007D3447" w:rsidP="00987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Bold">
    <w:panose1 w:val="00000000000000000000"/>
    <w:charset w:val="00"/>
    <w:family w:val="swiss"/>
    <w:notTrueType/>
    <w:pitch w:val="default"/>
    <w:sig w:usb0="00000003" w:usb1="00000000" w:usb2="00000000" w:usb3="00000000" w:csb0="00000001" w:csb1="00000000"/>
  </w:font>
  <w:font w:name="TimesNewRomanCE">
    <w:altName w:val="MS Mincho"/>
    <w:panose1 w:val="00000000000000000000"/>
    <w:charset w:val="80"/>
    <w:family w:val="auto"/>
    <w:notTrueType/>
    <w:pitch w:val="default"/>
    <w:sig w:usb0="00000000" w:usb1="08070000" w:usb2="00000010" w:usb3="00000000" w:csb0="00020000" w:csb1="00000000"/>
  </w:font>
  <w:font w:name="ff8">
    <w:altName w:val="Times New Roman"/>
    <w:panose1 w:val="00000000000000000000"/>
    <w:charset w:val="00"/>
    <w:family w:val="roman"/>
    <w:notTrueType/>
    <w:pitch w:val="default"/>
  </w:font>
  <w:font w:name="ff1d">
    <w:altName w:val="Times New Roman"/>
    <w:panose1 w:val="00000000000000000000"/>
    <w:charset w:val="00"/>
    <w:family w:val="roman"/>
    <w:notTrueType/>
    <w:pitch w:val="default"/>
  </w:font>
  <w:font w:name="TimesNewRomanPS">
    <w:altName w:val="MS Mincho"/>
    <w:panose1 w:val="00000000000000000000"/>
    <w:charset w:val="80"/>
    <w:family w:val="roman"/>
    <w:notTrueType/>
    <w:pitch w:val="default"/>
    <w:sig w:usb0="00000003" w:usb1="08070000" w:usb2="00000010" w:usb3="00000000" w:csb0="00020001" w:csb1="00000000"/>
  </w:font>
  <w:font w:name="+mn-e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447" w:rsidRDefault="007D3447" w:rsidP="00987B56">
      <w:pPr>
        <w:spacing w:after="0" w:line="240" w:lineRule="auto"/>
      </w:pPr>
      <w:r>
        <w:separator/>
      </w:r>
    </w:p>
  </w:footnote>
  <w:footnote w:type="continuationSeparator" w:id="0">
    <w:p w:rsidR="007D3447" w:rsidRDefault="007D3447" w:rsidP="00987B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25AFA"/>
    <w:multiLevelType w:val="hybridMultilevel"/>
    <w:tmpl w:val="B4F496E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816A0"/>
    <w:multiLevelType w:val="hybridMultilevel"/>
    <w:tmpl w:val="20CA6566"/>
    <w:lvl w:ilvl="0" w:tplc="DACE8B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41F93"/>
    <w:multiLevelType w:val="hybridMultilevel"/>
    <w:tmpl w:val="9DCAD392"/>
    <w:lvl w:ilvl="0" w:tplc="F688825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FE1D58"/>
    <w:multiLevelType w:val="hybridMultilevel"/>
    <w:tmpl w:val="97505D44"/>
    <w:lvl w:ilvl="0" w:tplc="33105F9E">
      <w:start w:val="1"/>
      <w:numFmt w:val="decimal"/>
      <w:lvlText w:val="%1"/>
      <w:lvlJc w:val="left"/>
      <w:pPr>
        <w:ind w:left="720" w:hanging="360"/>
      </w:pPr>
      <w:rPr>
        <w:rFonts w:eastAsia="Calibri"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C06FFB"/>
    <w:multiLevelType w:val="hybridMultilevel"/>
    <w:tmpl w:val="89307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FF4760"/>
    <w:multiLevelType w:val="hybridMultilevel"/>
    <w:tmpl w:val="79E6C9CA"/>
    <w:lvl w:ilvl="0" w:tplc="984412BE">
      <w:start w:val="1"/>
      <w:numFmt w:val="decimal"/>
      <w:lvlText w:val="%1."/>
      <w:lvlJc w:val="left"/>
      <w:pPr>
        <w:ind w:left="720" w:hanging="360"/>
      </w:pPr>
      <w:rPr>
        <w:rFonts w:ascii="Calibri" w:hAnsi="Calibri"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8212E5"/>
    <w:multiLevelType w:val="hybridMultilevel"/>
    <w:tmpl w:val="676E63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0D926A7"/>
    <w:multiLevelType w:val="hybridMultilevel"/>
    <w:tmpl w:val="79E6C9CA"/>
    <w:lvl w:ilvl="0" w:tplc="984412BE">
      <w:start w:val="1"/>
      <w:numFmt w:val="decimal"/>
      <w:lvlText w:val="%1."/>
      <w:lvlJc w:val="left"/>
      <w:pPr>
        <w:ind w:left="720" w:hanging="360"/>
      </w:pPr>
      <w:rPr>
        <w:rFonts w:ascii="Calibri" w:hAnsi="Calibri"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036954"/>
    <w:multiLevelType w:val="hybridMultilevel"/>
    <w:tmpl w:val="0FA6904C"/>
    <w:lvl w:ilvl="0" w:tplc="963C1DD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1FC128A"/>
    <w:multiLevelType w:val="hybridMultilevel"/>
    <w:tmpl w:val="79E6C9CA"/>
    <w:lvl w:ilvl="0" w:tplc="984412BE">
      <w:start w:val="1"/>
      <w:numFmt w:val="decimal"/>
      <w:lvlText w:val="%1."/>
      <w:lvlJc w:val="left"/>
      <w:pPr>
        <w:ind w:left="720" w:hanging="360"/>
      </w:pPr>
      <w:rPr>
        <w:rFonts w:ascii="Calibri" w:hAnsi="Calibri"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7A6180"/>
    <w:multiLevelType w:val="hybridMultilevel"/>
    <w:tmpl w:val="79E6C9CA"/>
    <w:lvl w:ilvl="0" w:tplc="984412BE">
      <w:start w:val="1"/>
      <w:numFmt w:val="decimal"/>
      <w:lvlText w:val="%1."/>
      <w:lvlJc w:val="left"/>
      <w:pPr>
        <w:ind w:left="720" w:hanging="360"/>
      </w:pPr>
      <w:rPr>
        <w:rFonts w:ascii="Calibri" w:hAnsi="Calibri"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6700D9"/>
    <w:multiLevelType w:val="hybridMultilevel"/>
    <w:tmpl w:val="8782118A"/>
    <w:lvl w:ilvl="0" w:tplc="BC78BF2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4"/>
  </w:num>
  <w:num w:numId="4">
    <w:abstractNumId w:val="6"/>
  </w:num>
  <w:num w:numId="5">
    <w:abstractNumId w:val="9"/>
  </w:num>
  <w:num w:numId="6">
    <w:abstractNumId w:val="8"/>
  </w:num>
  <w:num w:numId="7">
    <w:abstractNumId w:val="11"/>
  </w:num>
  <w:num w:numId="8">
    <w:abstractNumId w:val="2"/>
  </w:num>
  <w:num w:numId="9">
    <w:abstractNumId w:val="0"/>
  </w:num>
  <w:num w:numId="10">
    <w:abstractNumId w:val="7"/>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7"/>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A09F2"/>
    <w:rsid w:val="000236C1"/>
    <w:rsid w:val="00046FE6"/>
    <w:rsid w:val="0005033B"/>
    <w:rsid w:val="00061AE9"/>
    <w:rsid w:val="000B026A"/>
    <w:rsid w:val="000D2149"/>
    <w:rsid w:val="000D5ABE"/>
    <w:rsid w:val="000E3643"/>
    <w:rsid w:val="000F11B0"/>
    <w:rsid w:val="000F2238"/>
    <w:rsid w:val="000F37D3"/>
    <w:rsid w:val="000F6DDB"/>
    <w:rsid w:val="00100EAE"/>
    <w:rsid w:val="00147DB5"/>
    <w:rsid w:val="001614D3"/>
    <w:rsid w:val="001A2D84"/>
    <w:rsid w:val="001B152A"/>
    <w:rsid w:val="001B3D01"/>
    <w:rsid w:val="001D0E15"/>
    <w:rsid w:val="001D307E"/>
    <w:rsid w:val="001E4CEA"/>
    <w:rsid w:val="001E5A1E"/>
    <w:rsid w:val="001F020C"/>
    <w:rsid w:val="0023224A"/>
    <w:rsid w:val="00252061"/>
    <w:rsid w:val="00264DA3"/>
    <w:rsid w:val="00280F0B"/>
    <w:rsid w:val="00295264"/>
    <w:rsid w:val="002968BD"/>
    <w:rsid w:val="002C7651"/>
    <w:rsid w:val="002D441E"/>
    <w:rsid w:val="002E2E54"/>
    <w:rsid w:val="002F7F33"/>
    <w:rsid w:val="00312FEF"/>
    <w:rsid w:val="00315389"/>
    <w:rsid w:val="00350F27"/>
    <w:rsid w:val="00352CB6"/>
    <w:rsid w:val="00373B79"/>
    <w:rsid w:val="00375DEE"/>
    <w:rsid w:val="0039319A"/>
    <w:rsid w:val="003A1D6C"/>
    <w:rsid w:val="003B7CF3"/>
    <w:rsid w:val="00405D74"/>
    <w:rsid w:val="004600E4"/>
    <w:rsid w:val="004845A7"/>
    <w:rsid w:val="004B4BE9"/>
    <w:rsid w:val="004D091E"/>
    <w:rsid w:val="004D35B3"/>
    <w:rsid w:val="004F5D2A"/>
    <w:rsid w:val="00501E5F"/>
    <w:rsid w:val="0051430F"/>
    <w:rsid w:val="00515B4D"/>
    <w:rsid w:val="0053356D"/>
    <w:rsid w:val="00546D98"/>
    <w:rsid w:val="005542A1"/>
    <w:rsid w:val="00561D47"/>
    <w:rsid w:val="00567FCE"/>
    <w:rsid w:val="00574B57"/>
    <w:rsid w:val="00591CBC"/>
    <w:rsid w:val="00593B53"/>
    <w:rsid w:val="005B22A3"/>
    <w:rsid w:val="005B4A16"/>
    <w:rsid w:val="005E2BEE"/>
    <w:rsid w:val="006019C7"/>
    <w:rsid w:val="00632CA6"/>
    <w:rsid w:val="00650C0C"/>
    <w:rsid w:val="00652A5C"/>
    <w:rsid w:val="00672AB4"/>
    <w:rsid w:val="00674112"/>
    <w:rsid w:val="00683B7D"/>
    <w:rsid w:val="0068410D"/>
    <w:rsid w:val="00684271"/>
    <w:rsid w:val="0068744E"/>
    <w:rsid w:val="0069087D"/>
    <w:rsid w:val="006A09F2"/>
    <w:rsid w:val="006B1F44"/>
    <w:rsid w:val="006B74A7"/>
    <w:rsid w:val="006F00C0"/>
    <w:rsid w:val="006F43B9"/>
    <w:rsid w:val="00716FE1"/>
    <w:rsid w:val="00757296"/>
    <w:rsid w:val="00783C72"/>
    <w:rsid w:val="007916FB"/>
    <w:rsid w:val="00797E7F"/>
    <w:rsid w:val="007C728F"/>
    <w:rsid w:val="007D0FF9"/>
    <w:rsid w:val="007D3098"/>
    <w:rsid w:val="007D3447"/>
    <w:rsid w:val="007E6468"/>
    <w:rsid w:val="00807503"/>
    <w:rsid w:val="00807643"/>
    <w:rsid w:val="008251DB"/>
    <w:rsid w:val="00826EAB"/>
    <w:rsid w:val="00840958"/>
    <w:rsid w:val="0088705E"/>
    <w:rsid w:val="00892F29"/>
    <w:rsid w:val="0089413C"/>
    <w:rsid w:val="00896FA8"/>
    <w:rsid w:val="008B3261"/>
    <w:rsid w:val="008C7F59"/>
    <w:rsid w:val="008D4522"/>
    <w:rsid w:val="008F23BC"/>
    <w:rsid w:val="008F38A0"/>
    <w:rsid w:val="00912143"/>
    <w:rsid w:val="009275DE"/>
    <w:rsid w:val="00950130"/>
    <w:rsid w:val="00970ECE"/>
    <w:rsid w:val="009749CA"/>
    <w:rsid w:val="00980926"/>
    <w:rsid w:val="00986CAC"/>
    <w:rsid w:val="00987B56"/>
    <w:rsid w:val="00993AAA"/>
    <w:rsid w:val="009B263F"/>
    <w:rsid w:val="009B4F1B"/>
    <w:rsid w:val="009B6237"/>
    <w:rsid w:val="009C1E40"/>
    <w:rsid w:val="009F74F4"/>
    <w:rsid w:val="00A120DF"/>
    <w:rsid w:val="00A3568B"/>
    <w:rsid w:val="00A7198B"/>
    <w:rsid w:val="00A753FD"/>
    <w:rsid w:val="00A8435C"/>
    <w:rsid w:val="00A91787"/>
    <w:rsid w:val="00A926A8"/>
    <w:rsid w:val="00AA065C"/>
    <w:rsid w:val="00AC1902"/>
    <w:rsid w:val="00AF1FF1"/>
    <w:rsid w:val="00AF3D0A"/>
    <w:rsid w:val="00B00E0D"/>
    <w:rsid w:val="00B54BCB"/>
    <w:rsid w:val="00B651B6"/>
    <w:rsid w:val="00B75CDB"/>
    <w:rsid w:val="00BA0F47"/>
    <w:rsid w:val="00BC4858"/>
    <w:rsid w:val="00BE00DE"/>
    <w:rsid w:val="00BE017C"/>
    <w:rsid w:val="00C27E1C"/>
    <w:rsid w:val="00C361CD"/>
    <w:rsid w:val="00C5035F"/>
    <w:rsid w:val="00C56433"/>
    <w:rsid w:val="00C567B1"/>
    <w:rsid w:val="00C575E8"/>
    <w:rsid w:val="00CA222F"/>
    <w:rsid w:val="00CB44E9"/>
    <w:rsid w:val="00CE0423"/>
    <w:rsid w:val="00CE7897"/>
    <w:rsid w:val="00D049C8"/>
    <w:rsid w:val="00D07C68"/>
    <w:rsid w:val="00D1546D"/>
    <w:rsid w:val="00D22C00"/>
    <w:rsid w:val="00D25001"/>
    <w:rsid w:val="00D25B40"/>
    <w:rsid w:val="00D266F9"/>
    <w:rsid w:val="00D52021"/>
    <w:rsid w:val="00D520B6"/>
    <w:rsid w:val="00D54CE3"/>
    <w:rsid w:val="00D6007B"/>
    <w:rsid w:val="00D77504"/>
    <w:rsid w:val="00D85771"/>
    <w:rsid w:val="00DB5E2B"/>
    <w:rsid w:val="00DB671D"/>
    <w:rsid w:val="00DC2793"/>
    <w:rsid w:val="00DD1ABB"/>
    <w:rsid w:val="00DF58C6"/>
    <w:rsid w:val="00DF6C6C"/>
    <w:rsid w:val="00E03FD1"/>
    <w:rsid w:val="00E171A7"/>
    <w:rsid w:val="00E230F1"/>
    <w:rsid w:val="00E546C2"/>
    <w:rsid w:val="00E56120"/>
    <w:rsid w:val="00E648CF"/>
    <w:rsid w:val="00E8334B"/>
    <w:rsid w:val="00E92423"/>
    <w:rsid w:val="00E97A0D"/>
    <w:rsid w:val="00EA23E7"/>
    <w:rsid w:val="00EB00C2"/>
    <w:rsid w:val="00EB1131"/>
    <w:rsid w:val="00EB1303"/>
    <w:rsid w:val="00EC324A"/>
    <w:rsid w:val="00EC41B7"/>
    <w:rsid w:val="00EE111F"/>
    <w:rsid w:val="00EE63B1"/>
    <w:rsid w:val="00F034EE"/>
    <w:rsid w:val="00F22885"/>
    <w:rsid w:val="00F32F0C"/>
    <w:rsid w:val="00F35BC4"/>
    <w:rsid w:val="00F45C4A"/>
    <w:rsid w:val="00F61A26"/>
    <w:rsid w:val="00F64BEB"/>
    <w:rsid w:val="00F82981"/>
    <w:rsid w:val="00F9587D"/>
    <w:rsid w:val="00FA0834"/>
    <w:rsid w:val="00FA1ECC"/>
    <w:rsid w:val="00FC0FA0"/>
    <w:rsid w:val="00FC7D9E"/>
    <w:rsid w:val="00FD10D1"/>
    <w:rsid w:val="00FD255C"/>
    <w:rsid w:val="00FF2D24"/>
    <w:rsid w:val="00FF77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F092DB-59EA-4D6C-8D87-B579EE4E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20B6"/>
    <w:pPr>
      <w:spacing w:after="200" w:line="276" w:lineRule="auto"/>
    </w:pPr>
    <w:rPr>
      <w:sz w:val="22"/>
      <w:szCs w:val="22"/>
    </w:rPr>
  </w:style>
  <w:style w:type="paragraph" w:styleId="Heading8">
    <w:name w:val="heading 8"/>
    <w:basedOn w:val="Normal"/>
    <w:next w:val="Normal"/>
    <w:link w:val="Heading8Char"/>
    <w:qFormat/>
    <w:rsid w:val="00515B4D"/>
    <w:pPr>
      <w:keepNext/>
      <w:widowControl w:val="0"/>
      <w:spacing w:after="58" w:line="240" w:lineRule="auto"/>
      <w:jc w:val="center"/>
      <w:outlineLvl w:val="7"/>
    </w:pPr>
    <w:rPr>
      <w:rFonts w:ascii="Arial" w:eastAsia="Times New Roman" w:hAnsi="Arial"/>
      <w:b/>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7296"/>
    <w:pPr>
      <w:ind w:left="720"/>
      <w:contextualSpacing/>
    </w:pPr>
  </w:style>
  <w:style w:type="paragraph" w:styleId="NormalWeb">
    <w:name w:val="Normal (Web)"/>
    <w:basedOn w:val="Normal"/>
    <w:uiPriority w:val="99"/>
    <w:unhideWhenUsed/>
    <w:rsid w:val="00757296"/>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semiHidden/>
    <w:rsid w:val="00515B4D"/>
    <w:pPr>
      <w:widowControl w:val="0"/>
      <w:spacing w:after="0" w:line="240" w:lineRule="auto"/>
    </w:pPr>
    <w:rPr>
      <w:rFonts w:ascii="Times New Roman" w:eastAsia="Times New Roman" w:hAnsi="Times New Roman"/>
      <w:sz w:val="24"/>
      <w:szCs w:val="20"/>
      <w:lang w:val="sv-SE" w:eastAsia="sv-SE"/>
    </w:rPr>
  </w:style>
  <w:style w:type="character" w:customStyle="1" w:styleId="BodyTextChar">
    <w:name w:val="Body Text Char"/>
    <w:basedOn w:val="DefaultParagraphFont"/>
    <w:link w:val="BodyText"/>
    <w:semiHidden/>
    <w:rsid w:val="00515B4D"/>
    <w:rPr>
      <w:rFonts w:ascii="Times New Roman" w:eastAsia="Times New Roman" w:hAnsi="Times New Roman"/>
      <w:sz w:val="24"/>
      <w:lang w:val="sv-SE" w:eastAsia="sv-SE"/>
    </w:rPr>
  </w:style>
  <w:style w:type="character" w:customStyle="1" w:styleId="Heading8Char">
    <w:name w:val="Heading 8 Char"/>
    <w:basedOn w:val="DefaultParagraphFont"/>
    <w:link w:val="Heading8"/>
    <w:rsid w:val="00515B4D"/>
    <w:rPr>
      <w:rFonts w:ascii="Arial" w:eastAsia="Times New Roman" w:hAnsi="Arial"/>
      <w:b/>
      <w:sz w:val="24"/>
      <w:lang w:val="en-GB"/>
    </w:rPr>
  </w:style>
  <w:style w:type="character" w:styleId="Hyperlink">
    <w:name w:val="Hyperlink"/>
    <w:basedOn w:val="DefaultParagraphFont"/>
    <w:uiPriority w:val="99"/>
    <w:unhideWhenUsed/>
    <w:rsid w:val="00515B4D"/>
    <w:rPr>
      <w:color w:val="0000FF"/>
      <w:u w:val="single"/>
    </w:rPr>
  </w:style>
  <w:style w:type="character" w:customStyle="1" w:styleId="apple-converted-space">
    <w:name w:val="apple-converted-space"/>
    <w:basedOn w:val="DefaultParagraphFont"/>
    <w:rsid w:val="00515B4D"/>
  </w:style>
  <w:style w:type="paragraph" w:styleId="Header">
    <w:name w:val="header"/>
    <w:basedOn w:val="Normal"/>
    <w:link w:val="HeaderChar"/>
    <w:uiPriority w:val="99"/>
    <w:semiHidden/>
    <w:unhideWhenUsed/>
    <w:rsid w:val="00987B56"/>
    <w:pPr>
      <w:tabs>
        <w:tab w:val="center" w:pos="4680"/>
        <w:tab w:val="right" w:pos="9360"/>
      </w:tabs>
    </w:pPr>
  </w:style>
  <w:style w:type="character" w:customStyle="1" w:styleId="HeaderChar">
    <w:name w:val="Header Char"/>
    <w:basedOn w:val="DefaultParagraphFont"/>
    <w:link w:val="Header"/>
    <w:uiPriority w:val="99"/>
    <w:semiHidden/>
    <w:rsid w:val="00987B56"/>
    <w:rPr>
      <w:sz w:val="22"/>
      <w:szCs w:val="22"/>
    </w:rPr>
  </w:style>
  <w:style w:type="paragraph" w:styleId="Footer">
    <w:name w:val="footer"/>
    <w:basedOn w:val="Normal"/>
    <w:link w:val="FooterChar"/>
    <w:uiPriority w:val="99"/>
    <w:semiHidden/>
    <w:unhideWhenUsed/>
    <w:rsid w:val="00987B56"/>
    <w:pPr>
      <w:tabs>
        <w:tab w:val="center" w:pos="4680"/>
        <w:tab w:val="right" w:pos="9360"/>
      </w:tabs>
    </w:pPr>
  </w:style>
  <w:style w:type="character" w:customStyle="1" w:styleId="FooterChar">
    <w:name w:val="Footer Char"/>
    <w:basedOn w:val="DefaultParagraphFont"/>
    <w:link w:val="Footer"/>
    <w:uiPriority w:val="99"/>
    <w:semiHidden/>
    <w:rsid w:val="00987B56"/>
    <w:rPr>
      <w:sz w:val="22"/>
      <w:szCs w:val="22"/>
    </w:rPr>
  </w:style>
  <w:style w:type="character" w:customStyle="1" w:styleId="r-search-result">
    <w:name w:val="r-search-result"/>
    <w:basedOn w:val="DefaultParagraphFont"/>
    <w:rsid w:val="00E97A0D"/>
  </w:style>
  <w:style w:type="character" w:customStyle="1" w:styleId="ff1d">
    <w:name w:val="ff1d"/>
    <w:basedOn w:val="DefaultParagraphFont"/>
    <w:rsid w:val="008F38A0"/>
  </w:style>
  <w:style w:type="character" w:customStyle="1" w:styleId="ws2">
    <w:name w:val="ws2"/>
    <w:basedOn w:val="DefaultParagraphFont"/>
    <w:rsid w:val="008F38A0"/>
  </w:style>
  <w:style w:type="character" w:customStyle="1" w:styleId="ff1e">
    <w:name w:val="ff1e"/>
    <w:basedOn w:val="DefaultParagraphFont"/>
    <w:rsid w:val="008F38A0"/>
  </w:style>
  <w:style w:type="paragraph" w:styleId="BalloonText">
    <w:name w:val="Balloon Text"/>
    <w:basedOn w:val="Normal"/>
    <w:link w:val="BalloonTextChar"/>
    <w:uiPriority w:val="99"/>
    <w:semiHidden/>
    <w:unhideWhenUsed/>
    <w:rsid w:val="00683B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3B7D"/>
    <w:rPr>
      <w:rFonts w:ascii="Tahoma" w:hAnsi="Tahoma" w:cs="Tahoma"/>
      <w:sz w:val="16"/>
      <w:szCs w:val="16"/>
    </w:rPr>
  </w:style>
  <w:style w:type="paragraph" w:customStyle="1" w:styleId="Default">
    <w:name w:val="Default"/>
    <w:rsid w:val="000F11B0"/>
    <w:pPr>
      <w:autoSpaceDE w:val="0"/>
      <w:autoSpaceDN w:val="0"/>
      <w:adjustRightInd w:val="0"/>
    </w:pPr>
    <w:rPr>
      <w:rFonts w:cs="Calibri"/>
      <w:color w:val="000000"/>
      <w:sz w:val="24"/>
      <w:szCs w:val="24"/>
    </w:rPr>
  </w:style>
  <w:style w:type="character" w:customStyle="1" w:styleId="A5">
    <w:name w:val="A5"/>
    <w:uiPriority w:val="99"/>
    <w:rsid w:val="000F11B0"/>
    <w:rPr>
      <w:color w:val="000000"/>
      <w:sz w:val="17"/>
      <w:szCs w:val="17"/>
    </w:rPr>
  </w:style>
  <w:style w:type="character" w:styleId="Emphasis">
    <w:name w:val="Emphasis"/>
    <w:basedOn w:val="DefaultParagraphFont"/>
    <w:uiPriority w:val="20"/>
    <w:qFormat/>
    <w:rsid w:val="000F11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187327">
      <w:bodyDiv w:val="1"/>
      <w:marLeft w:val="0"/>
      <w:marRight w:val="0"/>
      <w:marTop w:val="0"/>
      <w:marBottom w:val="0"/>
      <w:divBdr>
        <w:top w:val="none" w:sz="0" w:space="0" w:color="auto"/>
        <w:left w:val="none" w:sz="0" w:space="0" w:color="auto"/>
        <w:bottom w:val="none" w:sz="0" w:space="0" w:color="auto"/>
        <w:right w:val="none" w:sz="0" w:space="0" w:color="auto"/>
      </w:divBdr>
    </w:div>
    <w:div w:id="467016710">
      <w:bodyDiv w:val="1"/>
      <w:marLeft w:val="0"/>
      <w:marRight w:val="0"/>
      <w:marTop w:val="0"/>
      <w:marBottom w:val="0"/>
      <w:divBdr>
        <w:top w:val="none" w:sz="0" w:space="0" w:color="auto"/>
        <w:left w:val="none" w:sz="0" w:space="0" w:color="auto"/>
        <w:bottom w:val="none" w:sz="0" w:space="0" w:color="auto"/>
        <w:right w:val="none" w:sz="0" w:space="0" w:color="auto"/>
      </w:divBdr>
      <w:divsChild>
        <w:div w:id="131363085">
          <w:marLeft w:val="0"/>
          <w:marRight w:val="0"/>
          <w:marTop w:val="0"/>
          <w:marBottom w:val="0"/>
          <w:divBdr>
            <w:top w:val="none" w:sz="0" w:space="0" w:color="auto"/>
            <w:left w:val="none" w:sz="0" w:space="0" w:color="auto"/>
            <w:bottom w:val="none" w:sz="0" w:space="0" w:color="auto"/>
            <w:right w:val="none" w:sz="0" w:space="0" w:color="auto"/>
          </w:divBdr>
        </w:div>
        <w:div w:id="283998641">
          <w:marLeft w:val="0"/>
          <w:marRight w:val="0"/>
          <w:marTop w:val="0"/>
          <w:marBottom w:val="0"/>
          <w:divBdr>
            <w:top w:val="none" w:sz="0" w:space="0" w:color="auto"/>
            <w:left w:val="none" w:sz="0" w:space="0" w:color="auto"/>
            <w:bottom w:val="none" w:sz="0" w:space="0" w:color="auto"/>
            <w:right w:val="none" w:sz="0" w:space="0" w:color="auto"/>
          </w:divBdr>
        </w:div>
        <w:div w:id="789856766">
          <w:marLeft w:val="0"/>
          <w:marRight w:val="0"/>
          <w:marTop w:val="0"/>
          <w:marBottom w:val="0"/>
          <w:divBdr>
            <w:top w:val="none" w:sz="0" w:space="0" w:color="auto"/>
            <w:left w:val="none" w:sz="0" w:space="0" w:color="auto"/>
            <w:bottom w:val="none" w:sz="0" w:space="0" w:color="auto"/>
            <w:right w:val="none" w:sz="0" w:space="0" w:color="auto"/>
          </w:divBdr>
        </w:div>
        <w:div w:id="1379284285">
          <w:marLeft w:val="0"/>
          <w:marRight w:val="0"/>
          <w:marTop w:val="0"/>
          <w:marBottom w:val="0"/>
          <w:divBdr>
            <w:top w:val="none" w:sz="0" w:space="0" w:color="auto"/>
            <w:left w:val="none" w:sz="0" w:space="0" w:color="auto"/>
            <w:bottom w:val="none" w:sz="0" w:space="0" w:color="auto"/>
            <w:right w:val="none" w:sz="0" w:space="0" w:color="auto"/>
          </w:divBdr>
        </w:div>
      </w:divsChild>
    </w:div>
    <w:div w:id="768697424">
      <w:bodyDiv w:val="1"/>
      <w:marLeft w:val="0"/>
      <w:marRight w:val="0"/>
      <w:marTop w:val="0"/>
      <w:marBottom w:val="0"/>
      <w:divBdr>
        <w:top w:val="none" w:sz="0" w:space="0" w:color="auto"/>
        <w:left w:val="none" w:sz="0" w:space="0" w:color="auto"/>
        <w:bottom w:val="none" w:sz="0" w:space="0" w:color="auto"/>
        <w:right w:val="none" w:sz="0" w:space="0" w:color="auto"/>
      </w:divBdr>
    </w:div>
    <w:div w:id="1134786733">
      <w:bodyDiv w:val="1"/>
      <w:marLeft w:val="0"/>
      <w:marRight w:val="0"/>
      <w:marTop w:val="0"/>
      <w:marBottom w:val="0"/>
      <w:divBdr>
        <w:top w:val="none" w:sz="0" w:space="0" w:color="auto"/>
        <w:left w:val="none" w:sz="0" w:space="0" w:color="auto"/>
        <w:bottom w:val="none" w:sz="0" w:space="0" w:color="auto"/>
        <w:right w:val="none" w:sz="0" w:space="0" w:color="auto"/>
      </w:divBdr>
    </w:div>
    <w:div w:id="1260716611">
      <w:bodyDiv w:val="1"/>
      <w:marLeft w:val="0"/>
      <w:marRight w:val="0"/>
      <w:marTop w:val="0"/>
      <w:marBottom w:val="0"/>
      <w:divBdr>
        <w:top w:val="none" w:sz="0" w:space="0" w:color="auto"/>
        <w:left w:val="none" w:sz="0" w:space="0" w:color="auto"/>
        <w:bottom w:val="none" w:sz="0" w:space="0" w:color="auto"/>
        <w:right w:val="none" w:sz="0" w:space="0" w:color="auto"/>
      </w:divBdr>
      <w:divsChild>
        <w:div w:id="148207488">
          <w:marLeft w:val="0"/>
          <w:marRight w:val="0"/>
          <w:marTop w:val="0"/>
          <w:marBottom w:val="0"/>
          <w:divBdr>
            <w:top w:val="none" w:sz="0" w:space="0" w:color="auto"/>
            <w:left w:val="none" w:sz="0" w:space="0" w:color="auto"/>
            <w:bottom w:val="none" w:sz="0" w:space="0" w:color="auto"/>
            <w:right w:val="none" w:sz="0" w:space="0" w:color="auto"/>
          </w:divBdr>
        </w:div>
        <w:div w:id="236016197">
          <w:marLeft w:val="0"/>
          <w:marRight w:val="0"/>
          <w:marTop w:val="0"/>
          <w:marBottom w:val="0"/>
          <w:divBdr>
            <w:top w:val="none" w:sz="0" w:space="0" w:color="auto"/>
            <w:left w:val="none" w:sz="0" w:space="0" w:color="auto"/>
            <w:bottom w:val="none" w:sz="0" w:space="0" w:color="auto"/>
            <w:right w:val="none" w:sz="0" w:space="0" w:color="auto"/>
          </w:divBdr>
        </w:div>
        <w:div w:id="476190404">
          <w:marLeft w:val="0"/>
          <w:marRight w:val="0"/>
          <w:marTop w:val="0"/>
          <w:marBottom w:val="0"/>
          <w:divBdr>
            <w:top w:val="none" w:sz="0" w:space="0" w:color="auto"/>
            <w:left w:val="none" w:sz="0" w:space="0" w:color="auto"/>
            <w:bottom w:val="none" w:sz="0" w:space="0" w:color="auto"/>
            <w:right w:val="none" w:sz="0" w:space="0" w:color="auto"/>
          </w:divBdr>
        </w:div>
        <w:div w:id="530338924">
          <w:marLeft w:val="0"/>
          <w:marRight w:val="0"/>
          <w:marTop w:val="0"/>
          <w:marBottom w:val="0"/>
          <w:divBdr>
            <w:top w:val="none" w:sz="0" w:space="0" w:color="auto"/>
            <w:left w:val="none" w:sz="0" w:space="0" w:color="auto"/>
            <w:bottom w:val="none" w:sz="0" w:space="0" w:color="auto"/>
            <w:right w:val="none" w:sz="0" w:space="0" w:color="auto"/>
          </w:divBdr>
        </w:div>
        <w:div w:id="752121601">
          <w:marLeft w:val="0"/>
          <w:marRight w:val="0"/>
          <w:marTop w:val="0"/>
          <w:marBottom w:val="0"/>
          <w:divBdr>
            <w:top w:val="none" w:sz="0" w:space="0" w:color="auto"/>
            <w:left w:val="none" w:sz="0" w:space="0" w:color="auto"/>
            <w:bottom w:val="none" w:sz="0" w:space="0" w:color="auto"/>
            <w:right w:val="none" w:sz="0" w:space="0" w:color="auto"/>
          </w:divBdr>
        </w:div>
        <w:div w:id="925766020">
          <w:marLeft w:val="0"/>
          <w:marRight w:val="0"/>
          <w:marTop w:val="0"/>
          <w:marBottom w:val="0"/>
          <w:divBdr>
            <w:top w:val="none" w:sz="0" w:space="0" w:color="auto"/>
            <w:left w:val="none" w:sz="0" w:space="0" w:color="auto"/>
            <w:bottom w:val="none" w:sz="0" w:space="0" w:color="auto"/>
            <w:right w:val="none" w:sz="0" w:space="0" w:color="auto"/>
          </w:divBdr>
        </w:div>
        <w:div w:id="1341930761">
          <w:marLeft w:val="0"/>
          <w:marRight w:val="0"/>
          <w:marTop w:val="0"/>
          <w:marBottom w:val="0"/>
          <w:divBdr>
            <w:top w:val="none" w:sz="0" w:space="0" w:color="auto"/>
            <w:left w:val="none" w:sz="0" w:space="0" w:color="auto"/>
            <w:bottom w:val="none" w:sz="0" w:space="0" w:color="auto"/>
            <w:right w:val="none" w:sz="0" w:space="0" w:color="auto"/>
          </w:divBdr>
        </w:div>
        <w:div w:id="1419407085">
          <w:marLeft w:val="0"/>
          <w:marRight w:val="0"/>
          <w:marTop w:val="0"/>
          <w:marBottom w:val="0"/>
          <w:divBdr>
            <w:top w:val="none" w:sz="0" w:space="0" w:color="auto"/>
            <w:left w:val="none" w:sz="0" w:space="0" w:color="auto"/>
            <w:bottom w:val="none" w:sz="0" w:space="0" w:color="auto"/>
            <w:right w:val="none" w:sz="0" w:space="0" w:color="auto"/>
          </w:divBdr>
        </w:div>
        <w:div w:id="1555390008">
          <w:marLeft w:val="0"/>
          <w:marRight w:val="0"/>
          <w:marTop w:val="0"/>
          <w:marBottom w:val="0"/>
          <w:divBdr>
            <w:top w:val="none" w:sz="0" w:space="0" w:color="auto"/>
            <w:left w:val="none" w:sz="0" w:space="0" w:color="auto"/>
            <w:bottom w:val="none" w:sz="0" w:space="0" w:color="auto"/>
            <w:right w:val="none" w:sz="0" w:space="0" w:color="auto"/>
          </w:divBdr>
        </w:div>
        <w:div w:id="1987396748">
          <w:marLeft w:val="0"/>
          <w:marRight w:val="0"/>
          <w:marTop w:val="0"/>
          <w:marBottom w:val="0"/>
          <w:divBdr>
            <w:top w:val="none" w:sz="0" w:space="0" w:color="auto"/>
            <w:left w:val="none" w:sz="0" w:space="0" w:color="auto"/>
            <w:bottom w:val="none" w:sz="0" w:space="0" w:color="auto"/>
            <w:right w:val="none" w:sz="0" w:space="0" w:color="auto"/>
          </w:divBdr>
        </w:div>
        <w:div w:id="2091077488">
          <w:marLeft w:val="0"/>
          <w:marRight w:val="0"/>
          <w:marTop w:val="0"/>
          <w:marBottom w:val="0"/>
          <w:divBdr>
            <w:top w:val="none" w:sz="0" w:space="0" w:color="auto"/>
            <w:left w:val="none" w:sz="0" w:space="0" w:color="auto"/>
            <w:bottom w:val="none" w:sz="0" w:space="0" w:color="auto"/>
            <w:right w:val="none" w:sz="0" w:space="0" w:color="auto"/>
          </w:divBdr>
        </w:div>
        <w:div w:id="2099011103">
          <w:marLeft w:val="0"/>
          <w:marRight w:val="0"/>
          <w:marTop w:val="0"/>
          <w:marBottom w:val="0"/>
          <w:divBdr>
            <w:top w:val="none" w:sz="0" w:space="0" w:color="auto"/>
            <w:left w:val="none" w:sz="0" w:space="0" w:color="auto"/>
            <w:bottom w:val="none" w:sz="0" w:space="0" w:color="auto"/>
            <w:right w:val="none" w:sz="0" w:space="0" w:color="auto"/>
          </w:divBdr>
        </w:div>
      </w:divsChild>
    </w:div>
    <w:div w:id="1454010764">
      <w:bodyDiv w:val="1"/>
      <w:marLeft w:val="0"/>
      <w:marRight w:val="0"/>
      <w:marTop w:val="0"/>
      <w:marBottom w:val="0"/>
      <w:divBdr>
        <w:top w:val="none" w:sz="0" w:space="0" w:color="auto"/>
        <w:left w:val="none" w:sz="0" w:space="0" w:color="auto"/>
        <w:bottom w:val="none" w:sz="0" w:space="0" w:color="auto"/>
        <w:right w:val="none" w:sz="0" w:space="0" w:color="auto"/>
      </w:divBdr>
    </w:div>
    <w:div w:id="199394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93/eurheartj/ehx493.P5261" TargetMode="External"/><Relationship Id="rId5" Type="http://schemas.openxmlformats.org/officeDocument/2006/relationships/webSettings" Target="webSettings.xml"/><Relationship Id="rId10" Type="http://schemas.openxmlformats.org/officeDocument/2006/relationships/hyperlink" Target="https://www.ncbi.nlm.nih.gov/pubmed/31177176" TargetMode="External"/><Relationship Id="rId4" Type="http://schemas.openxmlformats.org/officeDocument/2006/relationships/settings" Target="settings.xml"/><Relationship Id="rId9" Type="http://schemas.openxmlformats.org/officeDocument/2006/relationships/hyperlink" Target="https://doi.org/10.3390/brainsci110607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6F254-6CD3-449C-8406-4578AEC16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Pages>
  <Words>3304</Words>
  <Characters>18833</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22093</CharactersWithSpaces>
  <SharedDoc>false</SharedDoc>
  <HLinks>
    <vt:vector size="12" baseType="variant">
      <vt:variant>
        <vt:i4>2162746</vt:i4>
      </vt:variant>
      <vt:variant>
        <vt:i4>3</vt:i4>
      </vt:variant>
      <vt:variant>
        <vt:i4>0</vt:i4>
      </vt:variant>
      <vt:variant>
        <vt:i4>5</vt:i4>
      </vt:variant>
      <vt:variant>
        <vt:lpwstr>https://doi.org/10.1093/eurheartj/ehx493.P5261</vt:lpwstr>
      </vt:variant>
      <vt:variant>
        <vt:lpwstr/>
      </vt:variant>
      <vt:variant>
        <vt:i4>983129</vt:i4>
      </vt:variant>
      <vt:variant>
        <vt:i4>0</vt:i4>
      </vt:variant>
      <vt:variant>
        <vt:i4>0</vt:i4>
      </vt:variant>
      <vt:variant>
        <vt:i4>5</vt:i4>
      </vt:variant>
      <vt:variant>
        <vt:lpwstr>https://www.ncbi.nlm.nih.gov/pubmed/31177176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dc:creator>
  <cp:lastModifiedBy>DCC</cp:lastModifiedBy>
  <cp:revision>25</cp:revision>
  <cp:lastPrinted>2022-01-16T16:43:00Z</cp:lastPrinted>
  <dcterms:created xsi:type="dcterms:W3CDTF">2021-03-16T19:30:00Z</dcterms:created>
  <dcterms:modified xsi:type="dcterms:W3CDTF">2022-01-21T11:15:00Z</dcterms:modified>
</cp:coreProperties>
</file>