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9CC4EF" w14:textId="77777777" w:rsidR="00A07214" w:rsidRDefault="00317FF0">
      <w:pPr>
        <w:spacing w:after="49"/>
        <w:ind w:left="7425" w:right="-105"/>
      </w:pPr>
      <w:r>
        <w:rPr>
          <w:noProof/>
          <w:lang w:val="en-US" w:eastAsia="en-US"/>
        </w:rPr>
        <w:drawing>
          <wp:inline distT="0" distB="0" distL="0" distR="0" wp14:anchorId="01F2D0A9" wp14:editId="5B3B8530">
            <wp:extent cx="1999488" cy="393192"/>
            <wp:effectExtent l="0" t="0" r="0" b="0"/>
            <wp:docPr id="6470" name="Picture 64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0" name="Picture 647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99488" cy="393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BDE71" w14:textId="7A0D55BD" w:rsidR="00A07214" w:rsidRDefault="00317FF0">
      <w:pPr>
        <w:spacing w:after="0"/>
      </w:pPr>
      <w:bookmarkStart w:id="0" w:name="_GoBack"/>
      <w:bookmarkEnd w:id="0"/>
      <w:proofErr w:type="spellStart"/>
      <w:r>
        <w:rPr>
          <w:b/>
          <w:color w:val="0C56A5"/>
          <w:sz w:val="32"/>
        </w:rPr>
        <w:t>Huț</w:t>
      </w:r>
      <w:proofErr w:type="spellEnd"/>
      <w:r>
        <w:rPr>
          <w:b/>
          <w:color w:val="0C56A5"/>
          <w:sz w:val="32"/>
        </w:rPr>
        <w:t xml:space="preserve"> Emil-Florin </w:t>
      </w:r>
    </w:p>
    <w:p w14:paraId="7AD151D0" w14:textId="6D70D89D" w:rsidR="002D3853" w:rsidRDefault="00317FF0" w:rsidP="002D3853">
      <w:pPr>
        <w:tabs>
          <w:tab w:val="center" w:pos="3327"/>
          <w:tab w:val="center" w:pos="10644"/>
        </w:tabs>
        <w:spacing w:after="142"/>
        <w:rPr>
          <w:color w:val="565656"/>
          <w:sz w:val="20"/>
        </w:rPr>
      </w:pPr>
      <w:r>
        <w:tab/>
      </w:r>
    </w:p>
    <w:p w14:paraId="6D48069A" w14:textId="2D710364" w:rsidR="00A07214" w:rsidRDefault="00317FF0">
      <w:pPr>
        <w:tabs>
          <w:tab w:val="center" w:pos="5000"/>
          <w:tab w:val="center" w:pos="10644"/>
        </w:tabs>
        <w:spacing w:after="370" w:line="252" w:lineRule="auto"/>
        <w:rPr>
          <w:color w:val="565656"/>
          <w:sz w:val="20"/>
        </w:rPr>
      </w:pPr>
      <w:r>
        <w:rPr>
          <w:color w:val="565656"/>
          <w:sz w:val="20"/>
        </w:rPr>
        <w:tab/>
        <w:t xml:space="preserve"> </w:t>
      </w:r>
    </w:p>
    <w:p w14:paraId="1D32EC95" w14:textId="77777777" w:rsidR="002D3853" w:rsidRDefault="002D3853">
      <w:pPr>
        <w:tabs>
          <w:tab w:val="center" w:pos="5000"/>
          <w:tab w:val="center" w:pos="10644"/>
        </w:tabs>
        <w:spacing w:after="370" w:line="252" w:lineRule="auto"/>
        <w:rPr>
          <w:color w:val="565656"/>
          <w:sz w:val="20"/>
        </w:rPr>
      </w:pPr>
    </w:p>
    <w:p w14:paraId="45AAD92F" w14:textId="77777777" w:rsidR="002D3853" w:rsidRDefault="002D3853">
      <w:pPr>
        <w:tabs>
          <w:tab w:val="center" w:pos="5000"/>
          <w:tab w:val="center" w:pos="10644"/>
        </w:tabs>
        <w:spacing w:after="370" w:line="252" w:lineRule="auto"/>
      </w:pPr>
    </w:p>
    <w:p w14:paraId="7F3242F8" w14:textId="77777777" w:rsidR="00A07214" w:rsidRDefault="00317FF0">
      <w:pPr>
        <w:pStyle w:val="Heading1"/>
        <w:ind w:left="-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1AEE66" wp14:editId="6B38A51B">
                <wp:simplePos x="0" y="0"/>
                <wp:positionH relativeFrom="column">
                  <wp:posOffset>182</wp:posOffset>
                </wp:positionH>
                <wp:positionV relativeFrom="paragraph">
                  <wp:posOffset>164569</wp:posOffset>
                </wp:positionV>
                <wp:extent cx="6695923" cy="9525"/>
                <wp:effectExtent l="0" t="0" r="0" b="0"/>
                <wp:wrapNone/>
                <wp:docPr id="5466" name="Group 5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6789" name="Shape 6789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5466" style="width:527.238pt;height:0.75pt;position:absolute;z-index:9;mso-position-horizontal-relative:text;mso-position-horizontal:absolute;margin-left:0.0143623pt;mso-position-vertical-relative:text;margin-top:12.9582pt;" coordsize="66959,95">
                <v:shape id="Shape 6790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EXPERIENȚA PROFESIONALĂ Asistent universitar </w:t>
      </w:r>
    </w:p>
    <w:p w14:paraId="46401C34" w14:textId="77777777" w:rsidR="00A07214" w:rsidRDefault="00317FF0">
      <w:pPr>
        <w:spacing w:after="91"/>
        <w:ind w:left="-5" w:hanging="10"/>
      </w:pPr>
      <w:r>
        <w:rPr>
          <w:b/>
          <w:i/>
          <w:color w:val="6B6B6B"/>
        </w:rPr>
        <w:t xml:space="preserve">Universitatea de Medicină si Farmacie '' Victor Babeș '' </w:t>
      </w:r>
      <w:proofErr w:type="spellStart"/>
      <w:r>
        <w:rPr>
          <w:b/>
          <w:i/>
          <w:color w:val="6B6B6B"/>
        </w:rPr>
        <w:t>Timisoară</w:t>
      </w:r>
      <w:proofErr w:type="spellEnd"/>
      <w:r>
        <w:rPr>
          <w:b/>
          <w:i/>
          <w:color w:val="6B6B6B"/>
        </w:rPr>
        <w:t xml:space="preserve"> </w:t>
      </w:r>
      <w:r>
        <w:rPr>
          <w:color w:val="565656"/>
          <w:sz w:val="20"/>
        </w:rPr>
        <w:t xml:space="preserve">[ 01/03/2004 – În curs ] </w:t>
      </w:r>
    </w:p>
    <w:p w14:paraId="2486D753" w14:textId="77777777" w:rsidR="00A07214" w:rsidRDefault="00317FF0">
      <w:pPr>
        <w:spacing w:after="36"/>
        <w:ind w:left="10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 </w:t>
      </w:r>
    </w:p>
    <w:p w14:paraId="63FF5C39" w14:textId="77777777" w:rsidR="00A07214" w:rsidRDefault="00317FF0">
      <w:pPr>
        <w:spacing w:after="372" w:line="252" w:lineRule="auto"/>
        <w:ind w:left="10" w:hanging="10"/>
      </w:pP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14:paraId="5681E513" w14:textId="77777777" w:rsidR="00A07214" w:rsidRDefault="00317FF0">
      <w:pPr>
        <w:pStyle w:val="Heading1"/>
        <w:ind w:left="-5"/>
      </w:pPr>
      <w:r>
        <w:t xml:space="preserve">Medic specialist chirurgie generală </w:t>
      </w:r>
    </w:p>
    <w:p w14:paraId="503DF918" w14:textId="77777777" w:rsidR="00A07214" w:rsidRDefault="00317FF0">
      <w:pPr>
        <w:spacing w:after="91"/>
        <w:ind w:left="-5" w:hanging="10"/>
      </w:pPr>
      <w:r>
        <w:rPr>
          <w:b/>
          <w:i/>
          <w:color w:val="6B6B6B"/>
        </w:rPr>
        <w:t xml:space="preserve">Spitalul Clinic Municipal de Urgentă </w:t>
      </w:r>
      <w:r>
        <w:rPr>
          <w:color w:val="565656"/>
          <w:sz w:val="20"/>
        </w:rPr>
        <w:t xml:space="preserve">[ 01/01/2007 – 01/06/2013 ] </w:t>
      </w:r>
    </w:p>
    <w:p w14:paraId="7489FCD6" w14:textId="77777777" w:rsidR="00A07214" w:rsidRDefault="00317FF0">
      <w:pPr>
        <w:spacing w:after="36"/>
        <w:ind w:left="10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 </w:t>
      </w:r>
    </w:p>
    <w:p w14:paraId="6CB585E4" w14:textId="77777777" w:rsidR="00A07214" w:rsidRDefault="00317FF0">
      <w:pPr>
        <w:spacing w:after="372" w:line="252" w:lineRule="auto"/>
        <w:ind w:left="10" w:hanging="10"/>
      </w:pP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14:paraId="0ADE6841" w14:textId="77777777" w:rsidR="00A07214" w:rsidRDefault="00317FF0">
      <w:pPr>
        <w:pStyle w:val="Heading1"/>
        <w:ind w:left="-5"/>
      </w:pPr>
      <w:r>
        <w:t xml:space="preserve">Medic primar chirurgie generală </w:t>
      </w:r>
    </w:p>
    <w:p w14:paraId="115232CC" w14:textId="77777777" w:rsidR="00A07214" w:rsidRDefault="00317FF0">
      <w:pPr>
        <w:spacing w:after="91"/>
        <w:ind w:left="-5" w:hanging="10"/>
      </w:pPr>
      <w:r>
        <w:rPr>
          <w:b/>
          <w:i/>
          <w:color w:val="6B6B6B"/>
        </w:rPr>
        <w:t xml:space="preserve">Spitalul Clinic Municipal de Urgentă </w:t>
      </w:r>
      <w:r>
        <w:rPr>
          <w:color w:val="565656"/>
          <w:sz w:val="20"/>
        </w:rPr>
        <w:t xml:space="preserve">[ 01/06/2013 – În curs ] </w:t>
      </w:r>
    </w:p>
    <w:p w14:paraId="197383E5" w14:textId="77777777" w:rsidR="00A07214" w:rsidRDefault="00317FF0">
      <w:pPr>
        <w:spacing w:after="36"/>
        <w:ind w:left="10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 </w:t>
      </w:r>
    </w:p>
    <w:p w14:paraId="7F979C1D" w14:textId="77777777" w:rsidR="00A07214" w:rsidRDefault="00317FF0">
      <w:pPr>
        <w:spacing w:after="372" w:line="252" w:lineRule="auto"/>
        <w:ind w:left="10" w:hanging="10"/>
      </w:pP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14:paraId="764D0004" w14:textId="77777777" w:rsidR="00A07214" w:rsidRDefault="00317FF0">
      <w:pPr>
        <w:pStyle w:val="Heading1"/>
        <w:ind w:left="-5"/>
      </w:pPr>
      <w:r>
        <w:t xml:space="preserve">Medic coordonator Bloc Operator I </w:t>
      </w:r>
    </w:p>
    <w:p w14:paraId="0306807C" w14:textId="77777777" w:rsidR="00A07214" w:rsidRDefault="00317FF0">
      <w:pPr>
        <w:spacing w:after="91"/>
        <w:ind w:left="-5" w:hanging="10"/>
      </w:pPr>
      <w:r>
        <w:rPr>
          <w:b/>
          <w:i/>
          <w:color w:val="6B6B6B"/>
        </w:rPr>
        <w:t xml:space="preserve">Spitalul Clinic Municipal de Urgența </w:t>
      </w:r>
      <w:r>
        <w:rPr>
          <w:color w:val="565656"/>
          <w:sz w:val="20"/>
        </w:rPr>
        <w:t xml:space="preserve">[ 01/06/2008 – În curs ] </w:t>
      </w:r>
    </w:p>
    <w:p w14:paraId="2B7BBF3C" w14:textId="77777777" w:rsidR="00A07214" w:rsidRDefault="00317FF0">
      <w:pPr>
        <w:spacing w:after="36"/>
        <w:ind w:left="10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 </w:t>
      </w:r>
    </w:p>
    <w:p w14:paraId="45641E64" w14:textId="77777777" w:rsidR="00A07214" w:rsidRDefault="00317FF0">
      <w:pPr>
        <w:spacing w:after="372" w:line="252" w:lineRule="auto"/>
        <w:ind w:left="10" w:hanging="10"/>
      </w:pP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14:paraId="2CEEB8A6" w14:textId="77777777" w:rsidR="00A07214" w:rsidRDefault="00317FF0">
      <w:pPr>
        <w:pStyle w:val="Heading1"/>
        <w:ind w:left="-5"/>
      </w:pPr>
      <w:r>
        <w:t xml:space="preserve">Director Centrul de Chirurgie </w:t>
      </w:r>
      <w:proofErr w:type="spellStart"/>
      <w:r>
        <w:t>Hepato</w:t>
      </w:r>
      <w:proofErr w:type="spellEnd"/>
      <w:r>
        <w:t>-</w:t>
      </w:r>
      <w:proofErr w:type="spellStart"/>
      <w:r>
        <w:t>Bilio</w:t>
      </w:r>
      <w:proofErr w:type="spellEnd"/>
      <w:r>
        <w:t xml:space="preserve">-Pancreatica </w:t>
      </w:r>
    </w:p>
    <w:p w14:paraId="5D2E755F" w14:textId="77777777" w:rsidR="00A07214" w:rsidRDefault="00317FF0">
      <w:pPr>
        <w:spacing w:after="91"/>
        <w:ind w:left="-5" w:hanging="10"/>
      </w:pPr>
      <w:r>
        <w:rPr>
          <w:b/>
          <w:i/>
          <w:color w:val="6B6B6B"/>
        </w:rPr>
        <w:t xml:space="preserve">Universitatea de medicina si Farmacie '' Victor Babeș '' </w:t>
      </w:r>
      <w:r>
        <w:rPr>
          <w:color w:val="565656"/>
          <w:sz w:val="20"/>
        </w:rPr>
        <w:t xml:space="preserve">[ 01/10/2020 – În curs ] </w:t>
      </w:r>
    </w:p>
    <w:p w14:paraId="5A5998C6" w14:textId="77777777" w:rsidR="00A07214" w:rsidRDefault="00317FF0">
      <w:pPr>
        <w:spacing w:after="36"/>
        <w:ind w:left="10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 </w:t>
      </w:r>
    </w:p>
    <w:p w14:paraId="3A46C6E9" w14:textId="77777777" w:rsidR="00A07214" w:rsidRDefault="00317FF0">
      <w:pPr>
        <w:spacing w:after="372" w:line="252" w:lineRule="auto"/>
        <w:ind w:left="10" w:hanging="10"/>
      </w:pPr>
      <w:r>
        <w:rPr>
          <w:b/>
          <w:color w:val="565656"/>
          <w:sz w:val="20"/>
        </w:rPr>
        <w:t>Țara:</w:t>
      </w:r>
      <w:r>
        <w:rPr>
          <w:color w:val="565656"/>
          <w:sz w:val="20"/>
        </w:rPr>
        <w:t xml:space="preserve"> România </w:t>
      </w:r>
    </w:p>
    <w:p w14:paraId="4849B076" w14:textId="77777777" w:rsidR="00A07214" w:rsidRDefault="00317FF0">
      <w:pPr>
        <w:pStyle w:val="Heading1"/>
        <w:ind w:left="-5"/>
      </w:pPr>
      <w:r>
        <w:t xml:space="preserve">Medic stagiar </w:t>
      </w:r>
    </w:p>
    <w:p w14:paraId="4E037436" w14:textId="77777777" w:rsidR="00A07214" w:rsidRDefault="00317FF0">
      <w:pPr>
        <w:spacing w:after="91"/>
        <w:ind w:left="-5" w:hanging="10"/>
      </w:pPr>
      <w:r>
        <w:rPr>
          <w:b/>
          <w:i/>
          <w:color w:val="6B6B6B"/>
        </w:rPr>
        <w:t xml:space="preserve">Spitalul Clinic Municipal de Urgența </w:t>
      </w:r>
      <w:r>
        <w:rPr>
          <w:color w:val="565656"/>
          <w:sz w:val="20"/>
        </w:rPr>
        <w:t xml:space="preserve">[ 01/01/1998 – 01/03/1999 ] </w:t>
      </w:r>
    </w:p>
    <w:p w14:paraId="758E112F" w14:textId="77777777" w:rsidR="00A07214" w:rsidRDefault="00317FF0">
      <w:pPr>
        <w:spacing w:after="36"/>
        <w:ind w:left="10" w:hanging="10"/>
      </w:pPr>
      <w:r>
        <w:rPr>
          <w:b/>
          <w:color w:val="565656"/>
          <w:sz w:val="20"/>
        </w:rPr>
        <w:t>Localitatea:</w:t>
      </w:r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 </w:t>
      </w:r>
    </w:p>
    <w:p w14:paraId="6636228C" w14:textId="77777777" w:rsidR="00A07214" w:rsidRDefault="00317FF0">
      <w:pPr>
        <w:pStyle w:val="Heading1"/>
        <w:ind w:left="-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22E5EE" wp14:editId="10DBD5AC">
                <wp:simplePos x="0" y="0"/>
                <wp:positionH relativeFrom="column">
                  <wp:posOffset>182</wp:posOffset>
                </wp:positionH>
                <wp:positionV relativeFrom="paragraph">
                  <wp:posOffset>164567</wp:posOffset>
                </wp:positionV>
                <wp:extent cx="6695923" cy="9525"/>
                <wp:effectExtent l="0" t="0" r="0" b="0"/>
                <wp:wrapNone/>
                <wp:docPr id="5609" name="Group 5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6791" name="Shape 6791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5609" style="width:527.238pt;height:0.75pt;position:absolute;z-index:9;mso-position-horizontal-relative:text;mso-position-horizontal:absolute;margin-left:0.0143623pt;mso-position-vertical-relative:text;margin-top:12.958pt;" coordsize="66959,95">
                <v:shape id="Shape 6792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EDUCAȚIE ȘI FORMARE PROFESIONALĂ Doctor Medic </w:t>
      </w:r>
    </w:p>
    <w:p w14:paraId="45D8330B" w14:textId="77777777" w:rsidR="00A07214" w:rsidRDefault="00317FF0">
      <w:pPr>
        <w:spacing w:after="91"/>
        <w:ind w:left="-5" w:hanging="10"/>
      </w:pPr>
      <w:r>
        <w:rPr>
          <w:b/>
          <w:i/>
          <w:color w:val="6B6B6B"/>
        </w:rPr>
        <w:t xml:space="preserve">Universitatea de Medicină si Farmacie '' Victor Babeș '' </w:t>
      </w:r>
      <w:proofErr w:type="spellStart"/>
      <w:r>
        <w:rPr>
          <w:b/>
          <w:i/>
          <w:color w:val="6B6B6B"/>
        </w:rPr>
        <w:t>Timisoara</w:t>
      </w:r>
      <w:proofErr w:type="spellEnd"/>
      <w:r>
        <w:rPr>
          <w:color w:val="565656"/>
          <w:sz w:val="20"/>
        </w:rPr>
        <w:t xml:space="preserve"> [ 01/10/1991 – 01/09/1997 ] </w:t>
      </w:r>
    </w:p>
    <w:p w14:paraId="122B1334" w14:textId="77777777" w:rsidR="00A07214" w:rsidRDefault="00317FF0">
      <w:pPr>
        <w:spacing w:after="365" w:line="252" w:lineRule="auto"/>
        <w:ind w:left="10" w:right="4235" w:hanging="10"/>
      </w:pPr>
      <w:r>
        <w:rPr>
          <w:b/>
          <w:color w:val="565656"/>
          <w:sz w:val="20"/>
        </w:rPr>
        <w:t xml:space="preserve">Adresă: </w:t>
      </w:r>
      <w:r>
        <w:rPr>
          <w:color w:val="565656"/>
          <w:sz w:val="20"/>
        </w:rPr>
        <w:t xml:space="preserve">P-ța Eftimie Murgu nr. 2, Timișoara (România) </w:t>
      </w:r>
      <w:hyperlink r:id="rId7">
        <w:r>
          <w:rPr>
            <w:color w:val="0C56A5"/>
            <w:sz w:val="20"/>
            <w:u w:val="single" w:color="0C56A5"/>
          </w:rPr>
          <w:t>www.umft.ro</w:t>
        </w:r>
      </w:hyperlink>
    </w:p>
    <w:p w14:paraId="198C5C14" w14:textId="77777777" w:rsidR="00A07214" w:rsidRDefault="00317FF0">
      <w:pPr>
        <w:pStyle w:val="Heading1"/>
        <w:ind w:left="-5"/>
      </w:pPr>
      <w:r>
        <w:lastRenderedPageBreak/>
        <w:t xml:space="preserve">Doctor in medicină </w:t>
      </w:r>
    </w:p>
    <w:p w14:paraId="38B528DC" w14:textId="77777777" w:rsidR="00A07214" w:rsidRDefault="00317FF0">
      <w:pPr>
        <w:spacing w:after="91"/>
        <w:ind w:left="-5" w:hanging="10"/>
      </w:pPr>
      <w:r>
        <w:rPr>
          <w:b/>
          <w:i/>
          <w:color w:val="6B6B6B"/>
        </w:rPr>
        <w:t>Universitatea de Medicină si Farmacie '' Victor Babeș '' Timișoara</w:t>
      </w:r>
      <w:r>
        <w:rPr>
          <w:color w:val="565656"/>
          <w:sz w:val="20"/>
        </w:rPr>
        <w:t xml:space="preserve"> [ 01/10/2004 – 31/10/2010 ] </w:t>
      </w:r>
    </w:p>
    <w:p w14:paraId="18ED3F3D" w14:textId="77777777" w:rsidR="00A07214" w:rsidRDefault="00317FF0">
      <w:pPr>
        <w:spacing w:after="372" w:line="252" w:lineRule="auto"/>
        <w:ind w:left="10" w:hanging="10"/>
      </w:pPr>
      <w:r>
        <w:rPr>
          <w:b/>
          <w:color w:val="565656"/>
          <w:sz w:val="20"/>
        </w:rPr>
        <w:t xml:space="preserve">Adresă: </w:t>
      </w:r>
      <w:r>
        <w:rPr>
          <w:color w:val="565656"/>
          <w:sz w:val="20"/>
        </w:rPr>
        <w:t xml:space="preserve">Piața Eftimie Murgu nr. 2,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 (România) </w:t>
      </w:r>
    </w:p>
    <w:p w14:paraId="609FCD4B" w14:textId="77777777" w:rsidR="00A07214" w:rsidRDefault="00317FF0">
      <w:pPr>
        <w:pStyle w:val="Heading1"/>
        <w:ind w:left="-5"/>
      </w:pPr>
      <w:r>
        <w:t xml:space="preserve">Competentă chirurgie </w:t>
      </w:r>
      <w:proofErr w:type="spellStart"/>
      <w:r>
        <w:t>laparoscopică</w:t>
      </w:r>
      <w:proofErr w:type="spellEnd"/>
      <w:r>
        <w:t xml:space="preserve"> </w:t>
      </w:r>
    </w:p>
    <w:p w14:paraId="6D9390AF" w14:textId="77777777" w:rsidR="00A07214" w:rsidRDefault="00317FF0">
      <w:pPr>
        <w:spacing w:after="91"/>
        <w:ind w:left="-5" w:hanging="10"/>
      </w:pPr>
      <w:r>
        <w:rPr>
          <w:b/>
          <w:i/>
          <w:color w:val="6B6B6B"/>
        </w:rPr>
        <w:t xml:space="preserve">Universitatea de Medicină si Farmacie '' Victor Babeș '' </w:t>
      </w:r>
      <w:r>
        <w:rPr>
          <w:color w:val="565656"/>
          <w:sz w:val="20"/>
        </w:rPr>
        <w:t xml:space="preserve">[ 01/06/2006 – 31/12/2006 ] </w:t>
      </w:r>
    </w:p>
    <w:p w14:paraId="51226CA1" w14:textId="77777777" w:rsidR="00A07214" w:rsidRDefault="00317FF0">
      <w:pPr>
        <w:spacing w:after="372" w:line="252" w:lineRule="auto"/>
        <w:ind w:left="10" w:hanging="10"/>
      </w:pPr>
      <w:r>
        <w:rPr>
          <w:b/>
          <w:color w:val="565656"/>
          <w:sz w:val="20"/>
        </w:rPr>
        <w:t xml:space="preserve">Adresă: </w:t>
      </w:r>
      <w:proofErr w:type="spellStart"/>
      <w:r>
        <w:rPr>
          <w:color w:val="565656"/>
          <w:sz w:val="20"/>
        </w:rPr>
        <w:t>Piata</w:t>
      </w:r>
      <w:proofErr w:type="spellEnd"/>
      <w:r>
        <w:rPr>
          <w:color w:val="565656"/>
          <w:sz w:val="20"/>
        </w:rPr>
        <w:t xml:space="preserve"> Eftimie Murgu nr. 2,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 (România) </w:t>
      </w:r>
    </w:p>
    <w:p w14:paraId="30AE3B6C" w14:textId="77777777" w:rsidR="00A07214" w:rsidRDefault="00317FF0">
      <w:pPr>
        <w:pStyle w:val="Heading1"/>
        <w:ind w:left="-5"/>
      </w:pPr>
      <w:r>
        <w:t xml:space="preserve">Curs ecografie generală </w:t>
      </w:r>
    </w:p>
    <w:p w14:paraId="272A7D65" w14:textId="77777777" w:rsidR="00A07214" w:rsidRDefault="00317FF0">
      <w:pPr>
        <w:spacing w:after="91"/>
        <w:ind w:left="-5" w:hanging="10"/>
      </w:pPr>
      <w:r>
        <w:rPr>
          <w:b/>
          <w:i/>
          <w:color w:val="6B6B6B"/>
        </w:rPr>
        <w:t xml:space="preserve">Universitatea de Medicină si Farmacie '' Victor Babeș '' </w:t>
      </w:r>
      <w:r>
        <w:rPr>
          <w:color w:val="565656"/>
          <w:sz w:val="20"/>
        </w:rPr>
        <w:t xml:space="preserve">[ 01/01/2006 – 31/12/2006 ] </w:t>
      </w:r>
    </w:p>
    <w:p w14:paraId="24195965" w14:textId="77777777" w:rsidR="00A07214" w:rsidRDefault="00317FF0">
      <w:pPr>
        <w:spacing w:after="343" w:line="252" w:lineRule="auto"/>
        <w:ind w:left="10" w:right="4138" w:hanging="10"/>
      </w:pPr>
      <w:r>
        <w:rPr>
          <w:b/>
          <w:color w:val="565656"/>
          <w:sz w:val="20"/>
        </w:rPr>
        <w:t xml:space="preserve">Adresă: </w:t>
      </w:r>
      <w:r>
        <w:rPr>
          <w:color w:val="565656"/>
          <w:sz w:val="20"/>
        </w:rPr>
        <w:t xml:space="preserve">Piața Eftimie Murgu nr. 2, Timișoara (România) </w:t>
      </w:r>
      <w:hyperlink r:id="rId8">
        <w:r>
          <w:rPr>
            <w:color w:val="0C56A5"/>
            <w:sz w:val="20"/>
            <w:u w:val="single" w:color="0C56A5"/>
          </w:rPr>
          <w:t>www.umft.ro</w:t>
        </w:r>
      </w:hyperlink>
    </w:p>
    <w:p w14:paraId="7B873907" w14:textId="77777777" w:rsidR="00A07214" w:rsidRDefault="00317FF0">
      <w:pPr>
        <w:pStyle w:val="Heading1"/>
        <w:spacing w:after="293"/>
        <w:ind w:left="-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A0E4D9" wp14:editId="23784FF8">
                <wp:simplePos x="0" y="0"/>
                <wp:positionH relativeFrom="column">
                  <wp:posOffset>182</wp:posOffset>
                </wp:positionH>
                <wp:positionV relativeFrom="paragraph">
                  <wp:posOffset>164571</wp:posOffset>
                </wp:positionV>
                <wp:extent cx="6695923" cy="9525"/>
                <wp:effectExtent l="0" t="0" r="0" b="0"/>
                <wp:wrapNone/>
                <wp:docPr id="5610" name="Group 5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6793" name="Shape 6793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5610" style="width:527.238pt;height:0.75pt;position:absolute;z-index:10;mso-position-horizontal-relative:text;mso-position-horizontal:absolute;margin-left:0.0143623pt;mso-position-vertical-relative:text;margin-top:12.9584pt;" coordsize="66959,95">
                <v:shape id="Shape 6794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COMPETENȚE LINGVISTICE </w:t>
      </w:r>
    </w:p>
    <w:p w14:paraId="0DA3AA5F" w14:textId="77777777" w:rsidR="00A07214" w:rsidRDefault="00317FF0">
      <w:pPr>
        <w:spacing w:after="0" w:line="357" w:lineRule="auto"/>
        <w:ind w:left="10" w:right="7384" w:hanging="10"/>
      </w:pPr>
      <w:r>
        <w:rPr>
          <w:color w:val="565656"/>
          <w:sz w:val="20"/>
        </w:rPr>
        <w:t xml:space="preserve">Limbă(i) maternă(e): </w:t>
      </w:r>
      <w:r>
        <w:rPr>
          <w:b/>
          <w:color w:val="565656"/>
          <w:sz w:val="20"/>
        </w:rPr>
        <w:t>română</w:t>
      </w:r>
      <w:r>
        <w:rPr>
          <w:color w:val="565656"/>
          <w:sz w:val="20"/>
        </w:rPr>
        <w:t xml:space="preserve"> Altă limbă (Alte limbi): </w:t>
      </w:r>
    </w:p>
    <w:p w14:paraId="5ACBB67B" w14:textId="77777777" w:rsidR="00A07214" w:rsidRDefault="00317FF0">
      <w:pPr>
        <w:tabs>
          <w:tab w:val="center" w:pos="5651"/>
        </w:tabs>
        <w:spacing w:after="93"/>
      </w:pPr>
      <w:r>
        <w:rPr>
          <w:b/>
          <w:color w:val="0C56A5"/>
          <w:sz w:val="20"/>
        </w:rPr>
        <w:t xml:space="preserve">franceză </w:t>
      </w:r>
      <w:r>
        <w:rPr>
          <w:b/>
          <w:color w:val="0C56A5"/>
          <w:sz w:val="20"/>
        </w:rPr>
        <w:tab/>
        <w:t xml:space="preserve">engleză </w:t>
      </w:r>
    </w:p>
    <w:p w14:paraId="542480D2" w14:textId="77777777" w:rsidR="00A07214" w:rsidRDefault="00317FF0">
      <w:pPr>
        <w:spacing w:after="278" w:line="354" w:lineRule="auto"/>
      </w:pPr>
      <w:r>
        <w:rPr>
          <w:b/>
          <w:color w:val="6B6B6B"/>
          <w:sz w:val="20"/>
        </w:rPr>
        <w:t xml:space="preserve">COMPREHENSIUNE ORALĂ </w:t>
      </w:r>
      <w:r>
        <w:rPr>
          <w:color w:val="6B6B6B"/>
          <w:sz w:val="20"/>
        </w:rPr>
        <w:t>B2</w:t>
      </w:r>
      <w:r>
        <w:rPr>
          <w:color w:val="565656"/>
          <w:sz w:val="20"/>
        </w:rPr>
        <w:t xml:space="preserve"> </w:t>
      </w:r>
      <w:r>
        <w:rPr>
          <w:b/>
          <w:color w:val="6B6B6B"/>
          <w:sz w:val="20"/>
        </w:rPr>
        <w:t xml:space="preserve">CITIT </w:t>
      </w:r>
      <w:r>
        <w:rPr>
          <w:color w:val="6B6B6B"/>
          <w:sz w:val="20"/>
        </w:rPr>
        <w:t>B2</w:t>
      </w:r>
      <w:r>
        <w:rPr>
          <w:color w:val="565656"/>
          <w:sz w:val="20"/>
        </w:rPr>
        <w:t xml:space="preserve"> </w:t>
      </w:r>
      <w:r>
        <w:rPr>
          <w:b/>
          <w:color w:val="6B6B6B"/>
          <w:sz w:val="20"/>
        </w:rPr>
        <w:t xml:space="preserve">SCRIS </w:t>
      </w:r>
      <w:r>
        <w:rPr>
          <w:color w:val="6B6B6B"/>
          <w:sz w:val="20"/>
        </w:rPr>
        <w:t>B2</w:t>
      </w:r>
      <w:r>
        <w:rPr>
          <w:color w:val="565656"/>
          <w:sz w:val="20"/>
        </w:rPr>
        <w:t xml:space="preserve"> </w:t>
      </w:r>
      <w:r>
        <w:rPr>
          <w:color w:val="565656"/>
          <w:sz w:val="20"/>
        </w:rPr>
        <w:tab/>
      </w:r>
      <w:r>
        <w:rPr>
          <w:b/>
          <w:color w:val="6B6B6B"/>
          <w:sz w:val="20"/>
        </w:rPr>
        <w:t xml:space="preserve">COMPREHENSIUNE ORALĂ </w:t>
      </w:r>
      <w:r>
        <w:rPr>
          <w:color w:val="6B6B6B"/>
          <w:sz w:val="20"/>
        </w:rPr>
        <w:t>A2</w:t>
      </w:r>
      <w:r>
        <w:rPr>
          <w:color w:val="565656"/>
          <w:sz w:val="20"/>
        </w:rPr>
        <w:t xml:space="preserve"> </w:t>
      </w:r>
      <w:r>
        <w:rPr>
          <w:b/>
          <w:color w:val="6B6B6B"/>
          <w:sz w:val="20"/>
        </w:rPr>
        <w:t xml:space="preserve">CITIT </w:t>
      </w:r>
      <w:r>
        <w:rPr>
          <w:color w:val="6B6B6B"/>
          <w:sz w:val="20"/>
        </w:rPr>
        <w:t>A2</w:t>
      </w:r>
      <w:r>
        <w:rPr>
          <w:color w:val="565656"/>
          <w:sz w:val="20"/>
        </w:rPr>
        <w:t xml:space="preserve"> </w:t>
      </w:r>
      <w:r>
        <w:rPr>
          <w:b/>
          <w:color w:val="6B6B6B"/>
          <w:sz w:val="20"/>
        </w:rPr>
        <w:t xml:space="preserve">SCRIS </w:t>
      </w:r>
      <w:r>
        <w:rPr>
          <w:color w:val="6B6B6B"/>
          <w:sz w:val="20"/>
        </w:rPr>
        <w:t>A2</w:t>
      </w:r>
      <w:r>
        <w:rPr>
          <w:color w:val="565656"/>
          <w:sz w:val="20"/>
        </w:rPr>
        <w:t xml:space="preserve"> </w:t>
      </w:r>
      <w:r>
        <w:rPr>
          <w:b/>
          <w:color w:val="6B6B6B"/>
          <w:sz w:val="20"/>
        </w:rPr>
        <w:t xml:space="preserve">EXPRIMARE SCRISĂ </w:t>
      </w:r>
      <w:r>
        <w:rPr>
          <w:color w:val="6B6B6B"/>
          <w:sz w:val="20"/>
        </w:rPr>
        <w:t>B2</w:t>
      </w:r>
      <w:r>
        <w:rPr>
          <w:color w:val="565656"/>
          <w:sz w:val="20"/>
        </w:rPr>
        <w:t xml:space="preserve"> </w:t>
      </w:r>
      <w:r>
        <w:rPr>
          <w:b/>
          <w:color w:val="6B6B6B"/>
          <w:sz w:val="20"/>
        </w:rPr>
        <w:t xml:space="preserve">CONVERSAȚIE </w:t>
      </w:r>
      <w:r>
        <w:rPr>
          <w:color w:val="6B6B6B"/>
          <w:sz w:val="20"/>
        </w:rPr>
        <w:t>B2</w:t>
      </w:r>
      <w:r>
        <w:rPr>
          <w:color w:val="565656"/>
          <w:sz w:val="20"/>
        </w:rPr>
        <w:t xml:space="preserve"> </w:t>
      </w:r>
      <w:r>
        <w:rPr>
          <w:color w:val="565656"/>
          <w:sz w:val="20"/>
        </w:rPr>
        <w:tab/>
      </w:r>
      <w:r>
        <w:rPr>
          <w:b/>
          <w:color w:val="6B6B6B"/>
          <w:sz w:val="20"/>
        </w:rPr>
        <w:t xml:space="preserve">EXPRIMARE SCRISĂ </w:t>
      </w:r>
      <w:r>
        <w:rPr>
          <w:color w:val="6B6B6B"/>
          <w:sz w:val="20"/>
        </w:rPr>
        <w:t>A2</w:t>
      </w:r>
      <w:r>
        <w:rPr>
          <w:color w:val="565656"/>
          <w:sz w:val="20"/>
        </w:rPr>
        <w:t xml:space="preserve"> </w:t>
      </w:r>
      <w:r>
        <w:rPr>
          <w:b/>
          <w:color w:val="6B6B6B"/>
          <w:sz w:val="20"/>
        </w:rPr>
        <w:t xml:space="preserve">CONVERSAȚIE </w:t>
      </w:r>
      <w:r>
        <w:rPr>
          <w:color w:val="6B6B6B"/>
          <w:sz w:val="20"/>
        </w:rPr>
        <w:t>A2</w:t>
      </w:r>
      <w:r>
        <w:rPr>
          <w:color w:val="565656"/>
          <w:sz w:val="20"/>
        </w:rPr>
        <w:t xml:space="preserve"> </w:t>
      </w:r>
    </w:p>
    <w:p w14:paraId="176EE6F6" w14:textId="77777777" w:rsidR="00A07214" w:rsidRDefault="00317FF0">
      <w:pPr>
        <w:pStyle w:val="Heading1"/>
        <w:spacing w:after="179"/>
        <w:ind w:left="-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9A0AF97" wp14:editId="047D0D2D">
                <wp:simplePos x="0" y="0"/>
                <wp:positionH relativeFrom="column">
                  <wp:posOffset>182</wp:posOffset>
                </wp:positionH>
                <wp:positionV relativeFrom="paragraph">
                  <wp:posOffset>164566</wp:posOffset>
                </wp:positionV>
                <wp:extent cx="6695923" cy="9525"/>
                <wp:effectExtent l="0" t="0" r="0" b="0"/>
                <wp:wrapNone/>
                <wp:docPr id="5611" name="Group 56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6795" name="Shape 6795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5611" style="width:527.238pt;height:0.75pt;position:absolute;z-index:11;mso-position-horizontal-relative:text;mso-position-horizontal:absolute;margin-left:0.0143623pt;mso-position-vertical-relative:text;margin-top:12.9579pt;" coordsize="66959,95">
                <v:shape id="Shape 6796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COMPETENȚE DIGITALE </w:t>
      </w:r>
    </w:p>
    <w:p w14:paraId="149F29B6" w14:textId="77777777" w:rsidR="00A07214" w:rsidRDefault="00317FF0">
      <w:pPr>
        <w:spacing w:after="327" w:line="252" w:lineRule="auto"/>
        <w:ind w:left="10" w:hanging="10"/>
      </w:pPr>
      <w:proofErr w:type="spellStart"/>
      <w:r>
        <w:rPr>
          <w:color w:val="565656"/>
          <w:sz w:val="20"/>
        </w:rPr>
        <w:t>google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meet</w:t>
      </w:r>
      <w:proofErr w:type="spellEnd"/>
      <w:r>
        <w:rPr>
          <w:color w:val="565656"/>
          <w:sz w:val="20"/>
        </w:rPr>
        <w:t xml:space="preserve"> / Social Media / Utilizare buna a programelor de comunicare(mail </w:t>
      </w:r>
      <w:proofErr w:type="spellStart"/>
      <w:r>
        <w:rPr>
          <w:color w:val="565656"/>
          <w:sz w:val="20"/>
        </w:rPr>
        <w:t>messenger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skype</w:t>
      </w:r>
      <w:proofErr w:type="spellEnd"/>
      <w:r>
        <w:rPr>
          <w:color w:val="565656"/>
          <w:sz w:val="20"/>
        </w:rPr>
        <w:t xml:space="preserve">) / Google Drive / </w:t>
      </w:r>
      <w:proofErr w:type="spellStart"/>
      <w:r>
        <w:rPr>
          <w:color w:val="565656"/>
          <w:sz w:val="20"/>
        </w:rPr>
        <w:t>Zoom</w:t>
      </w:r>
      <w:proofErr w:type="spellEnd"/>
      <w:r>
        <w:rPr>
          <w:color w:val="565656"/>
          <w:sz w:val="20"/>
        </w:rPr>
        <w:t xml:space="preserve"> / Microsoft Office / buna utilizare a </w:t>
      </w:r>
      <w:proofErr w:type="spellStart"/>
      <w:r>
        <w:rPr>
          <w:color w:val="565656"/>
          <w:sz w:val="20"/>
        </w:rPr>
        <w:t>retelelor</w:t>
      </w:r>
      <w:proofErr w:type="spellEnd"/>
      <w:r>
        <w:rPr>
          <w:color w:val="565656"/>
          <w:sz w:val="20"/>
        </w:rPr>
        <w:t xml:space="preserve"> de socializare / Navigare Internet </w:t>
      </w:r>
    </w:p>
    <w:p w14:paraId="390FE364" w14:textId="77777777" w:rsidR="00A07214" w:rsidRDefault="00317FF0">
      <w:pPr>
        <w:pStyle w:val="Heading1"/>
        <w:spacing w:after="179"/>
        <w:ind w:left="-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C6F183E" wp14:editId="5D01D265">
                <wp:simplePos x="0" y="0"/>
                <wp:positionH relativeFrom="column">
                  <wp:posOffset>182</wp:posOffset>
                </wp:positionH>
                <wp:positionV relativeFrom="paragraph">
                  <wp:posOffset>164517</wp:posOffset>
                </wp:positionV>
                <wp:extent cx="6695923" cy="9525"/>
                <wp:effectExtent l="0" t="0" r="0" b="0"/>
                <wp:wrapNone/>
                <wp:docPr id="5612" name="Group 56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6797" name="Shape 6797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5612" style="width:527.238pt;height:0.75pt;position:absolute;z-index:12;mso-position-horizontal-relative:text;mso-position-horizontal:absolute;margin-left:0.0143623pt;mso-position-vertical-relative:text;margin-top:12.9541pt;" coordsize="66959,95">
                <v:shape id="Shape 6798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PERMIS DE CONDUCERE </w:t>
      </w:r>
    </w:p>
    <w:p w14:paraId="3193369D" w14:textId="77777777" w:rsidR="00A07214" w:rsidRDefault="00317FF0">
      <w:pPr>
        <w:spacing w:after="86"/>
        <w:ind w:left="10" w:hanging="10"/>
      </w:pPr>
      <w:r>
        <w:rPr>
          <w:b/>
          <w:color w:val="565656"/>
          <w:sz w:val="20"/>
        </w:rPr>
        <w:t xml:space="preserve">Permis de conducere: </w:t>
      </w:r>
      <w:r>
        <w:rPr>
          <w:color w:val="565656"/>
          <w:sz w:val="20"/>
        </w:rPr>
        <w:t>B1</w:t>
      </w:r>
    </w:p>
    <w:p w14:paraId="77A30338" w14:textId="77777777" w:rsidR="00A07214" w:rsidRDefault="00317FF0">
      <w:pPr>
        <w:spacing w:after="86"/>
        <w:ind w:left="10" w:hanging="10"/>
      </w:pPr>
      <w:r>
        <w:rPr>
          <w:b/>
          <w:color w:val="565656"/>
          <w:sz w:val="20"/>
        </w:rPr>
        <w:t xml:space="preserve">Permis de conducere: </w:t>
      </w:r>
      <w:r>
        <w:rPr>
          <w:color w:val="565656"/>
          <w:sz w:val="20"/>
        </w:rPr>
        <w:t>B</w:t>
      </w:r>
    </w:p>
    <w:p w14:paraId="43BF618C" w14:textId="77777777" w:rsidR="00A07214" w:rsidRDefault="00317FF0">
      <w:pPr>
        <w:pStyle w:val="Heading1"/>
        <w:spacing w:after="194"/>
        <w:ind w:left="-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9F15EA9" wp14:editId="2BC93770">
                <wp:simplePos x="0" y="0"/>
                <wp:positionH relativeFrom="column">
                  <wp:posOffset>182</wp:posOffset>
                </wp:positionH>
                <wp:positionV relativeFrom="paragraph">
                  <wp:posOffset>164567</wp:posOffset>
                </wp:positionV>
                <wp:extent cx="6695923" cy="9525"/>
                <wp:effectExtent l="0" t="0" r="0" b="0"/>
                <wp:wrapNone/>
                <wp:docPr id="5417" name="Group 5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6799" name="Shape 6799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5417" style="width:527.238pt;height:0.75pt;position:absolute;z-index:9;mso-position-horizontal-relative:text;mso-position-horizontal:absolute;margin-left:0.0143623pt;mso-position-vertical-relative:text;margin-top:12.958pt;" coordsize="66959,95">
                <v:shape id="Shape 6800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COMPETENȚE DE MANAGEMENT ȘI CONDUCERE </w:t>
      </w:r>
    </w:p>
    <w:p w14:paraId="200E0869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Competențe manageriale </w:t>
      </w:r>
    </w:p>
    <w:p w14:paraId="556561BC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Gândire analitică</w:t>
      </w:r>
    </w:p>
    <w:p w14:paraId="2D634EFA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Construirea echipelor</w:t>
      </w:r>
    </w:p>
    <w:p w14:paraId="55D992F4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Comunicare</w:t>
      </w:r>
    </w:p>
    <w:p w14:paraId="16E77515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Consiliere</w:t>
      </w:r>
    </w:p>
    <w:p w14:paraId="48836352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Creativitate</w:t>
      </w:r>
    </w:p>
    <w:p w14:paraId="73861F92" w14:textId="77777777" w:rsidR="00A07214" w:rsidRDefault="00317FF0">
      <w:pPr>
        <w:spacing w:after="0" w:line="357" w:lineRule="auto"/>
        <w:ind w:left="10" w:right="7886" w:hanging="10"/>
      </w:pPr>
      <w:r>
        <w:rPr>
          <w:color w:val="565656"/>
          <w:sz w:val="20"/>
        </w:rPr>
        <w:t>Adoptare de decizii Delegare de sarcini</w:t>
      </w:r>
    </w:p>
    <w:p w14:paraId="7B761B9F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Focalizare pe rezultate</w:t>
      </w:r>
    </w:p>
    <w:p w14:paraId="7D0E9F10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Influențarea altor persoane</w:t>
      </w:r>
    </w:p>
    <w:p w14:paraId="34F93634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Căutarea și colectarea informațiilor</w:t>
      </w:r>
    </w:p>
    <w:p w14:paraId="57A13970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lastRenderedPageBreak/>
        <w:t>Realizarea de judecăți/raționamente</w:t>
      </w:r>
    </w:p>
    <w:p w14:paraId="5F2561A4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Conducere</w:t>
      </w:r>
    </w:p>
    <w:p w14:paraId="381FB642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Învățare</w:t>
      </w:r>
    </w:p>
    <w:p w14:paraId="339FC81C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Managementul schimbărilor</w:t>
      </w:r>
    </w:p>
    <w:p w14:paraId="13CCB49D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 xml:space="preserve">Managementul </w:t>
      </w:r>
      <w:proofErr w:type="spellStart"/>
      <w:r>
        <w:rPr>
          <w:color w:val="565656"/>
          <w:sz w:val="20"/>
        </w:rPr>
        <w:t>stressului</w:t>
      </w:r>
      <w:proofErr w:type="spellEnd"/>
    </w:p>
    <w:p w14:paraId="2F39A7BA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Motivare</w:t>
      </w:r>
    </w:p>
    <w:p w14:paraId="51E4695B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Negociere și convingere</w:t>
      </w:r>
    </w:p>
    <w:p w14:paraId="42AA9948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Rezolvare de probleme</w:t>
      </w:r>
    </w:p>
    <w:p w14:paraId="25C7351A" w14:textId="77777777" w:rsidR="00A07214" w:rsidRDefault="00317FF0">
      <w:pPr>
        <w:spacing w:after="109" w:line="252" w:lineRule="auto"/>
        <w:ind w:left="10" w:hanging="10"/>
      </w:pPr>
      <w:proofErr w:type="spellStart"/>
      <w:r>
        <w:rPr>
          <w:color w:val="565656"/>
          <w:sz w:val="20"/>
        </w:rPr>
        <w:t>Autoîncredere</w:t>
      </w:r>
      <w:proofErr w:type="spellEnd"/>
    </w:p>
    <w:p w14:paraId="664CE708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>Perspectivă strategică</w:t>
      </w:r>
    </w:p>
    <w:p w14:paraId="2F480DC7" w14:textId="77777777" w:rsidR="00A07214" w:rsidRDefault="00317FF0">
      <w:pPr>
        <w:spacing w:after="325" w:line="252" w:lineRule="auto"/>
        <w:ind w:left="10" w:hanging="10"/>
      </w:pPr>
      <w:r>
        <w:rPr>
          <w:color w:val="565656"/>
          <w:sz w:val="20"/>
        </w:rPr>
        <w:t>Lucru în echipă</w:t>
      </w:r>
    </w:p>
    <w:p w14:paraId="7A454609" w14:textId="77777777" w:rsidR="00A07214" w:rsidRDefault="00317FF0">
      <w:pPr>
        <w:pStyle w:val="Heading1"/>
        <w:spacing w:after="194"/>
        <w:ind w:left="-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1608672" wp14:editId="4F12BD8C">
                <wp:simplePos x="0" y="0"/>
                <wp:positionH relativeFrom="column">
                  <wp:posOffset>182</wp:posOffset>
                </wp:positionH>
                <wp:positionV relativeFrom="paragraph">
                  <wp:posOffset>164571</wp:posOffset>
                </wp:positionV>
                <wp:extent cx="6695923" cy="9525"/>
                <wp:effectExtent l="0" t="0" r="0" b="0"/>
                <wp:wrapNone/>
                <wp:docPr id="5418" name="Group 54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6801" name="Shape 6801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5418" style="width:527.238pt;height:0.75pt;position:absolute;z-index:10;mso-position-horizontal-relative:text;mso-position-horizontal:absolute;margin-left:0.0143623pt;mso-position-vertical-relative:text;margin-top:12.9583pt;" coordsize="66959,95">
                <v:shape id="Shape 6802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COMPETENȚE DE COMUNICARE ȘI INTERPERSONALE </w:t>
      </w:r>
    </w:p>
    <w:p w14:paraId="4E9CB0B1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Competente de comunicare </w:t>
      </w:r>
    </w:p>
    <w:p w14:paraId="6C336604" w14:textId="77777777" w:rsidR="00A07214" w:rsidRDefault="00317FF0">
      <w:pPr>
        <w:spacing w:after="109" w:line="252" w:lineRule="auto"/>
        <w:ind w:left="10" w:hanging="10"/>
      </w:pPr>
      <w:proofErr w:type="spellStart"/>
      <w:r>
        <w:rPr>
          <w:color w:val="565656"/>
          <w:sz w:val="20"/>
        </w:rPr>
        <w:t>Abilitati</w:t>
      </w:r>
      <w:proofErr w:type="spellEnd"/>
      <w:r>
        <w:rPr>
          <w:color w:val="565656"/>
          <w:sz w:val="20"/>
        </w:rPr>
        <w:t xml:space="preserve"> de comunicare; </w:t>
      </w:r>
    </w:p>
    <w:p w14:paraId="0ADDA0FE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 xml:space="preserve">Orientarea </w:t>
      </w:r>
      <w:proofErr w:type="spellStart"/>
      <w:r>
        <w:rPr>
          <w:color w:val="565656"/>
          <w:sz w:val="20"/>
        </w:rPr>
        <w:t>catre</w:t>
      </w:r>
      <w:proofErr w:type="spellEnd"/>
      <w:r>
        <w:rPr>
          <w:color w:val="565656"/>
          <w:sz w:val="20"/>
        </w:rPr>
        <w:t xml:space="preserve"> rezultate; </w:t>
      </w:r>
    </w:p>
    <w:p w14:paraId="7375D55C" w14:textId="77777777" w:rsidR="00A07214" w:rsidRDefault="00317FF0">
      <w:pPr>
        <w:spacing w:after="109" w:line="252" w:lineRule="auto"/>
        <w:ind w:left="10" w:hanging="10"/>
      </w:pPr>
      <w:proofErr w:type="spellStart"/>
      <w:r>
        <w:rPr>
          <w:color w:val="565656"/>
          <w:sz w:val="20"/>
        </w:rPr>
        <w:t>Proactivitatea</w:t>
      </w:r>
      <w:proofErr w:type="spellEnd"/>
      <w:r>
        <w:rPr>
          <w:color w:val="565656"/>
          <w:sz w:val="20"/>
        </w:rPr>
        <w:t>;</w:t>
      </w:r>
    </w:p>
    <w:p w14:paraId="0A872742" w14:textId="77777777" w:rsidR="00A07214" w:rsidRDefault="00317FF0">
      <w:pPr>
        <w:spacing w:after="109" w:line="252" w:lineRule="auto"/>
        <w:ind w:left="10" w:hanging="10"/>
      </w:pPr>
      <w:r>
        <w:rPr>
          <w:color w:val="565656"/>
          <w:sz w:val="20"/>
        </w:rPr>
        <w:t xml:space="preserve">Rezolvarea problemelor; </w:t>
      </w:r>
    </w:p>
    <w:p w14:paraId="7DF9B3C3" w14:textId="77777777" w:rsidR="00A07214" w:rsidRDefault="00317FF0">
      <w:pPr>
        <w:spacing w:after="325" w:line="252" w:lineRule="auto"/>
        <w:ind w:left="10" w:hanging="10"/>
      </w:pPr>
      <w:r>
        <w:rPr>
          <w:color w:val="565656"/>
          <w:sz w:val="20"/>
        </w:rPr>
        <w:t>Adaptabilitatea</w:t>
      </w:r>
    </w:p>
    <w:p w14:paraId="6F724728" w14:textId="77777777" w:rsidR="00A07214" w:rsidRDefault="00317FF0">
      <w:pPr>
        <w:pStyle w:val="Heading1"/>
        <w:spacing w:after="194"/>
        <w:ind w:left="-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CFE808C" wp14:editId="6A9648C8">
                <wp:simplePos x="0" y="0"/>
                <wp:positionH relativeFrom="column">
                  <wp:posOffset>182</wp:posOffset>
                </wp:positionH>
                <wp:positionV relativeFrom="paragraph">
                  <wp:posOffset>164574</wp:posOffset>
                </wp:positionV>
                <wp:extent cx="6695923" cy="9525"/>
                <wp:effectExtent l="0" t="0" r="0" b="0"/>
                <wp:wrapNone/>
                <wp:docPr id="5419" name="Group 54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6803" name="Shape 6803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5419" style="width:527.238pt;height:0.75pt;position:absolute;z-index:11;mso-position-horizontal-relative:text;mso-position-horizontal:absolute;margin-left:0.0143623pt;mso-position-vertical-relative:text;margin-top:12.9586pt;" coordsize="66959,95">
                <v:shape id="Shape 6804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ARTICOLE PUBLICATE ÎN EXTENSO ÎN REVISTE DE CIRCULAȚIE INTERNAȚIONALĂ RECUNOSCUTE </w:t>
      </w:r>
    </w:p>
    <w:p w14:paraId="0E20CB89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In reviste cotate ISI ca prim autor </w:t>
      </w:r>
    </w:p>
    <w:p w14:paraId="1B2CFFF1" w14:textId="77777777" w:rsidR="00A07214" w:rsidRDefault="00317FF0">
      <w:pPr>
        <w:spacing w:after="469" w:line="252" w:lineRule="auto"/>
        <w:ind w:left="-5" w:hanging="10"/>
      </w:pPr>
      <w:r>
        <w:rPr>
          <w:b/>
          <w:color w:val="181818"/>
          <w:sz w:val="20"/>
        </w:rPr>
        <w:t xml:space="preserve">Hut, EF; </w:t>
      </w:r>
      <w:proofErr w:type="spellStart"/>
      <w:r>
        <w:rPr>
          <w:color w:val="181818"/>
          <w:sz w:val="20"/>
        </w:rPr>
        <w:t>Radulescu</w:t>
      </w:r>
      <w:proofErr w:type="spellEnd"/>
      <w:r>
        <w:rPr>
          <w:color w:val="181818"/>
          <w:sz w:val="20"/>
        </w:rPr>
        <w:t xml:space="preserve">, M; </w:t>
      </w:r>
      <w:proofErr w:type="spellStart"/>
      <w:r>
        <w:rPr>
          <w:color w:val="181818"/>
          <w:sz w:val="20"/>
        </w:rPr>
        <w:t>Pilut</w:t>
      </w:r>
      <w:proofErr w:type="spellEnd"/>
      <w:r>
        <w:rPr>
          <w:color w:val="181818"/>
          <w:sz w:val="20"/>
        </w:rPr>
        <w:t xml:space="preserve">, N; </w:t>
      </w:r>
      <w:proofErr w:type="spellStart"/>
      <w:r>
        <w:rPr>
          <w:color w:val="181818"/>
          <w:sz w:val="20"/>
        </w:rPr>
        <w:t>Macasoi</w:t>
      </w:r>
      <w:proofErr w:type="spellEnd"/>
      <w:r>
        <w:rPr>
          <w:color w:val="181818"/>
          <w:sz w:val="20"/>
        </w:rPr>
        <w:t xml:space="preserve">, I; Berceanu, D ; </w:t>
      </w:r>
      <w:proofErr w:type="spellStart"/>
      <w:r>
        <w:rPr>
          <w:color w:val="181818"/>
          <w:sz w:val="20"/>
        </w:rPr>
        <w:t>Coricovac</w:t>
      </w:r>
      <w:proofErr w:type="spellEnd"/>
      <w:r>
        <w:rPr>
          <w:color w:val="181818"/>
          <w:sz w:val="20"/>
        </w:rPr>
        <w:t xml:space="preserve">, D; </w:t>
      </w:r>
      <w:proofErr w:type="spellStart"/>
      <w:r>
        <w:rPr>
          <w:color w:val="181818"/>
          <w:sz w:val="20"/>
        </w:rPr>
        <w:t>Pinzaru</w:t>
      </w:r>
      <w:proofErr w:type="spellEnd"/>
      <w:r>
        <w:rPr>
          <w:color w:val="181818"/>
          <w:sz w:val="20"/>
        </w:rPr>
        <w:t xml:space="preserve">, I; </w:t>
      </w:r>
      <w:proofErr w:type="spellStart"/>
      <w:r>
        <w:rPr>
          <w:color w:val="181818"/>
          <w:sz w:val="20"/>
        </w:rPr>
        <w:t>Cretu</w:t>
      </w:r>
      <w:proofErr w:type="spellEnd"/>
      <w:r>
        <w:rPr>
          <w:color w:val="181818"/>
          <w:sz w:val="20"/>
        </w:rPr>
        <w:t xml:space="preserve">, O </w:t>
      </w:r>
      <w:proofErr w:type="spellStart"/>
      <w:r>
        <w:rPr>
          <w:color w:val="181818"/>
          <w:sz w:val="20"/>
        </w:rPr>
        <w:t>Dehelean</w:t>
      </w:r>
      <w:proofErr w:type="spellEnd"/>
      <w:r>
        <w:rPr>
          <w:color w:val="181818"/>
          <w:sz w:val="20"/>
        </w:rPr>
        <w:t xml:space="preserve">, C, </w:t>
      </w:r>
      <w:proofErr w:type="spellStart"/>
      <w:r>
        <w:rPr>
          <w:color w:val="181818"/>
          <w:sz w:val="20"/>
        </w:rPr>
        <w:t>Two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Antibiotics</w:t>
      </w:r>
      <w:proofErr w:type="spellEnd"/>
      <w:r>
        <w:rPr>
          <w:color w:val="181818"/>
          <w:sz w:val="20"/>
        </w:rPr>
        <w:t xml:space="preserve">, </w:t>
      </w:r>
      <w:proofErr w:type="spellStart"/>
      <w:r>
        <w:rPr>
          <w:color w:val="181818"/>
          <w:sz w:val="20"/>
        </w:rPr>
        <w:t>Ampicillin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and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Tetracycline</w:t>
      </w:r>
      <w:proofErr w:type="spellEnd"/>
      <w:r>
        <w:rPr>
          <w:color w:val="181818"/>
          <w:sz w:val="20"/>
        </w:rPr>
        <w:t xml:space="preserve">, </w:t>
      </w:r>
      <w:proofErr w:type="spellStart"/>
      <w:r>
        <w:rPr>
          <w:color w:val="181818"/>
          <w:sz w:val="20"/>
        </w:rPr>
        <w:t>Exert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Different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Effects</w:t>
      </w:r>
      <w:proofErr w:type="spellEnd"/>
      <w:r>
        <w:rPr>
          <w:color w:val="181818"/>
          <w:sz w:val="20"/>
        </w:rPr>
        <w:t xml:space="preserve"> in HT-29 </w:t>
      </w:r>
      <w:proofErr w:type="spellStart"/>
      <w:r>
        <w:rPr>
          <w:color w:val="181818"/>
          <w:sz w:val="20"/>
        </w:rPr>
        <w:t>Colorectal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Adenocarcinoma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Cells</w:t>
      </w:r>
      <w:proofErr w:type="spellEnd"/>
      <w:r>
        <w:rPr>
          <w:color w:val="181818"/>
          <w:sz w:val="20"/>
        </w:rPr>
        <w:t xml:space="preserve"> in </w:t>
      </w:r>
      <w:proofErr w:type="spellStart"/>
      <w:r>
        <w:rPr>
          <w:color w:val="181818"/>
          <w:sz w:val="20"/>
        </w:rPr>
        <w:t>Terms</w:t>
      </w:r>
      <w:proofErr w:type="spellEnd"/>
      <w:r>
        <w:rPr>
          <w:color w:val="181818"/>
          <w:sz w:val="20"/>
        </w:rPr>
        <w:t xml:space="preserve"> of </w:t>
      </w:r>
      <w:proofErr w:type="spellStart"/>
      <w:r>
        <w:rPr>
          <w:color w:val="181818"/>
          <w:sz w:val="20"/>
        </w:rPr>
        <w:t>Cell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Viability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and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Migration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Capacity</w:t>
      </w:r>
      <w:proofErr w:type="spellEnd"/>
      <w:r>
        <w:rPr>
          <w:color w:val="181818"/>
          <w:sz w:val="20"/>
        </w:rPr>
        <w:t xml:space="preserve">, CURRENT ONCOLOGY, 2021, Vol. 28, Nr. 4, Pag. 2466-2480, IF 3,677, </w:t>
      </w:r>
    </w:p>
    <w:p w14:paraId="28638ABB" w14:textId="77777777" w:rsidR="00A07214" w:rsidRDefault="00317FF0">
      <w:pPr>
        <w:spacing w:after="469" w:line="252" w:lineRule="auto"/>
        <w:ind w:left="-5" w:hanging="10"/>
      </w:pPr>
      <w:r>
        <w:rPr>
          <w:color w:val="181818"/>
          <w:sz w:val="20"/>
        </w:rPr>
        <w:t xml:space="preserve">Dan, RG; </w:t>
      </w:r>
      <w:proofErr w:type="spellStart"/>
      <w:r>
        <w:rPr>
          <w:color w:val="181818"/>
          <w:sz w:val="20"/>
        </w:rPr>
        <w:t>Cretu</w:t>
      </w:r>
      <w:proofErr w:type="spellEnd"/>
      <w:r>
        <w:rPr>
          <w:color w:val="181818"/>
          <w:sz w:val="20"/>
        </w:rPr>
        <w:t xml:space="preserve">, OM; Mazilu, ; Sima, LV; Iliescu, D; </w:t>
      </w:r>
      <w:proofErr w:type="spellStart"/>
      <w:r>
        <w:rPr>
          <w:color w:val="181818"/>
          <w:sz w:val="20"/>
        </w:rPr>
        <w:t>Blidisel</w:t>
      </w:r>
      <w:proofErr w:type="spellEnd"/>
      <w:r>
        <w:rPr>
          <w:color w:val="181818"/>
          <w:sz w:val="20"/>
        </w:rPr>
        <w:t xml:space="preserve">, A; </w:t>
      </w:r>
      <w:proofErr w:type="spellStart"/>
      <w:r>
        <w:rPr>
          <w:color w:val="181818"/>
          <w:sz w:val="20"/>
        </w:rPr>
        <w:t>Tirziu</w:t>
      </w:r>
      <w:proofErr w:type="spellEnd"/>
      <w:r>
        <w:rPr>
          <w:color w:val="181818"/>
          <w:sz w:val="20"/>
        </w:rPr>
        <w:t>, R; Istodor, A;</w:t>
      </w:r>
      <w:r>
        <w:rPr>
          <w:b/>
          <w:color w:val="181818"/>
          <w:sz w:val="20"/>
        </w:rPr>
        <w:t xml:space="preserve"> Hut, EF, </w:t>
      </w:r>
      <w:proofErr w:type="spellStart"/>
      <w:r>
        <w:rPr>
          <w:color w:val="181818"/>
          <w:sz w:val="20"/>
        </w:rPr>
        <w:t>Postoperative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Morbidity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and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Mortality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after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Liver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Resection</w:t>
      </w:r>
      <w:proofErr w:type="spellEnd"/>
      <w:r>
        <w:rPr>
          <w:color w:val="181818"/>
          <w:sz w:val="20"/>
        </w:rPr>
        <w:t xml:space="preserve">. Retrospective </w:t>
      </w:r>
      <w:proofErr w:type="spellStart"/>
      <w:r>
        <w:rPr>
          <w:color w:val="181818"/>
          <w:sz w:val="20"/>
        </w:rPr>
        <w:t>Study</w:t>
      </w:r>
      <w:proofErr w:type="spellEnd"/>
      <w:r>
        <w:rPr>
          <w:color w:val="181818"/>
          <w:sz w:val="20"/>
        </w:rPr>
        <w:t xml:space="preserve"> on 133 </w:t>
      </w:r>
      <w:proofErr w:type="spellStart"/>
      <w:r>
        <w:rPr>
          <w:color w:val="181818"/>
          <w:sz w:val="20"/>
        </w:rPr>
        <w:t>Patients</w:t>
      </w:r>
      <w:proofErr w:type="spellEnd"/>
      <w:r>
        <w:rPr>
          <w:color w:val="181818"/>
          <w:sz w:val="20"/>
        </w:rPr>
        <w:t>, CHIRURGIA, 2012, Vol. 107, Nr.6, Pag. 737-741, IF 0,777</w:t>
      </w:r>
    </w:p>
    <w:p w14:paraId="0DCDFB08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In reviste cotate ISI coautor </w:t>
      </w:r>
    </w:p>
    <w:p w14:paraId="3224263E" w14:textId="77777777" w:rsidR="00A07214" w:rsidRDefault="00317FF0">
      <w:pPr>
        <w:spacing w:after="6" w:line="252" w:lineRule="auto"/>
        <w:ind w:left="-5" w:hanging="10"/>
      </w:pPr>
      <w:proofErr w:type="spellStart"/>
      <w:r>
        <w:rPr>
          <w:color w:val="181818"/>
          <w:sz w:val="20"/>
        </w:rPr>
        <w:t>Blidisel</w:t>
      </w:r>
      <w:proofErr w:type="spellEnd"/>
      <w:r>
        <w:rPr>
          <w:color w:val="181818"/>
          <w:sz w:val="20"/>
        </w:rPr>
        <w:t xml:space="preserve">, A; Marcovici, I; </w:t>
      </w:r>
      <w:proofErr w:type="spellStart"/>
      <w:r>
        <w:rPr>
          <w:color w:val="181818"/>
          <w:sz w:val="20"/>
        </w:rPr>
        <w:t>Coricovac</w:t>
      </w:r>
      <w:proofErr w:type="spellEnd"/>
      <w:r>
        <w:rPr>
          <w:color w:val="181818"/>
          <w:sz w:val="20"/>
        </w:rPr>
        <w:t xml:space="preserve">, D; </w:t>
      </w:r>
      <w:r>
        <w:rPr>
          <w:b/>
          <w:color w:val="181818"/>
          <w:sz w:val="20"/>
        </w:rPr>
        <w:t>Hut, F</w:t>
      </w:r>
      <w:r>
        <w:rPr>
          <w:color w:val="181818"/>
          <w:sz w:val="20"/>
        </w:rPr>
        <w:t xml:space="preserve">; </w:t>
      </w:r>
      <w:proofErr w:type="spellStart"/>
      <w:r>
        <w:rPr>
          <w:color w:val="181818"/>
          <w:sz w:val="20"/>
        </w:rPr>
        <w:t>Dehelean</w:t>
      </w:r>
      <w:proofErr w:type="spellEnd"/>
      <w:r>
        <w:rPr>
          <w:color w:val="181818"/>
          <w:sz w:val="20"/>
        </w:rPr>
        <w:t xml:space="preserve">, CA; </w:t>
      </w:r>
      <w:proofErr w:type="spellStart"/>
      <w:r>
        <w:rPr>
          <w:color w:val="181818"/>
          <w:sz w:val="20"/>
        </w:rPr>
        <w:t>Cretu</w:t>
      </w:r>
      <w:proofErr w:type="spellEnd"/>
      <w:r>
        <w:rPr>
          <w:color w:val="181818"/>
          <w:sz w:val="20"/>
        </w:rPr>
        <w:t xml:space="preserve">, OM, Experimental </w:t>
      </w:r>
      <w:proofErr w:type="spellStart"/>
      <w:r>
        <w:rPr>
          <w:color w:val="181818"/>
          <w:sz w:val="20"/>
        </w:rPr>
        <w:t>Models</w:t>
      </w:r>
      <w:proofErr w:type="spellEnd"/>
      <w:r>
        <w:rPr>
          <w:color w:val="181818"/>
          <w:sz w:val="20"/>
        </w:rPr>
        <w:t xml:space="preserve"> of </w:t>
      </w:r>
      <w:proofErr w:type="spellStart"/>
      <w:r>
        <w:rPr>
          <w:color w:val="181818"/>
          <w:sz w:val="20"/>
        </w:rPr>
        <w:t>Hepatocellular</w:t>
      </w:r>
      <w:proofErr w:type="spellEnd"/>
    </w:p>
    <w:p w14:paraId="2FDBE52D" w14:textId="77777777" w:rsidR="00A07214" w:rsidRDefault="00317FF0">
      <w:pPr>
        <w:spacing w:after="469" w:line="252" w:lineRule="auto"/>
        <w:ind w:left="-5" w:hanging="10"/>
      </w:pPr>
      <w:proofErr w:type="spellStart"/>
      <w:r>
        <w:rPr>
          <w:color w:val="181818"/>
          <w:sz w:val="20"/>
        </w:rPr>
        <w:t>Carcinoma</w:t>
      </w:r>
      <w:proofErr w:type="spellEnd"/>
      <w:r>
        <w:rPr>
          <w:color w:val="181818"/>
          <w:sz w:val="20"/>
        </w:rPr>
        <w:t xml:space="preserve">-A </w:t>
      </w:r>
      <w:proofErr w:type="spellStart"/>
      <w:r>
        <w:rPr>
          <w:color w:val="181818"/>
          <w:sz w:val="20"/>
        </w:rPr>
        <w:t>Preclinical</w:t>
      </w:r>
      <w:proofErr w:type="spellEnd"/>
      <w:r>
        <w:rPr>
          <w:color w:val="181818"/>
          <w:sz w:val="20"/>
        </w:rPr>
        <w:t xml:space="preserve"> Perspective,  CANCERS, 2021, Vol. 13, Nr. 15, DOI: 10.3390/cancers13153651, IF 6,639</w:t>
      </w:r>
      <w:r>
        <w:rPr>
          <w:b/>
          <w:color w:val="181818"/>
          <w:sz w:val="20"/>
        </w:rPr>
        <w:t xml:space="preserve"> ,</w:t>
      </w:r>
    </w:p>
    <w:p w14:paraId="21F3C238" w14:textId="77777777" w:rsidR="00A07214" w:rsidRDefault="00317FF0">
      <w:pPr>
        <w:spacing w:after="0" w:line="252" w:lineRule="auto"/>
        <w:ind w:left="-5" w:hanging="10"/>
      </w:pPr>
      <w:proofErr w:type="spellStart"/>
      <w:r>
        <w:rPr>
          <w:color w:val="181818"/>
          <w:sz w:val="20"/>
        </w:rPr>
        <w:t>Cretu</w:t>
      </w:r>
      <w:proofErr w:type="spellEnd"/>
      <w:r>
        <w:rPr>
          <w:color w:val="181818"/>
          <w:sz w:val="20"/>
        </w:rPr>
        <w:t>, OM; Sima, LV; Dan, RG</w:t>
      </w:r>
      <w:r>
        <w:rPr>
          <w:b/>
          <w:color w:val="181818"/>
          <w:sz w:val="20"/>
        </w:rPr>
        <w:t>; Hut, EF</w:t>
      </w:r>
      <w:r>
        <w:rPr>
          <w:color w:val="181818"/>
          <w:sz w:val="20"/>
        </w:rPr>
        <w:t xml:space="preserve">; </w:t>
      </w:r>
      <w:proofErr w:type="spellStart"/>
      <w:r>
        <w:rPr>
          <w:color w:val="181818"/>
          <w:sz w:val="20"/>
        </w:rPr>
        <w:t>Gidea</w:t>
      </w:r>
      <w:proofErr w:type="spellEnd"/>
      <w:r>
        <w:rPr>
          <w:color w:val="181818"/>
          <w:sz w:val="20"/>
        </w:rPr>
        <w:t xml:space="preserve">, R ; Munteanu, M ; </w:t>
      </w:r>
      <w:proofErr w:type="spellStart"/>
      <w:r>
        <w:rPr>
          <w:color w:val="181818"/>
          <w:sz w:val="20"/>
        </w:rPr>
        <w:t>Paun</w:t>
      </w:r>
      <w:proofErr w:type="spellEnd"/>
      <w:r>
        <w:rPr>
          <w:color w:val="181818"/>
          <w:sz w:val="20"/>
        </w:rPr>
        <w:t xml:space="preserve">, I ; </w:t>
      </w:r>
      <w:proofErr w:type="spellStart"/>
      <w:r>
        <w:rPr>
          <w:color w:val="181818"/>
          <w:sz w:val="20"/>
        </w:rPr>
        <w:t>Mogoanta</w:t>
      </w:r>
      <w:proofErr w:type="spellEnd"/>
      <w:r>
        <w:rPr>
          <w:color w:val="181818"/>
          <w:sz w:val="20"/>
        </w:rPr>
        <w:t xml:space="preserve">, SS, </w:t>
      </w:r>
      <w:proofErr w:type="spellStart"/>
      <w:r>
        <w:rPr>
          <w:color w:val="181818"/>
          <w:sz w:val="20"/>
        </w:rPr>
        <w:t>Right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hepatectomy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extended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to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segments</w:t>
      </w:r>
      <w:proofErr w:type="spellEnd"/>
      <w:r>
        <w:rPr>
          <w:color w:val="181818"/>
          <w:sz w:val="20"/>
        </w:rPr>
        <w:t xml:space="preserve"> I </w:t>
      </w:r>
      <w:proofErr w:type="spellStart"/>
      <w:r>
        <w:rPr>
          <w:color w:val="181818"/>
          <w:sz w:val="20"/>
        </w:rPr>
        <w:t>and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IVa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and</w:t>
      </w:r>
      <w:proofErr w:type="spellEnd"/>
      <w:r>
        <w:rPr>
          <w:color w:val="181818"/>
          <w:sz w:val="20"/>
        </w:rPr>
        <w:t xml:space="preserve"> segmental </w:t>
      </w:r>
      <w:proofErr w:type="spellStart"/>
      <w:r>
        <w:rPr>
          <w:color w:val="181818"/>
          <w:sz w:val="20"/>
        </w:rPr>
        <w:t>colectomy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performed</w:t>
      </w:r>
      <w:proofErr w:type="spellEnd"/>
      <w:r>
        <w:rPr>
          <w:color w:val="181818"/>
          <w:sz w:val="20"/>
        </w:rPr>
        <w:t xml:space="preserve"> in </w:t>
      </w:r>
      <w:proofErr w:type="spellStart"/>
      <w:r>
        <w:rPr>
          <w:color w:val="181818"/>
          <w:sz w:val="20"/>
        </w:rPr>
        <w:t>the</w:t>
      </w:r>
      <w:proofErr w:type="spellEnd"/>
      <w:r>
        <w:rPr>
          <w:color w:val="181818"/>
          <w:sz w:val="20"/>
        </w:rPr>
        <w:t xml:space="preserve"> same operative </w:t>
      </w:r>
      <w:proofErr w:type="spellStart"/>
      <w:r>
        <w:rPr>
          <w:color w:val="181818"/>
          <w:sz w:val="20"/>
        </w:rPr>
        <w:t>time</w:t>
      </w:r>
      <w:proofErr w:type="spellEnd"/>
      <w:r>
        <w:rPr>
          <w:color w:val="181818"/>
          <w:sz w:val="20"/>
        </w:rPr>
        <w:t xml:space="preserve"> - case </w:t>
      </w:r>
      <w:proofErr w:type="spellStart"/>
      <w:r>
        <w:rPr>
          <w:color w:val="181818"/>
          <w:sz w:val="20"/>
        </w:rPr>
        <w:t>presentation</w:t>
      </w:r>
      <w:proofErr w:type="spellEnd"/>
      <w:r>
        <w:rPr>
          <w:color w:val="181818"/>
          <w:sz w:val="20"/>
        </w:rPr>
        <w:t>, ROMANIAN JOURNAL OF MORPHOLOGY AND EMBRYOLOGY, 2019,Vol.60, Nr.2, Pag. 679-684, IF</w:t>
      </w:r>
    </w:p>
    <w:p w14:paraId="1F6EB424" w14:textId="77777777" w:rsidR="00A07214" w:rsidRDefault="00317FF0">
      <w:pPr>
        <w:spacing w:after="469" w:line="252" w:lineRule="auto"/>
        <w:ind w:left="-5" w:hanging="10"/>
      </w:pPr>
      <w:r>
        <w:rPr>
          <w:color w:val="181818"/>
          <w:sz w:val="20"/>
        </w:rPr>
        <w:t>1,411,</w:t>
      </w:r>
    </w:p>
    <w:p w14:paraId="75017BBA" w14:textId="77777777" w:rsidR="00A07214" w:rsidRDefault="00317FF0">
      <w:pPr>
        <w:spacing w:after="0" w:line="252" w:lineRule="auto"/>
        <w:ind w:left="-5" w:hanging="10"/>
      </w:pPr>
      <w:proofErr w:type="spellStart"/>
      <w:r>
        <w:rPr>
          <w:color w:val="181818"/>
          <w:sz w:val="20"/>
        </w:rPr>
        <w:lastRenderedPageBreak/>
        <w:t>Cretu</w:t>
      </w:r>
      <w:proofErr w:type="spellEnd"/>
      <w:r>
        <w:rPr>
          <w:color w:val="181818"/>
          <w:sz w:val="20"/>
        </w:rPr>
        <w:t xml:space="preserve">, OM ; </w:t>
      </w:r>
      <w:r>
        <w:rPr>
          <w:b/>
          <w:color w:val="181818"/>
          <w:sz w:val="20"/>
        </w:rPr>
        <w:t>Hut, EF</w:t>
      </w:r>
      <w:r>
        <w:rPr>
          <w:color w:val="181818"/>
          <w:sz w:val="20"/>
        </w:rPr>
        <w:t xml:space="preserve">; Dan, RG ; Munteanu, M; </w:t>
      </w:r>
      <w:proofErr w:type="spellStart"/>
      <w:r>
        <w:rPr>
          <w:color w:val="181818"/>
          <w:sz w:val="20"/>
        </w:rPr>
        <w:t>Totolici</w:t>
      </w:r>
      <w:proofErr w:type="spellEnd"/>
      <w:r>
        <w:rPr>
          <w:color w:val="181818"/>
          <w:sz w:val="20"/>
        </w:rPr>
        <w:t xml:space="preserve">, BD; </w:t>
      </w:r>
      <w:proofErr w:type="spellStart"/>
      <w:r>
        <w:rPr>
          <w:color w:val="181818"/>
          <w:sz w:val="20"/>
        </w:rPr>
        <w:t>Andercou</w:t>
      </w:r>
      <w:proofErr w:type="spellEnd"/>
      <w:r>
        <w:rPr>
          <w:color w:val="181818"/>
          <w:sz w:val="20"/>
        </w:rPr>
        <w:t xml:space="preserve">, OA, </w:t>
      </w:r>
      <w:proofErr w:type="spellStart"/>
      <w:r>
        <w:rPr>
          <w:color w:val="181818"/>
          <w:sz w:val="20"/>
        </w:rPr>
        <w:t>Replaced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common</w:t>
      </w:r>
      <w:proofErr w:type="spellEnd"/>
      <w:r>
        <w:rPr>
          <w:color w:val="181818"/>
          <w:sz w:val="20"/>
        </w:rPr>
        <w:t xml:space="preserve"> hepatic </w:t>
      </w:r>
      <w:proofErr w:type="spellStart"/>
      <w:r>
        <w:rPr>
          <w:color w:val="181818"/>
          <w:sz w:val="20"/>
        </w:rPr>
        <w:t>artery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originating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from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the</w:t>
      </w:r>
      <w:proofErr w:type="spellEnd"/>
      <w:r>
        <w:rPr>
          <w:color w:val="181818"/>
          <w:sz w:val="20"/>
        </w:rPr>
        <w:t xml:space="preserve"> superior </w:t>
      </w:r>
      <w:proofErr w:type="spellStart"/>
      <w:r>
        <w:rPr>
          <w:color w:val="181818"/>
          <w:sz w:val="20"/>
        </w:rPr>
        <w:t>mesenteric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artery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and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prepancreatic</w:t>
      </w:r>
      <w:proofErr w:type="spellEnd"/>
      <w:r>
        <w:rPr>
          <w:color w:val="181818"/>
          <w:sz w:val="20"/>
        </w:rPr>
        <w:t xml:space="preserve">, anterior </w:t>
      </w:r>
      <w:proofErr w:type="spellStart"/>
      <w:r>
        <w:rPr>
          <w:color w:val="181818"/>
          <w:sz w:val="20"/>
        </w:rPr>
        <w:t>course</w:t>
      </w:r>
      <w:proofErr w:type="spellEnd"/>
      <w:r>
        <w:rPr>
          <w:color w:val="181818"/>
          <w:sz w:val="20"/>
        </w:rPr>
        <w:t xml:space="preserve"> in a </w:t>
      </w:r>
      <w:proofErr w:type="spellStart"/>
      <w:r>
        <w:rPr>
          <w:color w:val="181818"/>
          <w:sz w:val="20"/>
        </w:rPr>
        <w:t>patient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with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cephalic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pancreaticoduodenectomy</w:t>
      </w:r>
      <w:proofErr w:type="spellEnd"/>
      <w:r>
        <w:rPr>
          <w:color w:val="181818"/>
          <w:sz w:val="20"/>
        </w:rPr>
        <w:t xml:space="preserve"> - case report, JOURNAL OF MORPHOLOGY AND EMBRYOLOGY, 2017, Vol. 58, Nr. 2,</w:t>
      </w:r>
    </w:p>
    <w:p w14:paraId="54F486AE" w14:textId="77777777" w:rsidR="00A07214" w:rsidRDefault="00317FF0">
      <w:pPr>
        <w:spacing w:after="469" w:line="252" w:lineRule="auto"/>
        <w:ind w:left="-5" w:hanging="10"/>
      </w:pPr>
      <w:r>
        <w:rPr>
          <w:color w:val="181818"/>
          <w:sz w:val="20"/>
        </w:rPr>
        <w:t>Pag. 553-556, IF 0,912,</w:t>
      </w:r>
    </w:p>
    <w:p w14:paraId="43DFA1A5" w14:textId="77777777" w:rsidR="00A07214" w:rsidRDefault="00317FF0">
      <w:pPr>
        <w:spacing w:after="469" w:line="252" w:lineRule="auto"/>
        <w:ind w:left="-5" w:hanging="10"/>
      </w:pPr>
      <w:proofErr w:type="spellStart"/>
      <w:r>
        <w:rPr>
          <w:color w:val="181818"/>
          <w:sz w:val="20"/>
        </w:rPr>
        <w:t>Cretu</w:t>
      </w:r>
      <w:proofErr w:type="spellEnd"/>
      <w:r>
        <w:rPr>
          <w:color w:val="181818"/>
          <w:sz w:val="20"/>
        </w:rPr>
        <w:t xml:space="preserve">, OM ;  </w:t>
      </w:r>
      <w:r>
        <w:rPr>
          <w:color w:val="181818"/>
          <w:sz w:val="20"/>
        </w:rPr>
        <w:tab/>
      </w:r>
      <w:r>
        <w:rPr>
          <w:b/>
          <w:color w:val="181818"/>
          <w:sz w:val="20"/>
        </w:rPr>
        <w:t>Hut, EF</w:t>
      </w:r>
      <w:r>
        <w:rPr>
          <w:color w:val="181818"/>
          <w:sz w:val="20"/>
        </w:rPr>
        <w:t xml:space="preserve"> ; Dan, RG; Sima, LV; </w:t>
      </w:r>
      <w:proofErr w:type="spellStart"/>
      <w:r>
        <w:rPr>
          <w:color w:val="181818"/>
          <w:sz w:val="20"/>
        </w:rPr>
        <w:t>Blidisel</w:t>
      </w:r>
      <w:proofErr w:type="spellEnd"/>
      <w:r>
        <w:rPr>
          <w:color w:val="181818"/>
          <w:sz w:val="20"/>
        </w:rPr>
        <w:t xml:space="preserve">, CIA ; </w:t>
      </w:r>
      <w:proofErr w:type="spellStart"/>
      <w:r>
        <w:rPr>
          <w:color w:val="181818"/>
          <w:sz w:val="20"/>
        </w:rPr>
        <w:t>Lighezan</w:t>
      </w:r>
      <w:proofErr w:type="spellEnd"/>
      <w:r>
        <w:rPr>
          <w:color w:val="181818"/>
          <w:sz w:val="20"/>
        </w:rPr>
        <w:t xml:space="preserve">, DF; Munteanu, M; </w:t>
      </w:r>
      <w:proofErr w:type="spellStart"/>
      <w:r>
        <w:rPr>
          <w:color w:val="181818"/>
          <w:sz w:val="20"/>
        </w:rPr>
        <w:t>Ratiu</w:t>
      </w:r>
      <w:proofErr w:type="spellEnd"/>
      <w:r>
        <w:rPr>
          <w:color w:val="181818"/>
          <w:sz w:val="20"/>
        </w:rPr>
        <w:t xml:space="preserve">, IM, </w:t>
      </w:r>
      <w:proofErr w:type="spellStart"/>
      <w:r>
        <w:rPr>
          <w:color w:val="181818"/>
          <w:sz w:val="20"/>
        </w:rPr>
        <w:t>Modified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WhippleChild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pancreaticoduodenectomy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with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anastomosis</w:t>
      </w:r>
      <w:proofErr w:type="spellEnd"/>
      <w:r>
        <w:rPr>
          <w:color w:val="181818"/>
          <w:sz w:val="20"/>
        </w:rPr>
        <w:t xml:space="preserve"> on jejunal </w:t>
      </w:r>
      <w:proofErr w:type="spellStart"/>
      <w:r>
        <w:rPr>
          <w:color w:val="181818"/>
          <w:sz w:val="20"/>
        </w:rPr>
        <w:t>loop</w:t>
      </w:r>
      <w:proofErr w:type="spellEnd"/>
      <w:r>
        <w:rPr>
          <w:color w:val="181818"/>
          <w:sz w:val="20"/>
        </w:rPr>
        <w:t xml:space="preserve"> in </w:t>
      </w:r>
      <w:proofErr w:type="spellStart"/>
      <w:r>
        <w:rPr>
          <w:color w:val="181818"/>
          <w:sz w:val="20"/>
        </w:rPr>
        <w:t>continuity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Presentation</w:t>
      </w:r>
      <w:proofErr w:type="spellEnd"/>
      <w:r>
        <w:rPr>
          <w:color w:val="181818"/>
          <w:sz w:val="20"/>
        </w:rPr>
        <w:t xml:space="preserve"> of </w:t>
      </w:r>
      <w:proofErr w:type="spellStart"/>
      <w:r>
        <w:rPr>
          <w:color w:val="181818"/>
          <w:sz w:val="20"/>
        </w:rPr>
        <w:t>surgical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technique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and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preliminary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observations</w:t>
      </w:r>
      <w:proofErr w:type="spellEnd"/>
      <w:r>
        <w:rPr>
          <w:color w:val="181818"/>
          <w:sz w:val="20"/>
        </w:rPr>
        <w:t xml:space="preserve"> on 45 </w:t>
      </w:r>
      <w:proofErr w:type="spellStart"/>
      <w:r>
        <w:rPr>
          <w:color w:val="181818"/>
          <w:sz w:val="20"/>
        </w:rPr>
        <w:t>patients</w:t>
      </w:r>
      <w:proofErr w:type="spellEnd"/>
      <w:r>
        <w:rPr>
          <w:color w:val="181818"/>
          <w:sz w:val="20"/>
        </w:rPr>
        <w:t>, ROMANIAN JOURNAL OF MORPHOLOGY AND EMBRYOLOGY,2017, Vol. 58, Nr. 4, Pag. 1295-1299, IF 0,912</w:t>
      </w:r>
      <w:r>
        <w:br w:type="page"/>
      </w:r>
    </w:p>
    <w:p w14:paraId="75490803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lastRenderedPageBreak/>
        <w:t xml:space="preserve">Articole publicate (coautor) în rezumat în reviste cotate ISI </w:t>
      </w:r>
    </w:p>
    <w:p w14:paraId="0DC54976" w14:textId="77777777" w:rsidR="00A07214" w:rsidRDefault="00317FF0">
      <w:pPr>
        <w:spacing w:after="6" w:line="252" w:lineRule="auto"/>
        <w:ind w:left="10" w:hanging="10"/>
      </w:pPr>
      <w:proofErr w:type="spellStart"/>
      <w:r>
        <w:rPr>
          <w:color w:val="565656"/>
          <w:sz w:val="20"/>
        </w:rPr>
        <w:t>Clinicopathological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and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Immunohistochemical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Findings</w:t>
      </w:r>
      <w:proofErr w:type="spellEnd"/>
      <w:r>
        <w:rPr>
          <w:color w:val="565656"/>
          <w:sz w:val="20"/>
        </w:rPr>
        <w:t xml:space="preserve"> of Digestive </w:t>
      </w:r>
      <w:proofErr w:type="spellStart"/>
      <w:r>
        <w:rPr>
          <w:color w:val="565656"/>
          <w:sz w:val="20"/>
        </w:rPr>
        <w:t>Tract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Mesenchymal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Tumors</w:t>
      </w:r>
      <w:proofErr w:type="spellEnd"/>
      <w:r>
        <w:rPr>
          <w:color w:val="565656"/>
          <w:sz w:val="20"/>
        </w:rPr>
        <w:t xml:space="preserve">- </w:t>
      </w:r>
      <w:proofErr w:type="spellStart"/>
      <w:r>
        <w:rPr>
          <w:color w:val="565656"/>
          <w:sz w:val="20"/>
        </w:rPr>
        <w:t>Short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Series</w:t>
      </w:r>
      <w:proofErr w:type="spellEnd"/>
      <w:r>
        <w:rPr>
          <w:color w:val="565656"/>
          <w:sz w:val="20"/>
        </w:rPr>
        <w:t>,</w:t>
      </w:r>
    </w:p>
    <w:p w14:paraId="649FFCC5" w14:textId="77777777" w:rsidR="00A07214" w:rsidRDefault="00317FF0">
      <w:pPr>
        <w:spacing w:after="6" w:line="252" w:lineRule="auto"/>
        <w:ind w:left="10" w:hanging="10"/>
      </w:pPr>
      <w:r>
        <w:rPr>
          <w:color w:val="565656"/>
          <w:sz w:val="20"/>
        </w:rPr>
        <w:t xml:space="preserve">Flavia </w:t>
      </w:r>
      <w:proofErr w:type="spellStart"/>
      <w:r>
        <w:rPr>
          <w:color w:val="565656"/>
          <w:sz w:val="20"/>
        </w:rPr>
        <w:t>Baderca</w:t>
      </w:r>
      <w:proofErr w:type="spellEnd"/>
      <w:r>
        <w:rPr>
          <w:color w:val="565656"/>
          <w:sz w:val="20"/>
        </w:rPr>
        <w:t xml:space="preserve">, Miruna Corbu, Daniela Lazar, M. </w:t>
      </w:r>
      <w:proofErr w:type="spellStart"/>
      <w:r>
        <w:rPr>
          <w:color w:val="565656"/>
          <w:sz w:val="20"/>
        </w:rPr>
        <w:t>Raica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b/>
          <w:color w:val="565656"/>
          <w:sz w:val="20"/>
        </w:rPr>
        <w:t>Fl</w:t>
      </w:r>
      <w:proofErr w:type="spellEnd"/>
      <w:r>
        <w:rPr>
          <w:b/>
          <w:color w:val="565656"/>
          <w:sz w:val="20"/>
        </w:rPr>
        <w:t>.</w:t>
      </w:r>
      <w:r>
        <w:rPr>
          <w:color w:val="565656"/>
          <w:sz w:val="20"/>
        </w:rPr>
        <w:t xml:space="preserve"> </w:t>
      </w:r>
      <w:r>
        <w:rPr>
          <w:b/>
          <w:color w:val="565656"/>
          <w:sz w:val="20"/>
        </w:rPr>
        <w:t xml:space="preserve">Hut, </w:t>
      </w:r>
      <w:r>
        <w:rPr>
          <w:color w:val="565656"/>
          <w:sz w:val="20"/>
        </w:rPr>
        <w:t>Al XI-lea Simpozion National de Morfologie</w:t>
      </w:r>
    </w:p>
    <w:p w14:paraId="68B107A7" w14:textId="77777777" w:rsidR="00A07214" w:rsidRDefault="00317FF0">
      <w:pPr>
        <w:spacing w:after="468" w:line="252" w:lineRule="auto"/>
        <w:ind w:left="10" w:hanging="10"/>
      </w:pPr>
      <w:r>
        <w:rPr>
          <w:color w:val="565656"/>
          <w:sz w:val="20"/>
        </w:rPr>
        <w:t xml:space="preserve">Microscopica cu participare </w:t>
      </w:r>
      <w:proofErr w:type="spellStart"/>
      <w:r>
        <w:rPr>
          <w:color w:val="565656"/>
          <w:sz w:val="20"/>
        </w:rPr>
        <w:t>international</w:t>
      </w:r>
      <w:proofErr w:type="spellEnd"/>
      <w:r>
        <w:rPr>
          <w:color w:val="565656"/>
          <w:sz w:val="20"/>
        </w:rPr>
        <w:t xml:space="preserve">, Volum de rezumate, </w:t>
      </w:r>
      <w:proofErr w:type="spellStart"/>
      <w:r>
        <w:rPr>
          <w:color w:val="565656"/>
          <w:sz w:val="20"/>
        </w:rPr>
        <w:t>Ed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Sitech</w:t>
      </w:r>
      <w:proofErr w:type="spellEnd"/>
      <w:r>
        <w:rPr>
          <w:color w:val="565656"/>
          <w:sz w:val="20"/>
        </w:rPr>
        <w:t>, pag 9, 2013, ISBN: 97</w:t>
      </w:r>
      <w:r>
        <w:rPr>
          <w:b/>
          <w:color w:val="565656"/>
          <w:sz w:val="20"/>
        </w:rPr>
        <w:t>8-606-11-3432-8</w:t>
      </w:r>
    </w:p>
    <w:p w14:paraId="6A7F75B2" w14:textId="77777777" w:rsidR="00A07214" w:rsidRDefault="00317FF0">
      <w:pPr>
        <w:spacing w:after="469" w:line="252" w:lineRule="auto"/>
        <w:ind w:left="-5" w:hanging="10"/>
      </w:pPr>
      <w:r>
        <w:rPr>
          <w:color w:val="181818"/>
          <w:sz w:val="20"/>
        </w:rPr>
        <w:t xml:space="preserve">Ulcer gigant cu </w:t>
      </w:r>
      <w:proofErr w:type="spellStart"/>
      <w:r>
        <w:rPr>
          <w:color w:val="181818"/>
          <w:sz w:val="20"/>
        </w:rPr>
        <w:t>amputatie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partiala</w:t>
      </w:r>
      <w:proofErr w:type="spellEnd"/>
      <w:r>
        <w:rPr>
          <w:color w:val="181818"/>
          <w:sz w:val="20"/>
        </w:rPr>
        <w:t xml:space="preserve"> de duoden-sutura per primam sau </w:t>
      </w:r>
      <w:proofErr w:type="spellStart"/>
      <w:r>
        <w:rPr>
          <w:color w:val="181818"/>
          <w:sz w:val="20"/>
        </w:rPr>
        <w:t>rezectie</w:t>
      </w:r>
      <w:proofErr w:type="spellEnd"/>
      <w:r>
        <w:rPr>
          <w:color w:val="181818"/>
          <w:sz w:val="20"/>
        </w:rPr>
        <w:t xml:space="preserve"> gastrica. Prezentare de caz. Chirurgia, vol. 106, supliment1, 2011, 298. </w:t>
      </w:r>
      <w:r>
        <w:rPr>
          <w:color w:val="565656"/>
          <w:sz w:val="20"/>
        </w:rPr>
        <w:t xml:space="preserve">ISSN: </w:t>
      </w:r>
      <w:r>
        <w:rPr>
          <w:b/>
          <w:color w:val="565656"/>
          <w:sz w:val="20"/>
        </w:rPr>
        <w:t>1221-9118</w:t>
      </w:r>
    </w:p>
    <w:p w14:paraId="36D31A50" w14:textId="77777777" w:rsidR="00A07214" w:rsidRDefault="00317FF0">
      <w:pPr>
        <w:spacing w:after="6" w:line="252" w:lineRule="auto"/>
        <w:ind w:left="10" w:hanging="10"/>
      </w:pPr>
      <w:r>
        <w:rPr>
          <w:color w:val="565656"/>
          <w:sz w:val="20"/>
        </w:rPr>
        <w:t xml:space="preserve">Ectopic </w:t>
      </w:r>
      <w:proofErr w:type="spellStart"/>
      <w:r>
        <w:rPr>
          <w:color w:val="565656"/>
          <w:sz w:val="20"/>
        </w:rPr>
        <w:t>Adrenocortical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Tissue</w:t>
      </w:r>
      <w:proofErr w:type="spellEnd"/>
      <w:r>
        <w:rPr>
          <w:color w:val="565656"/>
          <w:sz w:val="20"/>
        </w:rPr>
        <w:t xml:space="preserve"> in </w:t>
      </w:r>
      <w:proofErr w:type="spellStart"/>
      <w:r>
        <w:rPr>
          <w:color w:val="565656"/>
          <w:sz w:val="20"/>
        </w:rPr>
        <w:t>One</w:t>
      </w:r>
      <w:proofErr w:type="spellEnd"/>
      <w:r>
        <w:rPr>
          <w:color w:val="565656"/>
          <w:sz w:val="20"/>
        </w:rPr>
        <w:t xml:space="preserve"> Case of </w:t>
      </w:r>
      <w:proofErr w:type="spellStart"/>
      <w:r>
        <w:rPr>
          <w:color w:val="565656"/>
          <w:sz w:val="20"/>
        </w:rPr>
        <w:t>Seminoma</w:t>
      </w:r>
      <w:proofErr w:type="spellEnd"/>
      <w:r>
        <w:rPr>
          <w:color w:val="565656"/>
          <w:sz w:val="20"/>
        </w:rPr>
        <w:t xml:space="preserve"> Flavia </w:t>
      </w:r>
      <w:proofErr w:type="spellStart"/>
      <w:r>
        <w:rPr>
          <w:color w:val="565656"/>
          <w:sz w:val="20"/>
        </w:rPr>
        <w:t>Baderca</w:t>
      </w:r>
      <w:proofErr w:type="spellEnd"/>
      <w:r>
        <w:rPr>
          <w:color w:val="565656"/>
          <w:sz w:val="20"/>
        </w:rPr>
        <w:t xml:space="preserve">, Miruna Corbu, O. Neagoe, M. </w:t>
      </w:r>
      <w:proofErr w:type="spellStart"/>
      <w:r>
        <w:rPr>
          <w:color w:val="565656"/>
          <w:sz w:val="20"/>
        </w:rPr>
        <w:t>Raica</w:t>
      </w:r>
      <w:proofErr w:type="spellEnd"/>
      <w:r>
        <w:rPr>
          <w:color w:val="565656"/>
          <w:sz w:val="20"/>
        </w:rPr>
        <w:t>,</w:t>
      </w:r>
    </w:p>
    <w:p w14:paraId="5BA53113" w14:textId="77777777" w:rsidR="00A07214" w:rsidRDefault="00317FF0">
      <w:pPr>
        <w:spacing w:after="471" w:line="252" w:lineRule="auto"/>
        <w:ind w:left="10" w:hanging="10"/>
      </w:pPr>
      <w:r>
        <w:rPr>
          <w:color w:val="565656"/>
          <w:sz w:val="20"/>
        </w:rPr>
        <w:t xml:space="preserve">Roxana Folescu, </w:t>
      </w:r>
      <w:proofErr w:type="spellStart"/>
      <w:r>
        <w:rPr>
          <w:b/>
          <w:color w:val="565656"/>
          <w:sz w:val="20"/>
        </w:rPr>
        <w:t>Fl</w:t>
      </w:r>
      <w:proofErr w:type="spellEnd"/>
      <w:r>
        <w:rPr>
          <w:b/>
          <w:color w:val="565656"/>
          <w:sz w:val="20"/>
        </w:rPr>
        <w:t xml:space="preserve">. Hut, </w:t>
      </w:r>
      <w:r>
        <w:rPr>
          <w:color w:val="565656"/>
          <w:sz w:val="20"/>
        </w:rPr>
        <w:t xml:space="preserve">Al XI-lea Simpozion National de Morfologie Microscopica cu participare </w:t>
      </w:r>
      <w:proofErr w:type="spellStart"/>
      <w:r>
        <w:rPr>
          <w:color w:val="565656"/>
          <w:sz w:val="20"/>
        </w:rPr>
        <w:t>international</w:t>
      </w:r>
      <w:proofErr w:type="spellEnd"/>
      <w:r>
        <w:rPr>
          <w:color w:val="565656"/>
          <w:sz w:val="20"/>
        </w:rPr>
        <w:t xml:space="preserve">, Volum de rezumate, </w:t>
      </w:r>
      <w:proofErr w:type="spellStart"/>
      <w:r>
        <w:rPr>
          <w:color w:val="565656"/>
          <w:sz w:val="20"/>
        </w:rPr>
        <w:t>Ed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Sitech</w:t>
      </w:r>
      <w:proofErr w:type="spellEnd"/>
      <w:r>
        <w:rPr>
          <w:color w:val="565656"/>
          <w:sz w:val="20"/>
        </w:rPr>
        <w:t>, pag 72, 2013, ISBN: 97</w:t>
      </w:r>
      <w:r>
        <w:rPr>
          <w:b/>
          <w:color w:val="565656"/>
          <w:sz w:val="20"/>
        </w:rPr>
        <w:t>8-606-11-3432-8</w:t>
      </w:r>
    </w:p>
    <w:p w14:paraId="6B5880B7" w14:textId="77777777" w:rsidR="00A07214" w:rsidRDefault="00317FF0">
      <w:pPr>
        <w:spacing w:after="6" w:line="252" w:lineRule="auto"/>
        <w:ind w:left="10" w:hanging="10"/>
      </w:pPr>
      <w:proofErr w:type="spellStart"/>
      <w:r>
        <w:rPr>
          <w:color w:val="565656"/>
          <w:sz w:val="20"/>
        </w:rPr>
        <w:t>Obstructia</w:t>
      </w:r>
      <w:proofErr w:type="spellEnd"/>
      <w:r>
        <w:rPr>
          <w:color w:val="565656"/>
          <w:sz w:val="20"/>
        </w:rPr>
        <w:t xml:space="preserve"> biliara </w:t>
      </w:r>
      <w:proofErr w:type="spellStart"/>
      <w:r>
        <w:rPr>
          <w:color w:val="565656"/>
          <w:sz w:val="20"/>
        </w:rPr>
        <w:t>dupa</w:t>
      </w:r>
      <w:proofErr w:type="spellEnd"/>
      <w:r>
        <w:rPr>
          <w:color w:val="565656"/>
          <w:sz w:val="20"/>
        </w:rPr>
        <w:t xml:space="preserve"> anastomoze </w:t>
      </w:r>
      <w:proofErr w:type="spellStart"/>
      <w:r>
        <w:rPr>
          <w:color w:val="565656"/>
          <w:sz w:val="20"/>
        </w:rPr>
        <w:t>bilio</w:t>
      </w:r>
      <w:proofErr w:type="spellEnd"/>
      <w:r>
        <w:rPr>
          <w:color w:val="565656"/>
          <w:sz w:val="20"/>
        </w:rPr>
        <w:t xml:space="preserve">-digestive </w:t>
      </w:r>
      <w:proofErr w:type="spellStart"/>
      <w:r>
        <w:rPr>
          <w:color w:val="565656"/>
          <w:sz w:val="20"/>
        </w:rPr>
        <w:t>disfunctionale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O.Cretu,</w:t>
      </w:r>
      <w:r>
        <w:rPr>
          <w:b/>
          <w:color w:val="565656"/>
          <w:sz w:val="20"/>
        </w:rPr>
        <w:t>F.Hut</w:t>
      </w:r>
      <w:r>
        <w:rPr>
          <w:color w:val="565656"/>
          <w:sz w:val="20"/>
        </w:rPr>
        <w:t>,A.Blidisel,L.Sima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D.Iliescu</w:t>
      </w:r>
      <w:proofErr w:type="spellEnd"/>
      <w:r>
        <w:rPr>
          <w:color w:val="565656"/>
          <w:sz w:val="20"/>
        </w:rPr>
        <w:t>,</w:t>
      </w:r>
    </w:p>
    <w:p w14:paraId="3D4ECC04" w14:textId="77777777" w:rsidR="00A07214" w:rsidRDefault="00317FF0">
      <w:pPr>
        <w:spacing w:after="468" w:line="252" w:lineRule="auto"/>
        <w:ind w:left="10" w:hanging="10"/>
      </w:pPr>
      <w:proofErr w:type="spellStart"/>
      <w:r>
        <w:rPr>
          <w:color w:val="565656"/>
          <w:sz w:val="20"/>
        </w:rPr>
        <w:t>R.Tirziu</w:t>
      </w:r>
      <w:proofErr w:type="spellEnd"/>
      <w:r>
        <w:rPr>
          <w:color w:val="565656"/>
          <w:sz w:val="20"/>
        </w:rPr>
        <w:t>, CHIRURGIA vol.106,supliment1,2011 ISBN: 97</w:t>
      </w:r>
      <w:r>
        <w:rPr>
          <w:b/>
          <w:color w:val="565656"/>
          <w:sz w:val="20"/>
        </w:rPr>
        <w:t>8-606-11-3432-8</w:t>
      </w:r>
    </w:p>
    <w:p w14:paraId="12F57FB6" w14:textId="77777777" w:rsidR="00A07214" w:rsidRDefault="00317FF0">
      <w:pPr>
        <w:spacing w:after="6" w:line="252" w:lineRule="auto"/>
        <w:ind w:left="10" w:hanging="10"/>
      </w:pPr>
      <w:proofErr w:type="spellStart"/>
      <w:r>
        <w:rPr>
          <w:color w:val="565656"/>
          <w:sz w:val="20"/>
        </w:rPr>
        <w:t>Rezectia</w:t>
      </w:r>
      <w:proofErr w:type="spellEnd"/>
      <w:r>
        <w:rPr>
          <w:color w:val="565656"/>
          <w:sz w:val="20"/>
        </w:rPr>
        <w:t xml:space="preserve"> hepatica extinsa, 6 </w:t>
      </w:r>
      <w:proofErr w:type="spellStart"/>
      <w:r>
        <w:rPr>
          <w:color w:val="565656"/>
          <w:sz w:val="20"/>
        </w:rPr>
        <w:t>segmente,pentru</w:t>
      </w:r>
      <w:proofErr w:type="spellEnd"/>
      <w:r>
        <w:rPr>
          <w:color w:val="565656"/>
          <w:sz w:val="20"/>
        </w:rPr>
        <w:t xml:space="preserve"> o metastaza cu punct de plecare neprecizat. </w:t>
      </w:r>
      <w:proofErr w:type="spellStart"/>
      <w:r>
        <w:rPr>
          <w:color w:val="565656"/>
          <w:sz w:val="20"/>
        </w:rPr>
        <w:t>O.Cretu,</w:t>
      </w:r>
      <w:r>
        <w:rPr>
          <w:b/>
          <w:color w:val="565656"/>
          <w:sz w:val="20"/>
        </w:rPr>
        <w:t>F.Hut</w:t>
      </w:r>
      <w:proofErr w:type="spellEnd"/>
      <w:r>
        <w:rPr>
          <w:color w:val="565656"/>
          <w:sz w:val="20"/>
        </w:rPr>
        <w:t>,</w:t>
      </w:r>
    </w:p>
    <w:p w14:paraId="6F311CD1" w14:textId="77777777" w:rsidR="00A07214" w:rsidRDefault="00317FF0">
      <w:pPr>
        <w:spacing w:after="468" w:line="252" w:lineRule="auto"/>
        <w:ind w:left="10" w:hanging="10"/>
      </w:pPr>
      <w:proofErr w:type="spellStart"/>
      <w:r>
        <w:rPr>
          <w:color w:val="565656"/>
          <w:sz w:val="20"/>
        </w:rPr>
        <w:t>A.Blidisel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L.Sima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D.Iliescu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R.Tirziu</w:t>
      </w:r>
      <w:proofErr w:type="spellEnd"/>
      <w:r>
        <w:rPr>
          <w:color w:val="565656"/>
          <w:sz w:val="20"/>
        </w:rPr>
        <w:t>, CHIRURGIA vol.106,supliment1,2011, ISBN: 97</w:t>
      </w:r>
      <w:r>
        <w:rPr>
          <w:b/>
          <w:color w:val="565656"/>
          <w:sz w:val="20"/>
        </w:rPr>
        <w:t>8-606-11-3432-8</w:t>
      </w:r>
    </w:p>
    <w:p w14:paraId="4A2B6481" w14:textId="77777777" w:rsidR="00A07214" w:rsidRDefault="00317FF0">
      <w:pPr>
        <w:spacing w:after="471" w:line="252" w:lineRule="auto"/>
        <w:ind w:left="10" w:hanging="10"/>
      </w:pPr>
      <w:r>
        <w:rPr>
          <w:color w:val="565656"/>
          <w:sz w:val="20"/>
        </w:rPr>
        <w:t xml:space="preserve">Ulcere duodenal </w:t>
      </w:r>
      <w:proofErr w:type="spellStart"/>
      <w:r>
        <w:rPr>
          <w:color w:val="565656"/>
          <w:sz w:val="20"/>
        </w:rPr>
        <w:t>avec</w:t>
      </w:r>
      <w:proofErr w:type="spellEnd"/>
      <w:r>
        <w:rPr>
          <w:color w:val="565656"/>
          <w:sz w:val="20"/>
        </w:rPr>
        <w:t xml:space="preserve"> </w:t>
      </w:r>
      <w:proofErr w:type="spellStart"/>
      <w:r>
        <w:rPr>
          <w:color w:val="565656"/>
          <w:sz w:val="20"/>
        </w:rPr>
        <w:t>amputation</w:t>
      </w:r>
      <w:proofErr w:type="spellEnd"/>
      <w:r>
        <w:rPr>
          <w:color w:val="565656"/>
          <w:sz w:val="20"/>
        </w:rPr>
        <w:t xml:space="preserve"> du </w:t>
      </w:r>
      <w:proofErr w:type="spellStart"/>
      <w:r>
        <w:rPr>
          <w:color w:val="565656"/>
          <w:sz w:val="20"/>
        </w:rPr>
        <w:t>duodenum</w:t>
      </w:r>
      <w:proofErr w:type="spellEnd"/>
      <w:r>
        <w:rPr>
          <w:color w:val="565656"/>
          <w:sz w:val="20"/>
        </w:rPr>
        <w:t xml:space="preserve">. </w:t>
      </w:r>
      <w:proofErr w:type="spellStart"/>
      <w:r>
        <w:rPr>
          <w:color w:val="565656"/>
          <w:sz w:val="20"/>
        </w:rPr>
        <w:t>Presentation</w:t>
      </w:r>
      <w:proofErr w:type="spellEnd"/>
      <w:r>
        <w:rPr>
          <w:color w:val="565656"/>
          <w:sz w:val="20"/>
        </w:rPr>
        <w:t xml:space="preserve"> de </w:t>
      </w:r>
      <w:proofErr w:type="spellStart"/>
      <w:r>
        <w:rPr>
          <w:color w:val="565656"/>
          <w:sz w:val="20"/>
        </w:rPr>
        <w:t>cas</w:t>
      </w:r>
      <w:proofErr w:type="spellEnd"/>
      <w:r>
        <w:rPr>
          <w:color w:val="565656"/>
          <w:sz w:val="20"/>
        </w:rPr>
        <w:t xml:space="preserve">. </w:t>
      </w:r>
      <w:proofErr w:type="spellStart"/>
      <w:r>
        <w:rPr>
          <w:color w:val="565656"/>
          <w:sz w:val="20"/>
        </w:rPr>
        <w:t>L.Sima</w:t>
      </w:r>
      <w:proofErr w:type="spellEnd"/>
      <w:r>
        <w:rPr>
          <w:color w:val="565656"/>
          <w:sz w:val="20"/>
        </w:rPr>
        <w:t xml:space="preserve">, R. Dan, </w:t>
      </w:r>
      <w:proofErr w:type="spellStart"/>
      <w:r>
        <w:rPr>
          <w:b/>
          <w:color w:val="565656"/>
          <w:sz w:val="20"/>
        </w:rPr>
        <w:t>F.Hut</w:t>
      </w:r>
      <w:proofErr w:type="spellEnd"/>
      <w:r>
        <w:rPr>
          <w:color w:val="565656"/>
          <w:sz w:val="20"/>
        </w:rPr>
        <w:t xml:space="preserve">, O. Mazilu, </w:t>
      </w:r>
      <w:proofErr w:type="spellStart"/>
      <w:r>
        <w:rPr>
          <w:color w:val="565656"/>
          <w:sz w:val="20"/>
        </w:rPr>
        <w:t>O.Cretu</w:t>
      </w:r>
      <w:proofErr w:type="spellEnd"/>
      <w:r>
        <w:rPr>
          <w:color w:val="565656"/>
          <w:sz w:val="20"/>
        </w:rPr>
        <w:t>, Journal de chirurgie, 2009, pag.32, ISSN: 1878-786X</w:t>
      </w:r>
    </w:p>
    <w:p w14:paraId="7DBB75F6" w14:textId="77777777" w:rsidR="00A07214" w:rsidRDefault="00317FF0">
      <w:pPr>
        <w:spacing w:after="471" w:line="252" w:lineRule="auto"/>
        <w:ind w:left="10" w:hanging="10"/>
      </w:pPr>
      <w:r>
        <w:rPr>
          <w:color w:val="565656"/>
          <w:sz w:val="20"/>
        </w:rPr>
        <w:t xml:space="preserve">Diverticulul </w:t>
      </w:r>
      <w:proofErr w:type="spellStart"/>
      <w:r>
        <w:rPr>
          <w:color w:val="565656"/>
          <w:sz w:val="20"/>
        </w:rPr>
        <w:t>Mekel</w:t>
      </w:r>
      <w:proofErr w:type="spellEnd"/>
      <w:r>
        <w:rPr>
          <w:color w:val="565656"/>
          <w:sz w:val="20"/>
        </w:rPr>
        <w:t xml:space="preserve"> –</w:t>
      </w:r>
      <w:proofErr w:type="spellStart"/>
      <w:r>
        <w:rPr>
          <w:color w:val="565656"/>
          <w:sz w:val="20"/>
        </w:rPr>
        <w:t>experienta</w:t>
      </w:r>
      <w:proofErr w:type="spellEnd"/>
      <w:r>
        <w:rPr>
          <w:color w:val="565656"/>
          <w:sz w:val="20"/>
        </w:rPr>
        <w:t xml:space="preserve"> unei clinici de chirurgie de urgent, </w:t>
      </w:r>
      <w:proofErr w:type="spellStart"/>
      <w:r>
        <w:rPr>
          <w:color w:val="565656"/>
          <w:sz w:val="20"/>
        </w:rPr>
        <w:t>Ancusa</w:t>
      </w:r>
      <w:proofErr w:type="spellEnd"/>
      <w:r>
        <w:rPr>
          <w:color w:val="565656"/>
          <w:sz w:val="20"/>
        </w:rPr>
        <w:t xml:space="preserve"> D., </w:t>
      </w:r>
      <w:proofErr w:type="spellStart"/>
      <w:r>
        <w:rPr>
          <w:color w:val="565656"/>
          <w:sz w:val="20"/>
        </w:rPr>
        <w:t>Cretu</w:t>
      </w:r>
      <w:proofErr w:type="spellEnd"/>
      <w:r>
        <w:rPr>
          <w:color w:val="565656"/>
          <w:sz w:val="20"/>
        </w:rPr>
        <w:t xml:space="preserve"> O</w:t>
      </w:r>
      <w:r>
        <w:rPr>
          <w:b/>
          <w:color w:val="565656"/>
          <w:sz w:val="20"/>
        </w:rPr>
        <w:t xml:space="preserve">., </w:t>
      </w:r>
      <w:r>
        <w:rPr>
          <w:color w:val="565656"/>
          <w:sz w:val="20"/>
        </w:rPr>
        <w:t xml:space="preserve">Sima L., </w:t>
      </w:r>
      <w:r>
        <w:rPr>
          <w:b/>
          <w:color w:val="565656"/>
          <w:sz w:val="20"/>
        </w:rPr>
        <w:t>Hut F</w:t>
      </w:r>
      <w:r>
        <w:rPr>
          <w:color w:val="565656"/>
          <w:sz w:val="20"/>
        </w:rPr>
        <w:t xml:space="preserve">., </w:t>
      </w:r>
      <w:proofErr w:type="spellStart"/>
      <w:r>
        <w:rPr>
          <w:color w:val="565656"/>
          <w:sz w:val="20"/>
        </w:rPr>
        <w:t>Blidisel</w:t>
      </w:r>
      <w:proofErr w:type="spellEnd"/>
      <w:r>
        <w:rPr>
          <w:color w:val="565656"/>
          <w:sz w:val="20"/>
        </w:rPr>
        <w:t xml:space="preserve"> A., Mocanu R, Chirurgia (Buc), vol. 101, nr. 2(S) : pp 61, 2006, ISBN: 97</w:t>
      </w:r>
      <w:r>
        <w:rPr>
          <w:b/>
          <w:color w:val="565656"/>
          <w:sz w:val="20"/>
        </w:rPr>
        <w:t>8-606-11-3432-8</w:t>
      </w:r>
    </w:p>
    <w:p w14:paraId="1BA95B0D" w14:textId="77777777" w:rsidR="00A07214" w:rsidRDefault="00317FF0">
      <w:pPr>
        <w:spacing w:after="6" w:line="252" w:lineRule="auto"/>
        <w:ind w:left="10" w:hanging="10"/>
      </w:pPr>
      <w:r>
        <w:rPr>
          <w:color w:val="565656"/>
          <w:sz w:val="20"/>
        </w:rPr>
        <w:t xml:space="preserve">Rolul </w:t>
      </w:r>
      <w:proofErr w:type="spellStart"/>
      <w:r>
        <w:rPr>
          <w:color w:val="565656"/>
          <w:sz w:val="20"/>
        </w:rPr>
        <w:t>lavajuluiperitoneal</w:t>
      </w:r>
      <w:proofErr w:type="spellEnd"/>
      <w:r>
        <w:rPr>
          <w:color w:val="565656"/>
          <w:sz w:val="20"/>
        </w:rPr>
        <w:t xml:space="preserve"> diagnostic (DPL) în traumatismele abdominal, </w:t>
      </w:r>
      <w:proofErr w:type="spellStart"/>
      <w:r>
        <w:rPr>
          <w:color w:val="565656"/>
          <w:sz w:val="20"/>
        </w:rPr>
        <w:t>Ancusa</w:t>
      </w:r>
      <w:proofErr w:type="spellEnd"/>
      <w:r>
        <w:rPr>
          <w:color w:val="565656"/>
          <w:sz w:val="20"/>
        </w:rPr>
        <w:t xml:space="preserve"> D., </w:t>
      </w:r>
      <w:proofErr w:type="spellStart"/>
      <w:r>
        <w:rPr>
          <w:color w:val="565656"/>
          <w:sz w:val="20"/>
        </w:rPr>
        <w:t>Cretu</w:t>
      </w:r>
      <w:proofErr w:type="spellEnd"/>
      <w:r>
        <w:rPr>
          <w:color w:val="565656"/>
          <w:sz w:val="20"/>
        </w:rPr>
        <w:t xml:space="preserve"> O</w:t>
      </w:r>
      <w:r>
        <w:rPr>
          <w:b/>
          <w:color w:val="565656"/>
          <w:sz w:val="20"/>
        </w:rPr>
        <w:t xml:space="preserve">., </w:t>
      </w:r>
      <w:r>
        <w:rPr>
          <w:color w:val="565656"/>
          <w:sz w:val="20"/>
        </w:rPr>
        <w:t xml:space="preserve">Sima L., </w:t>
      </w:r>
      <w:r>
        <w:rPr>
          <w:b/>
          <w:color w:val="565656"/>
          <w:sz w:val="20"/>
        </w:rPr>
        <w:t>Hut F</w:t>
      </w:r>
      <w:r>
        <w:rPr>
          <w:color w:val="565656"/>
          <w:sz w:val="20"/>
        </w:rPr>
        <w:t xml:space="preserve">., </w:t>
      </w:r>
      <w:proofErr w:type="spellStart"/>
      <w:r>
        <w:rPr>
          <w:color w:val="565656"/>
          <w:sz w:val="20"/>
        </w:rPr>
        <w:t>Tîrziu</w:t>
      </w:r>
      <w:proofErr w:type="spellEnd"/>
    </w:p>
    <w:p w14:paraId="4B16BECA" w14:textId="77777777" w:rsidR="00A07214" w:rsidRDefault="00317FF0">
      <w:pPr>
        <w:spacing w:after="468" w:line="252" w:lineRule="auto"/>
        <w:ind w:left="10" w:hanging="10"/>
      </w:pPr>
      <w:r>
        <w:rPr>
          <w:color w:val="565656"/>
          <w:sz w:val="20"/>
        </w:rPr>
        <w:t>R., Mocanu R., Chirurgia, vol. 101, nr. 2(S) : pp 237, 2006, ISBN: 97</w:t>
      </w:r>
      <w:r>
        <w:rPr>
          <w:b/>
          <w:color w:val="565656"/>
          <w:sz w:val="20"/>
        </w:rPr>
        <w:t>8-606-11-3432-8</w:t>
      </w:r>
    </w:p>
    <w:p w14:paraId="42A226A5" w14:textId="77777777" w:rsidR="00A07214" w:rsidRDefault="00317FF0">
      <w:pPr>
        <w:spacing w:after="109" w:line="252" w:lineRule="auto"/>
        <w:ind w:left="10" w:hanging="10"/>
      </w:pPr>
      <w:proofErr w:type="spellStart"/>
      <w:r>
        <w:rPr>
          <w:color w:val="565656"/>
          <w:sz w:val="20"/>
        </w:rPr>
        <w:t>Sunturile</w:t>
      </w:r>
      <w:proofErr w:type="spellEnd"/>
      <w:r>
        <w:rPr>
          <w:color w:val="565656"/>
          <w:sz w:val="20"/>
        </w:rPr>
        <w:t xml:space="preserve"> porto </w:t>
      </w:r>
      <w:proofErr w:type="spellStart"/>
      <w:r>
        <w:rPr>
          <w:color w:val="565656"/>
          <w:sz w:val="20"/>
        </w:rPr>
        <w:t>simezenterico</w:t>
      </w:r>
      <w:proofErr w:type="spellEnd"/>
      <w:r>
        <w:rPr>
          <w:color w:val="565656"/>
          <w:sz w:val="20"/>
        </w:rPr>
        <w:t xml:space="preserve">-cave </w:t>
      </w:r>
      <w:proofErr w:type="spellStart"/>
      <w:r>
        <w:rPr>
          <w:color w:val="565656"/>
          <w:sz w:val="20"/>
        </w:rPr>
        <w:t>partiale</w:t>
      </w:r>
      <w:proofErr w:type="spellEnd"/>
      <w:r>
        <w:rPr>
          <w:color w:val="565656"/>
          <w:sz w:val="20"/>
        </w:rPr>
        <w:t xml:space="preserve">, ca metode de tratament a hemoragiei din varicele esofagiene la </w:t>
      </w:r>
      <w:proofErr w:type="spellStart"/>
      <w:r>
        <w:rPr>
          <w:color w:val="565656"/>
          <w:sz w:val="20"/>
        </w:rPr>
        <w:t>pacientii</w:t>
      </w:r>
      <w:proofErr w:type="spellEnd"/>
      <w:r>
        <w:rPr>
          <w:color w:val="565656"/>
          <w:sz w:val="20"/>
        </w:rPr>
        <w:t xml:space="preserve"> cirotici, </w:t>
      </w:r>
      <w:proofErr w:type="spellStart"/>
      <w:r>
        <w:rPr>
          <w:color w:val="565656"/>
          <w:sz w:val="20"/>
        </w:rPr>
        <w:t>Cretu</w:t>
      </w:r>
      <w:proofErr w:type="spellEnd"/>
      <w:r>
        <w:rPr>
          <w:color w:val="565656"/>
          <w:sz w:val="20"/>
        </w:rPr>
        <w:t xml:space="preserve"> O</w:t>
      </w:r>
      <w:r>
        <w:rPr>
          <w:b/>
          <w:color w:val="565656"/>
          <w:sz w:val="20"/>
        </w:rPr>
        <w:t>.</w:t>
      </w:r>
      <w:r>
        <w:rPr>
          <w:color w:val="565656"/>
          <w:sz w:val="20"/>
        </w:rPr>
        <w:t xml:space="preserve">, </w:t>
      </w:r>
      <w:r>
        <w:rPr>
          <w:b/>
          <w:color w:val="565656"/>
          <w:sz w:val="20"/>
        </w:rPr>
        <w:t>Hut F</w:t>
      </w:r>
      <w:r>
        <w:rPr>
          <w:color w:val="565656"/>
          <w:sz w:val="20"/>
        </w:rPr>
        <w:t>., Sima L., Iliescu D., Burlacu O., Fluture V, Chirurgia(Buc), vol.99, nr. 2(S):pp 138, 2004, ISBN: 97</w:t>
      </w:r>
      <w:r>
        <w:rPr>
          <w:b/>
          <w:color w:val="565656"/>
          <w:sz w:val="20"/>
        </w:rPr>
        <w:t>8-606-11-3432-8</w:t>
      </w:r>
    </w:p>
    <w:p w14:paraId="61B16AEC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Articole publicate în extenso în reviste necotate ISI dar indexate în baza de date internaționale coautor </w:t>
      </w:r>
    </w:p>
    <w:p w14:paraId="6E5FB78C" w14:textId="77777777" w:rsidR="00A07214" w:rsidRDefault="00317FF0">
      <w:pPr>
        <w:spacing w:after="469" w:line="252" w:lineRule="auto"/>
        <w:ind w:left="-5" w:hanging="10"/>
      </w:pPr>
      <w:proofErr w:type="spellStart"/>
      <w:r>
        <w:rPr>
          <w:color w:val="181818"/>
          <w:sz w:val="20"/>
        </w:rPr>
        <w:t>D.Surducan,D.Nemes,F.Hut,Felicia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Andrei,Roxana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Folescu,Cristina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Popa:The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biomechanic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improvement</w:t>
      </w:r>
      <w:proofErr w:type="spellEnd"/>
      <w:r>
        <w:rPr>
          <w:color w:val="181818"/>
          <w:sz w:val="20"/>
        </w:rPr>
        <w:t xml:space="preserve"> of </w:t>
      </w:r>
      <w:proofErr w:type="spellStart"/>
      <w:r>
        <w:rPr>
          <w:color w:val="181818"/>
          <w:sz w:val="20"/>
        </w:rPr>
        <w:t>joints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involved</w:t>
      </w:r>
      <w:proofErr w:type="spellEnd"/>
      <w:r>
        <w:rPr>
          <w:color w:val="181818"/>
          <w:sz w:val="20"/>
        </w:rPr>
        <w:t xml:space="preserve"> in </w:t>
      </w:r>
      <w:proofErr w:type="spellStart"/>
      <w:r>
        <w:rPr>
          <w:color w:val="181818"/>
          <w:sz w:val="20"/>
        </w:rPr>
        <w:t>gait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by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increasing</w:t>
      </w:r>
      <w:proofErr w:type="spellEnd"/>
      <w:r>
        <w:rPr>
          <w:color w:val="181818"/>
          <w:sz w:val="20"/>
        </w:rPr>
        <w:t xml:space="preserve"> of medical </w:t>
      </w:r>
      <w:proofErr w:type="spellStart"/>
      <w:r>
        <w:rPr>
          <w:color w:val="181818"/>
          <w:sz w:val="20"/>
        </w:rPr>
        <w:t>rehabilitation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treatment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efficiency</w:t>
      </w:r>
      <w:proofErr w:type="spellEnd"/>
      <w:r>
        <w:rPr>
          <w:color w:val="181818"/>
          <w:sz w:val="20"/>
        </w:rPr>
        <w:t xml:space="preserve"> :Revista Romana de Anatomie </w:t>
      </w:r>
      <w:proofErr w:type="spellStart"/>
      <w:r>
        <w:rPr>
          <w:color w:val="181818"/>
          <w:sz w:val="20"/>
        </w:rPr>
        <w:t>Functionala</w:t>
      </w:r>
      <w:proofErr w:type="spellEnd"/>
      <w:r>
        <w:rPr>
          <w:color w:val="181818"/>
          <w:sz w:val="20"/>
        </w:rPr>
        <w:t xml:space="preserve"> si </w:t>
      </w:r>
      <w:proofErr w:type="spellStart"/>
      <w:r>
        <w:rPr>
          <w:color w:val="181818"/>
          <w:sz w:val="20"/>
        </w:rPr>
        <w:t>Clinica,Macro</w:t>
      </w:r>
      <w:proofErr w:type="spellEnd"/>
      <w:r>
        <w:rPr>
          <w:color w:val="181818"/>
          <w:sz w:val="20"/>
        </w:rPr>
        <w:t xml:space="preserve">-si Microscopica si de </w:t>
      </w:r>
      <w:proofErr w:type="spellStart"/>
      <w:r>
        <w:rPr>
          <w:color w:val="181818"/>
          <w:sz w:val="20"/>
        </w:rPr>
        <w:t>Antropologie,vol.XII</w:t>
      </w:r>
      <w:proofErr w:type="spellEnd"/>
      <w:r>
        <w:rPr>
          <w:color w:val="181818"/>
          <w:sz w:val="20"/>
        </w:rPr>
        <w:t xml:space="preserve"> nr.2,2013</w:t>
      </w:r>
    </w:p>
    <w:p w14:paraId="69117190" w14:textId="77777777" w:rsidR="00A07214" w:rsidRDefault="00317FF0">
      <w:pPr>
        <w:spacing w:after="469" w:line="252" w:lineRule="auto"/>
        <w:ind w:left="-5" w:hanging="10"/>
      </w:pPr>
      <w:proofErr w:type="spellStart"/>
      <w:r>
        <w:rPr>
          <w:color w:val="181818"/>
          <w:sz w:val="20"/>
        </w:rPr>
        <w:t>Cretu</w:t>
      </w:r>
      <w:proofErr w:type="spellEnd"/>
      <w:r>
        <w:rPr>
          <w:color w:val="181818"/>
          <w:sz w:val="20"/>
        </w:rPr>
        <w:t xml:space="preserve"> O, Hut F, Sima L, Iliescu D, Burlacu O, </w:t>
      </w:r>
      <w:proofErr w:type="spellStart"/>
      <w:r>
        <w:rPr>
          <w:color w:val="181818"/>
          <w:sz w:val="20"/>
        </w:rPr>
        <w:t>Pascut</w:t>
      </w:r>
      <w:proofErr w:type="spellEnd"/>
      <w:r>
        <w:rPr>
          <w:color w:val="181818"/>
          <w:sz w:val="20"/>
        </w:rPr>
        <w:t xml:space="preserve"> D, </w:t>
      </w:r>
      <w:proofErr w:type="spellStart"/>
      <w:r>
        <w:rPr>
          <w:color w:val="181818"/>
          <w:sz w:val="20"/>
        </w:rPr>
        <w:t>Tarziu</w:t>
      </w:r>
      <w:proofErr w:type="spellEnd"/>
      <w:r>
        <w:rPr>
          <w:color w:val="181818"/>
          <w:sz w:val="20"/>
        </w:rPr>
        <w:t xml:space="preserve"> R, </w:t>
      </w:r>
      <w:proofErr w:type="spellStart"/>
      <w:r>
        <w:rPr>
          <w:color w:val="181818"/>
          <w:sz w:val="20"/>
        </w:rPr>
        <w:t>Blidisel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A,Nicolau</w:t>
      </w:r>
      <w:proofErr w:type="spellEnd"/>
      <w:r>
        <w:rPr>
          <w:color w:val="181818"/>
          <w:sz w:val="20"/>
        </w:rPr>
        <w:t xml:space="preserve"> M, Fluture V., Limitele tratamentului chirurgical a cancerului de cap de pancreas la </w:t>
      </w:r>
      <w:proofErr w:type="spellStart"/>
      <w:r>
        <w:rPr>
          <w:color w:val="181818"/>
          <w:sz w:val="20"/>
        </w:rPr>
        <w:t>pacientii</w:t>
      </w:r>
      <w:proofErr w:type="spellEnd"/>
      <w:r>
        <w:rPr>
          <w:color w:val="181818"/>
          <w:sz w:val="20"/>
        </w:rPr>
        <w:t xml:space="preserve"> ictericii, Chirurgia (Buc). 2005 Mar-Apr; 100(2):139-42, [</w:t>
      </w:r>
      <w:proofErr w:type="spellStart"/>
      <w:r>
        <w:rPr>
          <w:color w:val="181818"/>
          <w:sz w:val="20"/>
        </w:rPr>
        <w:t>PubMed</w:t>
      </w:r>
      <w:proofErr w:type="spellEnd"/>
      <w:r>
        <w:rPr>
          <w:color w:val="181818"/>
          <w:sz w:val="20"/>
        </w:rPr>
        <w:t xml:space="preserve"> -</w:t>
      </w:r>
      <w:proofErr w:type="spellStart"/>
      <w:r>
        <w:rPr>
          <w:color w:val="181818"/>
          <w:sz w:val="20"/>
        </w:rPr>
        <w:t>indexed</w:t>
      </w:r>
      <w:proofErr w:type="spellEnd"/>
      <w:r>
        <w:rPr>
          <w:color w:val="181818"/>
          <w:sz w:val="20"/>
        </w:rPr>
        <w:t xml:space="preserve"> for MEDLINE], 2005</w:t>
      </w:r>
    </w:p>
    <w:p w14:paraId="5D3E9D51" w14:textId="77777777" w:rsidR="00A07214" w:rsidRDefault="00317FF0">
      <w:pPr>
        <w:spacing w:after="0" w:line="252" w:lineRule="auto"/>
        <w:ind w:left="-5" w:hanging="10"/>
      </w:pPr>
      <w:proofErr w:type="spellStart"/>
      <w:r>
        <w:rPr>
          <w:color w:val="181818"/>
          <w:sz w:val="20"/>
        </w:rPr>
        <w:t>Cretu</w:t>
      </w:r>
      <w:proofErr w:type="spellEnd"/>
      <w:r>
        <w:rPr>
          <w:color w:val="181818"/>
          <w:sz w:val="20"/>
        </w:rPr>
        <w:t xml:space="preserve"> O, Sima L, Iliescu D, </w:t>
      </w:r>
      <w:proofErr w:type="spellStart"/>
      <w:r>
        <w:rPr>
          <w:color w:val="181818"/>
          <w:sz w:val="20"/>
        </w:rPr>
        <w:t>Pascut</w:t>
      </w:r>
      <w:proofErr w:type="spellEnd"/>
      <w:r>
        <w:rPr>
          <w:color w:val="181818"/>
          <w:sz w:val="20"/>
        </w:rPr>
        <w:t xml:space="preserve"> D, Burlacu O, Hut F, </w:t>
      </w:r>
      <w:proofErr w:type="spellStart"/>
      <w:r>
        <w:rPr>
          <w:color w:val="181818"/>
          <w:sz w:val="20"/>
        </w:rPr>
        <w:t>Blidisel</w:t>
      </w:r>
      <w:proofErr w:type="spellEnd"/>
      <w:r>
        <w:rPr>
          <w:color w:val="181818"/>
          <w:sz w:val="20"/>
        </w:rPr>
        <w:t xml:space="preserve"> A, </w:t>
      </w:r>
      <w:proofErr w:type="spellStart"/>
      <w:r>
        <w:rPr>
          <w:color w:val="181818"/>
          <w:sz w:val="20"/>
        </w:rPr>
        <w:t>Tarziu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R,Fluture</w:t>
      </w:r>
      <w:proofErr w:type="spellEnd"/>
      <w:r>
        <w:rPr>
          <w:color w:val="181818"/>
          <w:sz w:val="20"/>
        </w:rPr>
        <w:t xml:space="preserve"> V., </w:t>
      </w:r>
      <w:proofErr w:type="spellStart"/>
      <w:r>
        <w:rPr>
          <w:color w:val="181818"/>
          <w:sz w:val="20"/>
        </w:rPr>
        <w:t>Rezectie</w:t>
      </w:r>
      <w:proofErr w:type="spellEnd"/>
      <w:r>
        <w:rPr>
          <w:color w:val="181818"/>
          <w:sz w:val="20"/>
        </w:rPr>
        <w:t xml:space="preserve"> sincrona de colon sigmoid si lobectomie hepatica stânga extinsa </w:t>
      </w:r>
      <w:proofErr w:type="spellStart"/>
      <w:r>
        <w:rPr>
          <w:color w:val="181818"/>
          <w:sz w:val="20"/>
        </w:rPr>
        <w:t>lasegmentul</w:t>
      </w:r>
      <w:proofErr w:type="spellEnd"/>
      <w:r>
        <w:rPr>
          <w:color w:val="181818"/>
          <w:sz w:val="20"/>
        </w:rPr>
        <w:t xml:space="preserve"> I, pentru un neoplasm </w:t>
      </w:r>
      <w:proofErr w:type="spellStart"/>
      <w:r>
        <w:rPr>
          <w:color w:val="181818"/>
          <w:sz w:val="20"/>
        </w:rPr>
        <w:t>sigmoidian</w:t>
      </w:r>
      <w:proofErr w:type="spellEnd"/>
      <w:r>
        <w:rPr>
          <w:color w:val="181818"/>
          <w:sz w:val="20"/>
        </w:rPr>
        <w:t xml:space="preserve"> cu metastaze hepatice, </w:t>
      </w:r>
      <w:proofErr w:type="spellStart"/>
      <w:r>
        <w:rPr>
          <w:color w:val="181818"/>
          <w:sz w:val="20"/>
        </w:rPr>
        <w:t>Rev</w:t>
      </w:r>
      <w:proofErr w:type="spellEnd"/>
      <w:r>
        <w:rPr>
          <w:color w:val="181818"/>
          <w:sz w:val="20"/>
        </w:rPr>
        <w:t xml:space="preserve"> Med Chir Soc Med Nat </w:t>
      </w:r>
      <w:proofErr w:type="spellStart"/>
      <w:r>
        <w:rPr>
          <w:color w:val="181818"/>
          <w:sz w:val="20"/>
        </w:rPr>
        <w:t>Iasi</w:t>
      </w:r>
      <w:proofErr w:type="spellEnd"/>
      <w:r>
        <w:rPr>
          <w:color w:val="181818"/>
          <w:sz w:val="20"/>
        </w:rPr>
        <w:t>, 2004 Jul-Sep;108(3):635-9, [</w:t>
      </w:r>
      <w:proofErr w:type="spellStart"/>
      <w:r>
        <w:rPr>
          <w:color w:val="181818"/>
          <w:sz w:val="20"/>
        </w:rPr>
        <w:t>PubMed</w:t>
      </w:r>
      <w:proofErr w:type="spellEnd"/>
      <w:r>
        <w:rPr>
          <w:color w:val="181818"/>
          <w:sz w:val="20"/>
        </w:rPr>
        <w:t xml:space="preserve"> - </w:t>
      </w:r>
      <w:proofErr w:type="spellStart"/>
      <w:r>
        <w:rPr>
          <w:color w:val="181818"/>
          <w:sz w:val="20"/>
        </w:rPr>
        <w:t>indexed</w:t>
      </w:r>
      <w:proofErr w:type="spellEnd"/>
      <w:r>
        <w:rPr>
          <w:color w:val="181818"/>
          <w:sz w:val="20"/>
        </w:rPr>
        <w:t xml:space="preserve"> for MEDLINE, INDEX</w:t>
      </w:r>
    </w:p>
    <w:p w14:paraId="46261DDE" w14:textId="77777777" w:rsidR="00A07214" w:rsidRDefault="00317FF0">
      <w:pPr>
        <w:spacing w:after="469" w:line="252" w:lineRule="auto"/>
        <w:ind w:left="-5" w:hanging="10"/>
      </w:pPr>
      <w:r>
        <w:rPr>
          <w:color w:val="181818"/>
          <w:sz w:val="20"/>
        </w:rPr>
        <w:t>MEDICUS], 2004</w:t>
      </w:r>
    </w:p>
    <w:p w14:paraId="3F54A7A3" w14:textId="77777777" w:rsidR="00A07214" w:rsidRDefault="00317FF0">
      <w:pPr>
        <w:spacing w:after="469" w:line="252" w:lineRule="auto"/>
        <w:ind w:left="-5" w:hanging="10"/>
      </w:pPr>
      <w:proofErr w:type="spellStart"/>
      <w:r>
        <w:rPr>
          <w:color w:val="181818"/>
          <w:sz w:val="20"/>
        </w:rPr>
        <w:lastRenderedPageBreak/>
        <w:t>Cretu</w:t>
      </w:r>
      <w:proofErr w:type="spellEnd"/>
      <w:r>
        <w:rPr>
          <w:color w:val="181818"/>
          <w:sz w:val="20"/>
        </w:rPr>
        <w:t xml:space="preserve"> O., Hut F., Sima L., Iliescu D., Burlacu O., Fluture V.: </w:t>
      </w:r>
      <w:proofErr w:type="spellStart"/>
      <w:r>
        <w:rPr>
          <w:color w:val="181818"/>
          <w:sz w:val="20"/>
        </w:rPr>
        <w:t>Sunturile</w:t>
      </w:r>
      <w:proofErr w:type="spellEnd"/>
      <w:r>
        <w:rPr>
          <w:color w:val="181818"/>
          <w:sz w:val="20"/>
        </w:rPr>
        <w:t xml:space="preserve"> porto si </w:t>
      </w:r>
      <w:proofErr w:type="spellStart"/>
      <w:r>
        <w:rPr>
          <w:color w:val="181818"/>
          <w:sz w:val="20"/>
        </w:rPr>
        <w:t>mezenterico</w:t>
      </w:r>
      <w:proofErr w:type="spellEnd"/>
      <w:r>
        <w:rPr>
          <w:color w:val="181818"/>
          <w:sz w:val="20"/>
        </w:rPr>
        <w:t xml:space="preserve">-cave </w:t>
      </w:r>
      <w:proofErr w:type="spellStart"/>
      <w:r>
        <w:rPr>
          <w:color w:val="181818"/>
          <w:sz w:val="20"/>
        </w:rPr>
        <w:t>partiale</w:t>
      </w:r>
      <w:proofErr w:type="spellEnd"/>
      <w:r>
        <w:rPr>
          <w:color w:val="181818"/>
          <w:sz w:val="20"/>
        </w:rPr>
        <w:t xml:space="preserve">, ca metode de tratament a hemoragiei din varicele </w:t>
      </w:r>
      <w:proofErr w:type="spellStart"/>
      <w:r>
        <w:rPr>
          <w:color w:val="181818"/>
          <w:sz w:val="20"/>
        </w:rPr>
        <w:t>esofagienela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pacientii</w:t>
      </w:r>
      <w:proofErr w:type="spellEnd"/>
      <w:r>
        <w:rPr>
          <w:color w:val="181818"/>
          <w:sz w:val="20"/>
        </w:rPr>
        <w:t xml:space="preserve"> cirotici, Rev. </w:t>
      </w:r>
      <w:proofErr w:type="spellStart"/>
      <w:r>
        <w:rPr>
          <w:color w:val="181818"/>
          <w:sz w:val="20"/>
        </w:rPr>
        <w:t>Med.Chir.Soc.Med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Iasi</w:t>
      </w:r>
      <w:proofErr w:type="spellEnd"/>
      <w:r>
        <w:rPr>
          <w:color w:val="181818"/>
          <w:sz w:val="20"/>
        </w:rPr>
        <w:t>, 2004;vol. 108;nr.2:supl.1. [</w:t>
      </w:r>
      <w:proofErr w:type="spellStart"/>
      <w:r>
        <w:rPr>
          <w:color w:val="181818"/>
          <w:sz w:val="20"/>
        </w:rPr>
        <w:t>PubMed</w:t>
      </w:r>
      <w:proofErr w:type="spellEnd"/>
      <w:r>
        <w:rPr>
          <w:color w:val="181818"/>
          <w:sz w:val="20"/>
        </w:rPr>
        <w:t xml:space="preserve"> -</w:t>
      </w:r>
      <w:proofErr w:type="spellStart"/>
      <w:r>
        <w:rPr>
          <w:color w:val="181818"/>
          <w:sz w:val="20"/>
        </w:rPr>
        <w:t>indexed</w:t>
      </w:r>
      <w:proofErr w:type="spellEnd"/>
      <w:r>
        <w:rPr>
          <w:color w:val="181818"/>
          <w:sz w:val="20"/>
        </w:rPr>
        <w:t xml:space="preserve"> for MEDLINE, INDEX MEDICUS], 2004</w:t>
      </w:r>
    </w:p>
    <w:p w14:paraId="2DAFF7D3" w14:textId="77777777" w:rsidR="00A07214" w:rsidRDefault="00317FF0">
      <w:pPr>
        <w:spacing w:after="469" w:line="252" w:lineRule="auto"/>
        <w:ind w:left="-5" w:hanging="10"/>
      </w:pPr>
      <w:proofErr w:type="spellStart"/>
      <w:r>
        <w:rPr>
          <w:color w:val="181818"/>
          <w:sz w:val="20"/>
        </w:rPr>
        <w:t>Cretu</w:t>
      </w:r>
      <w:proofErr w:type="spellEnd"/>
      <w:r>
        <w:rPr>
          <w:color w:val="181818"/>
          <w:sz w:val="20"/>
        </w:rPr>
        <w:t xml:space="preserve"> O., Hut F., Burlacu O., Sima L., Iliescu D., </w:t>
      </w:r>
      <w:proofErr w:type="spellStart"/>
      <w:r>
        <w:rPr>
          <w:color w:val="181818"/>
          <w:sz w:val="20"/>
        </w:rPr>
        <w:t>Pascut</w:t>
      </w:r>
      <w:proofErr w:type="spellEnd"/>
      <w:r>
        <w:rPr>
          <w:color w:val="181818"/>
          <w:sz w:val="20"/>
        </w:rPr>
        <w:t xml:space="preserve"> D., Daniela Jianu, </w:t>
      </w:r>
      <w:proofErr w:type="spellStart"/>
      <w:r>
        <w:rPr>
          <w:color w:val="181818"/>
          <w:sz w:val="20"/>
        </w:rPr>
        <w:t>AvramI</w:t>
      </w:r>
      <w:proofErr w:type="spellEnd"/>
      <w:r>
        <w:rPr>
          <w:color w:val="181818"/>
          <w:sz w:val="20"/>
        </w:rPr>
        <w:t>., Fluture V., H-</w:t>
      </w:r>
      <w:proofErr w:type="spellStart"/>
      <w:r>
        <w:rPr>
          <w:color w:val="181818"/>
          <w:sz w:val="20"/>
        </w:rPr>
        <w:t>type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portocaval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and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mesocaval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shunts</w:t>
      </w:r>
      <w:proofErr w:type="spellEnd"/>
      <w:r>
        <w:rPr>
          <w:color w:val="181818"/>
          <w:sz w:val="20"/>
        </w:rPr>
        <w:t xml:space="preserve"> for </w:t>
      </w:r>
      <w:proofErr w:type="spellStart"/>
      <w:r>
        <w:rPr>
          <w:color w:val="181818"/>
          <w:sz w:val="20"/>
        </w:rPr>
        <w:t>cirrhotic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patients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with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upper</w:t>
      </w:r>
      <w:proofErr w:type="spellEnd"/>
      <w:r>
        <w:rPr>
          <w:color w:val="181818"/>
          <w:sz w:val="20"/>
        </w:rPr>
        <w:t xml:space="preserve"> gastrointestinal </w:t>
      </w:r>
      <w:proofErr w:type="spellStart"/>
      <w:r>
        <w:rPr>
          <w:color w:val="181818"/>
          <w:sz w:val="20"/>
        </w:rPr>
        <w:t>bleeding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due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to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burst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esophageal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varices</w:t>
      </w:r>
      <w:proofErr w:type="spellEnd"/>
      <w:r>
        <w:rPr>
          <w:color w:val="181818"/>
          <w:sz w:val="20"/>
        </w:rPr>
        <w:t>, CEMC (</w:t>
      </w:r>
      <w:proofErr w:type="spellStart"/>
      <w:r>
        <w:rPr>
          <w:color w:val="181818"/>
          <w:sz w:val="20"/>
        </w:rPr>
        <w:t>Cercetari</w:t>
      </w:r>
      <w:proofErr w:type="spellEnd"/>
      <w:r>
        <w:rPr>
          <w:color w:val="181818"/>
          <w:sz w:val="20"/>
        </w:rPr>
        <w:t xml:space="preserve"> Exp. Si </w:t>
      </w:r>
      <w:proofErr w:type="spellStart"/>
      <w:r>
        <w:rPr>
          <w:color w:val="181818"/>
          <w:sz w:val="20"/>
        </w:rPr>
        <w:t>Med.Chir</w:t>
      </w:r>
      <w:proofErr w:type="spellEnd"/>
      <w:r>
        <w:rPr>
          <w:color w:val="181818"/>
          <w:sz w:val="20"/>
        </w:rPr>
        <w:t xml:space="preserve">.), </w:t>
      </w:r>
      <w:proofErr w:type="spellStart"/>
      <w:r>
        <w:rPr>
          <w:color w:val="181818"/>
          <w:sz w:val="20"/>
        </w:rPr>
        <w:t>Timisoara</w:t>
      </w:r>
      <w:proofErr w:type="spellEnd"/>
      <w:r>
        <w:rPr>
          <w:color w:val="181818"/>
          <w:sz w:val="20"/>
        </w:rPr>
        <w:t>, anul XIII, nr. 1: pp.32-35, 2006</w:t>
      </w:r>
    </w:p>
    <w:p w14:paraId="52C32ACD" w14:textId="77777777" w:rsidR="00A07214" w:rsidRDefault="00317FF0">
      <w:pPr>
        <w:spacing w:after="0" w:line="252" w:lineRule="auto"/>
        <w:ind w:left="-5" w:hanging="10"/>
      </w:pPr>
      <w:proofErr w:type="spellStart"/>
      <w:r>
        <w:rPr>
          <w:color w:val="181818"/>
          <w:sz w:val="20"/>
        </w:rPr>
        <w:t>Cretu</w:t>
      </w:r>
      <w:proofErr w:type="spellEnd"/>
      <w:r>
        <w:rPr>
          <w:color w:val="181818"/>
          <w:sz w:val="20"/>
        </w:rPr>
        <w:t xml:space="preserve"> O., Hut F., Iliescu D., Sima L., Burlacu O., </w:t>
      </w:r>
      <w:proofErr w:type="spellStart"/>
      <w:r>
        <w:rPr>
          <w:color w:val="181818"/>
          <w:sz w:val="20"/>
        </w:rPr>
        <w:t>Blidisel</w:t>
      </w:r>
      <w:proofErr w:type="spellEnd"/>
      <w:r>
        <w:rPr>
          <w:color w:val="181818"/>
          <w:sz w:val="20"/>
        </w:rPr>
        <w:t xml:space="preserve"> A., Târziu R., Fluture V., </w:t>
      </w:r>
      <w:proofErr w:type="spellStart"/>
      <w:r>
        <w:rPr>
          <w:color w:val="181818"/>
          <w:sz w:val="20"/>
        </w:rPr>
        <w:t>Solutionarea</w:t>
      </w:r>
      <w:proofErr w:type="spellEnd"/>
      <w:r>
        <w:rPr>
          <w:color w:val="181818"/>
          <w:sz w:val="20"/>
        </w:rPr>
        <w:t xml:space="preserve"> leziunilor traumatice ale arterei brahiale în urgenta. </w:t>
      </w:r>
      <w:proofErr w:type="spellStart"/>
      <w:r>
        <w:rPr>
          <w:color w:val="181818"/>
          <w:sz w:val="20"/>
        </w:rPr>
        <w:t>Experienta</w:t>
      </w:r>
      <w:proofErr w:type="spellEnd"/>
      <w:r>
        <w:rPr>
          <w:color w:val="181818"/>
          <w:sz w:val="20"/>
        </w:rPr>
        <w:t xml:space="preserve"> a doua cazuri, </w:t>
      </w:r>
      <w:proofErr w:type="spellStart"/>
      <w:r>
        <w:rPr>
          <w:color w:val="181818"/>
          <w:sz w:val="20"/>
        </w:rPr>
        <w:t>Rev</w:t>
      </w:r>
      <w:proofErr w:type="spellEnd"/>
      <w:r>
        <w:rPr>
          <w:color w:val="181818"/>
          <w:sz w:val="20"/>
        </w:rPr>
        <w:t xml:space="preserve"> Rom Flebologie. </w:t>
      </w:r>
      <w:proofErr w:type="spellStart"/>
      <w:r>
        <w:rPr>
          <w:color w:val="181818"/>
          <w:sz w:val="20"/>
        </w:rPr>
        <w:t>Timisoara</w:t>
      </w:r>
      <w:proofErr w:type="spellEnd"/>
      <w:r>
        <w:rPr>
          <w:color w:val="181818"/>
          <w:sz w:val="20"/>
        </w:rPr>
        <w:t>, nr.3-4(III): pp159-161,</w:t>
      </w:r>
    </w:p>
    <w:p w14:paraId="244DC973" w14:textId="77777777" w:rsidR="00A07214" w:rsidRDefault="00317FF0">
      <w:pPr>
        <w:spacing w:after="469" w:line="252" w:lineRule="auto"/>
        <w:ind w:left="-5" w:hanging="10"/>
      </w:pPr>
      <w:r>
        <w:rPr>
          <w:color w:val="181818"/>
          <w:sz w:val="20"/>
        </w:rPr>
        <w:t>2005</w:t>
      </w:r>
    </w:p>
    <w:p w14:paraId="5736057C" w14:textId="77777777" w:rsidR="00A07214" w:rsidRDefault="00317FF0">
      <w:pPr>
        <w:spacing w:after="6" w:line="252" w:lineRule="auto"/>
        <w:ind w:left="-5" w:hanging="10"/>
      </w:pPr>
      <w:r>
        <w:rPr>
          <w:color w:val="565656"/>
          <w:sz w:val="20"/>
        </w:rPr>
        <w:t>R</w:t>
      </w:r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Tirziu</w:t>
      </w:r>
      <w:proofErr w:type="spellEnd"/>
      <w:r>
        <w:rPr>
          <w:color w:val="181818"/>
          <w:sz w:val="20"/>
        </w:rPr>
        <w:t xml:space="preserve">, </w:t>
      </w:r>
      <w:proofErr w:type="spellStart"/>
      <w:r>
        <w:rPr>
          <w:color w:val="181818"/>
          <w:sz w:val="20"/>
        </w:rPr>
        <w:t>O.Cretu,D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Iliescu,O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Mazilu,L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Sima,F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Hut,A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Blidisel,M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Nicolau,D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Novac,I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Sargan,I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Avram,P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Gaje,V</w:t>
      </w:r>
      <w:proofErr w:type="spellEnd"/>
      <w:r>
        <w:rPr>
          <w:color w:val="181818"/>
          <w:sz w:val="20"/>
        </w:rPr>
        <w:t>.</w:t>
      </w:r>
    </w:p>
    <w:p w14:paraId="4E7D558A" w14:textId="77777777" w:rsidR="00A07214" w:rsidRDefault="00317FF0">
      <w:pPr>
        <w:spacing w:after="6" w:line="252" w:lineRule="auto"/>
        <w:ind w:left="-5" w:hanging="10"/>
      </w:pPr>
      <w:proofErr w:type="spellStart"/>
      <w:r>
        <w:rPr>
          <w:color w:val="181818"/>
          <w:sz w:val="20"/>
        </w:rPr>
        <w:t>Fluture:Solitary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Adrenal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Metastasis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From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Colorectal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Cancer:Report</w:t>
      </w:r>
      <w:proofErr w:type="spellEnd"/>
      <w:r>
        <w:rPr>
          <w:color w:val="181818"/>
          <w:sz w:val="20"/>
        </w:rPr>
        <w:t xml:space="preserve"> of a case ;</w:t>
      </w:r>
      <w:proofErr w:type="spellStart"/>
      <w:r>
        <w:rPr>
          <w:color w:val="181818"/>
          <w:sz w:val="20"/>
        </w:rPr>
        <w:t>Cercetari</w:t>
      </w:r>
      <w:proofErr w:type="spellEnd"/>
      <w:r>
        <w:rPr>
          <w:color w:val="181818"/>
          <w:sz w:val="20"/>
        </w:rPr>
        <w:t xml:space="preserve"> Experimentale </w:t>
      </w:r>
      <w:proofErr w:type="spellStart"/>
      <w:r>
        <w:rPr>
          <w:color w:val="181818"/>
          <w:sz w:val="20"/>
        </w:rPr>
        <w:t>Medico</w:t>
      </w:r>
      <w:proofErr w:type="spellEnd"/>
      <w:r>
        <w:rPr>
          <w:color w:val="181818"/>
          <w:sz w:val="20"/>
        </w:rPr>
        <w:t>-</w:t>
      </w:r>
    </w:p>
    <w:p w14:paraId="394773C3" w14:textId="77777777" w:rsidR="00A07214" w:rsidRDefault="00317FF0">
      <w:pPr>
        <w:spacing w:after="469" w:line="252" w:lineRule="auto"/>
        <w:ind w:left="-5" w:hanging="10"/>
      </w:pPr>
      <w:r>
        <w:rPr>
          <w:color w:val="181818"/>
          <w:sz w:val="20"/>
        </w:rPr>
        <w:t>Chirurgicale Nr.4/2009</w:t>
      </w:r>
    </w:p>
    <w:p w14:paraId="0530D783" w14:textId="77777777" w:rsidR="00A07214" w:rsidRDefault="00317FF0">
      <w:pPr>
        <w:spacing w:after="469" w:line="252" w:lineRule="auto"/>
        <w:ind w:left="-5" w:hanging="10"/>
      </w:pPr>
      <w:proofErr w:type="spellStart"/>
      <w:r>
        <w:rPr>
          <w:color w:val="181818"/>
          <w:sz w:val="20"/>
        </w:rPr>
        <w:t>L.Sima,R.Dan,D.Iliescu,F.Hut,A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Blidisel,R.Tirziu,O.Cretu:Ulcer</w:t>
      </w:r>
      <w:proofErr w:type="spellEnd"/>
      <w:r>
        <w:rPr>
          <w:color w:val="181818"/>
          <w:sz w:val="20"/>
        </w:rPr>
        <w:t xml:space="preserve"> gigant cu </w:t>
      </w:r>
      <w:proofErr w:type="spellStart"/>
      <w:r>
        <w:rPr>
          <w:color w:val="181818"/>
          <w:sz w:val="20"/>
        </w:rPr>
        <w:t>amputatie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partial</w:t>
      </w:r>
      <w:proofErr w:type="spellEnd"/>
      <w:r>
        <w:rPr>
          <w:color w:val="181818"/>
          <w:sz w:val="20"/>
        </w:rPr>
        <w:t xml:space="preserve"> de </w:t>
      </w:r>
      <w:proofErr w:type="spellStart"/>
      <w:r>
        <w:rPr>
          <w:color w:val="181818"/>
          <w:sz w:val="20"/>
        </w:rPr>
        <w:t>duoden:sutura</w:t>
      </w:r>
      <w:proofErr w:type="spellEnd"/>
      <w:r>
        <w:rPr>
          <w:color w:val="181818"/>
          <w:sz w:val="20"/>
        </w:rPr>
        <w:t xml:space="preserve"> per primam sau </w:t>
      </w:r>
      <w:proofErr w:type="spellStart"/>
      <w:r>
        <w:rPr>
          <w:color w:val="181818"/>
          <w:sz w:val="20"/>
        </w:rPr>
        <w:t>rezectie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gastrica.Prezentare</w:t>
      </w:r>
      <w:proofErr w:type="spellEnd"/>
      <w:r>
        <w:rPr>
          <w:color w:val="181818"/>
          <w:sz w:val="20"/>
        </w:rPr>
        <w:t xml:space="preserve"> de caz CHIRURGIA vol.106,supliment1,2011</w:t>
      </w:r>
    </w:p>
    <w:p w14:paraId="3DC85DA2" w14:textId="77777777" w:rsidR="00A07214" w:rsidRDefault="00317FF0">
      <w:pPr>
        <w:spacing w:after="108" w:line="252" w:lineRule="auto"/>
        <w:ind w:left="-5" w:hanging="10"/>
      </w:pPr>
      <w:proofErr w:type="spellStart"/>
      <w:r>
        <w:rPr>
          <w:color w:val="565656"/>
          <w:sz w:val="20"/>
        </w:rPr>
        <w:t>O</w:t>
      </w:r>
      <w:r>
        <w:rPr>
          <w:color w:val="181818"/>
          <w:sz w:val="20"/>
        </w:rPr>
        <w:t>.Cretu,F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Hut,A.Blidisel,L.Sima,D.Iliescu,R.Tirziu:Obstructia</w:t>
      </w:r>
      <w:proofErr w:type="spellEnd"/>
      <w:r>
        <w:rPr>
          <w:color w:val="181818"/>
          <w:sz w:val="20"/>
        </w:rPr>
        <w:t xml:space="preserve"> biliara </w:t>
      </w:r>
      <w:proofErr w:type="spellStart"/>
      <w:r>
        <w:rPr>
          <w:color w:val="181818"/>
          <w:sz w:val="20"/>
        </w:rPr>
        <w:t>dupa</w:t>
      </w:r>
      <w:proofErr w:type="spellEnd"/>
      <w:r>
        <w:rPr>
          <w:color w:val="181818"/>
          <w:sz w:val="20"/>
        </w:rPr>
        <w:t xml:space="preserve"> anastomoze </w:t>
      </w:r>
      <w:proofErr w:type="spellStart"/>
      <w:r>
        <w:rPr>
          <w:color w:val="181818"/>
          <w:sz w:val="20"/>
        </w:rPr>
        <w:t>bilio</w:t>
      </w:r>
      <w:proofErr w:type="spellEnd"/>
      <w:r>
        <w:rPr>
          <w:color w:val="181818"/>
          <w:sz w:val="20"/>
        </w:rPr>
        <w:t xml:space="preserve">-digestive </w:t>
      </w:r>
      <w:proofErr w:type="spellStart"/>
      <w:r>
        <w:rPr>
          <w:color w:val="181818"/>
          <w:sz w:val="20"/>
        </w:rPr>
        <w:t>disfunctionale.Prezentare</w:t>
      </w:r>
      <w:proofErr w:type="spellEnd"/>
      <w:r>
        <w:rPr>
          <w:color w:val="181818"/>
          <w:sz w:val="20"/>
        </w:rPr>
        <w:t xml:space="preserve"> de caz CHIRURGIA vol.106,supliment1,2011</w:t>
      </w:r>
    </w:p>
    <w:p w14:paraId="4ABCEDA9" w14:textId="77777777" w:rsidR="00A07214" w:rsidRDefault="00317FF0">
      <w:pPr>
        <w:spacing w:after="469" w:line="252" w:lineRule="auto"/>
        <w:ind w:left="-5" w:hanging="10"/>
      </w:pPr>
      <w:proofErr w:type="spellStart"/>
      <w:r>
        <w:rPr>
          <w:color w:val="181818"/>
          <w:sz w:val="20"/>
        </w:rPr>
        <w:t>O.Cretu,F</w:t>
      </w:r>
      <w:proofErr w:type="spellEnd"/>
      <w:r>
        <w:rPr>
          <w:color w:val="181818"/>
          <w:sz w:val="20"/>
        </w:rPr>
        <w:t xml:space="preserve">. </w:t>
      </w:r>
      <w:proofErr w:type="spellStart"/>
      <w:r>
        <w:rPr>
          <w:color w:val="181818"/>
          <w:sz w:val="20"/>
        </w:rPr>
        <w:t>Hut,A.Blidisel,L.Sima,D.Iliescu,R.Tirziu:Rezectia</w:t>
      </w:r>
      <w:proofErr w:type="spellEnd"/>
      <w:r>
        <w:rPr>
          <w:color w:val="181818"/>
          <w:sz w:val="20"/>
        </w:rPr>
        <w:t xml:space="preserve"> hepatica extinsa,6 </w:t>
      </w:r>
      <w:proofErr w:type="spellStart"/>
      <w:r>
        <w:rPr>
          <w:color w:val="181818"/>
          <w:sz w:val="20"/>
        </w:rPr>
        <w:t>segmente,pentru</w:t>
      </w:r>
      <w:proofErr w:type="spellEnd"/>
      <w:r>
        <w:rPr>
          <w:color w:val="181818"/>
          <w:sz w:val="20"/>
        </w:rPr>
        <w:t xml:space="preserve"> o metastaza cu punct de plecare </w:t>
      </w:r>
      <w:proofErr w:type="spellStart"/>
      <w:r>
        <w:rPr>
          <w:color w:val="181818"/>
          <w:sz w:val="20"/>
        </w:rPr>
        <w:t>neprecizat.Prezentare</w:t>
      </w:r>
      <w:proofErr w:type="spellEnd"/>
      <w:r>
        <w:rPr>
          <w:color w:val="181818"/>
          <w:sz w:val="20"/>
        </w:rPr>
        <w:t xml:space="preserve"> de caz CHIRURGIA vol.106,supliment1,2</w:t>
      </w:r>
    </w:p>
    <w:p w14:paraId="4CF6561E" w14:textId="77777777" w:rsidR="00A07214" w:rsidRDefault="00317FF0">
      <w:pPr>
        <w:spacing w:after="0" w:line="252" w:lineRule="auto"/>
        <w:ind w:left="-5" w:hanging="10"/>
      </w:pPr>
      <w:proofErr w:type="spellStart"/>
      <w:r>
        <w:rPr>
          <w:color w:val="181818"/>
          <w:sz w:val="20"/>
        </w:rPr>
        <w:t>R.Tirziu,Mazilu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O.,Iliescu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D.,Sima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L.,Hut</w:t>
      </w:r>
      <w:proofErr w:type="spellEnd"/>
      <w:r>
        <w:rPr>
          <w:color w:val="181818"/>
          <w:sz w:val="20"/>
        </w:rPr>
        <w:t xml:space="preserve"> F.,</w:t>
      </w:r>
      <w:proofErr w:type="spellStart"/>
      <w:r>
        <w:rPr>
          <w:color w:val="181818"/>
          <w:sz w:val="20"/>
        </w:rPr>
        <w:t>Blidisel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A.,Nicolau</w:t>
      </w:r>
      <w:proofErr w:type="spellEnd"/>
      <w:r>
        <w:rPr>
          <w:color w:val="181818"/>
          <w:sz w:val="20"/>
        </w:rPr>
        <w:t xml:space="preserve"> M.,</w:t>
      </w:r>
      <w:proofErr w:type="spellStart"/>
      <w:r>
        <w:rPr>
          <w:color w:val="181818"/>
          <w:sz w:val="20"/>
        </w:rPr>
        <w:t>Gaje</w:t>
      </w:r>
      <w:proofErr w:type="spellEnd"/>
      <w:r>
        <w:rPr>
          <w:color w:val="181818"/>
          <w:sz w:val="20"/>
        </w:rPr>
        <w:t xml:space="preserve"> P.,</w:t>
      </w:r>
      <w:proofErr w:type="spellStart"/>
      <w:r>
        <w:rPr>
          <w:color w:val="181818"/>
          <w:sz w:val="20"/>
        </w:rPr>
        <w:t>Ragobete</w:t>
      </w:r>
      <w:proofErr w:type="spellEnd"/>
      <w:r>
        <w:rPr>
          <w:color w:val="181818"/>
          <w:sz w:val="20"/>
        </w:rPr>
        <w:t xml:space="preserve"> C.,</w:t>
      </w:r>
      <w:proofErr w:type="spellStart"/>
      <w:r>
        <w:rPr>
          <w:color w:val="181818"/>
          <w:sz w:val="20"/>
        </w:rPr>
        <w:t>Cretu</w:t>
      </w:r>
      <w:proofErr w:type="spellEnd"/>
      <w:r>
        <w:rPr>
          <w:color w:val="181818"/>
          <w:sz w:val="20"/>
        </w:rPr>
        <w:t xml:space="preserve"> O.:</w:t>
      </w:r>
      <w:proofErr w:type="spellStart"/>
      <w:r>
        <w:rPr>
          <w:color w:val="181818"/>
          <w:sz w:val="20"/>
        </w:rPr>
        <w:t>Gallstone</w:t>
      </w:r>
      <w:proofErr w:type="spellEnd"/>
      <w:r>
        <w:rPr>
          <w:color w:val="181818"/>
          <w:sz w:val="20"/>
        </w:rPr>
        <w:t xml:space="preserve"> ileus </w:t>
      </w:r>
      <w:proofErr w:type="spellStart"/>
      <w:r>
        <w:rPr>
          <w:color w:val="181818"/>
          <w:sz w:val="20"/>
        </w:rPr>
        <w:t>due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to</w:t>
      </w:r>
      <w:proofErr w:type="spellEnd"/>
      <w:r>
        <w:rPr>
          <w:color w:val="181818"/>
          <w:sz w:val="20"/>
        </w:rPr>
        <w:t xml:space="preserve"> a </w:t>
      </w:r>
      <w:proofErr w:type="spellStart"/>
      <w:r>
        <w:rPr>
          <w:color w:val="181818"/>
          <w:sz w:val="20"/>
        </w:rPr>
        <w:t>jejuna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gallstone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inclavation</w:t>
      </w:r>
      <w:proofErr w:type="spellEnd"/>
      <w:r>
        <w:rPr>
          <w:color w:val="181818"/>
          <w:sz w:val="20"/>
        </w:rPr>
        <w:t xml:space="preserve">-report of a case : European Journal of Medical </w:t>
      </w:r>
      <w:proofErr w:type="spellStart"/>
      <w:r>
        <w:rPr>
          <w:color w:val="181818"/>
          <w:sz w:val="20"/>
        </w:rPr>
        <w:t>Research</w:t>
      </w:r>
      <w:proofErr w:type="spellEnd"/>
      <w:r>
        <w:rPr>
          <w:color w:val="181818"/>
          <w:sz w:val="20"/>
        </w:rPr>
        <w:t xml:space="preserve"> vol.15,supplement</w:t>
      </w:r>
    </w:p>
    <w:p w14:paraId="2152A20E" w14:textId="77777777" w:rsidR="00A07214" w:rsidRDefault="00317FF0">
      <w:pPr>
        <w:spacing w:after="469" w:line="252" w:lineRule="auto"/>
        <w:ind w:left="-5" w:hanging="10"/>
      </w:pPr>
      <w:r>
        <w:rPr>
          <w:color w:val="181818"/>
          <w:sz w:val="20"/>
        </w:rPr>
        <w:t>1,October 13 2010</w:t>
      </w:r>
    </w:p>
    <w:p w14:paraId="7A1FAECD" w14:textId="77777777" w:rsidR="00A07214" w:rsidRDefault="00317FF0">
      <w:pPr>
        <w:spacing w:after="469" w:line="252" w:lineRule="auto"/>
        <w:ind w:left="-5" w:hanging="10"/>
      </w:pPr>
      <w:r>
        <w:rPr>
          <w:color w:val="181818"/>
          <w:sz w:val="20"/>
        </w:rPr>
        <w:t xml:space="preserve">R.Tirziu,D.Iliescu,L.Sima,M.Nicolau,A.Blidisel,F.Hut,C.Ionita,O.Mazilu,C.Ragobete,O.Cretu:Hemoperitoneum </w:t>
      </w:r>
      <w:proofErr w:type="spellStart"/>
      <w:r>
        <w:rPr>
          <w:color w:val="181818"/>
          <w:sz w:val="20"/>
        </w:rPr>
        <w:t>due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to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spontaneous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rupture</w:t>
      </w:r>
      <w:proofErr w:type="spellEnd"/>
      <w:r>
        <w:rPr>
          <w:color w:val="181818"/>
          <w:sz w:val="20"/>
        </w:rPr>
        <w:t xml:space="preserve"> of </w:t>
      </w:r>
      <w:proofErr w:type="spellStart"/>
      <w:r>
        <w:rPr>
          <w:color w:val="181818"/>
          <w:sz w:val="20"/>
        </w:rPr>
        <w:t>liver</w:t>
      </w:r>
      <w:proofErr w:type="spellEnd"/>
      <w:r>
        <w:rPr>
          <w:color w:val="181818"/>
          <w:sz w:val="20"/>
        </w:rPr>
        <w:t xml:space="preserve"> </w:t>
      </w:r>
      <w:proofErr w:type="spellStart"/>
      <w:r>
        <w:rPr>
          <w:color w:val="181818"/>
          <w:sz w:val="20"/>
        </w:rPr>
        <w:t>metastasis</w:t>
      </w:r>
      <w:proofErr w:type="spellEnd"/>
      <w:r>
        <w:rPr>
          <w:color w:val="181818"/>
          <w:sz w:val="20"/>
        </w:rPr>
        <w:t xml:space="preserve">: European Journal of Medical </w:t>
      </w:r>
      <w:proofErr w:type="spellStart"/>
      <w:r>
        <w:rPr>
          <w:color w:val="181818"/>
          <w:sz w:val="20"/>
        </w:rPr>
        <w:t>Research</w:t>
      </w:r>
      <w:proofErr w:type="spellEnd"/>
      <w:r>
        <w:rPr>
          <w:color w:val="181818"/>
          <w:sz w:val="20"/>
        </w:rPr>
        <w:t xml:space="preserve"> </w:t>
      </w:r>
    </w:p>
    <w:p w14:paraId="2C81E5C3" w14:textId="77777777" w:rsidR="00A07214" w:rsidRDefault="00317FF0">
      <w:pPr>
        <w:pStyle w:val="Heading1"/>
        <w:spacing w:after="194"/>
        <w:ind w:left="-5"/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22731D44" wp14:editId="35366FCD">
                <wp:simplePos x="0" y="0"/>
                <wp:positionH relativeFrom="column">
                  <wp:posOffset>182</wp:posOffset>
                </wp:positionH>
                <wp:positionV relativeFrom="paragraph">
                  <wp:posOffset>164567</wp:posOffset>
                </wp:positionV>
                <wp:extent cx="6695923" cy="9525"/>
                <wp:effectExtent l="0" t="0" r="0" b="0"/>
                <wp:wrapNone/>
                <wp:docPr id="5684" name="Group 56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5923" cy="9525"/>
                          <a:chOff x="0" y="0"/>
                          <a:chExt cx="6695923" cy="9525"/>
                        </a:xfrm>
                      </wpg:grpSpPr>
                      <wps:wsp>
                        <wps:cNvPr id="6805" name="Shape 6805"/>
                        <wps:cNvSpPr/>
                        <wps:spPr>
                          <a:xfrm>
                            <a:off x="0" y="0"/>
                            <a:ext cx="6695923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5923" h="9525">
                                <a:moveTo>
                                  <a:pt x="0" y="0"/>
                                </a:moveTo>
                                <a:lnTo>
                                  <a:pt x="6695923" y="0"/>
                                </a:lnTo>
                                <a:lnTo>
                                  <a:pt x="6695923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7979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  <w:pict>
              <v:group id="Group 5684" style="width:527.238pt;height:0.75pt;position:absolute;z-index:9;mso-position-horizontal-relative:text;mso-position-horizontal:absolute;margin-left:0.0143623pt;mso-position-vertical-relative:text;margin-top:12.958pt;" coordsize="66959,95">
                <v:shape id="Shape 6806" style="position:absolute;width:66959;height:95;left:0;top:0;" coordsize="6695923,9525" path="m0,0l6695923,0l6695923,9525l0,9525l0,0">
                  <v:stroke weight="0pt" endcap="flat" joinstyle="miter" miterlimit="10" on="false" color="#000000" opacity="0"/>
                  <v:fill on="true" color="#979797"/>
                </v:shape>
              </v:group>
            </w:pict>
          </mc:Fallback>
        </mc:AlternateContent>
      </w:r>
      <w:r>
        <w:t xml:space="preserve">CAPITOLE IN TRATATE DE SPECIALITATE </w:t>
      </w:r>
    </w:p>
    <w:p w14:paraId="0E5823EA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”Chirurgie de urgență” sub redacția Vladimir Fluture Hemoragia acută a </w:t>
      </w:r>
      <w:proofErr w:type="spellStart"/>
      <w:r>
        <w:rPr>
          <w:b/>
          <w:color w:val="6B6B6B"/>
        </w:rPr>
        <w:t>tractului</w:t>
      </w:r>
      <w:proofErr w:type="spellEnd"/>
      <w:r>
        <w:rPr>
          <w:b/>
          <w:color w:val="6B6B6B"/>
        </w:rPr>
        <w:t xml:space="preserve"> digestiv. Hemoragia digestivă superioară. Hemoragia digestivă inferioară. </w:t>
      </w:r>
    </w:p>
    <w:p w14:paraId="666672B7" w14:textId="77777777" w:rsidR="00A07214" w:rsidRDefault="00317FF0">
      <w:pPr>
        <w:spacing w:after="347" w:line="252" w:lineRule="auto"/>
        <w:ind w:left="10" w:hanging="10"/>
      </w:pPr>
      <w:r>
        <w:rPr>
          <w:b/>
          <w:color w:val="565656"/>
          <w:sz w:val="20"/>
        </w:rPr>
        <w:t xml:space="preserve">F </w:t>
      </w:r>
      <w:proofErr w:type="spellStart"/>
      <w:r>
        <w:rPr>
          <w:b/>
          <w:color w:val="565656"/>
          <w:sz w:val="20"/>
        </w:rPr>
        <w:t>Huț</w:t>
      </w:r>
      <w:proofErr w:type="spellEnd"/>
      <w:r>
        <w:rPr>
          <w:color w:val="565656"/>
          <w:sz w:val="20"/>
        </w:rPr>
        <w:t>, A Deleanu, R Dan, Editura de Vest, Timișoara, 2006, 15/827 pag. ISBN(13)978-973-36-0429-7</w:t>
      </w:r>
    </w:p>
    <w:p w14:paraId="034BC4DB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”Chirurgie de urgență” sub redacția Vladimir Fluture Urgențele chirurgicale ale stomacului si duodenului </w:t>
      </w:r>
    </w:p>
    <w:p w14:paraId="0CCBA807" w14:textId="77777777" w:rsidR="00A07214" w:rsidRDefault="00317FF0">
      <w:pPr>
        <w:spacing w:after="347" w:line="252" w:lineRule="auto"/>
        <w:ind w:left="10" w:hanging="10"/>
      </w:pPr>
      <w:r>
        <w:rPr>
          <w:b/>
          <w:color w:val="565656"/>
          <w:sz w:val="20"/>
        </w:rPr>
        <w:t xml:space="preserve">F. Hut, </w:t>
      </w:r>
      <w:r>
        <w:rPr>
          <w:color w:val="565656"/>
          <w:sz w:val="20"/>
        </w:rPr>
        <w:t xml:space="preserve">Editura de Vest, Timișoara, 2006, 18/827 </w:t>
      </w:r>
      <w:proofErr w:type="spellStart"/>
      <w:r>
        <w:rPr>
          <w:color w:val="565656"/>
          <w:sz w:val="20"/>
        </w:rPr>
        <w:t>pag.ISBN</w:t>
      </w:r>
      <w:proofErr w:type="spellEnd"/>
      <w:r>
        <w:rPr>
          <w:color w:val="565656"/>
          <w:sz w:val="20"/>
        </w:rPr>
        <w:t xml:space="preserve">(13)978-973-36-0429-7  </w:t>
      </w:r>
    </w:p>
    <w:p w14:paraId="7BF9DD4C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”Chirurgie de urgență” sub redacția Vladimir Fluture Urgențe chirurgicale ale apendicelui, colonului, rectului și regiunii </w:t>
      </w:r>
      <w:proofErr w:type="spellStart"/>
      <w:r>
        <w:rPr>
          <w:b/>
          <w:color w:val="6B6B6B"/>
        </w:rPr>
        <w:t>perianale</w:t>
      </w:r>
      <w:proofErr w:type="spellEnd"/>
      <w:r>
        <w:rPr>
          <w:b/>
          <w:color w:val="6B6B6B"/>
        </w:rPr>
        <w:t xml:space="preserve">. </w:t>
      </w:r>
    </w:p>
    <w:p w14:paraId="3BABABC1" w14:textId="77777777" w:rsidR="00A07214" w:rsidRDefault="00317FF0">
      <w:pPr>
        <w:spacing w:after="347" w:line="252" w:lineRule="auto"/>
        <w:ind w:left="10" w:hanging="10"/>
      </w:pPr>
      <w:r>
        <w:rPr>
          <w:color w:val="565656"/>
          <w:sz w:val="20"/>
        </w:rPr>
        <w:t xml:space="preserve">O Crețu, R Dan, R </w:t>
      </w:r>
      <w:proofErr w:type="spellStart"/>
      <w:r>
        <w:rPr>
          <w:color w:val="565656"/>
          <w:sz w:val="20"/>
        </w:rPr>
        <w:t>Tîrziu</w:t>
      </w:r>
      <w:proofErr w:type="spellEnd"/>
      <w:r>
        <w:rPr>
          <w:color w:val="565656"/>
          <w:sz w:val="20"/>
        </w:rPr>
        <w:t xml:space="preserve">, </w:t>
      </w:r>
      <w:r>
        <w:rPr>
          <w:b/>
          <w:color w:val="565656"/>
          <w:sz w:val="20"/>
        </w:rPr>
        <w:t xml:space="preserve">F </w:t>
      </w:r>
      <w:proofErr w:type="spellStart"/>
      <w:r>
        <w:rPr>
          <w:b/>
          <w:color w:val="565656"/>
          <w:sz w:val="20"/>
        </w:rPr>
        <w:t>Huț</w:t>
      </w:r>
      <w:proofErr w:type="spellEnd"/>
      <w:r>
        <w:rPr>
          <w:b/>
          <w:color w:val="565656"/>
          <w:sz w:val="20"/>
        </w:rPr>
        <w:t xml:space="preserve">, </w:t>
      </w:r>
      <w:r>
        <w:rPr>
          <w:color w:val="565656"/>
          <w:sz w:val="20"/>
        </w:rPr>
        <w:t>Editura de Vest, Timișoara, 2006, 22/827 pag. ISBN(13)978-973-36-0429-7</w:t>
      </w:r>
    </w:p>
    <w:p w14:paraId="43E8DF1C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lastRenderedPageBreak/>
        <w:t xml:space="preserve">”Chirurgie de urgență” sub redacția Vladimir Fluture Urgențe chirurgicale ale căilor biliare intra și </w:t>
      </w:r>
      <w:proofErr w:type="spellStart"/>
      <w:r>
        <w:rPr>
          <w:b/>
          <w:color w:val="6B6B6B"/>
        </w:rPr>
        <w:t>extrahepatice</w:t>
      </w:r>
      <w:proofErr w:type="spellEnd"/>
      <w:r>
        <w:rPr>
          <w:b/>
          <w:color w:val="6B6B6B"/>
        </w:rPr>
        <w:t xml:space="preserve">. </w:t>
      </w:r>
    </w:p>
    <w:p w14:paraId="57C40066" w14:textId="77777777" w:rsidR="00A07214" w:rsidRDefault="00317FF0">
      <w:pPr>
        <w:spacing w:after="347" w:line="252" w:lineRule="auto"/>
        <w:ind w:left="10" w:hanging="10"/>
      </w:pPr>
      <w:r>
        <w:rPr>
          <w:color w:val="565656"/>
          <w:sz w:val="20"/>
        </w:rPr>
        <w:t xml:space="preserve">O Crețu, </w:t>
      </w:r>
      <w:r>
        <w:rPr>
          <w:b/>
          <w:color w:val="565656"/>
          <w:sz w:val="20"/>
        </w:rPr>
        <w:t xml:space="preserve">F </w:t>
      </w:r>
      <w:proofErr w:type="spellStart"/>
      <w:r>
        <w:rPr>
          <w:b/>
          <w:color w:val="565656"/>
          <w:sz w:val="20"/>
        </w:rPr>
        <w:t>Huț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RTîrziu</w:t>
      </w:r>
      <w:proofErr w:type="spellEnd"/>
      <w:r>
        <w:rPr>
          <w:color w:val="565656"/>
          <w:sz w:val="20"/>
        </w:rPr>
        <w:t>, R Dan, Editura de Vest, Timișoara, 2006, 11/827 pag. ISBN(13)978-973-36-0429-7</w:t>
      </w:r>
    </w:p>
    <w:p w14:paraId="155030FC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Icterele chirurgicale </w:t>
      </w:r>
    </w:p>
    <w:p w14:paraId="4073E48D" w14:textId="77777777" w:rsidR="00A07214" w:rsidRDefault="00317FF0">
      <w:pPr>
        <w:spacing w:after="6" w:line="252" w:lineRule="auto"/>
        <w:ind w:left="10" w:hanging="10"/>
      </w:pPr>
      <w:proofErr w:type="spellStart"/>
      <w:r>
        <w:rPr>
          <w:color w:val="565656"/>
          <w:sz w:val="20"/>
        </w:rPr>
        <w:t>Cretu</w:t>
      </w:r>
      <w:proofErr w:type="spellEnd"/>
      <w:r>
        <w:rPr>
          <w:color w:val="565656"/>
          <w:sz w:val="20"/>
        </w:rPr>
        <w:t xml:space="preserve"> O</w:t>
      </w:r>
      <w:r>
        <w:rPr>
          <w:b/>
          <w:color w:val="565656"/>
          <w:sz w:val="20"/>
        </w:rPr>
        <w:t xml:space="preserve">., </w:t>
      </w:r>
      <w:proofErr w:type="spellStart"/>
      <w:r>
        <w:rPr>
          <w:color w:val="565656"/>
          <w:sz w:val="20"/>
        </w:rPr>
        <w:t>Pascut</w:t>
      </w:r>
      <w:proofErr w:type="spellEnd"/>
      <w:r>
        <w:rPr>
          <w:color w:val="565656"/>
          <w:sz w:val="20"/>
        </w:rPr>
        <w:t xml:space="preserve"> D., Sima L., </w:t>
      </w:r>
      <w:r>
        <w:rPr>
          <w:b/>
          <w:color w:val="565656"/>
          <w:sz w:val="20"/>
        </w:rPr>
        <w:t>Hut E.F</w:t>
      </w:r>
      <w:r>
        <w:rPr>
          <w:color w:val="565656"/>
          <w:sz w:val="20"/>
        </w:rPr>
        <w:t xml:space="preserve">., Iliescu D, Sub </w:t>
      </w:r>
      <w:proofErr w:type="spellStart"/>
      <w:r>
        <w:rPr>
          <w:color w:val="565656"/>
          <w:sz w:val="20"/>
        </w:rPr>
        <w:t>redactia</w:t>
      </w:r>
      <w:proofErr w:type="spellEnd"/>
      <w:r>
        <w:rPr>
          <w:color w:val="565656"/>
          <w:sz w:val="20"/>
        </w:rPr>
        <w:t xml:space="preserve">: </w:t>
      </w:r>
      <w:proofErr w:type="spellStart"/>
      <w:r>
        <w:rPr>
          <w:color w:val="565656"/>
          <w:sz w:val="20"/>
        </w:rPr>
        <w:t>Cretu</w:t>
      </w:r>
      <w:proofErr w:type="spellEnd"/>
      <w:r>
        <w:rPr>
          <w:color w:val="565656"/>
          <w:sz w:val="20"/>
        </w:rPr>
        <w:t xml:space="preserve"> O</w:t>
      </w:r>
      <w:r>
        <w:rPr>
          <w:b/>
          <w:color w:val="565656"/>
          <w:sz w:val="20"/>
        </w:rPr>
        <w:t xml:space="preserve">., </w:t>
      </w:r>
      <w:r>
        <w:rPr>
          <w:color w:val="565656"/>
          <w:sz w:val="20"/>
        </w:rPr>
        <w:t xml:space="preserve">Ed. </w:t>
      </w:r>
      <w:proofErr w:type="spellStart"/>
      <w:r>
        <w:rPr>
          <w:color w:val="565656"/>
          <w:sz w:val="20"/>
        </w:rPr>
        <w:t>Timpolis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Timisoara</w:t>
      </w:r>
      <w:proofErr w:type="spellEnd"/>
      <w:r>
        <w:rPr>
          <w:color w:val="565656"/>
          <w:sz w:val="20"/>
        </w:rPr>
        <w:t xml:space="preserve">, </w:t>
      </w:r>
      <w:proofErr w:type="spellStart"/>
      <w:r>
        <w:rPr>
          <w:color w:val="565656"/>
          <w:sz w:val="20"/>
        </w:rPr>
        <w:t>pg</w:t>
      </w:r>
      <w:proofErr w:type="spellEnd"/>
      <w:r>
        <w:rPr>
          <w:color w:val="565656"/>
          <w:sz w:val="20"/>
        </w:rPr>
        <w:t>. 137,2003</w:t>
      </w:r>
    </w:p>
    <w:p w14:paraId="3913C71F" w14:textId="77777777" w:rsidR="00A07214" w:rsidRDefault="00317FF0">
      <w:pPr>
        <w:spacing w:after="347" w:line="252" w:lineRule="auto"/>
        <w:ind w:left="10" w:hanging="10"/>
      </w:pPr>
      <w:r>
        <w:rPr>
          <w:color w:val="565656"/>
          <w:sz w:val="20"/>
        </w:rPr>
        <w:t xml:space="preserve">ISBN(13)978-973-36-0429-7 </w:t>
      </w:r>
    </w:p>
    <w:p w14:paraId="46CAB831" w14:textId="77777777" w:rsidR="00A07214" w:rsidRDefault="00317FF0">
      <w:pPr>
        <w:spacing w:after="303" w:line="296" w:lineRule="auto"/>
        <w:ind w:left="-5" w:right="489" w:hanging="10"/>
        <w:jc w:val="both"/>
      </w:pPr>
      <w:r>
        <w:rPr>
          <w:b/>
          <w:color w:val="6B6B6B"/>
        </w:rPr>
        <w:t xml:space="preserve">” Tratat de chirurgie de urgență ” sub redacția Vladimir Fluture Hemoragia acută a </w:t>
      </w:r>
      <w:proofErr w:type="spellStart"/>
      <w:r>
        <w:rPr>
          <w:b/>
          <w:color w:val="6B6B6B"/>
        </w:rPr>
        <w:t>tractului</w:t>
      </w:r>
      <w:proofErr w:type="spellEnd"/>
      <w:r>
        <w:rPr>
          <w:b/>
          <w:color w:val="6B6B6B"/>
        </w:rPr>
        <w:t xml:space="preserve"> digestiv. Hemoragia digestivă superioară. Hemoragia digestivă inferioară </w:t>
      </w:r>
      <w:r>
        <w:rPr>
          <w:b/>
          <w:color w:val="565656"/>
          <w:sz w:val="20"/>
        </w:rPr>
        <w:t xml:space="preserve">F </w:t>
      </w:r>
      <w:proofErr w:type="spellStart"/>
      <w:r>
        <w:rPr>
          <w:b/>
          <w:color w:val="565656"/>
          <w:sz w:val="20"/>
        </w:rPr>
        <w:t>Huț</w:t>
      </w:r>
      <w:proofErr w:type="spellEnd"/>
      <w:r>
        <w:rPr>
          <w:color w:val="565656"/>
          <w:sz w:val="20"/>
        </w:rPr>
        <w:t xml:space="preserve">, R Dan, Editura de Vest, Timișoara, 2008, 10/1767 pag. ISBN 978-973-36-0477-8. </w:t>
      </w:r>
    </w:p>
    <w:p w14:paraId="6A091806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” Tratat de chirurgie de urgență ” sub redacția Vladimir Fluture Urgente chirurgicale ale perineului </w:t>
      </w:r>
    </w:p>
    <w:p w14:paraId="79EB916B" w14:textId="77777777" w:rsidR="00A07214" w:rsidRDefault="00317FF0">
      <w:pPr>
        <w:spacing w:after="347" w:line="252" w:lineRule="auto"/>
        <w:ind w:left="10" w:hanging="10"/>
      </w:pPr>
      <w:proofErr w:type="spellStart"/>
      <w:r>
        <w:rPr>
          <w:b/>
          <w:color w:val="565656"/>
          <w:sz w:val="20"/>
        </w:rPr>
        <w:t>F.Hut</w:t>
      </w:r>
      <w:proofErr w:type="spellEnd"/>
      <w:r>
        <w:rPr>
          <w:b/>
          <w:color w:val="565656"/>
          <w:sz w:val="20"/>
        </w:rPr>
        <w:t xml:space="preserve">, </w:t>
      </w:r>
      <w:r>
        <w:rPr>
          <w:color w:val="565656"/>
          <w:sz w:val="20"/>
        </w:rPr>
        <w:t xml:space="preserve">Editura de Vest, Timișoara, 2008, 20/1767 </w:t>
      </w:r>
      <w:proofErr w:type="spellStart"/>
      <w:r>
        <w:rPr>
          <w:color w:val="565656"/>
          <w:sz w:val="20"/>
        </w:rPr>
        <w:t>pag.ISBN</w:t>
      </w:r>
      <w:proofErr w:type="spellEnd"/>
      <w:r>
        <w:rPr>
          <w:color w:val="565656"/>
          <w:sz w:val="20"/>
        </w:rPr>
        <w:t xml:space="preserve"> 978-973-36-0477-8. </w:t>
      </w:r>
    </w:p>
    <w:p w14:paraId="5D369DA5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” Tratat de chirurgie de urgență ” sub redacția Vladimir Fluture Urgențe chirurgicale ale apendicelui, colonului, rectului și regiunii </w:t>
      </w:r>
      <w:proofErr w:type="spellStart"/>
      <w:r>
        <w:rPr>
          <w:b/>
          <w:color w:val="6B6B6B"/>
        </w:rPr>
        <w:t>perianale</w:t>
      </w:r>
      <w:proofErr w:type="spellEnd"/>
      <w:r>
        <w:rPr>
          <w:b/>
          <w:color w:val="6B6B6B"/>
        </w:rPr>
        <w:t xml:space="preserve">. </w:t>
      </w:r>
    </w:p>
    <w:p w14:paraId="134AB2D0" w14:textId="77777777" w:rsidR="00A07214" w:rsidRDefault="00317FF0">
      <w:pPr>
        <w:spacing w:after="347" w:line="252" w:lineRule="auto"/>
        <w:ind w:left="10" w:hanging="10"/>
      </w:pPr>
      <w:r>
        <w:rPr>
          <w:color w:val="565656"/>
          <w:sz w:val="20"/>
        </w:rPr>
        <w:t xml:space="preserve">O Crețu, R Dan, R </w:t>
      </w:r>
      <w:proofErr w:type="spellStart"/>
      <w:r>
        <w:rPr>
          <w:color w:val="565656"/>
          <w:sz w:val="20"/>
        </w:rPr>
        <w:t>Tîrziu</w:t>
      </w:r>
      <w:proofErr w:type="spellEnd"/>
      <w:r>
        <w:rPr>
          <w:color w:val="565656"/>
          <w:sz w:val="20"/>
        </w:rPr>
        <w:t xml:space="preserve">, </w:t>
      </w:r>
      <w:r>
        <w:rPr>
          <w:b/>
          <w:color w:val="565656"/>
          <w:sz w:val="20"/>
        </w:rPr>
        <w:t xml:space="preserve">F </w:t>
      </w:r>
      <w:proofErr w:type="spellStart"/>
      <w:r>
        <w:rPr>
          <w:b/>
          <w:color w:val="565656"/>
          <w:sz w:val="20"/>
        </w:rPr>
        <w:t>Huț</w:t>
      </w:r>
      <w:proofErr w:type="spellEnd"/>
      <w:r>
        <w:rPr>
          <w:b/>
          <w:color w:val="565656"/>
          <w:sz w:val="20"/>
        </w:rPr>
        <w:t xml:space="preserve">, </w:t>
      </w:r>
      <w:r>
        <w:rPr>
          <w:color w:val="565656"/>
          <w:sz w:val="20"/>
        </w:rPr>
        <w:t>Editura de Vest, Timișoara, 2008, 33/1767 pag.</w:t>
      </w:r>
      <w:r>
        <w:rPr>
          <w:b/>
          <w:color w:val="565656"/>
          <w:sz w:val="20"/>
        </w:rPr>
        <w:t xml:space="preserve"> </w:t>
      </w:r>
      <w:r>
        <w:rPr>
          <w:color w:val="565656"/>
          <w:sz w:val="20"/>
        </w:rPr>
        <w:t xml:space="preserve">ISBN 978-973-36-0477-8. </w:t>
      </w:r>
    </w:p>
    <w:p w14:paraId="33BA904F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” Tratat de chirurgie de urgență ” sub redacția Vladimir Fluture Urgențe chirurgicale ale căilor biliare intra și </w:t>
      </w:r>
      <w:proofErr w:type="spellStart"/>
      <w:r>
        <w:rPr>
          <w:b/>
          <w:color w:val="6B6B6B"/>
        </w:rPr>
        <w:t>extrahepatice</w:t>
      </w:r>
      <w:proofErr w:type="spellEnd"/>
      <w:r>
        <w:rPr>
          <w:b/>
          <w:color w:val="6B6B6B"/>
        </w:rPr>
        <w:t xml:space="preserve">. </w:t>
      </w:r>
    </w:p>
    <w:p w14:paraId="173EE9C3" w14:textId="77777777" w:rsidR="00A07214" w:rsidRDefault="00317FF0">
      <w:pPr>
        <w:spacing w:after="347" w:line="252" w:lineRule="auto"/>
        <w:ind w:left="10" w:hanging="10"/>
      </w:pPr>
      <w:r>
        <w:rPr>
          <w:color w:val="565656"/>
          <w:sz w:val="20"/>
        </w:rPr>
        <w:t xml:space="preserve">O Crețu, </w:t>
      </w:r>
      <w:r>
        <w:rPr>
          <w:b/>
          <w:color w:val="565656"/>
          <w:sz w:val="20"/>
        </w:rPr>
        <w:t xml:space="preserve">F </w:t>
      </w:r>
      <w:proofErr w:type="spellStart"/>
      <w:r>
        <w:rPr>
          <w:b/>
          <w:color w:val="565656"/>
          <w:sz w:val="20"/>
        </w:rPr>
        <w:t>Huț</w:t>
      </w:r>
      <w:proofErr w:type="spellEnd"/>
      <w:r>
        <w:rPr>
          <w:color w:val="565656"/>
          <w:sz w:val="20"/>
        </w:rPr>
        <w:t xml:space="preserve">, R </w:t>
      </w:r>
      <w:proofErr w:type="spellStart"/>
      <w:r>
        <w:rPr>
          <w:color w:val="565656"/>
          <w:sz w:val="20"/>
        </w:rPr>
        <w:t>Tîrziu</w:t>
      </w:r>
      <w:proofErr w:type="spellEnd"/>
      <w:r>
        <w:rPr>
          <w:color w:val="565656"/>
          <w:sz w:val="20"/>
        </w:rPr>
        <w:t>, R Dan</w:t>
      </w:r>
      <w:r>
        <w:rPr>
          <w:b/>
          <w:color w:val="565656"/>
          <w:sz w:val="20"/>
        </w:rPr>
        <w:t xml:space="preserve">, </w:t>
      </w:r>
      <w:r>
        <w:rPr>
          <w:color w:val="565656"/>
          <w:sz w:val="20"/>
        </w:rPr>
        <w:t xml:space="preserve">V Fluture, Editura de Vest, Timișoara, 2008, 15/1767 </w:t>
      </w:r>
      <w:proofErr w:type="spellStart"/>
      <w:r>
        <w:rPr>
          <w:color w:val="565656"/>
          <w:sz w:val="20"/>
        </w:rPr>
        <w:t>pag.ISBN</w:t>
      </w:r>
      <w:proofErr w:type="spellEnd"/>
      <w:r>
        <w:rPr>
          <w:color w:val="565656"/>
          <w:sz w:val="20"/>
        </w:rPr>
        <w:t xml:space="preserve"> 978-973-36-0477-8. </w:t>
      </w:r>
    </w:p>
    <w:p w14:paraId="639AA71E" w14:textId="77777777" w:rsidR="00A07214" w:rsidRDefault="00317FF0">
      <w:pPr>
        <w:spacing w:after="86" w:line="248" w:lineRule="auto"/>
        <w:ind w:left="-5" w:hanging="10"/>
        <w:jc w:val="both"/>
      </w:pPr>
      <w:r>
        <w:rPr>
          <w:b/>
          <w:color w:val="6B6B6B"/>
        </w:rPr>
        <w:t xml:space="preserve">” Tratat de chirurgie de urgență ” sub redacția Vladimir Fluture Urgente chirurgicale ale stomacului si duodenului </w:t>
      </w:r>
    </w:p>
    <w:p w14:paraId="3F0A1C77" w14:textId="09861FE6" w:rsidR="00A07214" w:rsidRDefault="00317FF0">
      <w:pPr>
        <w:spacing w:after="109" w:line="252" w:lineRule="auto"/>
        <w:ind w:left="10" w:hanging="10"/>
        <w:rPr>
          <w:color w:val="565656"/>
          <w:sz w:val="20"/>
        </w:rPr>
      </w:pPr>
      <w:r>
        <w:rPr>
          <w:b/>
          <w:color w:val="565656"/>
          <w:sz w:val="20"/>
        </w:rPr>
        <w:t xml:space="preserve">F. Hut, </w:t>
      </w:r>
      <w:r>
        <w:rPr>
          <w:color w:val="565656"/>
          <w:sz w:val="20"/>
        </w:rPr>
        <w:t>Editura de Vest, Timișoara, 2008, 10/1767 pag. ISBN 978-973-36-0477-8</w:t>
      </w:r>
    </w:p>
    <w:p w14:paraId="7982670F" w14:textId="1AB8A69C" w:rsidR="00317FF0" w:rsidRDefault="00317FF0">
      <w:pPr>
        <w:spacing w:after="109" w:line="252" w:lineRule="auto"/>
        <w:ind w:left="10" w:hanging="10"/>
      </w:pPr>
    </w:p>
    <w:p w14:paraId="38DC6166" w14:textId="79915EC4" w:rsidR="00317FF0" w:rsidRDefault="00317FF0">
      <w:pPr>
        <w:spacing w:after="109" w:line="252" w:lineRule="auto"/>
        <w:ind w:left="10" w:hanging="10"/>
      </w:pPr>
    </w:p>
    <w:p w14:paraId="58ED87CD" w14:textId="2B7FB464" w:rsidR="00317FF0" w:rsidRDefault="00317FF0">
      <w:pPr>
        <w:spacing w:after="109" w:line="252" w:lineRule="auto"/>
        <w:ind w:left="10" w:hanging="10"/>
      </w:pPr>
    </w:p>
    <w:p w14:paraId="5D382FE7" w14:textId="43F755A2" w:rsidR="00317FF0" w:rsidRDefault="00317FF0">
      <w:pPr>
        <w:spacing w:after="109" w:line="252" w:lineRule="auto"/>
        <w:ind w:left="10" w:hanging="10"/>
      </w:pPr>
      <w:r>
        <w:t>21.12.2021</w:t>
      </w:r>
    </w:p>
    <w:sectPr w:rsidR="00317F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605" w:right="725" w:bottom="1757" w:left="68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C79A76" w14:textId="77777777" w:rsidR="009F2D46" w:rsidRDefault="009F2D46">
      <w:pPr>
        <w:spacing w:after="0" w:line="240" w:lineRule="auto"/>
      </w:pPr>
      <w:r>
        <w:separator/>
      </w:r>
    </w:p>
  </w:endnote>
  <w:endnote w:type="continuationSeparator" w:id="0">
    <w:p w14:paraId="206368BB" w14:textId="77777777" w:rsidR="009F2D46" w:rsidRDefault="009F2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60EBC" w14:textId="77777777" w:rsidR="00A07214" w:rsidRDefault="00317FF0">
    <w:pPr>
      <w:spacing w:after="0"/>
      <w:ind w:left="-680" w:right="11175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EF1646F" wp14:editId="3DA6DABB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6516" name="Group 65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6517" name="Shape 6517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18" name="Shape 6518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19" name="Shape 6519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<w:pict>
            <v:group id="Group 6516" style="width:595pt;height:67.141pt;position:absolute;mso-position-horizontal-relative:page;mso-position-horizontal:absolute;margin-left:0pt;mso-position-vertical-relative:page;margin-top:773.859pt;" coordsize="75565,8526">
              <v:shape id="Shape 6517" style="position:absolute;width:2124;height:8526;left:73440;top:0;" coordsize="212471,852691" path="m0,0l212471,0l212471,852691l204674,852691l0,648005l0,0x">
                <v:stroke weight="0pt" endcap="flat" joinstyle="miter" miterlimit="10" on="false" color="#000000" opacity="0"/>
                <v:fill on="true" color="#82acd9"/>
              </v:shape>
              <v:shape id="Shape 6518" style="position:absolute;width:75373;height:2046;left:113;top:6480;" coordsize="7537387,204686" path="m204686,0l7332714,0l7537387,204686l0,204686l204686,0x">
                <v:stroke weight="0pt" endcap="flat" joinstyle="miter" miterlimit="10" on="false" color="#000000" opacity="0"/>
                <v:fill on="true" color="#82acd9"/>
              </v:shape>
              <v:shape id="Shape 6519" style="position:absolute;width:2160;height:8526;left:0;top:0;" coordsize="216002,852691" path="m0,0l216002,0l216002,648005l11316,852691l0,852691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BDE10F" w14:textId="77777777" w:rsidR="00A07214" w:rsidRDefault="00317FF0">
    <w:pPr>
      <w:spacing w:after="0"/>
      <w:ind w:left="-680" w:right="11175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521FAB2" wp14:editId="439B526F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6500" name="Group 65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6501" name="Shape 6501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02" name="Shape 6502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03" name="Shape 6503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<w:pict>
            <v:group id="Group 6500" style="width:595pt;height:67.141pt;position:absolute;mso-position-horizontal-relative:page;mso-position-horizontal:absolute;margin-left:0pt;mso-position-vertical-relative:page;margin-top:773.859pt;" coordsize="75565,8526">
              <v:shape id="Shape 6501" style="position:absolute;width:2124;height:8526;left:73440;top:0;" coordsize="212471,852691" path="m0,0l212471,0l212471,852691l204674,852691l0,648005l0,0x">
                <v:stroke weight="0pt" endcap="flat" joinstyle="miter" miterlimit="10" on="false" color="#000000" opacity="0"/>
                <v:fill on="true" color="#82acd9"/>
              </v:shape>
              <v:shape id="Shape 6502" style="position:absolute;width:75373;height:2046;left:113;top:6480;" coordsize="7537387,204686" path="m204686,0l7332714,0l7537387,204686l0,204686l204686,0x">
                <v:stroke weight="0pt" endcap="flat" joinstyle="miter" miterlimit="10" on="false" color="#000000" opacity="0"/>
                <v:fill on="true" color="#82acd9"/>
              </v:shape>
              <v:shape id="Shape 6503" style="position:absolute;width:2160;height:8526;left:0;top:0;" coordsize="216002,852691" path="m0,0l216002,0l216002,648005l11316,852691l0,852691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CEE16" w14:textId="77777777" w:rsidR="00A07214" w:rsidRDefault="00317FF0">
    <w:pPr>
      <w:spacing w:after="0"/>
      <w:ind w:left="-680" w:right="11175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8885DB1" wp14:editId="227F5221">
              <wp:simplePos x="0" y="0"/>
              <wp:positionH relativeFrom="page">
                <wp:posOffset>0</wp:posOffset>
              </wp:positionH>
              <wp:positionV relativeFrom="page">
                <wp:posOffset>9828009</wp:posOffset>
              </wp:positionV>
              <wp:extent cx="7556500" cy="852691"/>
              <wp:effectExtent l="0" t="0" r="0" b="0"/>
              <wp:wrapSquare wrapText="bothSides"/>
              <wp:docPr id="6484" name="Group 64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52691"/>
                        <a:chOff x="0" y="0"/>
                        <a:chExt cx="7556500" cy="852691"/>
                      </a:xfrm>
                    </wpg:grpSpPr>
                    <wps:wsp>
                      <wps:cNvPr id="6485" name="Shape 6485"/>
                      <wps:cNvSpPr/>
                      <wps:spPr>
                        <a:xfrm>
                          <a:off x="7344029" y="0"/>
                          <a:ext cx="212471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52691">
                              <a:moveTo>
                                <a:pt x="0" y="0"/>
                              </a:moveTo>
                              <a:lnTo>
                                <a:pt x="212471" y="0"/>
                              </a:lnTo>
                              <a:lnTo>
                                <a:pt x="212471" y="852691"/>
                              </a:lnTo>
                              <a:lnTo>
                                <a:pt x="204674" y="852691"/>
                              </a:lnTo>
                              <a:lnTo>
                                <a:pt x="0" y="64800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86" name="Shape 6486"/>
                      <wps:cNvSpPr/>
                      <wps:spPr>
                        <a:xfrm>
                          <a:off x="11316" y="648005"/>
                          <a:ext cx="7537387" cy="204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37387" h="204686">
                              <a:moveTo>
                                <a:pt x="204686" y="0"/>
                              </a:moveTo>
                              <a:lnTo>
                                <a:pt x="7332714" y="0"/>
                              </a:lnTo>
                              <a:lnTo>
                                <a:pt x="7537387" y="204686"/>
                              </a:lnTo>
                              <a:lnTo>
                                <a:pt x="0" y="204686"/>
                              </a:lnTo>
                              <a:lnTo>
                                <a:pt x="2046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87" name="Shape 6487"/>
                      <wps:cNvSpPr/>
                      <wps:spPr>
                        <a:xfrm>
                          <a:off x="0" y="0"/>
                          <a:ext cx="216002" cy="8526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52691">
                              <a:moveTo>
                                <a:pt x="0" y="0"/>
                              </a:moveTo>
                              <a:lnTo>
                                <a:pt x="216002" y="0"/>
                              </a:lnTo>
                              <a:lnTo>
                                <a:pt x="216002" y="648005"/>
                              </a:lnTo>
                              <a:lnTo>
                                <a:pt x="11316" y="852691"/>
                              </a:lnTo>
                              <a:lnTo>
                                <a:pt x="0" y="85269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<w:pict>
            <v:group id="Group 6484" style="width:595pt;height:67.141pt;position:absolute;mso-position-horizontal-relative:page;mso-position-horizontal:absolute;margin-left:0pt;mso-position-vertical-relative:page;margin-top:773.859pt;" coordsize="75565,8526">
              <v:shape id="Shape 6485" style="position:absolute;width:2124;height:8526;left:73440;top:0;" coordsize="212471,852691" path="m0,0l212471,0l212471,852691l204674,852691l0,648005l0,0x">
                <v:stroke weight="0pt" endcap="flat" joinstyle="miter" miterlimit="10" on="false" color="#000000" opacity="0"/>
                <v:fill on="true" color="#82acd9"/>
              </v:shape>
              <v:shape id="Shape 6486" style="position:absolute;width:75373;height:2046;left:113;top:6480;" coordsize="7537387,204686" path="m204686,0l7332714,0l7537387,204686l0,204686l204686,0x">
                <v:stroke weight="0pt" endcap="flat" joinstyle="miter" miterlimit="10" on="false" color="#000000" opacity="0"/>
                <v:fill on="true" color="#82acd9"/>
              </v:shape>
              <v:shape id="Shape 6487" style="position:absolute;width:2160;height:8526;left:0;top:0;" coordsize="216002,852691" path="m0,0l216002,0l216002,648005l11316,852691l0,852691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FE065" w14:textId="77777777" w:rsidR="009F2D46" w:rsidRDefault="009F2D46">
      <w:pPr>
        <w:spacing w:after="0" w:line="240" w:lineRule="auto"/>
      </w:pPr>
      <w:r>
        <w:separator/>
      </w:r>
    </w:p>
  </w:footnote>
  <w:footnote w:type="continuationSeparator" w:id="0">
    <w:p w14:paraId="72A4D0AE" w14:textId="77777777" w:rsidR="009F2D46" w:rsidRDefault="009F2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9E7B8" w14:textId="77777777" w:rsidR="00A07214" w:rsidRDefault="00317FF0">
    <w:pPr>
      <w:spacing w:after="0"/>
      <w:ind w:left="-680" w:right="11175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8CAC1AD" wp14:editId="4575098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6508" name="Group 65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6509" name="Shape 6509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10" name="Shape 6510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11" name="Shape 6511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<w:pict>
            <v:group id="Group 6508" style="width:595pt;height:68.031pt;position:absolute;mso-position-horizontal-relative:page;mso-position-horizontal:absolute;margin-left:0pt;mso-position-vertical-relative:page;margin-top:0pt;" coordsize="75565,8639">
              <v:shape id="Shape 6509" style="position:absolute;width:75565;height:2160;left:0;top:0;" coordsize="7556500,216002" path="m0,0l7556500,0l7556500,3518l7344029,216002l216002,216002l0,0x">
                <v:stroke weight="0pt" endcap="flat" joinstyle="miter" miterlimit="10" on="false" color="#000000" opacity="0"/>
                <v:fill on="true" color="#82acd9"/>
              </v:shape>
              <v:shape id="Shape 6510" style="position:absolute;width:2124;height:8604;left:73440;top:35;" coordsize="212471,860476" path="m212471,0l212471,860476l0,860476l0,212484l212471,0x">
                <v:stroke weight="0pt" endcap="flat" joinstyle="miter" miterlimit="10" on="false" color="#000000" opacity="0"/>
                <v:fill on="true" color="#82acd9"/>
              </v:shape>
              <v:shape id="Shape 6511" style="position:absolute;width:2160;height:8639;left:0;top:0;" coordsize="216002,863994" path="m0,0l216002,216002l216002,863994l0,863994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6C653" w14:textId="77777777" w:rsidR="00A07214" w:rsidRDefault="00317FF0">
    <w:pPr>
      <w:spacing w:after="0"/>
      <w:ind w:left="-680" w:right="11175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FB474D" wp14:editId="03EB24D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6492" name="Group 64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6493" name="Shape 6493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4" name="Shape 6494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95" name="Shape 6495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<w:pict>
            <v:group id="Group 6492" style="width:595pt;height:68.031pt;position:absolute;mso-position-horizontal-relative:page;mso-position-horizontal:absolute;margin-left:0pt;mso-position-vertical-relative:page;margin-top:0pt;" coordsize="75565,8639">
              <v:shape id="Shape 6493" style="position:absolute;width:75565;height:2160;left:0;top:0;" coordsize="7556500,216002" path="m0,0l7556500,0l7556500,3518l7344029,216002l216002,216002l0,0x">
                <v:stroke weight="0pt" endcap="flat" joinstyle="miter" miterlimit="10" on="false" color="#000000" opacity="0"/>
                <v:fill on="true" color="#82acd9"/>
              </v:shape>
              <v:shape id="Shape 6494" style="position:absolute;width:2124;height:8604;left:73440;top:35;" coordsize="212471,860476" path="m212471,0l212471,860476l0,860476l0,212484l212471,0x">
                <v:stroke weight="0pt" endcap="flat" joinstyle="miter" miterlimit="10" on="false" color="#000000" opacity="0"/>
                <v:fill on="true" color="#82acd9"/>
              </v:shape>
              <v:shape id="Shape 6495" style="position:absolute;width:2160;height:8639;left:0;top:0;" coordsize="216002,863994" path="m0,0l216002,216002l216002,863994l0,863994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7C49D" w14:textId="77777777" w:rsidR="00A07214" w:rsidRDefault="00317FF0">
    <w:pPr>
      <w:spacing w:after="0"/>
      <w:ind w:left="-680" w:right="11175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8B64903" wp14:editId="441BC60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863994"/>
              <wp:effectExtent l="0" t="0" r="0" b="0"/>
              <wp:wrapSquare wrapText="bothSides"/>
              <wp:docPr id="6476" name="Group 647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863994"/>
                        <a:chOff x="0" y="0"/>
                        <a:chExt cx="7556500" cy="863994"/>
                      </a:xfrm>
                    </wpg:grpSpPr>
                    <wps:wsp>
                      <wps:cNvPr id="6477" name="Shape 6477"/>
                      <wps:cNvSpPr/>
                      <wps:spPr>
                        <a:xfrm>
                          <a:off x="0" y="0"/>
                          <a:ext cx="7556500" cy="2160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6500" h="216002">
                              <a:moveTo>
                                <a:pt x="0" y="0"/>
                              </a:moveTo>
                              <a:lnTo>
                                <a:pt x="7556500" y="0"/>
                              </a:lnTo>
                              <a:lnTo>
                                <a:pt x="7556500" y="3518"/>
                              </a:lnTo>
                              <a:lnTo>
                                <a:pt x="7344029" y="216002"/>
                              </a:lnTo>
                              <a:lnTo>
                                <a:pt x="216002" y="21600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78" name="Shape 6478"/>
                      <wps:cNvSpPr/>
                      <wps:spPr>
                        <a:xfrm>
                          <a:off x="7344029" y="3518"/>
                          <a:ext cx="212471" cy="8604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2471" h="860476">
                              <a:moveTo>
                                <a:pt x="212471" y="0"/>
                              </a:moveTo>
                              <a:lnTo>
                                <a:pt x="212471" y="860476"/>
                              </a:lnTo>
                              <a:lnTo>
                                <a:pt x="0" y="860476"/>
                              </a:lnTo>
                              <a:lnTo>
                                <a:pt x="0" y="212484"/>
                              </a:lnTo>
                              <a:lnTo>
                                <a:pt x="21247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79" name="Shape 6479"/>
                      <wps:cNvSpPr/>
                      <wps:spPr>
                        <a:xfrm>
                          <a:off x="0" y="0"/>
                          <a:ext cx="216002" cy="8639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6002" h="863994">
                              <a:moveTo>
                                <a:pt x="0" y="0"/>
                              </a:moveTo>
                              <a:lnTo>
                                <a:pt x="216002" y="216002"/>
                              </a:lnTo>
                              <a:lnTo>
                                <a:pt x="216002" y="863994"/>
                              </a:lnTo>
                              <a:lnTo>
                                <a:pt x="0" y="86399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82ACD9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="http://schemas.openxmlformats.org/drawingml/2006/main">
          <w:pict>
            <v:group id="Group 6476" style="width:595pt;height:68.031pt;position:absolute;mso-position-horizontal-relative:page;mso-position-horizontal:absolute;margin-left:0pt;mso-position-vertical-relative:page;margin-top:0pt;" coordsize="75565,8639">
              <v:shape id="Shape 6477" style="position:absolute;width:75565;height:2160;left:0;top:0;" coordsize="7556500,216002" path="m0,0l7556500,0l7556500,3518l7344029,216002l216002,216002l0,0x">
                <v:stroke weight="0pt" endcap="flat" joinstyle="miter" miterlimit="10" on="false" color="#000000" opacity="0"/>
                <v:fill on="true" color="#82acd9"/>
              </v:shape>
              <v:shape id="Shape 6478" style="position:absolute;width:2124;height:8604;left:73440;top:35;" coordsize="212471,860476" path="m212471,0l212471,860476l0,860476l0,212484l212471,0x">
                <v:stroke weight="0pt" endcap="flat" joinstyle="miter" miterlimit="10" on="false" color="#000000" opacity="0"/>
                <v:fill on="true" color="#82acd9"/>
              </v:shape>
              <v:shape id="Shape 6479" style="position:absolute;width:2160;height:8639;left:0;top:0;" coordsize="216002,863994" path="m0,0l216002,216002l216002,863994l0,863994l0,0x">
                <v:stroke weight="0pt" endcap="flat" joinstyle="miter" miterlimit="10" on="false" color="#000000" opacity="0"/>
                <v:fill on="true" color="#82acd9"/>
              </v:shape>
              <w10:wrap type="squar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214"/>
    <w:rsid w:val="002D3853"/>
    <w:rsid w:val="00317FF0"/>
    <w:rsid w:val="007E534C"/>
    <w:rsid w:val="00927F8B"/>
    <w:rsid w:val="009F2D46"/>
    <w:rsid w:val="00A07214"/>
    <w:rsid w:val="00FB7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17013"/>
  <w15:docId w15:val="{1E5BD242-8322-4C62-A428-CD92258D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C56A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C56A5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mft.ro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umft.ro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1833</Words>
  <Characters>10451</Characters>
  <Application>Microsoft Office Word</Application>
  <DocSecurity>0</DocSecurity>
  <Lines>87</Lines>
  <Paragraphs>24</Paragraphs>
  <ScaleCrop>false</ScaleCrop>
  <Company/>
  <LinksUpToDate>false</LinksUpToDate>
  <CharactersWithSpaces>12260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</dc:title>
  <dc:subject/>
  <dc:creator>NovaLife Clinics</dc:creator>
  <cp:keywords/>
  <cp:lastModifiedBy>DCC</cp:lastModifiedBy>
  <cp:revision>6</cp:revision>
  <dcterms:created xsi:type="dcterms:W3CDTF">2022-01-19T06:50:00Z</dcterms:created>
  <dcterms:modified xsi:type="dcterms:W3CDTF">2022-01-31T14:49:00Z</dcterms:modified>
</cp:coreProperties>
</file>