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30D2A" w14:textId="77777777" w:rsidR="004842F9" w:rsidRDefault="004842F9" w:rsidP="004842F9">
      <w:pPr>
        <w:pStyle w:val="BodyText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LISTA DE PUBLICAȚII </w:t>
      </w:r>
    </w:p>
    <w:p w14:paraId="4CD4A35B" w14:textId="7F806657" w:rsidR="004842F9" w:rsidRDefault="004842F9" w:rsidP="004842F9">
      <w:pPr>
        <w:pStyle w:val="BodyText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Ratiu Iulia Maria</w:t>
      </w:r>
    </w:p>
    <w:p w14:paraId="591D3469" w14:textId="507082E6" w:rsidR="004842F9" w:rsidRDefault="004842F9" w:rsidP="004842F9">
      <w:pPr>
        <w:pStyle w:val="BodyText"/>
        <w:jc w:val="center"/>
        <w:rPr>
          <w:rFonts w:ascii="Arial" w:hAnsi="Arial" w:cs="Arial"/>
          <w:b/>
          <w:bCs/>
          <w:color w:val="000000"/>
        </w:rPr>
      </w:pPr>
    </w:p>
    <w:p w14:paraId="075A9AD5" w14:textId="39F298B9" w:rsidR="004842F9" w:rsidRDefault="004842F9" w:rsidP="004842F9">
      <w:pPr>
        <w:pStyle w:val="BodyText"/>
        <w:jc w:val="center"/>
        <w:rPr>
          <w:rFonts w:ascii="Arial" w:hAnsi="Arial" w:cs="Arial"/>
          <w:b/>
          <w:bCs/>
          <w:color w:val="000000"/>
        </w:rPr>
      </w:pPr>
    </w:p>
    <w:p w14:paraId="2AD9C5A7" w14:textId="77777777" w:rsidR="004842F9" w:rsidRDefault="004842F9" w:rsidP="004842F9">
      <w:pPr>
        <w:pStyle w:val="BodyText"/>
        <w:jc w:val="center"/>
        <w:rPr>
          <w:rFonts w:ascii="Arial" w:hAnsi="Arial" w:cs="Arial"/>
          <w:b/>
          <w:bCs/>
          <w:color w:val="000000"/>
        </w:rPr>
      </w:pPr>
    </w:p>
    <w:p w14:paraId="51EB28E9" w14:textId="77777777" w:rsidR="004842F9" w:rsidRDefault="004842F9" w:rsidP="00836A86">
      <w:pPr>
        <w:pStyle w:val="BodyText"/>
        <w:rPr>
          <w:rFonts w:ascii="Arial" w:hAnsi="Arial" w:cs="Arial"/>
          <w:b/>
          <w:bCs/>
          <w:color w:val="000000"/>
        </w:rPr>
      </w:pPr>
    </w:p>
    <w:p w14:paraId="6F23EBD0" w14:textId="148BCAAE" w:rsidR="00836A86" w:rsidRPr="000C208E" w:rsidRDefault="00836A86" w:rsidP="00836A86">
      <w:pPr>
        <w:pStyle w:val="BodyText"/>
        <w:rPr>
          <w:b/>
          <w:bCs/>
          <w:color w:val="000000"/>
        </w:rPr>
      </w:pPr>
      <w:r w:rsidRPr="000C208E">
        <w:rPr>
          <w:rFonts w:ascii="Arial" w:hAnsi="Arial" w:cs="Arial"/>
          <w:b/>
          <w:bCs/>
          <w:color w:val="000000"/>
        </w:rPr>
        <w:t>Articole in extenso</w:t>
      </w:r>
    </w:p>
    <w:p w14:paraId="501A8286" w14:textId="77777777" w:rsidR="00836A86" w:rsidRDefault="00836A86" w:rsidP="000C208E">
      <w:pPr>
        <w:pStyle w:val="BodyText"/>
        <w:rPr>
          <w:rFonts w:ascii="Arial" w:hAnsi="Arial" w:cs="Arial"/>
          <w:color w:val="000000"/>
        </w:rPr>
      </w:pPr>
    </w:p>
    <w:p w14:paraId="240E212E" w14:textId="77777777" w:rsidR="00836A86" w:rsidRPr="009169AA" w:rsidRDefault="00836A86" w:rsidP="00836A86">
      <w:pPr>
        <w:pStyle w:val="BodyText"/>
        <w:numPr>
          <w:ilvl w:val="3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LAZĂR, D., TĂBAN, S., DEMA, A., CORNIANU, M., GOLDIŞ, A., </w:t>
      </w:r>
      <w:r w:rsidRPr="009169AA">
        <w:rPr>
          <w:rFonts w:ascii="Arial" w:hAnsi="Arial" w:cs="Arial"/>
          <w:b/>
          <w:bCs/>
          <w:color w:val="222222"/>
          <w:shd w:val="clear" w:color="auto" w:fill="FFFFFF"/>
        </w:rPr>
        <w:t>RAŢIU, I.</w:t>
      </w:r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and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SPOREA, I., 2009. Gastric cancer: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the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correlation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between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the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clinicopathological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factors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and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patients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’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survival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(I). </w:t>
      </w:r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Romanian Journal of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Morphology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and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Embryology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, </w:t>
      </w:r>
      <w:r>
        <w:rPr>
          <w:rFonts w:ascii="Arial" w:hAnsi="Arial" w:cs="Arial"/>
          <w:i/>
          <w:iCs/>
          <w:color w:val="222222"/>
          <w:shd w:val="clear" w:color="auto" w:fill="FFFFFF"/>
        </w:rPr>
        <w:t>50</w:t>
      </w:r>
      <w:r>
        <w:rPr>
          <w:rFonts w:ascii="Arial" w:hAnsi="Arial" w:cs="Arial"/>
          <w:color w:val="222222"/>
          <w:shd w:val="clear" w:color="auto" w:fill="FFFFFF"/>
        </w:rPr>
        <w:t>(1), pp.41-50.</w:t>
      </w:r>
    </w:p>
    <w:p w14:paraId="4D1B94A9" w14:textId="77777777" w:rsidR="00836A86" w:rsidRPr="009169AA" w:rsidRDefault="00836A86" w:rsidP="00836A86">
      <w:pPr>
        <w:pStyle w:val="BodyText"/>
        <w:numPr>
          <w:ilvl w:val="3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Lazăr, Daniela, Sorina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Tăban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I. Sporea, Alis Dema, Mărioara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Cornianu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Elena Lazăr, A.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Goldiş</w:t>
      </w:r>
      <w:proofErr w:type="spellEnd"/>
      <w:r w:rsidRPr="00896F17">
        <w:rPr>
          <w:rFonts w:ascii="Arial" w:hAnsi="Arial" w:cs="Arial"/>
          <w:b/>
          <w:bCs/>
          <w:color w:val="222222"/>
          <w:shd w:val="clear" w:color="auto" w:fill="FFFFFF"/>
        </w:rPr>
        <w:t xml:space="preserve">, Iulia </w:t>
      </w:r>
      <w:proofErr w:type="spellStart"/>
      <w:r w:rsidRPr="00896F17">
        <w:rPr>
          <w:rFonts w:ascii="Arial" w:hAnsi="Arial" w:cs="Arial"/>
          <w:b/>
          <w:bCs/>
          <w:color w:val="222222"/>
          <w:shd w:val="clear" w:color="auto" w:fill="FFFFFF"/>
        </w:rPr>
        <w:t>Raţiu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and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C.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Vernic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. "The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immunohistochemical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expression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of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the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p53-protein in gastric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carcinomas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Correlation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with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clinicopathological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factors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and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survival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of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patients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." </w:t>
      </w:r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Rom J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Morphol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Embryol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 51,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no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 2 (2010): 249-257.</w:t>
      </w:r>
    </w:p>
    <w:p w14:paraId="36230504" w14:textId="77777777" w:rsidR="00836A86" w:rsidRPr="00896F17" w:rsidRDefault="00836A86" w:rsidP="00836A86">
      <w:pPr>
        <w:pStyle w:val="BodyText"/>
        <w:numPr>
          <w:ilvl w:val="3"/>
          <w:numId w:val="1"/>
        </w:num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222222"/>
          <w:shd w:val="clear" w:color="auto" w:fill="FFFFFF"/>
        </w:rPr>
        <w:t>Şirli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Roxana, Ioan Sporea, Simona Bota, </w:t>
      </w:r>
      <w:r w:rsidRPr="009169AA">
        <w:rPr>
          <w:rFonts w:ascii="Arial" w:hAnsi="Arial" w:cs="Arial"/>
          <w:b/>
          <w:bCs/>
          <w:color w:val="222222"/>
          <w:shd w:val="clear" w:color="auto" w:fill="FFFFFF"/>
        </w:rPr>
        <w:t xml:space="preserve">Iulia </w:t>
      </w:r>
      <w:proofErr w:type="spellStart"/>
      <w:r w:rsidRPr="009169AA">
        <w:rPr>
          <w:rFonts w:ascii="Arial" w:hAnsi="Arial" w:cs="Arial"/>
          <w:b/>
          <w:bCs/>
          <w:color w:val="222222"/>
          <w:shd w:val="clear" w:color="auto" w:fill="FFFFFF"/>
        </w:rPr>
        <w:t>Raţiu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 "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Liver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Elastography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for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the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Diagnosis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of Portal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Hypertension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in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Patients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With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Liver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Cirrhosis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." </w:t>
      </w:r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Medical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ultrasonography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 14,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no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 3 (2012): 225-230.</w:t>
      </w:r>
    </w:p>
    <w:p w14:paraId="78843A53" w14:textId="77777777" w:rsidR="00836A86" w:rsidRPr="009169AA" w:rsidRDefault="00836A86" w:rsidP="00836A86">
      <w:pPr>
        <w:pStyle w:val="BodyText"/>
        <w:numPr>
          <w:ilvl w:val="3"/>
          <w:numId w:val="1"/>
        </w:numPr>
        <w:rPr>
          <w:rFonts w:ascii="Arial" w:hAnsi="Arial" w:cs="Arial"/>
          <w:color w:val="000000"/>
        </w:rPr>
      </w:pPr>
      <w:proofErr w:type="spellStart"/>
      <w:r w:rsidRPr="00EC0664">
        <w:rPr>
          <w:color w:val="000000"/>
        </w:rPr>
        <w:t>Voiosu</w:t>
      </w:r>
      <w:proofErr w:type="spellEnd"/>
      <w:r w:rsidRPr="00EC0664">
        <w:rPr>
          <w:color w:val="000000"/>
        </w:rPr>
        <w:t xml:space="preserve"> T, </w:t>
      </w:r>
      <w:proofErr w:type="spellStart"/>
      <w:r w:rsidRPr="00FC0DE2">
        <w:rPr>
          <w:b/>
          <w:bCs/>
          <w:color w:val="000000"/>
        </w:rPr>
        <w:t>Raţiu</w:t>
      </w:r>
      <w:proofErr w:type="spellEnd"/>
      <w:r w:rsidRPr="00FC0DE2">
        <w:rPr>
          <w:b/>
          <w:bCs/>
          <w:color w:val="000000"/>
        </w:rPr>
        <w:t xml:space="preserve"> I</w:t>
      </w:r>
      <w:r w:rsidRPr="00EC0664">
        <w:rPr>
          <w:color w:val="000000"/>
        </w:rPr>
        <w:t xml:space="preserve">, </w:t>
      </w:r>
      <w:proofErr w:type="spellStart"/>
      <w:r w:rsidRPr="00EC0664">
        <w:rPr>
          <w:color w:val="000000"/>
        </w:rPr>
        <w:t>Hervoso</w:t>
      </w:r>
      <w:proofErr w:type="spellEnd"/>
      <w:r w:rsidRPr="00EC0664">
        <w:rPr>
          <w:color w:val="000000"/>
        </w:rPr>
        <w:t xml:space="preserve"> CM, </w:t>
      </w:r>
      <w:proofErr w:type="spellStart"/>
      <w:r w:rsidRPr="00EC0664">
        <w:rPr>
          <w:color w:val="000000"/>
        </w:rPr>
        <w:t>Furnari</w:t>
      </w:r>
      <w:proofErr w:type="spellEnd"/>
      <w:r w:rsidRPr="00EC0664">
        <w:rPr>
          <w:color w:val="000000"/>
        </w:rPr>
        <w:t xml:space="preserve"> M, </w:t>
      </w:r>
      <w:proofErr w:type="spellStart"/>
      <w:r w:rsidRPr="00EC0664">
        <w:rPr>
          <w:color w:val="000000"/>
        </w:rPr>
        <w:t>Voiosu</w:t>
      </w:r>
      <w:proofErr w:type="spellEnd"/>
      <w:r w:rsidRPr="00EC0664">
        <w:rPr>
          <w:color w:val="000000"/>
        </w:rPr>
        <w:t xml:space="preserve"> A, </w:t>
      </w:r>
      <w:proofErr w:type="spellStart"/>
      <w:r w:rsidRPr="00EC0664">
        <w:rPr>
          <w:color w:val="000000"/>
        </w:rPr>
        <w:t>Goldiş</w:t>
      </w:r>
      <w:proofErr w:type="spellEnd"/>
      <w:r w:rsidRPr="00EC0664">
        <w:rPr>
          <w:color w:val="000000"/>
        </w:rPr>
        <w:t xml:space="preserve"> A, Mateescu B, </w:t>
      </w:r>
      <w:proofErr w:type="spellStart"/>
      <w:r w:rsidRPr="00EC0664">
        <w:rPr>
          <w:color w:val="000000"/>
        </w:rPr>
        <w:t>Tacconi</w:t>
      </w:r>
      <w:proofErr w:type="spellEnd"/>
      <w:r w:rsidRPr="00EC0664">
        <w:rPr>
          <w:color w:val="000000"/>
        </w:rPr>
        <w:t xml:space="preserve"> M, Dulbecco P, Haidar A, </w:t>
      </w:r>
      <w:proofErr w:type="spellStart"/>
      <w:r w:rsidRPr="00EC0664">
        <w:rPr>
          <w:color w:val="000000"/>
        </w:rPr>
        <w:t>Voiosu</w:t>
      </w:r>
      <w:proofErr w:type="spellEnd"/>
      <w:r w:rsidRPr="00EC0664">
        <w:rPr>
          <w:color w:val="000000"/>
        </w:rPr>
        <w:t xml:space="preserve"> MR, Sporea I.</w:t>
      </w:r>
      <w:r>
        <w:rPr>
          <w:rFonts w:ascii="Arial" w:hAnsi="Arial" w:cs="Arial"/>
          <w:color w:val="000000"/>
        </w:rPr>
        <w:t xml:space="preserve"> </w:t>
      </w:r>
      <w:hyperlink r:id="rId5" w:history="1">
        <w:proofErr w:type="spellStart"/>
        <w:r w:rsidRPr="00EC0664">
          <w:rPr>
            <w:rStyle w:val="Hyperlink"/>
            <w:rFonts w:ascii="Arial" w:hAnsi="Arial" w:cs="Arial"/>
            <w:color w:val="000000"/>
            <w:u w:val="none"/>
          </w:rPr>
          <w:t>Polyp</w:t>
        </w:r>
        <w:proofErr w:type="spellEnd"/>
        <w:r w:rsidRPr="00EC066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EC0664">
          <w:rPr>
            <w:rStyle w:val="Hyperlink"/>
            <w:rFonts w:ascii="Arial" w:hAnsi="Arial" w:cs="Arial"/>
            <w:color w:val="000000"/>
            <w:u w:val="none"/>
          </w:rPr>
          <w:t>and</w:t>
        </w:r>
        <w:proofErr w:type="spellEnd"/>
        <w:r w:rsidRPr="00EC066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EC0664">
          <w:rPr>
            <w:rStyle w:val="Hyperlink"/>
            <w:rFonts w:ascii="Arial" w:hAnsi="Arial" w:cs="Arial"/>
            <w:color w:val="000000"/>
            <w:u w:val="none"/>
          </w:rPr>
          <w:t>endoscopist-related</w:t>
        </w:r>
        <w:proofErr w:type="spellEnd"/>
        <w:r w:rsidRPr="00EC066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EC0664">
          <w:rPr>
            <w:rStyle w:val="Hyperlink"/>
            <w:rFonts w:ascii="Arial" w:hAnsi="Arial" w:cs="Arial"/>
            <w:color w:val="000000"/>
            <w:u w:val="none"/>
          </w:rPr>
          <w:t>factors</w:t>
        </w:r>
        <w:proofErr w:type="spellEnd"/>
        <w:r w:rsidRPr="00EC066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EC0664">
          <w:rPr>
            <w:rStyle w:val="Hyperlink"/>
            <w:rFonts w:ascii="Arial" w:hAnsi="Arial" w:cs="Arial"/>
            <w:color w:val="000000"/>
            <w:u w:val="none"/>
          </w:rPr>
          <w:t>influencing</w:t>
        </w:r>
        <w:proofErr w:type="spellEnd"/>
        <w:r w:rsidRPr="00EC066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EC0664">
          <w:rPr>
            <w:rStyle w:val="Hyperlink"/>
            <w:rFonts w:ascii="Arial" w:hAnsi="Arial" w:cs="Arial"/>
            <w:color w:val="000000"/>
            <w:u w:val="none"/>
          </w:rPr>
          <w:t>complication</w:t>
        </w:r>
        <w:proofErr w:type="spellEnd"/>
        <w:r w:rsidRPr="00EC066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EC0664">
          <w:rPr>
            <w:rStyle w:val="Hyperlink"/>
            <w:rFonts w:ascii="Arial" w:hAnsi="Arial" w:cs="Arial"/>
            <w:color w:val="000000"/>
            <w:u w:val="none"/>
          </w:rPr>
          <w:t>rates</w:t>
        </w:r>
        <w:proofErr w:type="spellEnd"/>
        <w:r w:rsidRPr="00EC0664">
          <w:rPr>
            <w:rStyle w:val="Hyperlink"/>
            <w:rFonts w:ascii="Arial" w:hAnsi="Arial" w:cs="Arial"/>
            <w:color w:val="000000"/>
            <w:u w:val="none"/>
          </w:rPr>
          <w:t xml:space="preserve"> in </w:t>
        </w:r>
        <w:proofErr w:type="spellStart"/>
        <w:r w:rsidRPr="00EC0664">
          <w:rPr>
            <w:rStyle w:val="Hyperlink"/>
            <w:rFonts w:ascii="Arial" w:hAnsi="Arial" w:cs="Arial"/>
            <w:color w:val="000000"/>
            <w:u w:val="none"/>
          </w:rPr>
          <w:t>difficult</w:t>
        </w:r>
        <w:proofErr w:type="spellEnd"/>
        <w:r w:rsidRPr="00EC066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EC0664">
          <w:rPr>
            <w:rStyle w:val="Hyperlink"/>
            <w:rFonts w:ascii="Arial" w:hAnsi="Arial" w:cs="Arial"/>
            <w:color w:val="000000"/>
            <w:u w:val="none"/>
          </w:rPr>
          <w:t>colonic</w:t>
        </w:r>
        <w:proofErr w:type="spellEnd"/>
        <w:r w:rsidRPr="00EC066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EC0664">
          <w:rPr>
            <w:rStyle w:val="Hyperlink"/>
            <w:rFonts w:ascii="Arial" w:hAnsi="Arial" w:cs="Arial"/>
            <w:color w:val="000000"/>
            <w:u w:val="none"/>
          </w:rPr>
          <w:t>polypectomies</w:t>
        </w:r>
        <w:proofErr w:type="spellEnd"/>
        <w:r w:rsidRPr="00EC0664">
          <w:rPr>
            <w:rStyle w:val="Hyperlink"/>
            <w:rFonts w:ascii="Arial" w:hAnsi="Arial" w:cs="Arial"/>
            <w:color w:val="000000"/>
            <w:u w:val="none"/>
          </w:rPr>
          <w:t xml:space="preserve">: </w:t>
        </w:r>
        <w:proofErr w:type="spellStart"/>
        <w:r w:rsidRPr="00EC0664">
          <w:rPr>
            <w:rStyle w:val="Hyperlink"/>
            <w:rFonts w:ascii="Arial" w:hAnsi="Arial" w:cs="Arial"/>
            <w:color w:val="000000"/>
            <w:u w:val="none"/>
          </w:rPr>
          <w:t>results</w:t>
        </w:r>
        <w:proofErr w:type="spellEnd"/>
        <w:r w:rsidRPr="00EC0664">
          <w:rPr>
            <w:rStyle w:val="Hyperlink"/>
            <w:rFonts w:ascii="Arial" w:hAnsi="Arial" w:cs="Arial"/>
            <w:color w:val="000000"/>
            <w:u w:val="none"/>
          </w:rPr>
          <w:t xml:space="preserve"> of a </w:t>
        </w:r>
        <w:proofErr w:type="spellStart"/>
        <w:r w:rsidRPr="00EC0664">
          <w:rPr>
            <w:rStyle w:val="Hyperlink"/>
            <w:rFonts w:ascii="Arial" w:hAnsi="Arial" w:cs="Arial"/>
            <w:color w:val="000000"/>
            <w:u w:val="none"/>
          </w:rPr>
          <w:t>multicenter</w:t>
        </w:r>
        <w:proofErr w:type="spellEnd"/>
        <w:r w:rsidRPr="00EC066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EC0664">
          <w:rPr>
            <w:rStyle w:val="Hyperlink"/>
            <w:rFonts w:ascii="Arial" w:hAnsi="Arial" w:cs="Arial"/>
            <w:color w:val="000000"/>
            <w:u w:val="none"/>
          </w:rPr>
          <w:t>observational</w:t>
        </w:r>
        <w:proofErr w:type="spellEnd"/>
        <w:r w:rsidRPr="00EC066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EC0664">
          <w:rPr>
            <w:rStyle w:val="Hyperlink"/>
            <w:rFonts w:ascii="Arial" w:hAnsi="Arial" w:cs="Arial"/>
            <w:color w:val="000000"/>
            <w:u w:val="none"/>
          </w:rPr>
          <w:t>study</w:t>
        </w:r>
        <w:proofErr w:type="spellEnd"/>
        <w:r w:rsidRPr="00EC0664">
          <w:rPr>
            <w:rStyle w:val="Hyperlink"/>
            <w:rFonts w:ascii="Arial" w:hAnsi="Arial" w:cs="Arial"/>
            <w:color w:val="000000"/>
            <w:u w:val="none"/>
          </w:rPr>
          <w:t>.</w:t>
        </w:r>
      </w:hyperlink>
      <w:r>
        <w:rPr>
          <w:rFonts w:ascii="Arial" w:hAnsi="Arial" w:cs="Arial"/>
          <w:color w:val="000000"/>
        </w:rPr>
        <w:t xml:space="preserve"> </w:t>
      </w:r>
      <w:r w:rsidRPr="00EC0664">
        <w:rPr>
          <w:rStyle w:val="jrnl"/>
          <w:rFonts w:ascii="Arial" w:hAnsi="Arial" w:cs="Arial"/>
          <w:color w:val="000000"/>
        </w:rPr>
        <w:t>Rom J Intern Med</w:t>
      </w:r>
      <w:r w:rsidRPr="00EC0664">
        <w:rPr>
          <w:color w:val="000000"/>
        </w:rPr>
        <w:t>. 2013 Jul-Dec;51(3-4):172-8.</w:t>
      </w:r>
    </w:p>
    <w:p w14:paraId="03BE741F" w14:textId="77777777" w:rsidR="00836A86" w:rsidRDefault="00836A86" w:rsidP="00836A86">
      <w:pPr>
        <w:pStyle w:val="BodyText"/>
        <w:numPr>
          <w:ilvl w:val="3"/>
          <w:numId w:val="1"/>
        </w:num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222222"/>
          <w:shd w:val="clear" w:color="auto" w:fill="FFFFFF"/>
        </w:rPr>
        <w:t>Voiosu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T., </w:t>
      </w:r>
      <w:r w:rsidRPr="009169AA">
        <w:rPr>
          <w:rFonts w:ascii="Arial" w:hAnsi="Arial" w:cs="Arial"/>
          <w:b/>
          <w:bCs/>
          <w:color w:val="222222"/>
          <w:shd w:val="clear" w:color="auto" w:fill="FFFFFF"/>
        </w:rPr>
        <w:t xml:space="preserve">I. </w:t>
      </w:r>
      <w:proofErr w:type="spellStart"/>
      <w:r w:rsidRPr="009169AA">
        <w:rPr>
          <w:rFonts w:ascii="Arial" w:hAnsi="Arial" w:cs="Arial"/>
          <w:b/>
          <w:bCs/>
          <w:color w:val="222222"/>
          <w:shd w:val="clear" w:color="auto" w:fill="FFFFFF"/>
        </w:rPr>
        <w:t>Raţiu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C. M.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Hervoso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M.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Furnari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A.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Voiosu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A.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Goldiş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, B. Mateescu et al. "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Polyp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and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endoscopist-related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factors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influencing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complication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rates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in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difficult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colonic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polypectomies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results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of a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multicenter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observational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study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." </w:t>
      </w:r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Romanian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journal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of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internal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medicine= Revue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roumaine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medecine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interne</w:t>
      </w:r>
      <w:r>
        <w:rPr>
          <w:rFonts w:ascii="Arial" w:hAnsi="Arial" w:cs="Arial"/>
          <w:color w:val="222222"/>
          <w:shd w:val="clear" w:color="auto" w:fill="FFFFFF"/>
        </w:rPr>
        <w:t xml:space="preserve"> 51,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no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 3-4 (2013): 172-178.</w:t>
      </w:r>
    </w:p>
    <w:p w14:paraId="3C798761" w14:textId="77777777" w:rsidR="00836A86" w:rsidRDefault="00836A86" w:rsidP="00836A86">
      <w:pPr>
        <w:pStyle w:val="BodyText"/>
        <w:numPr>
          <w:ilvl w:val="3"/>
          <w:numId w:val="1"/>
        </w:numPr>
        <w:rPr>
          <w:rFonts w:ascii="Arial" w:hAnsi="Arial" w:cs="Arial"/>
          <w:color w:val="000000"/>
        </w:rPr>
      </w:pPr>
      <w:r w:rsidRPr="00575F14">
        <w:rPr>
          <w:color w:val="000000"/>
        </w:rPr>
        <w:t xml:space="preserve"> Sporea I, Bota S, </w:t>
      </w:r>
      <w:proofErr w:type="spellStart"/>
      <w:r w:rsidRPr="00575F14">
        <w:rPr>
          <w:color w:val="000000"/>
        </w:rPr>
        <w:t>Jurchis</w:t>
      </w:r>
      <w:proofErr w:type="spellEnd"/>
      <w:r w:rsidRPr="00575F14">
        <w:rPr>
          <w:color w:val="000000"/>
        </w:rPr>
        <w:t xml:space="preserve"> A, </w:t>
      </w:r>
      <w:proofErr w:type="spellStart"/>
      <w:r w:rsidRPr="00575F14">
        <w:rPr>
          <w:color w:val="000000"/>
        </w:rPr>
        <w:t>Sirli</w:t>
      </w:r>
      <w:proofErr w:type="spellEnd"/>
      <w:r w:rsidRPr="00575F14">
        <w:rPr>
          <w:color w:val="000000"/>
        </w:rPr>
        <w:t xml:space="preserve"> R, Grădinaru-</w:t>
      </w:r>
      <w:proofErr w:type="spellStart"/>
      <w:r w:rsidRPr="00575F14">
        <w:rPr>
          <w:color w:val="000000"/>
        </w:rPr>
        <w:t>Tascău</w:t>
      </w:r>
      <w:proofErr w:type="spellEnd"/>
      <w:r w:rsidRPr="00575F14">
        <w:rPr>
          <w:color w:val="000000"/>
        </w:rPr>
        <w:t xml:space="preserve"> O, Popescu A, </w:t>
      </w:r>
      <w:r w:rsidRPr="00575F14">
        <w:rPr>
          <w:b/>
          <w:color w:val="000000"/>
        </w:rPr>
        <w:t>Ratiu I,</w:t>
      </w:r>
      <w:r w:rsidRPr="00575F14">
        <w:rPr>
          <w:color w:val="000000"/>
        </w:rPr>
        <w:t xml:space="preserve"> </w:t>
      </w:r>
      <w:proofErr w:type="spellStart"/>
      <w:r w:rsidRPr="00575F14">
        <w:rPr>
          <w:color w:val="000000"/>
        </w:rPr>
        <w:t>Szilaski</w:t>
      </w:r>
      <w:proofErr w:type="spellEnd"/>
      <w:r w:rsidRPr="00575F14">
        <w:rPr>
          <w:color w:val="000000"/>
        </w:rPr>
        <w:t xml:space="preserve"> M. </w:t>
      </w:r>
      <w:hyperlink r:id="rId6" w:history="1"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Acoustic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radiation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force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impulse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and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supersonic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shear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imaging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versus transient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elastography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for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liver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fibrosis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assessment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>.</w:t>
        </w:r>
      </w:hyperlink>
      <w:r w:rsidRPr="00575F14">
        <w:rPr>
          <w:color w:val="000000"/>
        </w:rPr>
        <w:t xml:space="preserve"> </w:t>
      </w:r>
      <w:proofErr w:type="spellStart"/>
      <w:r w:rsidRPr="00575F14">
        <w:rPr>
          <w:rStyle w:val="jrnl"/>
          <w:rFonts w:ascii="Arial" w:hAnsi="Arial" w:cs="Arial"/>
          <w:color w:val="000000"/>
        </w:rPr>
        <w:t>Ultrasound</w:t>
      </w:r>
      <w:proofErr w:type="spellEnd"/>
      <w:r w:rsidRPr="00575F14">
        <w:rPr>
          <w:rStyle w:val="jrnl"/>
          <w:rFonts w:ascii="Arial" w:hAnsi="Arial" w:cs="Arial"/>
          <w:color w:val="000000"/>
        </w:rPr>
        <w:t xml:space="preserve"> Med Biol</w:t>
      </w:r>
      <w:r w:rsidRPr="00575F14">
        <w:rPr>
          <w:color w:val="000000"/>
        </w:rPr>
        <w:t xml:space="preserve">. 2013 Nov;39(11):1933-41. doi: 10.1016/j.ultrasmedbio.2013.05.003. </w:t>
      </w:r>
      <w:proofErr w:type="spellStart"/>
      <w:r w:rsidRPr="00575F14">
        <w:rPr>
          <w:color w:val="000000"/>
        </w:rPr>
        <w:t>Epub</w:t>
      </w:r>
      <w:proofErr w:type="spellEnd"/>
      <w:r w:rsidRPr="00575F14">
        <w:rPr>
          <w:color w:val="000000"/>
        </w:rPr>
        <w:t xml:space="preserve"> 2013 Aug 9.</w:t>
      </w:r>
    </w:p>
    <w:p w14:paraId="1D4B5DF8" w14:textId="77777777" w:rsidR="00836A86" w:rsidRPr="00575F14" w:rsidRDefault="00836A86" w:rsidP="00836A86">
      <w:pPr>
        <w:pStyle w:val="BodyText"/>
        <w:numPr>
          <w:ilvl w:val="3"/>
          <w:numId w:val="1"/>
        </w:numPr>
        <w:rPr>
          <w:rFonts w:ascii="Arial" w:hAnsi="Arial" w:cs="Arial"/>
          <w:color w:val="000000"/>
        </w:rPr>
      </w:pPr>
      <w:r>
        <w:t xml:space="preserve">Sporea , A. Popescu , M. </w:t>
      </w:r>
      <w:proofErr w:type="spellStart"/>
      <w:r>
        <w:t>Diculescu</w:t>
      </w:r>
      <w:proofErr w:type="spellEnd"/>
      <w:r>
        <w:t xml:space="preserve"> , V. Stoica , G. Constantinescu , C. </w:t>
      </w:r>
      <w:proofErr w:type="spellStart"/>
      <w:r>
        <w:t>Cijevschi</w:t>
      </w:r>
      <w:proofErr w:type="spellEnd"/>
      <w:r>
        <w:t xml:space="preserve"> Prelipcean , A. </w:t>
      </w:r>
      <w:proofErr w:type="spellStart"/>
      <w:r>
        <w:t>Seicean</w:t>
      </w:r>
      <w:proofErr w:type="spellEnd"/>
      <w:r>
        <w:t xml:space="preserve"> , O. Pascu , M. Jinga , N. Tudor , R. </w:t>
      </w:r>
      <w:proofErr w:type="spellStart"/>
      <w:r>
        <w:t>Voiosu</w:t>
      </w:r>
      <w:proofErr w:type="spellEnd"/>
      <w:r>
        <w:t xml:space="preserve">, D. </w:t>
      </w:r>
      <w:proofErr w:type="spellStart"/>
      <w:r>
        <w:t>Dobru</w:t>
      </w:r>
      <w:proofErr w:type="spellEnd"/>
      <w:r>
        <w:t xml:space="preserve"> , A. </w:t>
      </w:r>
      <w:proofErr w:type="spellStart"/>
      <w:r>
        <w:t>Sãftoiu</w:t>
      </w:r>
      <w:proofErr w:type="spellEnd"/>
      <w:r>
        <w:t xml:space="preserve"> S. </w:t>
      </w:r>
      <w:proofErr w:type="spellStart"/>
      <w:r>
        <w:t>Vãlean</w:t>
      </w:r>
      <w:proofErr w:type="spellEnd"/>
      <w:r>
        <w:t xml:space="preserve">, E. </w:t>
      </w:r>
      <w:proofErr w:type="spellStart"/>
      <w:r>
        <w:t>Miutescu</w:t>
      </w:r>
      <w:proofErr w:type="spellEnd"/>
      <w:r>
        <w:t xml:space="preserve">, L. Bancu, S. Bãtagã14, D. </w:t>
      </w:r>
      <w:proofErr w:type="spellStart"/>
      <w:r>
        <w:t>Dumitrascu</w:t>
      </w:r>
      <w:proofErr w:type="spellEnd"/>
      <w:r>
        <w:t xml:space="preserve">, C. </w:t>
      </w:r>
      <w:proofErr w:type="spellStart"/>
      <w:r>
        <w:t>Brisc</w:t>
      </w:r>
      <w:proofErr w:type="spellEnd"/>
      <w:r>
        <w:t xml:space="preserve">, O. </w:t>
      </w:r>
      <w:proofErr w:type="spellStart"/>
      <w:r>
        <w:t>Frãtilã</w:t>
      </w:r>
      <w:proofErr w:type="spellEnd"/>
      <w:r>
        <w:t xml:space="preserve">, </w:t>
      </w:r>
      <w:r w:rsidRPr="00575F14">
        <w:rPr>
          <w:b/>
          <w:bCs/>
        </w:rPr>
        <w:t>I. Ratiu</w:t>
      </w:r>
      <w:r>
        <w:t xml:space="preserve"> , L. </w:t>
      </w:r>
      <w:proofErr w:type="spellStart"/>
      <w:r>
        <w:t>Pienar</w:t>
      </w:r>
      <w:proofErr w:type="spellEnd"/>
      <w:r>
        <w:t xml:space="preserve">, R. Sirli1 , B. </w:t>
      </w:r>
      <w:proofErr w:type="spellStart"/>
      <w:r>
        <w:t>Miutescu</w:t>
      </w:r>
      <w:proofErr w:type="spellEnd"/>
      <w:r w:rsidRPr="009169AA">
        <w:t xml:space="preserve"> </w:t>
      </w:r>
      <w:r w:rsidRPr="00575F14">
        <w:rPr>
          <w:rFonts w:ascii="Arial" w:hAnsi="Arial" w:cs="Arial"/>
          <w:color w:val="222222"/>
          <w:shd w:val="clear" w:color="auto" w:fill="FFFFFF"/>
        </w:rPr>
        <w:t>"</w:t>
      </w:r>
      <w:proofErr w:type="spellStart"/>
      <w:r w:rsidRPr="00575F14">
        <w:rPr>
          <w:rFonts w:ascii="Arial" w:hAnsi="Arial" w:cs="Arial"/>
          <w:color w:val="222222"/>
          <w:shd w:val="clear" w:color="auto" w:fill="FFFFFF"/>
        </w:rPr>
        <w:t>Technical</w:t>
      </w:r>
      <w:proofErr w:type="spellEnd"/>
      <w:r w:rsidRPr="00575F14">
        <w:rPr>
          <w:rFonts w:ascii="Arial" w:hAnsi="Arial" w:cs="Arial"/>
          <w:color w:val="222222"/>
          <w:shd w:val="clear" w:color="auto" w:fill="FFFFFF"/>
        </w:rPr>
        <w:t xml:space="preserve"> performance of </w:t>
      </w:r>
      <w:proofErr w:type="spellStart"/>
      <w:r w:rsidRPr="00575F14">
        <w:rPr>
          <w:rFonts w:ascii="Arial" w:hAnsi="Arial" w:cs="Arial"/>
          <w:color w:val="222222"/>
          <w:shd w:val="clear" w:color="auto" w:fill="FFFFFF"/>
        </w:rPr>
        <w:t>colonoscopy</w:t>
      </w:r>
      <w:proofErr w:type="spellEnd"/>
      <w:r w:rsidRPr="00575F14">
        <w:rPr>
          <w:rFonts w:ascii="Arial" w:hAnsi="Arial" w:cs="Arial"/>
          <w:color w:val="222222"/>
          <w:shd w:val="clear" w:color="auto" w:fill="FFFFFF"/>
        </w:rPr>
        <w:t>--</w:t>
      </w:r>
      <w:proofErr w:type="spellStart"/>
      <w:r w:rsidRPr="00575F14">
        <w:rPr>
          <w:rFonts w:ascii="Arial" w:hAnsi="Arial" w:cs="Arial"/>
          <w:color w:val="222222"/>
          <w:shd w:val="clear" w:color="auto" w:fill="FFFFFF"/>
        </w:rPr>
        <w:t>multicenter</w:t>
      </w:r>
      <w:proofErr w:type="spellEnd"/>
      <w:r w:rsidRPr="00575F14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575F14">
        <w:rPr>
          <w:rFonts w:ascii="Arial" w:hAnsi="Arial" w:cs="Arial"/>
          <w:color w:val="222222"/>
          <w:shd w:val="clear" w:color="auto" w:fill="FFFFFF"/>
        </w:rPr>
        <w:t>study</w:t>
      </w:r>
      <w:proofErr w:type="spellEnd"/>
      <w:r w:rsidRPr="00575F14">
        <w:rPr>
          <w:rFonts w:ascii="Arial" w:hAnsi="Arial" w:cs="Arial"/>
          <w:color w:val="222222"/>
          <w:shd w:val="clear" w:color="auto" w:fill="FFFFFF"/>
        </w:rPr>
        <w:t xml:space="preserve"> in </w:t>
      </w:r>
      <w:proofErr w:type="spellStart"/>
      <w:r w:rsidRPr="00575F14">
        <w:rPr>
          <w:rFonts w:ascii="Arial" w:hAnsi="Arial" w:cs="Arial"/>
          <w:color w:val="222222"/>
          <w:shd w:val="clear" w:color="auto" w:fill="FFFFFF"/>
        </w:rPr>
        <w:t>university</w:t>
      </w:r>
      <w:proofErr w:type="spellEnd"/>
      <w:r w:rsidRPr="00575F14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575F14">
        <w:rPr>
          <w:rFonts w:ascii="Arial" w:hAnsi="Arial" w:cs="Arial"/>
          <w:color w:val="222222"/>
          <w:shd w:val="clear" w:color="auto" w:fill="FFFFFF"/>
        </w:rPr>
        <w:t>and</w:t>
      </w:r>
      <w:proofErr w:type="spellEnd"/>
      <w:r w:rsidRPr="00575F14">
        <w:rPr>
          <w:rFonts w:ascii="Arial" w:hAnsi="Arial" w:cs="Arial"/>
          <w:color w:val="222222"/>
          <w:shd w:val="clear" w:color="auto" w:fill="FFFFFF"/>
        </w:rPr>
        <w:t xml:space="preserve"> non-</w:t>
      </w:r>
      <w:proofErr w:type="spellStart"/>
      <w:r w:rsidRPr="00575F14">
        <w:rPr>
          <w:rFonts w:ascii="Arial" w:hAnsi="Arial" w:cs="Arial"/>
          <w:color w:val="222222"/>
          <w:shd w:val="clear" w:color="auto" w:fill="FFFFFF"/>
        </w:rPr>
        <w:t>university</w:t>
      </w:r>
      <w:proofErr w:type="spellEnd"/>
      <w:r w:rsidRPr="00575F14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Pr="00575F14">
        <w:rPr>
          <w:rFonts w:ascii="Arial" w:hAnsi="Arial" w:cs="Arial"/>
          <w:color w:val="222222"/>
          <w:shd w:val="clear" w:color="auto" w:fill="FFFFFF"/>
        </w:rPr>
        <w:t>centers</w:t>
      </w:r>
      <w:proofErr w:type="spellEnd"/>
      <w:r w:rsidRPr="00575F14">
        <w:rPr>
          <w:rFonts w:ascii="Arial" w:hAnsi="Arial" w:cs="Arial"/>
          <w:color w:val="222222"/>
          <w:shd w:val="clear" w:color="auto" w:fill="FFFFFF"/>
        </w:rPr>
        <w:t xml:space="preserve"> of Romania." </w:t>
      </w:r>
      <w:r w:rsidRPr="00575F14">
        <w:rPr>
          <w:rFonts w:ascii="Arial" w:hAnsi="Arial" w:cs="Arial"/>
          <w:i/>
          <w:iCs/>
          <w:color w:val="222222"/>
          <w:shd w:val="clear" w:color="auto" w:fill="FFFFFF"/>
        </w:rPr>
        <w:t>Chirurgia (</w:t>
      </w:r>
      <w:proofErr w:type="spellStart"/>
      <w:r w:rsidRPr="00575F14">
        <w:rPr>
          <w:rFonts w:ascii="Arial" w:hAnsi="Arial" w:cs="Arial"/>
          <w:i/>
          <w:iCs/>
          <w:color w:val="222222"/>
          <w:shd w:val="clear" w:color="auto" w:fill="FFFFFF"/>
        </w:rPr>
        <w:t>Bucharest</w:t>
      </w:r>
      <w:proofErr w:type="spellEnd"/>
      <w:r w:rsidRPr="00575F14">
        <w:rPr>
          <w:rFonts w:ascii="Arial" w:hAnsi="Arial" w:cs="Arial"/>
          <w:i/>
          <w:iCs/>
          <w:color w:val="222222"/>
          <w:shd w:val="clear" w:color="auto" w:fill="FFFFFF"/>
        </w:rPr>
        <w:t>, Romania: 1990)</w:t>
      </w:r>
      <w:r w:rsidRPr="00575F14">
        <w:rPr>
          <w:rFonts w:ascii="Arial" w:hAnsi="Arial" w:cs="Arial"/>
          <w:color w:val="222222"/>
          <w:shd w:val="clear" w:color="auto" w:fill="FFFFFF"/>
        </w:rPr>
        <w:t xml:space="preserve"> 108, </w:t>
      </w:r>
      <w:proofErr w:type="spellStart"/>
      <w:r w:rsidRPr="00575F14">
        <w:rPr>
          <w:rFonts w:ascii="Arial" w:hAnsi="Arial" w:cs="Arial"/>
          <w:color w:val="222222"/>
          <w:shd w:val="clear" w:color="auto" w:fill="FFFFFF"/>
        </w:rPr>
        <w:t>no</w:t>
      </w:r>
      <w:proofErr w:type="spellEnd"/>
      <w:r w:rsidRPr="00575F14">
        <w:rPr>
          <w:rFonts w:ascii="Arial" w:hAnsi="Arial" w:cs="Arial"/>
          <w:color w:val="222222"/>
          <w:shd w:val="clear" w:color="auto" w:fill="FFFFFF"/>
        </w:rPr>
        <w:t>. 1 (2013): 86-90.</w:t>
      </w:r>
    </w:p>
    <w:p w14:paraId="6F60C2BD" w14:textId="77777777" w:rsidR="00836A86" w:rsidRPr="00575F14" w:rsidRDefault="00836A86" w:rsidP="00836A86">
      <w:pPr>
        <w:numPr>
          <w:ilvl w:val="3"/>
          <w:numId w:val="1"/>
        </w:numPr>
        <w:rPr>
          <w:rFonts w:ascii="Arial" w:hAnsi="Arial" w:cs="Arial"/>
          <w:color w:val="000000"/>
        </w:rPr>
      </w:pPr>
      <w:proofErr w:type="spellStart"/>
      <w:r w:rsidRPr="00575F14">
        <w:rPr>
          <w:rFonts w:ascii="Arial" w:hAnsi="Arial" w:cs="Arial"/>
          <w:color w:val="000000"/>
        </w:rPr>
        <w:t>Trends</w:t>
      </w:r>
      <w:proofErr w:type="spellEnd"/>
      <w:r w:rsidRPr="00575F14">
        <w:rPr>
          <w:rFonts w:ascii="Arial" w:hAnsi="Arial" w:cs="Arial"/>
          <w:color w:val="000000"/>
        </w:rPr>
        <w:t xml:space="preserve"> in </w:t>
      </w:r>
      <w:proofErr w:type="spellStart"/>
      <w:r w:rsidRPr="00575F14">
        <w:rPr>
          <w:rFonts w:ascii="Arial" w:hAnsi="Arial" w:cs="Arial"/>
          <w:color w:val="000000"/>
        </w:rPr>
        <w:t>ultrasonography</w:t>
      </w:r>
      <w:proofErr w:type="spellEnd"/>
      <w:r w:rsidRPr="00575F14">
        <w:rPr>
          <w:rFonts w:ascii="Arial" w:hAnsi="Arial" w:cs="Arial"/>
          <w:color w:val="000000"/>
        </w:rPr>
        <w:t xml:space="preserve"> - Are </w:t>
      </w:r>
      <w:proofErr w:type="spellStart"/>
      <w:r w:rsidRPr="00575F14">
        <w:rPr>
          <w:rFonts w:ascii="Arial" w:hAnsi="Arial" w:cs="Arial"/>
          <w:color w:val="000000"/>
        </w:rPr>
        <w:t>different</w:t>
      </w:r>
      <w:proofErr w:type="spellEnd"/>
      <w:r w:rsidRPr="00575F14">
        <w:rPr>
          <w:rFonts w:ascii="Arial" w:hAnsi="Arial" w:cs="Arial"/>
          <w:color w:val="000000"/>
        </w:rPr>
        <w:t xml:space="preserve"> </w:t>
      </w:r>
      <w:proofErr w:type="spellStart"/>
      <w:r w:rsidRPr="00575F14">
        <w:rPr>
          <w:rFonts w:ascii="Arial" w:hAnsi="Arial" w:cs="Arial"/>
          <w:color w:val="000000"/>
        </w:rPr>
        <w:t>cut</w:t>
      </w:r>
      <w:proofErr w:type="spellEnd"/>
      <w:r w:rsidRPr="00575F14">
        <w:rPr>
          <w:rFonts w:ascii="Arial" w:hAnsi="Arial" w:cs="Arial"/>
          <w:color w:val="000000"/>
        </w:rPr>
        <w:t xml:space="preserve">-off </w:t>
      </w:r>
      <w:proofErr w:type="spellStart"/>
      <w:r w:rsidRPr="00575F14">
        <w:rPr>
          <w:rFonts w:ascii="Arial" w:hAnsi="Arial" w:cs="Arial"/>
          <w:color w:val="000000"/>
        </w:rPr>
        <w:t>values</w:t>
      </w:r>
      <w:proofErr w:type="spellEnd"/>
      <w:r w:rsidRPr="00575F14">
        <w:rPr>
          <w:rFonts w:ascii="Arial" w:hAnsi="Arial" w:cs="Arial"/>
          <w:color w:val="000000"/>
        </w:rPr>
        <w:t xml:space="preserve"> of </w:t>
      </w:r>
      <w:proofErr w:type="spellStart"/>
      <w:r w:rsidRPr="00575F14">
        <w:rPr>
          <w:rFonts w:ascii="Arial" w:hAnsi="Arial" w:cs="Arial"/>
          <w:color w:val="000000"/>
        </w:rPr>
        <w:t>liver</w:t>
      </w:r>
      <w:proofErr w:type="spellEnd"/>
      <w:r w:rsidRPr="00575F14">
        <w:rPr>
          <w:rFonts w:ascii="Arial" w:hAnsi="Arial" w:cs="Arial"/>
          <w:color w:val="000000"/>
        </w:rPr>
        <w:t xml:space="preserve"> </w:t>
      </w:r>
      <w:proofErr w:type="spellStart"/>
      <w:r w:rsidRPr="00575F14">
        <w:rPr>
          <w:rFonts w:ascii="Arial" w:hAnsi="Arial" w:cs="Arial"/>
          <w:color w:val="000000"/>
        </w:rPr>
        <w:t>stiffness</w:t>
      </w:r>
      <w:proofErr w:type="spellEnd"/>
      <w:r w:rsidRPr="00575F14">
        <w:rPr>
          <w:rFonts w:ascii="Arial" w:hAnsi="Arial" w:cs="Arial"/>
          <w:color w:val="000000"/>
        </w:rPr>
        <w:t xml:space="preserve"> </w:t>
      </w:r>
      <w:proofErr w:type="spellStart"/>
      <w:r w:rsidRPr="00575F14">
        <w:rPr>
          <w:rFonts w:ascii="Arial" w:hAnsi="Arial" w:cs="Arial"/>
          <w:color w:val="000000"/>
        </w:rPr>
        <w:t>assessed</w:t>
      </w:r>
      <w:proofErr w:type="spellEnd"/>
      <w:r w:rsidRPr="00575F14">
        <w:rPr>
          <w:rFonts w:ascii="Arial" w:hAnsi="Arial" w:cs="Arial"/>
          <w:color w:val="000000"/>
        </w:rPr>
        <w:t xml:space="preserve"> </w:t>
      </w:r>
      <w:proofErr w:type="spellStart"/>
      <w:r w:rsidRPr="00575F14">
        <w:rPr>
          <w:rFonts w:ascii="Arial" w:hAnsi="Arial" w:cs="Arial"/>
          <w:color w:val="000000"/>
        </w:rPr>
        <w:t>by</w:t>
      </w:r>
      <w:proofErr w:type="spellEnd"/>
      <w:r w:rsidRPr="00575F14">
        <w:rPr>
          <w:rFonts w:ascii="Arial" w:hAnsi="Arial" w:cs="Arial"/>
          <w:color w:val="000000"/>
        </w:rPr>
        <w:t xml:space="preserve"> Transient </w:t>
      </w:r>
      <w:proofErr w:type="spellStart"/>
      <w:r w:rsidRPr="00575F14">
        <w:rPr>
          <w:rFonts w:ascii="Arial" w:hAnsi="Arial" w:cs="Arial"/>
          <w:color w:val="000000"/>
        </w:rPr>
        <w:t>Elastography</w:t>
      </w:r>
      <w:proofErr w:type="spellEnd"/>
      <w:r w:rsidRPr="00575F14">
        <w:rPr>
          <w:rFonts w:ascii="Arial" w:hAnsi="Arial" w:cs="Arial"/>
          <w:color w:val="000000"/>
        </w:rPr>
        <w:t xml:space="preserve"> </w:t>
      </w:r>
      <w:proofErr w:type="spellStart"/>
      <w:r w:rsidRPr="00575F14">
        <w:rPr>
          <w:rFonts w:ascii="Arial" w:hAnsi="Arial" w:cs="Arial"/>
          <w:color w:val="000000"/>
        </w:rPr>
        <w:t>according</w:t>
      </w:r>
      <w:proofErr w:type="spellEnd"/>
      <w:r w:rsidRPr="00575F14">
        <w:rPr>
          <w:rFonts w:ascii="Arial" w:hAnsi="Arial" w:cs="Arial"/>
          <w:color w:val="000000"/>
        </w:rPr>
        <w:t xml:space="preserve"> </w:t>
      </w:r>
      <w:proofErr w:type="spellStart"/>
      <w:r w:rsidRPr="00575F14">
        <w:rPr>
          <w:rFonts w:ascii="Arial" w:hAnsi="Arial" w:cs="Arial"/>
          <w:color w:val="000000"/>
        </w:rPr>
        <w:t>to</w:t>
      </w:r>
      <w:proofErr w:type="spellEnd"/>
      <w:r w:rsidRPr="00575F14">
        <w:rPr>
          <w:rFonts w:ascii="Arial" w:hAnsi="Arial" w:cs="Arial"/>
          <w:color w:val="000000"/>
        </w:rPr>
        <w:t xml:space="preserve"> </w:t>
      </w:r>
      <w:proofErr w:type="spellStart"/>
      <w:r w:rsidRPr="00575F14">
        <w:rPr>
          <w:rFonts w:ascii="Arial" w:hAnsi="Arial" w:cs="Arial"/>
          <w:color w:val="000000"/>
        </w:rPr>
        <w:t>the</w:t>
      </w:r>
      <w:proofErr w:type="spellEnd"/>
      <w:r w:rsidRPr="00575F14">
        <w:rPr>
          <w:rFonts w:ascii="Arial" w:hAnsi="Arial" w:cs="Arial"/>
          <w:color w:val="000000"/>
        </w:rPr>
        <w:t xml:space="preserve"> </w:t>
      </w:r>
      <w:proofErr w:type="spellStart"/>
      <w:r w:rsidRPr="00575F14">
        <w:rPr>
          <w:rFonts w:ascii="Arial" w:hAnsi="Arial" w:cs="Arial"/>
          <w:color w:val="000000"/>
        </w:rPr>
        <w:t>etiology</w:t>
      </w:r>
      <w:proofErr w:type="spellEnd"/>
      <w:r w:rsidRPr="00575F14">
        <w:rPr>
          <w:rFonts w:ascii="Arial" w:hAnsi="Arial" w:cs="Arial"/>
          <w:color w:val="000000"/>
        </w:rPr>
        <w:t xml:space="preserve"> of </w:t>
      </w:r>
      <w:proofErr w:type="spellStart"/>
      <w:r w:rsidRPr="00575F14">
        <w:rPr>
          <w:rFonts w:ascii="Arial" w:hAnsi="Arial" w:cs="Arial"/>
          <w:color w:val="000000"/>
        </w:rPr>
        <w:t>liver</w:t>
      </w:r>
      <w:proofErr w:type="spellEnd"/>
      <w:r w:rsidRPr="00575F14">
        <w:rPr>
          <w:rFonts w:ascii="Arial" w:hAnsi="Arial" w:cs="Arial"/>
          <w:color w:val="000000"/>
        </w:rPr>
        <w:t xml:space="preserve"> </w:t>
      </w:r>
      <w:proofErr w:type="spellStart"/>
      <w:r w:rsidRPr="00575F14">
        <w:rPr>
          <w:rFonts w:ascii="Arial" w:hAnsi="Arial" w:cs="Arial"/>
          <w:color w:val="000000"/>
        </w:rPr>
        <w:t>cirrhosis</w:t>
      </w:r>
      <w:proofErr w:type="spellEnd"/>
      <w:r w:rsidRPr="00575F14">
        <w:rPr>
          <w:rFonts w:ascii="Arial" w:hAnsi="Arial" w:cs="Arial"/>
          <w:color w:val="000000"/>
        </w:rPr>
        <w:t xml:space="preserve"> for </w:t>
      </w:r>
      <w:proofErr w:type="spellStart"/>
      <w:r w:rsidRPr="00575F14">
        <w:rPr>
          <w:rFonts w:ascii="Arial" w:hAnsi="Arial" w:cs="Arial"/>
          <w:color w:val="000000"/>
        </w:rPr>
        <w:t>predicting</w:t>
      </w:r>
      <w:proofErr w:type="spellEnd"/>
      <w:r w:rsidRPr="00575F14">
        <w:rPr>
          <w:rFonts w:ascii="Arial" w:hAnsi="Arial" w:cs="Arial"/>
          <w:color w:val="000000"/>
        </w:rPr>
        <w:t xml:space="preserve"> </w:t>
      </w:r>
      <w:proofErr w:type="spellStart"/>
      <w:r w:rsidRPr="00575F14">
        <w:rPr>
          <w:rFonts w:ascii="Arial" w:hAnsi="Arial" w:cs="Arial"/>
          <w:color w:val="000000"/>
        </w:rPr>
        <w:t>significant</w:t>
      </w:r>
      <w:proofErr w:type="spellEnd"/>
      <w:r w:rsidRPr="00575F14">
        <w:rPr>
          <w:rFonts w:ascii="Arial" w:hAnsi="Arial" w:cs="Arial"/>
          <w:color w:val="000000"/>
        </w:rPr>
        <w:t xml:space="preserve"> </w:t>
      </w:r>
      <w:proofErr w:type="spellStart"/>
      <w:r w:rsidRPr="00575F14">
        <w:rPr>
          <w:rFonts w:ascii="Arial" w:hAnsi="Arial" w:cs="Arial"/>
          <w:color w:val="000000"/>
        </w:rPr>
        <w:t>esophageal</w:t>
      </w:r>
      <w:proofErr w:type="spellEnd"/>
      <w:r w:rsidRPr="00575F14">
        <w:rPr>
          <w:rFonts w:ascii="Arial" w:hAnsi="Arial" w:cs="Arial"/>
          <w:color w:val="000000"/>
        </w:rPr>
        <w:t xml:space="preserve"> </w:t>
      </w:r>
      <w:proofErr w:type="spellStart"/>
      <w:r w:rsidRPr="00575F14">
        <w:rPr>
          <w:rFonts w:ascii="Arial" w:hAnsi="Arial" w:cs="Arial"/>
          <w:color w:val="000000"/>
        </w:rPr>
        <w:t>varices</w:t>
      </w:r>
      <w:proofErr w:type="spellEnd"/>
      <w:r w:rsidRPr="00575F14">
        <w:rPr>
          <w:rFonts w:ascii="Arial" w:hAnsi="Arial" w:cs="Arial"/>
          <w:color w:val="000000"/>
        </w:rPr>
        <w:t xml:space="preserve">? I. Sporea, I. </w:t>
      </w:r>
      <w:proofErr w:type="spellStart"/>
      <w:r w:rsidRPr="00575F14">
        <w:rPr>
          <w:rFonts w:ascii="Arial" w:hAnsi="Arial" w:cs="Arial"/>
          <w:color w:val="000000"/>
        </w:rPr>
        <w:t>Raţiu</w:t>
      </w:r>
      <w:proofErr w:type="spellEnd"/>
      <w:r w:rsidRPr="00575F14">
        <w:rPr>
          <w:rFonts w:ascii="Arial" w:hAnsi="Arial" w:cs="Arial"/>
          <w:color w:val="000000"/>
        </w:rPr>
        <w:t xml:space="preserve">, S. Bota, R. </w:t>
      </w:r>
      <w:proofErr w:type="spellStart"/>
      <w:r w:rsidRPr="00575F14">
        <w:rPr>
          <w:rFonts w:ascii="Arial" w:hAnsi="Arial" w:cs="Arial"/>
          <w:color w:val="000000"/>
        </w:rPr>
        <w:t>Şirli</w:t>
      </w:r>
      <w:proofErr w:type="spellEnd"/>
      <w:r w:rsidRPr="00575F14">
        <w:rPr>
          <w:rFonts w:ascii="Arial" w:hAnsi="Arial" w:cs="Arial"/>
          <w:color w:val="000000"/>
        </w:rPr>
        <w:t xml:space="preserve">, A. Popescu, A. </w:t>
      </w:r>
      <w:proofErr w:type="spellStart"/>
      <w:r w:rsidRPr="00575F14">
        <w:rPr>
          <w:rFonts w:ascii="Arial" w:hAnsi="Arial" w:cs="Arial"/>
          <w:color w:val="000000"/>
        </w:rPr>
        <w:t>Jurchiş</w:t>
      </w:r>
      <w:proofErr w:type="spellEnd"/>
      <w:r w:rsidRPr="00575F14">
        <w:rPr>
          <w:rFonts w:ascii="Arial" w:hAnsi="Arial" w:cs="Arial"/>
          <w:color w:val="000000"/>
        </w:rPr>
        <w:t xml:space="preserve"> .. .Medical </w:t>
      </w:r>
      <w:proofErr w:type="spellStart"/>
      <w:r w:rsidRPr="00575F14">
        <w:rPr>
          <w:rFonts w:ascii="Arial" w:hAnsi="Arial" w:cs="Arial"/>
          <w:color w:val="000000"/>
        </w:rPr>
        <w:t>Ultrasonography</w:t>
      </w:r>
      <w:proofErr w:type="spellEnd"/>
      <w:r w:rsidRPr="00575F14">
        <w:rPr>
          <w:rFonts w:ascii="Arial" w:hAnsi="Arial" w:cs="Arial"/>
          <w:color w:val="000000"/>
        </w:rPr>
        <w:t xml:space="preserve">; </w:t>
      </w:r>
      <w:proofErr w:type="spellStart"/>
      <w:r w:rsidRPr="00575F14">
        <w:rPr>
          <w:rFonts w:ascii="Arial" w:hAnsi="Arial" w:cs="Arial"/>
          <w:color w:val="000000"/>
        </w:rPr>
        <w:t>Timisoara</w:t>
      </w:r>
      <w:proofErr w:type="spellEnd"/>
      <w:r w:rsidRPr="00575F14">
        <w:rPr>
          <w:rFonts w:ascii="Arial" w:hAnsi="Arial" w:cs="Arial"/>
          <w:color w:val="000000"/>
        </w:rPr>
        <w:t xml:space="preserve"> Vol. 15, </w:t>
      </w:r>
      <w:proofErr w:type="spellStart"/>
      <w:r w:rsidRPr="00575F14">
        <w:rPr>
          <w:rFonts w:ascii="Arial" w:hAnsi="Arial" w:cs="Arial"/>
          <w:color w:val="000000"/>
        </w:rPr>
        <w:t>Iss</w:t>
      </w:r>
      <w:proofErr w:type="spellEnd"/>
      <w:r w:rsidRPr="00575F14">
        <w:rPr>
          <w:rFonts w:ascii="Arial" w:hAnsi="Arial" w:cs="Arial"/>
          <w:color w:val="000000"/>
        </w:rPr>
        <w:t>. 2,  (2013)</w:t>
      </w:r>
    </w:p>
    <w:p w14:paraId="6E1BD015" w14:textId="77777777" w:rsidR="00836A86" w:rsidRPr="00575F14" w:rsidRDefault="00836A86" w:rsidP="00836A86">
      <w:pPr>
        <w:pStyle w:val="BodyText"/>
        <w:numPr>
          <w:ilvl w:val="3"/>
          <w:numId w:val="1"/>
        </w:numPr>
        <w:rPr>
          <w:rFonts w:ascii="Arial" w:hAnsi="Arial" w:cs="Arial"/>
          <w:color w:val="000000"/>
        </w:rPr>
      </w:pPr>
      <w:proofErr w:type="spellStart"/>
      <w:r w:rsidRPr="00575F14">
        <w:rPr>
          <w:color w:val="000000"/>
        </w:rPr>
        <w:t>Gluhovschi</w:t>
      </w:r>
      <w:proofErr w:type="spellEnd"/>
      <w:r w:rsidRPr="00575F14">
        <w:rPr>
          <w:color w:val="000000"/>
        </w:rPr>
        <w:t xml:space="preserve"> G, </w:t>
      </w:r>
      <w:proofErr w:type="spellStart"/>
      <w:r w:rsidRPr="00575F14">
        <w:rPr>
          <w:color w:val="000000"/>
        </w:rPr>
        <w:t>Gluhovschi</w:t>
      </w:r>
      <w:proofErr w:type="spellEnd"/>
      <w:r w:rsidRPr="00575F14">
        <w:rPr>
          <w:color w:val="000000"/>
        </w:rPr>
        <w:t xml:space="preserve"> C, </w:t>
      </w:r>
      <w:proofErr w:type="spellStart"/>
      <w:r w:rsidRPr="00575F14">
        <w:rPr>
          <w:color w:val="000000"/>
        </w:rPr>
        <w:t>Velciov</w:t>
      </w:r>
      <w:proofErr w:type="spellEnd"/>
      <w:r w:rsidRPr="00575F14">
        <w:rPr>
          <w:color w:val="000000"/>
        </w:rPr>
        <w:t xml:space="preserve"> S, </w:t>
      </w:r>
      <w:r w:rsidRPr="00575F14">
        <w:rPr>
          <w:b/>
          <w:color w:val="000000"/>
        </w:rPr>
        <w:t>Ratiu I</w:t>
      </w:r>
      <w:r w:rsidRPr="00575F14">
        <w:rPr>
          <w:color w:val="000000"/>
        </w:rPr>
        <w:t xml:space="preserve">, </w:t>
      </w:r>
      <w:proofErr w:type="spellStart"/>
      <w:r w:rsidRPr="00575F14">
        <w:rPr>
          <w:color w:val="000000"/>
        </w:rPr>
        <w:t>Bozdog</w:t>
      </w:r>
      <w:proofErr w:type="spellEnd"/>
      <w:r w:rsidRPr="00575F14">
        <w:rPr>
          <w:color w:val="000000"/>
        </w:rPr>
        <w:t xml:space="preserve"> G, Taban S, Petrica L </w:t>
      </w:r>
      <w:hyperlink r:id="rId7" w:history="1">
        <w:r w:rsidRPr="00575F14">
          <w:rPr>
            <w:rStyle w:val="Hyperlink"/>
            <w:rFonts w:ascii="Arial" w:hAnsi="Arial" w:cs="Arial"/>
            <w:color w:val="000000"/>
            <w:u w:val="none"/>
          </w:rPr>
          <w:t>"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Surprise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" in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the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evolution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of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chronic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membranoproliferative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glomerulonephritis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associated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with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r w:rsidRPr="00575F14">
          <w:rPr>
            <w:color w:val="000000"/>
          </w:rPr>
          <w:t>35</w:t>
        </w:r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severe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strongyloidiasis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under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corticotherapy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>: "</w:t>
        </w:r>
        <w:proofErr w:type="spellStart"/>
        <w:r w:rsidRPr="00575F14">
          <w:rPr>
            <w:rStyle w:val="Hyperlink"/>
            <w:rFonts w:ascii="Arial" w:hAnsi="Arial" w:cs="Arial"/>
            <w:color w:val="000000"/>
            <w:u w:val="none"/>
          </w:rPr>
          <w:t>hygienic</w:t>
        </w:r>
        <w:proofErr w:type="spellEnd"/>
        <w:r w:rsidRPr="00575F14">
          <w:rPr>
            <w:rStyle w:val="Hyperlink"/>
            <w:rFonts w:ascii="Arial" w:hAnsi="Arial" w:cs="Arial"/>
            <w:color w:val="000000"/>
            <w:u w:val="none"/>
          </w:rPr>
          <w:t xml:space="preserve"> paradox"?</w:t>
        </w:r>
      </w:hyperlink>
      <w:r w:rsidRPr="00575F14">
        <w:rPr>
          <w:color w:val="000000"/>
        </w:rPr>
        <w:t xml:space="preserve"> </w:t>
      </w:r>
      <w:r w:rsidRPr="00575F14">
        <w:rPr>
          <w:rStyle w:val="jrnl"/>
          <w:rFonts w:ascii="Arial" w:hAnsi="Arial" w:cs="Arial"/>
          <w:color w:val="000000"/>
        </w:rPr>
        <w:t xml:space="preserve">Ren </w:t>
      </w:r>
      <w:proofErr w:type="spellStart"/>
      <w:r w:rsidRPr="00575F14">
        <w:rPr>
          <w:rStyle w:val="jrnl"/>
          <w:rFonts w:ascii="Arial" w:hAnsi="Arial" w:cs="Arial"/>
          <w:color w:val="000000"/>
        </w:rPr>
        <w:t>Fail</w:t>
      </w:r>
      <w:proofErr w:type="spellEnd"/>
      <w:r w:rsidRPr="00575F14">
        <w:rPr>
          <w:color w:val="000000"/>
        </w:rPr>
        <w:t xml:space="preserve">. 2013 Aug; (7):1017-23. doi: 10.3109/0886022X.2013.810103. </w:t>
      </w:r>
      <w:proofErr w:type="spellStart"/>
      <w:r w:rsidRPr="00575F14">
        <w:rPr>
          <w:color w:val="000000"/>
        </w:rPr>
        <w:t>Epub</w:t>
      </w:r>
      <w:proofErr w:type="spellEnd"/>
      <w:r w:rsidRPr="00575F14">
        <w:rPr>
          <w:color w:val="000000"/>
        </w:rPr>
        <w:t xml:space="preserve"> 2013 </w:t>
      </w:r>
      <w:proofErr w:type="spellStart"/>
      <w:r w:rsidRPr="00575F14">
        <w:rPr>
          <w:color w:val="000000"/>
        </w:rPr>
        <w:t>Jul</w:t>
      </w:r>
      <w:proofErr w:type="spellEnd"/>
      <w:r w:rsidRPr="00575F14">
        <w:rPr>
          <w:color w:val="000000"/>
        </w:rPr>
        <w:t xml:space="preserve"> 5.</w:t>
      </w:r>
    </w:p>
    <w:p w14:paraId="3C0AA68C" w14:textId="77777777" w:rsidR="00836A86" w:rsidRDefault="00836A86" w:rsidP="00836A86">
      <w:pPr>
        <w:pStyle w:val="BodyText"/>
        <w:numPr>
          <w:ilvl w:val="3"/>
          <w:numId w:val="1"/>
        </w:numPr>
        <w:rPr>
          <w:rFonts w:ascii="Arial" w:hAnsi="Arial" w:cs="Arial"/>
          <w:color w:val="000000"/>
        </w:rPr>
      </w:pPr>
      <w:proofErr w:type="spellStart"/>
      <w:r w:rsidRPr="00896F17">
        <w:rPr>
          <w:rFonts w:ascii="Arial" w:hAnsi="Arial" w:cs="Arial"/>
          <w:color w:val="000000"/>
        </w:rPr>
        <w:t>Voiosu</w:t>
      </w:r>
      <w:proofErr w:type="spellEnd"/>
      <w:r w:rsidRPr="00896F17">
        <w:rPr>
          <w:rFonts w:ascii="Arial" w:hAnsi="Arial" w:cs="Arial"/>
          <w:color w:val="000000"/>
        </w:rPr>
        <w:t xml:space="preserve"> T, </w:t>
      </w:r>
      <w:r w:rsidRPr="00896F17">
        <w:rPr>
          <w:rFonts w:ascii="Arial" w:hAnsi="Arial" w:cs="Arial"/>
          <w:b/>
          <w:bCs/>
          <w:color w:val="000000"/>
        </w:rPr>
        <w:t>Ratiu I</w:t>
      </w:r>
      <w:r w:rsidRPr="00896F17">
        <w:rPr>
          <w:rFonts w:ascii="Arial" w:hAnsi="Arial" w:cs="Arial"/>
          <w:color w:val="000000"/>
        </w:rPr>
        <w:t xml:space="preserve">, </w:t>
      </w:r>
      <w:proofErr w:type="spellStart"/>
      <w:r w:rsidRPr="00896F17">
        <w:rPr>
          <w:rFonts w:ascii="Arial" w:hAnsi="Arial" w:cs="Arial"/>
          <w:color w:val="000000"/>
        </w:rPr>
        <w:t>Voiosu</w:t>
      </w:r>
      <w:proofErr w:type="spellEnd"/>
      <w:r w:rsidRPr="00896F17">
        <w:rPr>
          <w:rFonts w:ascii="Arial" w:hAnsi="Arial" w:cs="Arial"/>
          <w:color w:val="000000"/>
        </w:rPr>
        <w:t xml:space="preserve"> A, Iordache T, </w:t>
      </w:r>
      <w:proofErr w:type="spellStart"/>
      <w:r w:rsidRPr="00896F17">
        <w:rPr>
          <w:rFonts w:ascii="Arial" w:hAnsi="Arial" w:cs="Arial"/>
          <w:color w:val="000000"/>
        </w:rPr>
        <w:t>Schipor</w:t>
      </w:r>
      <w:proofErr w:type="spellEnd"/>
      <w:r w:rsidRPr="00896F17">
        <w:rPr>
          <w:rFonts w:ascii="Arial" w:hAnsi="Arial" w:cs="Arial"/>
          <w:color w:val="000000"/>
        </w:rPr>
        <w:t xml:space="preserve"> A, </w:t>
      </w:r>
      <w:proofErr w:type="spellStart"/>
      <w:r w:rsidRPr="00896F17">
        <w:rPr>
          <w:rFonts w:ascii="Arial" w:hAnsi="Arial" w:cs="Arial"/>
          <w:color w:val="000000"/>
        </w:rPr>
        <w:t>Baicus</w:t>
      </w:r>
      <w:proofErr w:type="spellEnd"/>
      <w:r w:rsidRPr="00896F17">
        <w:rPr>
          <w:rFonts w:ascii="Arial" w:hAnsi="Arial" w:cs="Arial"/>
          <w:color w:val="000000"/>
        </w:rPr>
        <w:t xml:space="preserve"> C, Sporea I, </w:t>
      </w:r>
      <w:proofErr w:type="spellStart"/>
      <w:r w:rsidRPr="00896F17">
        <w:rPr>
          <w:rFonts w:ascii="Arial" w:hAnsi="Arial" w:cs="Arial"/>
          <w:color w:val="000000"/>
        </w:rPr>
        <w:t>Voiosu</w:t>
      </w:r>
      <w:proofErr w:type="spellEnd"/>
      <w:r w:rsidRPr="00896F17">
        <w:rPr>
          <w:rFonts w:ascii="Arial" w:hAnsi="Arial" w:cs="Arial"/>
          <w:color w:val="000000"/>
        </w:rPr>
        <w:t xml:space="preserve"> </w:t>
      </w:r>
      <w:proofErr w:type="spellStart"/>
      <w:r w:rsidRPr="00896F17">
        <w:rPr>
          <w:rFonts w:ascii="Arial" w:hAnsi="Arial" w:cs="Arial"/>
          <w:color w:val="000000"/>
        </w:rPr>
        <w:t>R.</w:t>
      </w:r>
      <w:hyperlink r:id="rId8" w:history="1">
        <w:r w:rsidRPr="00896F17">
          <w:rPr>
            <w:rStyle w:val="Hyperlink"/>
            <w:rFonts w:ascii="Arial" w:hAnsi="Arial" w:cs="Arial"/>
            <w:color w:val="000000"/>
            <w:u w:val="none"/>
          </w:rPr>
          <w:t>Time</w:t>
        </w:r>
        <w:proofErr w:type="spellEnd"/>
        <w:r w:rsidRPr="00896F17">
          <w:rPr>
            <w:rStyle w:val="Hyperlink"/>
            <w:rFonts w:ascii="Arial" w:hAnsi="Arial" w:cs="Arial"/>
            <w:color w:val="000000"/>
            <w:u w:val="none"/>
          </w:rPr>
          <w:t xml:space="preserve"> for </w:t>
        </w:r>
        <w:proofErr w:type="spellStart"/>
        <w:r w:rsidRPr="00896F17">
          <w:rPr>
            <w:rStyle w:val="Hyperlink"/>
            <w:rFonts w:ascii="Arial" w:hAnsi="Arial" w:cs="Arial"/>
            <w:color w:val="000000"/>
            <w:u w:val="none"/>
          </w:rPr>
          <w:t>individualized</w:t>
        </w:r>
        <w:proofErr w:type="spellEnd"/>
        <w:r w:rsidRPr="00896F17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896F17">
          <w:rPr>
            <w:rStyle w:val="Hyperlink"/>
            <w:rFonts w:ascii="Arial" w:hAnsi="Arial" w:cs="Arial"/>
            <w:color w:val="000000"/>
            <w:u w:val="none"/>
          </w:rPr>
          <w:t>colonoscopy</w:t>
        </w:r>
        <w:proofErr w:type="spellEnd"/>
        <w:r w:rsidRPr="00896F17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896F17">
          <w:rPr>
            <w:rStyle w:val="Hyperlink"/>
            <w:rFonts w:ascii="Arial" w:hAnsi="Arial" w:cs="Arial"/>
            <w:color w:val="000000"/>
            <w:u w:val="none"/>
          </w:rPr>
          <w:t>bowel-prep</w:t>
        </w:r>
        <w:proofErr w:type="spellEnd"/>
        <w:r w:rsidRPr="00896F17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896F17">
          <w:rPr>
            <w:rStyle w:val="Hyperlink"/>
            <w:rFonts w:ascii="Arial" w:hAnsi="Arial" w:cs="Arial"/>
            <w:color w:val="000000"/>
            <w:u w:val="none"/>
          </w:rPr>
          <w:t>regimens</w:t>
        </w:r>
        <w:proofErr w:type="spellEnd"/>
        <w:r w:rsidRPr="00896F17">
          <w:rPr>
            <w:rStyle w:val="Hyperlink"/>
            <w:rFonts w:ascii="Arial" w:hAnsi="Arial" w:cs="Arial"/>
            <w:color w:val="000000"/>
            <w:u w:val="none"/>
          </w:rPr>
          <w:t xml:space="preserve">? A </w:t>
        </w:r>
        <w:proofErr w:type="spellStart"/>
        <w:r w:rsidRPr="00896F17">
          <w:rPr>
            <w:rStyle w:val="Hyperlink"/>
            <w:rFonts w:ascii="Arial" w:hAnsi="Arial" w:cs="Arial"/>
            <w:color w:val="000000"/>
            <w:u w:val="none"/>
          </w:rPr>
          <w:t>randomized</w:t>
        </w:r>
        <w:proofErr w:type="spellEnd"/>
        <w:r w:rsidRPr="00896F17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896F17">
          <w:rPr>
            <w:rStyle w:val="Hyperlink"/>
            <w:rFonts w:ascii="Arial" w:hAnsi="Arial" w:cs="Arial"/>
            <w:color w:val="000000"/>
            <w:u w:val="none"/>
          </w:rPr>
          <w:t>controlled</w:t>
        </w:r>
        <w:proofErr w:type="spellEnd"/>
        <w:r w:rsidRPr="00896F17">
          <w:rPr>
            <w:rStyle w:val="Hyperlink"/>
            <w:rFonts w:ascii="Arial" w:hAnsi="Arial" w:cs="Arial"/>
            <w:color w:val="000000"/>
            <w:u w:val="none"/>
          </w:rPr>
          <w:t xml:space="preserve"> trial </w:t>
        </w:r>
        <w:proofErr w:type="spellStart"/>
        <w:r w:rsidRPr="00896F17">
          <w:rPr>
            <w:rStyle w:val="Hyperlink"/>
            <w:rFonts w:ascii="Arial" w:hAnsi="Arial" w:cs="Arial"/>
            <w:color w:val="000000"/>
            <w:u w:val="none"/>
          </w:rPr>
          <w:t>comparing</w:t>
        </w:r>
        <w:proofErr w:type="spellEnd"/>
        <w:r w:rsidRPr="00896F17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896F17">
          <w:rPr>
            <w:rStyle w:val="Hyperlink"/>
            <w:rFonts w:ascii="Arial" w:hAnsi="Arial" w:cs="Arial"/>
            <w:color w:val="000000"/>
            <w:u w:val="none"/>
          </w:rPr>
          <w:t>sodium</w:t>
        </w:r>
        <w:proofErr w:type="spellEnd"/>
        <w:r w:rsidRPr="00896F17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896F17">
          <w:rPr>
            <w:rStyle w:val="Hyperlink"/>
            <w:rFonts w:ascii="Arial" w:hAnsi="Arial" w:cs="Arial"/>
            <w:color w:val="000000"/>
            <w:u w:val="none"/>
          </w:rPr>
          <w:t>picosulphate</w:t>
        </w:r>
        <w:proofErr w:type="spellEnd"/>
        <w:r w:rsidRPr="00896F17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896F17">
          <w:rPr>
            <w:rStyle w:val="Hyperlink"/>
            <w:rFonts w:ascii="Arial" w:hAnsi="Arial" w:cs="Arial"/>
            <w:color w:val="000000"/>
            <w:u w:val="none"/>
          </w:rPr>
          <w:t>and</w:t>
        </w:r>
        <w:proofErr w:type="spellEnd"/>
        <w:r w:rsidRPr="00896F17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896F17">
          <w:rPr>
            <w:rStyle w:val="Hyperlink"/>
            <w:rFonts w:ascii="Arial" w:hAnsi="Arial" w:cs="Arial"/>
            <w:color w:val="000000"/>
            <w:u w:val="none"/>
          </w:rPr>
          <w:t>magnesium</w:t>
        </w:r>
        <w:proofErr w:type="spellEnd"/>
        <w:r w:rsidRPr="00896F17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896F17">
          <w:rPr>
            <w:rStyle w:val="Hyperlink"/>
            <w:rFonts w:ascii="Arial" w:hAnsi="Arial" w:cs="Arial"/>
            <w:color w:val="000000"/>
            <w:u w:val="none"/>
          </w:rPr>
          <w:t>citrate</w:t>
        </w:r>
        <w:proofErr w:type="spellEnd"/>
        <w:r w:rsidRPr="00896F17">
          <w:rPr>
            <w:rStyle w:val="Hyperlink"/>
            <w:rFonts w:ascii="Arial" w:hAnsi="Arial" w:cs="Arial"/>
            <w:color w:val="000000"/>
            <w:u w:val="none"/>
          </w:rPr>
          <w:t xml:space="preserve"> versus 4-liter split-</w:t>
        </w:r>
        <w:proofErr w:type="spellStart"/>
        <w:r w:rsidRPr="00896F17">
          <w:rPr>
            <w:rStyle w:val="Hyperlink"/>
            <w:rFonts w:ascii="Arial" w:hAnsi="Arial" w:cs="Arial"/>
            <w:color w:val="000000"/>
            <w:u w:val="none"/>
          </w:rPr>
          <w:t>dose</w:t>
        </w:r>
        <w:proofErr w:type="spellEnd"/>
        <w:r w:rsidRPr="00896F17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896F17">
          <w:rPr>
            <w:rStyle w:val="Hyperlink"/>
            <w:rFonts w:ascii="Arial" w:hAnsi="Arial" w:cs="Arial"/>
            <w:color w:val="000000"/>
            <w:u w:val="none"/>
          </w:rPr>
          <w:t>polyethylene</w:t>
        </w:r>
        <w:proofErr w:type="spellEnd"/>
        <w:r w:rsidRPr="00896F17">
          <w:rPr>
            <w:rStyle w:val="Hyperlink"/>
            <w:rFonts w:ascii="Arial" w:hAnsi="Arial" w:cs="Arial"/>
            <w:color w:val="000000"/>
            <w:u w:val="none"/>
          </w:rPr>
          <w:t xml:space="preserve"> </w:t>
        </w:r>
        <w:proofErr w:type="spellStart"/>
        <w:r w:rsidRPr="00896F17">
          <w:rPr>
            <w:rStyle w:val="Hyperlink"/>
            <w:rFonts w:ascii="Arial" w:hAnsi="Arial" w:cs="Arial"/>
            <w:color w:val="000000"/>
            <w:u w:val="none"/>
          </w:rPr>
          <w:t>glycol</w:t>
        </w:r>
        <w:proofErr w:type="spellEnd"/>
        <w:r w:rsidRPr="00896F17">
          <w:rPr>
            <w:rStyle w:val="Hyperlink"/>
            <w:rFonts w:ascii="Arial" w:hAnsi="Arial" w:cs="Arial"/>
            <w:color w:val="000000"/>
            <w:u w:val="none"/>
          </w:rPr>
          <w:t>.</w:t>
        </w:r>
      </w:hyperlink>
      <w:r w:rsidRPr="00896F17">
        <w:rPr>
          <w:rFonts w:ascii="Arial" w:hAnsi="Arial" w:cs="Arial"/>
          <w:color w:val="000000"/>
        </w:rPr>
        <w:t xml:space="preserve"> </w:t>
      </w:r>
      <w:r w:rsidRPr="00896F17">
        <w:rPr>
          <w:rStyle w:val="jrnl"/>
          <w:rFonts w:ascii="Arial" w:hAnsi="Arial" w:cs="Arial"/>
          <w:color w:val="000000"/>
        </w:rPr>
        <w:t xml:space="preserve">J </w:t>
      </w:r>
      <w:proofErr w:type="spellStart"/>
      <w:r w:rsidRPr="00896F17">
        <w:rPr>
          <w:rStyle w:val="jrnl"/>
          <w:rFonts w:ascii="Arial" w:hAnsi="Arial" w:cs="Arial"/>
          <w:color w:val="000000"/>
        </w:rPr>
        <w:t>Gastrointestin</w:t>
      </w:r>
      <w:proofErr w:type="spellEnd"/>
      <w:r w:rsidRPr="00896F17">
        <w:rPr>
          <w:rStyle w:val="jrnl"/>
          <w:rFonts w:ascii="Arial" w:hAnsi="Arial" w:cs="Arial"/>
          <w:color w:val="000000"/>
        </w:rPr>
        <w:t xml:space="preserve"> </w:t>
      </w:r>
      <w:proofErr w:type="spellStart"/>
      <w:r w:rsidRPr="00896F17">
        <w:rPr>
          <w:rStyle w:val="jrnl"/>
          <w:rFonts w:ascii="Arial" w:hAnsi="Arial" w:cs="Arial"/>
          <w:color w:val="000000"/>
        </w:rPr>
        <w:t>Liver</w:t>
      </w:r>
      <w:proofErr w:type="spellEnd"/>
      <w:r w:rsidRPr="00896F17">
        <w:rPr>
          <w:rStyle w:val="jrnl"/>
          <w:rFonts w:ascii="Arial" w:hAnsi="Arial" w:cs="Arial"/>
          <w:color w:val="000000"/>
        </w:rPr>
        <w:t xml:space="preserve"> Dis</w:t>
      </w:r>
      <w:r w:rsidRPr="00896F17">
        <w:rPr>
          <w:rFonts w:ascii="Arial" w:hAnsi="Arial" w:cs="Arial"/>
          <w:color w:val="000000"/>
        </w:rPr>
        <w:t>. 2013 Jun;22(2):129-34.</w:t>
      </w:r>
    </w:p>
    <w:p w14:paraId="7FA41881" w14:textId="77777777" w:rsidR="00836A86" w:rsidRPr="009169AA" w:rsidRDefault="00836A86" w:rsidP="00836A86">
      <w:pPr>
        <w:pStyle w:val="BodyText"/>
        <w:numPr>
          <w:ilvl w:val="3"/>
          <w:numId w:val="1"/>
        </w:numPr>
        <w:rPr>
          <w:rFonts w:ascii="Arial" w:hAnsi="Arial" w:cs="Arial"/>
          <w:color w:val="000000"/>
        </w:rPr>
      </w:pPr>
      <w:r w:rsidRPr="00896F17">
        <w:rPr>
          <w:rFonts w:ascii="Arial" w:hAnsi="Arial" w:cs="Arial"/>
          <w:color w:val="303030"/>
          <w:shd w:val="clear" w:color="auto" w:fill="FFFFFF"/>
        </w:rPr>
        <w:lastRenderedPageBreak/>
        <w:t xml:space="preserve">Sporea </w:t>
      </w:r>
      <w:r w:rsidRPr="00896F17">
        <w:rPr>
          <w:rFonts w:ascii="Arial" w:hAnsi="Arial" w:cs="Arial"/>
          <w:b/>
          <w:bCs/>
          <w:color w:val="303030"/>
          <w:shd w:val="clear" w:color="auto" w:fill="FFFFFF"/>
        </w:rPr>
        <w:t xml:space="preserve">I, </w:t>
      </w:r>
      <w:proofErr w:type="spellStart"/>
      <w:r w:rsidRPr="00896F17">
        <w:rPr>
          <w:rFonts w:ascii="Arial" w:hAnsi="Arial" w:cs="Arial"/>
          <w:b/>
          <w:bCs/>
          <w:color w:val="303030"/>
          <w:shd w:val="clear" w:color="auto" w:fill="FFFFFF"/>
        </w:rPr>
        <w:t>Raţiu</w:t>
      </w:r>
      <w:proofErr w:type="spellEnd"/>
      <w:r w:rsidRPr="00896F17">
        <w:rPr>
          <w:rFonts w:ascii="Arial" w:hAnsi="Arial" w:cs="Arial"/>
          <w:color w:val="303030"/>
          <w:shd w:val="clear" w:color="auto" w:fill="FFFFFF"/>
        </w:rPr>
        <w:t xml:space="preserve"> I, </w:t>
      </w:r>
      <w:proofErr w:type="spellStart"/>
      <w:r w:rsidRPr="00896F17">
        <w:rPr>
          <w:rFonts w:ascii="Arial" w:hAnsi="Arial" w:cs="Arial"/>
          <w:color w:val="303030"/>
          <w:shd w:val="clear" w:color="auto" w:fill="FFFFFF"/>
        </w:rPr>
        <w:t>Sirli</w:t>
      </w:r>
      <w:proofErr w:type="spellEnd"/>
      <w:r w:rsidRPr="00896F17">
        <w:rPr>
          <w:rFonts w:ascii="Arial" w:hAnsi="Arial" w:cs="Arial"/>
          <w:color w:val="303030"/>
          <w:shd w:val="clear" w:color="auto" w:fill="FFFFFF"/>
        </w:rPr>
        <w:t xml:space="preserve"> R, Popescu A, Bota S. </w:t>
      </w:r>
      <w:proofErr w:type="spellStart"/>
      <w:r w:rsidRPr="00896F17">
        <w:rPr>
          <w:rFonts w:ascii="Arial" w:hAnsi="Arial" w:cs="Arial"/>
          <w:color w:val="303030"/>
          <w:shd w:val="clear" w:color="auto" w:fill="FFFFFF"/>
        </w:rPr>
        <w:t>Value</w:t>
      </w:r>
      <w:proofErr w:type="spellEnd"/>
      <w:r w:rsidRPr="00896F17">
        <w:rPr>
          <w:rFonts w:ascii="Arial" w:hAnsi="Arial" w:cs="Arial"/>
          <w:color w:val="303030"/>
          <w:shd w:val="clear" w:color="auto" w:fill="FFFFFF"/>
        </w:rPr>
        <w:t xml:space="preserve"> of transient </w:t>
      </w:r>
      <w:proofErr w:type="spellStart"/>
      <w:r w:rsidRPr="00896F17">
        <w:rPr>
          <w:rFonts w:ascii="Arial" w:hAnsi="Arial" w:cs="Arial"/>
          <w:color w:val="303030"/>
          <w:shd w:val="clear" w:color="auto" w:fill="FFFFFF"/>
        </w:rPr>
        <w:t>elastography</w:t>
      </w:r>
      <w:proofErr w:type="spellEnd"/>
      <w:r w:rsidRPr="00896F17">
        <w:rPr>
          <w:rFonts w:ascii="Arial" w:hAnsi="Arial" w:cs="Arial"/>
          <w:color w:val="303030"/>
          <w:shd w:val="clear" w:color="auto" w:fill="FFFFFF"/>
        </w:rPr>
        <w:t xml:space="preserve"> for </w:t>
      </w:r>
      <w:proofErr w:type="spellStart"/>
      <w:r w:rsidRPr="00896F17">
        <w:rPr>
          <w:rFonts w:ascii="Arial" w:hAnsi="Arial" w:cs="Arial"/>
          <w:color w:val="303030"/>
          <w:shd w:val="clear" w:color="auto" w:fill="FFFFFF"/>
        </w:rPr>
        <w:t>the</w:t>
      </w:r>
      <w:proofErr w:type="spellEnd"/>
      <w:r w:rsidRPr="00896F17">
        <w:rPr>
          <w:rFonts w:ascii="Arial" w:hAnsi="Arial" w:cs="Arial"/>
          <w:color w:val="303030"/>
          <w:shd w:val="clear" w:color="auto" w:fill="FFFFFF"/>
        </w:rPr>
        <w:t xml:space="preserve"> </w:t>
      </w:r>
      <w:proofErr w:type="spellStart"/>
      <w:r w:rsidRPr="00896F17">
        <w:rPr>
          <w:rFonts w:ascii="Arial" w:hAnsi="Arial" w:cs="Arial"/>
          <w:color w:val="303030"/>
          <w:shd w:val="clear" w:color="auto" w:fill="FFFFFF"/>
        </w:rPr>
        <w:t>prediction</w:t>
      </w:r>
      <w:proofErr w:type="spellEnd"/>
      <w:r w:rsidRPr="00896F17">
        <w:rPr>
          <w:rFonts w:ascii="Arial" w:hAnsi="Arial" w:cs="Arial"/>
          <w:color w:val="303030"/>
          <w:shd w:val="clear" w:color="auto" w:fill="FFFFFF"/>
        </w:rPr>
        <w:t xml:space="preserve"> of </w:t>
      </w:r>
      <w:proofErr w:type="spellStart"/>
      <w:r w:rsidRPr="00896F17">
        <w:rPr>
          <w:rFonts w:ascii="Arial" w:hAnsi="Arial" w:cs="Arial"/>
          <w:color w:val="303030"/>
          <w:shd w:val="clear" w:color="auto" w:fill="FFFFFF"/>
        </w:rPr>
        <w:t>variceal</w:t>
      </w:r>
      <w:proofErr w:type="spellEnd"/>
      <w:r w:rsidRPr="00896F17">
        <w:rPr>
          <w:rFonts w:ascii="Arial" w:hAnsi="Arial" w:cs="Arial"/>
          <w:color w:val="303030"/>
          <w:shd w:val="clear" w:color="auto" w:fill="FFFFFF"/>
        </w:rPr>
        <w:t xml:space="preserve"> </w:t>
      </w:r>
      <w:proofErr w:type="spellStart"/>
      <w:r w:rsidRPr="00896F17">
        <w:rPr>
          <w:rFonts w:ascii="Arial" w:hAnsi="Arial" w:cs="Arial"/>
          <w:color w:val="303030"/>
          <w:shd w:val="clear" w:color="auto" w:fill="FFFFFF"/>
        </w:rPr>
        <w:t>bleeding</w:t>
      </w:r>
      <w:proofErr w:type="spellEnd"/>
      <w:r w:rsidRPr="00896F17">
        <w:rPr>
          <w:rFonts w:ascii="Arial" w:hAnsi="Arial" w:cs="Arial"/>
          <w:color w:val="303030"/>
          <w:shd w:val="clear" w:color="auto" w:fill="FFFFFF"/>
        </w:rPr>
        <w:t>. </w:t>
      </w:r>
      <w:r w:rsidRPr="00896F17">
        <w:rPr>
          <w:rFonts w:ascii="Arial" w:hAnsi="Arial" w:cs="Arial"/>
          <w:i/>
          <w:iCs/>
          <w:color w:val="303030"/>
          <w:shd w:val="clear" w:color="auto" w:fill="FFFFFF"/>
        </w:rPr>
        <w:t xml:space="preserve">World J </w:t>
      </w:r>
      <w:proofErr w:type="spellStart"/>
      <w:r w:rsidRPr="00896F17">
        <w:rPr>
          <w:rFonts w:ascii="Arial" w:hAnsi="Arial" w:cs="Arial"/>
          <w:i/>
          <w:iCs/>
          <w:color w:val="303030"/>
          <w:shd w:val="clear" w:color="auto" w:fill="FFFFFF"/>
        </w:rPr>
        <w:t>Gastroenterol</w:t>
      </w:r>
      <w:proofErr w:type="spellEnd"/>
      <w:r w:rsidRPr="00896F17">
        <w:rPr>
          <w:rFonts w:ascii="Arial" w:hAnsi="Arial" w:cs="Arial"/>
          <w:color w:val="303030"/>
          <w:shd w:val="clear" w:color="auto" w:fill="FFFFFF"/>
        </w:rPr>
        <w:t>. 2011;17(17):2206-2210.</w:t>
      </w:r>
    </w:p>
    <w:p w14:paraId="554D1049" w14:textId="77777777" w:rsidR="00836A86" w:rsidRPr="00575F14" w:rsidRDefault="00836A86" w:rsidP="00836A86">
      <w:pPr>
        <w:pStyle w:val="BodyText"/>
        <w:numPr>
          <w:ilvl w:val="3"/>
          <w:numId w:val="1"/>
        </w:numPr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222222"/>
          <w:shd w:val="clear" w:color="auto" w:fill="FFFFFF"/>
        </w:rPr>
        <w:t>Goldis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A.,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Lupusoru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R.,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Goldis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R., &amp; </w:t>
      </w:r>
      <w:r w:rsidRPr="006F3374">
        <w:rPr>
          <w:rFonts w:ascii="Arial" w:hAnsi="Arial" w:cs="Arial"/>
          <w:b/>
          <w:bCs/>
          <w:color w:val="222222"/>
          <w:shd w:val="clear" w:color="auto" w:fill="FFFFFF"/>
        </w:rPr>
        <w:t>Ratiu, I</w:t>
      </w:r>
      <w:r>
        <w:rPr>
          <w:rFonts w:ascii="Arial" w:hAnsi="Arial" w:cs="Arial"/>
          <w:color w:val="222222"/>
          <w:shd w:val="clear" w:color="auto" w:fill="FFFFFF"/>
        </w:rPr>
        <w:t xml:space="preserve">. (2017). Prognostic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Factors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in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Liver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Cirrhosis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Patients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with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Upper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Gastrointestinal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Bleeding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 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Biology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and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Medicine</w:t>
      </w:r>
      <w:r>
        <w:rPr>
          <w:rFonts w:ascii="Arial" w:hAnsi="Arial" w:cs="Arial"/>
          <w:color w:val="222222"/>
          <w:shd w:val="clear" w:color="auto" w:fill="FFFFFF"/>
        </w:rPr>
        <w:t>, </w:t>
      </w:r>
      <w:r>
        <w:rPr>
          <w:rFonts w:ascii="Arial" w:hAnsi="Arial" w:cs="Arial"/>
          <w:i/>
          <w:iCs/>
          <w:color w:val="222222"/>
          <w:shd w:val="clear" w:color="auto" w:fill="FFFFFF"/>
        </w:rPr>
        <w:t>10</w:t>
      </w:r>
      <w:r>
        <w:rPr>
          <w:rFonts w:ascii="Arial" w:hAnsi="Arial" w:cs="Arial"/>
          <w:color w:val="222222"/>
          <w:shd w:val="clear" w:color="auto" w:fill="FFFFFF"/>
        </w:rPr>
        <w:t>(1), 1-6.</w:t>
      </w:r>
    </w:p>
    <w:p w14:paraId="0876B171" w14:textId="77777777" w:rsidR="00836A86" w:rsidRPr="006F3374" w:rsidRDefault="00836A86" w:rsidP="00836A86">
      <w:pPr>
        <w:pStyle w:val="BodyText"/>
        <w:numPr>
          <w:ilvl w:val="3"/>
          <w:numId w:val="1"/>
        </w:numPr>
        <w:rPr>
          <w:rFonts w:ascii="Arial" w:hAnsi="Arial" w:cs="Arial"/>
          <w:color w:val="000000"/>
        </w:rPr>
      </w:pPr>
      <w:proofErr w:type="spellStart"/>
      <w:r>
        <w:rPr>
          <w:rFonts w:ascii="Segoe UI" w:hAnsi="Segoe UI" w:cs="Segoe UI"/>
          <w:color w:val="212121"/>
          <w:shd w:val="clear" w:color="auto" w:fill="FFFFFF"/>
        </w:rPr>
        <w:t>Creţu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OM,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Huţ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EF, Dan RG, Sima LV,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Blidişel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CIA,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Lighezan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DF, Munteanu M, </w:t>
      </w:r>
      <w:proofErr w:type="spellStart"/>
      <w:r w:rsidRPr="00575F14">
        <w:rPr>
          <w:rFonts w:ascii="Segoe UI" w:hAnsi="Segoe UI" w:cs="Segoe UI"/>
          <w:b/>
          <w:bCs/>
          <w:color w:val="212121"/>
          <w:shd w:val="clear" w:color="auto" w:fill="FFFFFF"/>
        </w:rPr>
        <w:t>Raţiu</w:t>
      </w:r>
      <w:proofErr w:type="spellEnd"/>
      <w:r w:rsidRPr="00575F14">
        <w:rPr>
          <w:rFonts w:ascii="Segoe UI" w:hAnsi="Segoe UI" w:cs="Segoe UI"/>
          <w:b/>
          <w:bCs/>
          <w:color w:val="212121"/>
          <w:shd w:val="clear" w:color="auto" w:fill="FFFFFF"/>
        </w:rPr>
        <w:t xml:space="preserve"> IM</w:t>
      </w:r>
      <w:r>
        <w:rPr>
          <w:rFonts w:ascii="Segoe UI" w:hAnsi="Segoe UI" w:cs="Segoe UI"/>
          <w:color w:val="212121"/>
          <w:shd w:val="clear" w:color="auto" w:fill="FFFFFF"/>
        </w:rPr>
        <w:t xml:space="preserve">.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Modified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Whipple-Child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pancreaticoduodenectomy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with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anastomosis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on jejunal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loop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in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continuity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.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Presentation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of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surgical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technique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and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preliminary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observations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on 45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patients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. Rom J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Morphol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Embryol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>. 2017;58(4):1295-1299. PMID: 29556620.</w:t>
      </w:r>
    </w:p>
    <w:p w14:paraId="4C81E543" w14:textId="77777777" w:rsidR="00836A86" w:rsidRPr="00EB1F5B" w:rsidRDefault="00836A86" w:rsidP="00836A86">
      <w:pPr>
        <w:pStyle w:val="BodyText"/>
        <w:numPr>
          <w:ilvl w:val="3"/>
          <w:numId w:val="1"/>
        </w:numPr>
        <w:rPr>
          <w:rFonts w:ascii="Arial" w:hAnsi="Arial" w:cs="Arial"/>
          <w:i/>
          <w:iCs/>
          <w:color w:val="222222"/>
          <w:shd w:val="clear" w:color="auto" w:fill="FFFFFF"/>
        </w:rPr>
      </w:pPr>
      <w:proofErr w:type="spellStart"/>
      <w:r>
        <w:rPr>
          <w:rFonts w:ascii="Arial" w:hAnsi="Arial" w:cs="Arial"/>
          <w:color w:val="222222"/>
          <w:shd w:val="clear" w:color="auto" w:fill="FFFFFF"/>
        </w:rPr>
        <w:t>Barbulescu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A., </w:t>
      </w:r>
      <w:r w:rsidRPr="006F3374">
        <w:rPr>
          <w:rFonts w:ascii="Arial" w:hAnsi="Arial" w:cs="Arial"/>
          <w:b/>
          <w:bCs/>
          <w:color w:val="222222"/>
          <w:shd w:val="clear" w:color="auto" w:fill="FFFFFF"/>
        </w:rPr>
        <w:t xml:space="preserve">I. Ratiu, </w:t>
      </w:r>
      <w:r w:rsidRPr="006F3374">
        <w:rPr>
          <w:rFonts w:ascii="Arial" w:hAnsi="Arial" w:cs="Arial"/>
          <w:color w:val="222222"/>
          <w:shd w:val="clear" w:color="auto" w:fill="FFFFFF"/>
        </w:rPr>
        <w:t>I</w:t>
      </w:r>
      <w:r w:rsidRPr="006F3374">
        <w:rPr>
          <w:rFonts w:ascii="Arial" w:hAnsi="Arial" w:cs="Arial"/>
          <w:b/>
          <w:bCs/>
          <w:color w:val="222222"/>
          <w:shd w:val="clear" w:color="auto" w:fill="FFFFFF"/>
        </w:rPr>
        <w:t>.</w:t>
      </w:r>
      <w:r>
        <w:rPr>
          <w:rFonts w:ascii="Arial" w:hAnsi="Arial" w:cs="Arial"/>
          <w:color w:val="222222"/>
          <w:shd w:val="clear" w:color="auto" w:fill="FFFFFF"/>
        </w:rPr>
        <w:t xml:space="preserve"> Sporea, D.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Lungeanu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R.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Lupusoru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B.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Miutescu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M.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Danila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, A. Popescu,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and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R.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Sirli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 "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Extending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and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validating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the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Baveno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VI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criteria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for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the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exclusion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of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high-risk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varices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>." </w:t>
      </w:r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Medical </w:t>
      </w:r>
      <w:proofErr w:type="spellStart"/>
      <w:r>
        <w:rPr>
          <w:rFonts w:ascii="Arial" w:hAnsi="Arial" w:cs="Arial"/>
          <w:i/>
          <w:iCs/>
          <w:color w:val="222222"/>
          <w:shd w:val="clear" w:color="auto" w:fill="FFFFFF"/>
        </w:rPr>
        <w:t>Ultrasonography</w:t>
      </w:r>
      <w:proofErr w:type="spellEnd"/>
      <w:r>
        <w:rPr>
          <w:rFonts w:ascii="Arial" w:hAnsi="Arial" w:cs="Arial"/>
          <w:i/>
          <w:iCs/>
          <w:color w:val="222222"/>
          <w:shd w:val="clear" w:color="auto" w:fill="FFFFFF"/>
        </w:rPr>
        <w:t xml:space="preserve"> </w:t>
      </w:r>
      <w:r w:rsidRPr="00EB1F5B">
        <w:rPr>
          <w:rFonts w:ascii="Arial" w:hAnsi="Arial" w:cs="Arial"/>
          <w:i/>
          <w:iCs/>
          <w:color w:val="222222"/>
          <w:shd w:val="clear" w:color="auto" w:fill="FFFFFF"/>
        </w:rPr>
        <w:t xml:space="preserve">Med </w:t>
      </w:r>
      <w:proofErr w:type="spellStart"/>
      <w:r w:rsidRPr="00EB1F5B">
        <w:rPr>
          <w:rFonts w:ascii="Arial" w:hAnsi="Arial" w:cs="Arial"/>
          <w:i/>
          <w:iCs/>
          <w:color w:val="222222"/>
          <w:shd w:val="clear" w:color="auto" w:fill="FFFFFF"/>
        </w:rPr>
        <w:t>Ultrason</w:t>
      </w:r>
      <w:proofErr w:type="spellEnd"/>
      <w:r w:rsidRPr="00EB1F5B">
        <w:rPr>
          <w:rFonts w:ascii="Arial" w:hAnsi="Arial" w:cs="Arial"/>
          <w:i/>
          <w:iCs/>
          <w:color w:val="222222"/>
          <w:shd w:val="clear" w:color="auto" w:fill="FFFFFF"/>
        </w:rPr>
        <w:t xml:space="preserve"> 2021 Aug 11;23(3):265-270.doi: 10.11152/mu-2929. </w:t>
      </w:r>
      <w:proofErr w:type="spellStart"/>
      <w:r w:rsidRPr="00EB1F5B">
        <w:rPr>
          <w:rFonts w:ascii="Arial" w:hAnsi="Arial" w:cs="Arial"/>
          <w:i/>
          <w:iCs/>
          <w:color w:val="222222"/>
          <w:shd w:val="clear" w:color="auto" w:fill="FFFFFF"/>
        </w:rPr>
        <w:t>Epub</w:t>
      </w:r>
      <w:proofErr w:type="spellEnd"/>
      <w:r w:rsidRPr="00EB1F5B">
        <w:rPr>
          <w:rFonts w:ascii="Arial" w:hAnsi="Arial" w:cs="Arial"/>
          <w:i/>
          <w:iCs/>
          <w:color w:val="222222"/>
          <w:shd w:val="clear" w:color="auto" w:fill="FFFFFF"/>
        </w:rPr>
        <w:t xml:space="preserve"> 2021 Mar 3</w:t>
      </w:r>
      <w:r w:rsidRPr="00EB1F5B">
        <w:rPr>
          <w:rFonts w:ascii="Arial" w:hAnsi="Arial" w:cs="Arial"/>
          <w:color w:val="222222"/>
          <w:shd w:val="clear" w:color="auto" w:fill="FFFFFF"/>
        </w:rPr>
        <w:t> (2021).</w:t>
      </w:r>
    </w:p>
    <w:p w14:paraId="2E45116F" w14:textId="77777777" w:rsidR="00836A86" w:rsidRPr="00896F17" w:rsidRDefault="00836A86" w:rsidP="00836A86">
      <w:pPr>
        <w:pStyle w:val="BodyText"/>
        <w:numPr>
          <w:ilvl w:val="3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303030"/>
          <w:shd w:val="clear" w:color="auto" w:fill="FFFFFF"/>
        </w:rPr>
        <w:t xml:space="preserve">Taban, S. M., Barna, R. A., Dema, A., </w:t>
      </w:r>
      <w:r w:rsidRPr="00896F17">
        <w:rPr>
          <w:rFonts w:ascii="Arial" w:hAnsi="Arial" w:cs="Arial"/>
          <w:b/>
          <w:bCs/>
          <w:color w:val="303030"/>
          <w:shd w:val="clear" w:color="auto" w:fill="FFFFFF"/>
        </w:rPr>
        <w:t>Ratiu, I.</w:t>
      </w:r>
      <w:r>
        <w:rPr>
          <w:rFonts w:ascii="Arial" w:hAnsi="Arial" w:cs="Arial"/>
          <w:color w:val="303030"/>
          <w:shd w:val="clear" w:color="auto" w:fill="FFFFFF"/>
        </w:rPr>
        <w:t xml:space="preserve"> M., Popa, O., &amp; Plopeanu, A. D. (2021).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Unexpected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diagnosis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for a gastric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polyp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: Granular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cell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tumor: Case report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and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review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of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the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literature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>. </w:t>
      </w:r>
      <w:r>
        <w:rPr>
          <w:rFonts w:ascii="Arial" w:hAnsi="Arial" w:cs="Arial"/>
          <w:i/>
          <w:iCs/>
          <w:color w:val="303030"/>
          <w:shd w:val="clear" w:color="auto" w:fill="FFFFFF"/>
        </w:rPr>
        <w:t xml:space="preserve">Experimental </w:t>
      </w:r>
      <w:proofErr w:type="spellStart"/>
      <w:r>
        <w:rPr>
          <w:rFonts w:ascii="Arial" w:hAnsi="Arial" w:cs="Arial"/>
          <w:i/>
          <w:iCs/>
          <w:color w:val="303030"/>
          <w:shd w:val="clear" w:color="auto" w:fill="FFFFFF"/>
        </w:rPr>
        <w:t>and</w:t>
      </w:r>
      <w:proofErr w:type="spellEnd"/>
      <w:r>
        <w:rPr>
          <w:rFonts w:ascii="Arial" w:hAnsi="Arial" w:cs="Arial"/>
          <w:i/>
          <w:iCs/>
          <w:color w:val="3030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i/>
          <w:iCs/>
          <w:color w:val="303030"/>
          <w:shd w:val="clear" w:color="auto" w:fill="FFFFFF"/>
        </w:rPr>
        <w:t>therapeutic</w:t>
      </w:r>
      <w:proofErr w:type="spellEnd"/>
      <w:r>
        <w:rPr>
          <w:rFonts w:ascii="Arial" w:hAnsi="Arial" w:cs="Arial"/>
          <w:i/>
          <w:iCs/>
          <w:color w:val="303030"/>
          <w:shd w:val="clear" w:color="auto" w:fill="FFFFFF"/>
        </w:rPr>
        <w:t xml:space="preserve"> medicine</w:t>
      </w:r>
      <w:r>
        <w:rPr>
          <w:rFonts w:ascii="Arial" w:hAnsi="Arial" w:cs="Arial"/>
          <w:color w:val="303030"/>
          <w:shd w:val="clear" w:color="auto" w:fill="FFFFFF"/>
        </w:rPr>
        <w:t>, </w:t>
      </w:r>
      <w:r>
        <w:rPr>
          <w:rFonts w:ascii="Arial" w:hAnsi="Arial" w:cs="Arial"/>
          <w:i/>
          <w:iCs/>
          <w:color w:val="303030"/>
          <w:shd w:val="clear" w:color="auto" w:fill="FFFFFF"/>
        </w:rPr>
        <w:t>21</w:t>
      </w:r>
      <w:r>
        <w:rPr>
          <w:rFonts w:ascii="Arial" w:hAnsi="Arial" w:cs="Arial"/>
          <w:color w:val="303030"/>
          <w:shd w:val="clear" w:color="auto" w:fill="FFFFFF"/>
        </w:rPr>
        <w:t>(5), 536. https://doi.org/10.3892/etm.2021.9968</w:t>
      </w:r>
    </w:p>
    <w:p w14:paraId="2ABA9DDA" w14:textId="77777777" w:rsidR="00836A86" w:rsidRPr="00896F17" w:rsidRDefault="00836A86" w:rsidP="00836A86">
      <w:pPr>
        <w:pStyle w:val="BodyText"/>
        <w:numPr>
          <w:ilvl w:val="3"/>
          <w:numId w:val="1"/>
        </w:numPr>
        <w:rPr>
          <w:rFonts w:ascii="Arial" w:hAnsi="Arial" w:cs="Arial"/>
          <w:color w:val="000000"/>
        </w:rPr>
      </w:pPr>
      <w:r>
        <w:rPr>
          <w:rFonts w:ascii="Arial" w:hAnsi="Arial" w:cs="Arial"/>
          <w:color w:val="303030"/>
          <w:shd w:val="clear" w:color="auto" w:fill="FFFFFF"/>
        </w:rPr>
        <w:t xml:space="preserve">Moga, T. V., David, C., Popescu, A.,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Lupusoru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, R.,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Heredea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, D.,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Ghiuchici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, A. M.,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Foncea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, C.,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Burdan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, A.,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Sirli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, R.,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Danilă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, M., </w:t>
      </w:r>
      <w:r w:rsidRPr="00896F17">
        <w:rPr>
          <w:rFonts w:ascii="Arial" w:hAnsi="Arial" w:cs="Arial"/>
          <w:b/>
          <w:bCs/>
          <w:color w:val="303030"/>
          <w:shd w:val="clear" w:color="auto" w:fill="FFFFFF"/>
        </w:rPr>
        <w:t>Ratiu, I</w:t>
      </w:r>
      <w:r>
        <w:rPr>
          <w:rFonts w:ascii="Arial" w:hAnsi="Arial" w:cs="Arial"/>
          <w:color w:val="303030"/>
          <w:shd w:val="clear" w:color="auto" w:fill="FFFFFF"/>
        </w:rPr>
        <w:t xml:space="preserve">.,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Bizerea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-Moga, T., &amp; Sporea, I. (2021).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Multiparametric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Ultrasound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Approach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Using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a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Tree-Based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Decision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Classifier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for Inconclusive Focal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Liver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Lesions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Evaluated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by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Contrast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Enhanced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Ultrasound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>. </w:t>
      </w:r>
      <w:r>
        <w:rPr>
          <w:rFonts w:ascii="Arial" w:hAnsi="Arial" w:cs="Arial"/>
          <w:i/>
          <w:iCs/>
          <w:color w:val="303030"/>
          <w:shd w:val="clear" w:color="auto" w:fill="FFFFFF"/>
        </w:rPr>
        <w:t xml:space="preserve">Journal of </w:t>
      </w:r>
      <w:proofErr w:type="spellStart"/>
      <w:r>
        <w:rPr>
          <w:rFonts w:ascii="Arial" w:hAnsi="Arial" w:cs="Arial"/>
          <w:i/>
          <w:iCs/>
          <w:color w:val="303030"/>
          <w:shd w:val="clear" w:color="auto" w:fill="FFFFFF"/>
        </w:rPr>
        <w:t>personalized</w:t>
      </w:r>
      <w:proofErr w:type="spellEnd"/>
      <w:r>
        <w:rPr>
          <w:rFonts w:ascii="Arial" w:hAnsi="Arial" w:cs="Arial"/>
          <w:i/>
          <w:iCs/>
          <w:color w:val="303030"/>
          <w:shd w:val="clear" w:color="auto" w:fill="FFFFFF"/>
        </w:rPr>
        <w:t xml:space="preserve"> medicine</w:t>
      </w:r>
      <w:r>
        <w:rPr>
          <w:rFonts w:ascii="Arial" w:hAnsi="Arial" w:cs="Arial"/>
          <w:color w:val="303030"/>
          <w:shd w:val="clear" w:color="auto" w:fill="FFFFFF"/>
        </w:rPr>
        <w:t>, </w:t>
      </w:r>
      <w:r>
        <w:rPr>
          <w:rFonts w:ascii="Arial" w:hAnsi="Arial" w:cs="Arial"/>
          <w:i/>
          <w:iCs/>
          <w:color w:val="303030"/>
          <w:shd w:val="clear" w:color="auto" w:fill="FFFFFF"/>
        </w:rPr>
        <w:t>11</w:t>
      </w:r>
      <w:r>
        <w:rPr>
          <w:rFonts w:ascii="Arial" w:hAnsi="Arial" w:cs="Arial"/>
          <w:color w:val="303030"/>
          <w:shd w:val="clear" w:color="auto" w:fill="FFFFFF"/>
        </w:rPr>
        <w:t xml:space="preserve">(12), 1388. </w:t>
      </w:r>
      <w:hyperlink r:id="rId9" w:history="1">
        <w:r w:rsidRPr="00F060E3">
          <w:rPr>
            <w:rStyle w:val="Hyperlink"/>
            <w:rFonts w:ascii="Arial" w:hAnsi="Arial" w:cs="Arial"/>
            <w:shd w:val="clear" w:color="auto" w:fill="FFFFFF"/>
          </w:rPr>
          <w:t>https://doi.org/10.3390/jpm11121388</w:t>
        </w:r>
      </w:hyperlink>
    </w:p>
    <w:p w14:paraId="73558CEE" w14:textId="77777777" w:rsidR="000C208E" w:rsidRDefault="00836A86" w:rsidP="000C208E">
      <w:pPr>
        <w:pStyle w:val="BodyText"/>
        <w:numPr>
          <w:ilvl w:val="3"/>
          <w:numId w:val="1"/>
        </w:numPr>
        <w:rPr>
          <w:rFonts w:ascii="Arial" w:hAnsi="Arial" w:cs="Arial"/>
          <w:color w:val="000000"/>
        </w:rPr>
      </w:pPr>
      <w:r w:rsidRPr="00896F17">
        <w:rPr>
          <w:rFonts w:ascii="Arial" w:hAnsi="Arial" w:cs="Arial"/>
          <w:b/>
          <w:bCs/>
          <w:color w:val="303030"/>
          <w:shd w:val="clear" w:color="auto" w:fill="FFFFFF"/>
        </w:rPr>
        <w:t>Rațiu, I.</w:t>
      </w:r>
      <w:r>
        <w:rPr>
          <w:rFonts w:ascii="Arial" w:hAnsi="Arial" w:cs="Arial"/>
          <w:color w:val="30303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Lupușoru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, R., Vora, P., Popescu, A., Sporea, I., Goldiș, A., Dănilă, M.,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Miuțescu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, B.,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Barbulescu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, A.,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Hnatiuc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, M., Diaconescu, R.,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Tăban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, S., Lazar, F., &amp;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Șirli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, R. (2021).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Opportunistic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Colonoscopy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Cancer Screening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Pays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 xml:space="preserve"> off in Romania-A Single-Centre </w:t>
      </w:r>
      <w:proofErr w:type="spellStart"/>
      <w:r>
        <w:rPr>
          <w:rFonts w:ascii="Arial" w:hAnsi="Arial" w:cs="Arial"/>
          <w:color w:val="303030"/>
          <w:shd w:val="clear" w:color="auto" w:fill="FFFFFF"/>
        </w:rPr>
        <w:t>Study</w:t>
      </w:r>
      <w:proofErr w:type="spellEnd"/>
      <w:r>
        <w:rPr>
          <w:rFonts w:ascii="Arial" w:hAnsi="Arial" w:cs="Arial"/>
          <w:color w:val="303030"/>
          <w:shd w:val="clear" w:color="auto" w:fill="FFFFFF"/>
        </w:rPr>
        <w:t>. </w:t>
      </w:r>
      <w:proofErr w:type="spellStart"/>
      <w:r>
        <w:rPr>
          <w:rFonts w:ascii="Arial" w:hAnsi="Arial" w:cs="Arial"/>
          <w:i/>
          <w:iCs/>
          <w:color w:val="303030"/>
          <w:shd w:val="clear" w:color="auto" w:fill="FFFFFF"/>
        </w:rPr>
        <w:t>Diagnostics</w:t>
      </w:r>
      <w:proofErr w:type="spellEnd"/>
      <w:r>
        <w:rPr>
          <w:rFonts w:ascii="Arial" w:hAnsi="Arial" w:cs="Arial"/>
          <w:i/>
          <w:iCs/>
          <w:color w:val="303030"/>
          <w:shd w:val="clear" w:color="auto" w:fill="FFFFFF"/>
        </w:rPr>
        <w:t xml:space="preserve"> (Basel, Switzerland)</w:t>
      </w:r>
      <w:r>
        <w:rPr>
          <w:rFonts w:ascii="Arial" w:hAnsi="Arial" w:cs="Arial"/>
          <w:color w:val="303030"/>
          <w:shd w:val="clear" w:color="auto" w:fill="FFFFFF"/>
        </w:rPr>
        <w:t>, </w:t>
      </w:r>
      <w:r>
        <w:rPr>
          <w:rFonts w:ascii="Arial" w:hAnsi="Arial" w:cs="Arial"/>
          <w:i/>
          <w:iCs/>
          <w:color w:val="303030"/>
          <w:shd w:val="clear" w:color="auto" w:fill="FFFFFF"/>
        </w:rPr>
        <w:t>11</w:t>
      </w:r>
      <w:r>
        <w:rPr>
          <w:rFonts w:ascii="Arial" w:hAnsi="Arial" w:cs="Arial"/>
          <w:color w:val="303030"/>
          <w:shd w:val="clear" w:color="auto" w:fill="FFFFFF"/>
        </w:rPr>
        <w:t xml:space="preserve">(12), 2393. </w:t>
      </w:r>
      <w:hyperlink r:id="rId10" w:history="1">
        <w:r w:rsidRPr="00F060E3">
          <w:rPr>
            <w:rStyle w:val="Hyperlink"/>
            <w:rFonts w:ascii="Arial" w:hAnsi="Arial" w:cs="Arial"/>
            <w:shd w:val="clear" w:color="auto" w:fill="FFFFFF"/>
          </w:rPr>
          <w:t>https://doi.org/10.3390/diagnostics11122393</w:t>
        </w:r>
      </w:hyperlink>
    </w:p>
    <w:p w14:paraId="2E14EB5D" w14:textId="340C8637" w:rsidR="00836A86" w:rsidRPr="000C208E" w:rsidRDefault="000C208E" w:rsidP="000C208E">
      <w:pPr>
        <w:pStyle w:val="BodyText"/>
        <w:numPr>
          <w:ilvl w:val="3"/>
          <w:numId w:val="1"/>
        </w:numPr>
        <w:rPr>
          <w:rFonts w:ascii="Arial" w:hAnsi="Arial" w:cs="Arial"/>
          <w:color w:val="000000"/>
        </w:rPr>
      </w:pPr>
      <w:r w:rsidRPr="000C208E">
        <w:rPr>
          <w:b/>
          <w:bCs/>
          <w:color w:val="181818"/>
          <w:sz w:val="24"/>
          <w:szCs w:val="24"/>
        </w:rPr>
        <w:t>Ratiu I</w:t>
      </w:r>
      <w:r w:rsidRPr="000C208E">
        <w:rPr>
          <w:color w:val="181818"/>
          <w:sz w:val="24"/>
          <w:szCs w:val="24"/>
        </w:rPr>
        <w:t xml:space="preserve">, </w:t>
      </w:r>
      <w:proofErr w:type="spellStart"/>
      <w:r w:rsidRPr="000C208E">
        <w:rPr>
          <w:color w:val="181818"/>
          <w:sz w:val="24"/>
          <w:szCs w:val="24"/>
        </w:rPr>
        <w:t>Lupusoru</w:t>
      </w:r>
      <w:proofErr w:type="spellEnd"/>
      <w:r w:rsidRPr="000C208E">
        <w:rPr>
          <w:color w:val="181818"/>
          <w:sz w:val="24"/>
          <w:szCs w:val="24"/>
        </w:rPr>
        <w:t xml:space="preserve"> R, </w:t>
      </w:r>
      <w:proofErr w:type="spellStart"/>
      <w:r w:rsidRPr="000C208E">
        <w:rPr>
          <w:color w:val="181818"/>
          <w:sz w:val="24"/>
          <w:szCs w:val="24"/>
        </w:rPr>
        <w:t>Lungeanu</w:t>
      </w:r>
      <w:proofErr w:type="spellEnd"/>
      <w:r w:rsidRPr="000C208E">
        <w:rPr>
          <w:color w:val="181818"/>
          <w:sz w:val="24"/>
          <w:szCs w:val="24"/>
        </w:rPr>
        <w:t xml:space="preserve"> D, Popescu A, Sporea I, </w:t>
      </w:r>
      <w:proofErr w:type="spellStart"/>
      <w:r w:rsidRPr="000C208E">
        <w:rPr>
          <w:color w:val="181818"/>
          <w:sz w:val="24"/>
          <w:szCs w:val="24"/>
        </w:rPr>
        <w:t>Goldis</w:t>
      </w:r>
      <w:proofErr w:type="spellEnd"/>
      <w:r w:rsidRPr="000C208E">
        <w:rPr>
          <w:color w:val="181818"/>
          <w:sz w:val="24"/>
          <w:szCs w:val="24"/>
        </w:rPr>
        <w:t xml:space="preserve"> A, </w:t>
      </w:r>
      <w:proofErr w:type="spellStart"/>
      <w:r w:rsidRPr="000C208E">
        <w:rPr>
          <w:color w:val="181818"/>
          <w:sz w:val="24"/>
          <w:szCs w:val="24"/>
        </w:rPr>
        <w:t>Danila</w:t>
      </w:r>
      <w:proofErr w:type="spellEnd"/>
      <w:r w:rsidRPr="000C208E">
        <w:rPr>
          <w:color w:val="181818"/>
          <w:sz w:val="24"/>
          <w:szCs w:val="24"/>
        </w:rPr>
        <w:t xml:space="preserve"> M, </w:t>
      </w:r>
      <w:proofErr w:type="spellStart"/>
      <w:r w:rsidRPr="000C208E">
        <w:rPr>
          <w:color w:val="181818"/>
          <w:sz w:val="24"/>
          <w:szCs w:val="24"/>
        </w:rPr>
        <w:t>Miutescu</w:t>
      </w:r>
      <w:proofErr w:type="spellEnd"/>
      <w:r w:rsidRPr="000C208E">
        <w:rPr>
          <w:color w:val="181818"/>
          <w:sz w:val="24"/>
          <w:szCs w:val="24"/>
        </w:rPr>
        <w:t xml:space="preserve"> B, Moga T, </w:t>
      </w:r>
      <w:proofErr w:type="spellStart"/>
      <w:r w:rsidRPr="000C208E">
        <w:rPr>
          <w:color w:val="181818"/>
          <w:sz w:val="24"/>
          <w:szCs w:val="24"/>
        </w:rPr>
        <w:t>Barbulescu</w:t>
      </w:r>
      <w:proofErr w:type="spellEnd"/>
      <w:r w:rsidRPr="000C208E">
        <w:rPr>
          <w:color w:val="181818"/>
          <w:sz w:val="24"/>
          <w:szCs w:val="24"/>
        </w:rPr>
        <w:t xml:space="preserve"> A, Taban S, Dema A, </w:t>
      </w:r>
      <w:proofErr w:type="spellStart"/>
      <w:r w:rsidRPr="000C208E">
        <w:rPr>
          <w:color w:val="181818"/>
          <w:sz w:val="24"/>
          <w:szCs w:val="24"/>
        </w:rPr>
        <w:t>Sirli</w:t>
      </w:r>
      <w:proofErr w:type="spellEnd"/>
      <w:r w:rsidRPr="000C208E">
        <w:rPr>
          <w:color w:val="181818"/>
          <w:sz w:val="24"/>
          <w:szCs w:val="24"/>
        </w:rPr>
        <w:t xml:space="preserve"> R </w:t>
      </w:r>
      <w:proofErr w:type="spellStart"/>
      <w:r w:rsidRPr="000C208E">
        <w:rPr>
          <w:color w:val="181818"/>
          <w:sz w:val="24"/>
          <w:szCs w:val="24"/>
        </w:rPr>
        <w:t>Diagnosis</w:t>
      </w:r>
      <w:proofErr w:type="spellEnd"/>
      <w:r w:rsidRPr="000C208E">
        <w:rPr>
          <w:color w:val="181818"/>
          <w:sz w:val="24"/>
          <w:szCs w:val="24"/>
        </w:rPr>
        <w:t xml:space="preserve"> of </w:t>
      </w:r>
      <w:proofErr w:type="spellStart"/>
      <w:r w:rsidRPr="000C208E">
        <w:rPr>
          <w:color w:val="181818"/>
          <w:sz w:val="24"/>
          <w:szCs w:val="24"/>
        </w:rPr>
        <w:t>Malignant</w:t>
      </w:r>
      <w:proofErr w:type="spellEnd"/>
      <w:r w:rsidRPr="000C208E">
        <w:rPr>
          <w:color w:val="181818"/>
          <w:sz w:val="24"/>
          <w:szCs w:val="24"/>
        </w:rPr>
        <w:t xml:space="preserve"> </w:t>
      </w:r>
      <w:proofErr w:type="spellStart"/>
      <w:r w:rsidRPr="000C208E">
        <w:rPr>
          <w:color w:val="181818"/>
          <w:sz w:val="24"/>
          <w:szCs w:val="24"/>
        </w:rPr>
        <w:t>Biliary</w:t>
      </w:r>
      <w:proofErr w:type="spellEnd"/>
      <w:r w:rsidRPr="000C208E">
        <w:rPr>
          <w:color w:val="181818"/>
          <w:sz w:val="24"/>
          <w:szCs w:val="24"/>
        </w:rPr>
        <w:t xml:space="preserve"> </w:t>
      </w:r>
      <w:proofErr w:type="spellStart"/>
      <w:r w:rsidRPr="000C208E">
        <w:rPr>
          <w:color w:val="181818"/>
          <w:sz w:val="24"/>
          <w:szCs w:val="24"/>
        </w:rPr>
        <w:t>Obstruction</w:t>
      </w:r>
      <w:proofErr w:type="spellEnd"/>
      <w:r w:rsidRPr="000C208E">
        <w:rPr>
          <w:color w:val="181818"/>
          <w:sz w:val="24"/>
          <w:szCs w:val="24"/>
        </w:rPr>
        <w:t xml:space="preserve">: </w:t>
      </w:r>
      <w:proofErr w:type="spellStart"/>
      <w:r w:rsidRPr="000C208E">
        <w:rPr>
          <w:color w:val="181818"/>
          <w:sz w:val="24"/>
          <w:szCs w:val="24"/>
        </w:rPr>
        <w:t>Pondering</w:t>
      </w:r>
      <w:proofErr w:type="spellEnd"/>
      <w:r w:rsidRPr="000C208E">
        <w:rPr>
          <w:color w:val="181818"/>
          <w:sz w:val="24"/>
          <w:szCs w:val="24"/>
        </w:rPr>
        <w:t xml:space="preserve"> over </w:t>
      </w:r>
      <w:proofErr w:type="spellStart"/>
      <w:r w:rsidRPr="000C208E">
        <w:rPr>
          <w:color w:val="181818"/>
          <w:sz w:val="24"/>
          <w:szCs w:val="24"/>
        </w:rPr>
        <w:t>the</w:t>
      </w:r>
      <w:proofErr w:type="spellEnd"/>
      <w:r w:rsidRPr="000C208E">
        <w:rPr>
          <w:color w:val="181818"/>
          <w:sz w:val="24"/>
          <w:szCs w:val="24"/>
        </w:rPr>
        <w:t xml:space="preserve"> ERCP, MRCP, </w:t>
      </w:r>
      <w:proofErr w:type="spellStart"/>
      <w:r w:rsidRPr="000C208E">
        <w:rPr>
          <w:color w:val="181818"/>
          <w:sz w:val="24"/>
          <w:szCs w:val="24"/>
        </w:rPr>
        <w:t>and</w:t>
      </w:r>
      <w:proofErr w:type="spellEnd"/>
      <w:r w:rsidRPr="000C208E">
        <w:rPr>
          <w:color w:val="181818"/>
          <w:sz w:val="24"/>
          <w:szCs w:val="24"/>
        </w:rPr>
        <w:t xml:space="preserve"> </w:t>
      </w:r>
      <w:proofErr w:type="spellStart"/>
      <w:r w:rsidRPr="000C208E">
        <w:rPr>
          <w:color w:val="181818"/>
          <w:sz w:val="24"/>
          <w:szCs w:val="24"/>
        </w:rPr>
        <w:t>Histology</w:t>
      </w:r>
      <w:proofErr w:type="spellEnd"/>
      <w:r w:rsidRPr="000C208E">
        <w:rPr>
          <w:color w:val="181818"/>
          <w:sz w:val="24"/>
          <w:szCs w:val="24"/>
        </w:rPr>
        <w:t xml:space="preserve">, Journal of International Medical </w:t>
      </w:r>
      <w:proofErr w:type="spellStart"/>
      <w:r w:rsidRPr="000C208E">
        <w:rPr>
          <w:color w:val="181818"/>
          <w:sz w:val="24"/>
          <w:szCs w:val="24"/>
        </w:rPr>
        <w:t>Research</w:t>
      </w:r>
      <w:proofErr w:type="spellEnd"/>
      <w:r w:rsidRPr="000C208E">
        <w:rPr>
          <w:color w:val="181818"/>
          <w:sz w:val="24"/>
          <w:szCs w:val="24"/>
        </w:rPr>
        <w:t xml:space="preserve">, </w:t>
      </w:r>
      <w:r w:rsidRPr="000C208E">
        <w:rPr>
          <w:rFonts w:ascii="Helvetica" w:hAnsi="Helvetica" w:cs="Helvetica"/>
          <w:color w:val="1D2228"/>
          <w:shd w:val="clear" w:color="auto" w:fill="FFFFFF"/>
        </w:rPr>
        <w:t xml:space="preserve">JIMR-21-3059.R2 </w:t>
      </w:r>
      <w:proofErr w:type="spellStart"/>
      <w:r w:rsidRPr="000C208E">
        <w:rPr>
          <w:rFonts w:ascii="Helvetica" w:hAnsi="Helvetica" w:cs="Helvetica"/>
          <w:color w:val="1D2228"/>
          <w:shd w:val="clear" w:color="auto" w:fill="FFFFFF"/>
        </w:rPr>
        <w:t>article</w:t>
      </w:r>
      <w:proofErr w:type="spellEnd"/>
      <w:r w:rsidRPr="000C208E">
        <w:rPr>
          <w:rFonts w:ascii="Helvetica" w:hAnsi="Helvetica" w:cs="Helvetica"/>
          <w:color w:val="1D2228"/>
          <w:shd w:val="clear" w:color="auto" w:fill="FFFFFF"/>
        </w:rPr>
        <w:t xml:space="preserve"> DOI: 10.1177/03000605221076924</w:t>
      </w:r>
    </w:p>
    <w:p w14:paraId="5F85BA47" w14:textId="77777777" w:rsidR="000C208E" w:rsidRPr="000C208E" w:rsidRDefault="000C208E" w:rsidP="000C208E">
      <w:pPr>
        <w:pStyle w:val="BodyText"/>
        <w:ind w:left="1005"/>
        <w:rPr>
          <w:rFonts w:ascii="Arial" w:hAnsi="Arial" w:cs="Arial"/>
          <w:color w:val="000000"/>
        </w:rPr>
      </w:pPr>
    </w:p>
    <w:p w14:paraId="45A0BE78" w14:textId="77777777" w:rsidR="000C208E" w:rsidRDefault="00836A86" w:rsidP="000C208E">
      <w:pPr>
        <w:pStyle w:val="BodyText"/>
        <w:ind w:left="1365"/>
        <w:rPr>
          <w:rFonts w:ascii="Arial" w:hAnsi="Arial" w:cs="Arial"/>
          <w:b/>
          <w:bCs/>
          <w:color w:val="000000"/>
        </w:rPr>
      </w:pPr>
      <w:r w:rsidRPr="000C208E">
        <w:rPr>
          <w:rFonts w:ascii="Arial" w:hAnsi="Arial" w:cs="Arial"/>
          <w:b/>
          <w:bCs/>
          <w:color w:val="000000"/>
        </w:rPr>
        <w:t>Articole în reviste indexate BDI</w:t>
      </w:r>
    </w:p>
    <w:p w14:paraId="50018F6E" w14:textId="5459E1B3" w:rsidR="000C208E" w:rsidRDefault="00836A86" w:rsidP="000C208E">
      <w:pPr>
        <w:pStyle w:val="BodyText"/>
        <w:numPr>
          <w:ilvl w:val="6"/>
          <w:numId w:val="1"/>
        </w:numPr>
        <w:rPr>
          <w:rFonts w:ascii="Arial" w:hAnsi="Arial" w:cs="Arial"/>
          <w:b/>
          <w:bCs/>
          <w:color w:val="000000"/>
        </w:rPr>
      </w:pPr>
      <w:r w:rsidRPr="003808B7">
        <w:rPr>
          <w:rFonts w:ascii="Arial" w:hAnsi="Arial" w:cs="Arial"/>
          <w:color w:val="000000"/>
        </w:rPr>
        <w:t>.</w:t>
      </w:r>
      <w:proofErr w:type="spellStart"/>
      <w:r w:rsidRPr="003808B7">
        <w:rPr>
          <w:rFonts w:ascii="Arial" w:hAnsi="Arial" w:cs="Arial"/>
          <w:color w:val="000000"/>
        </w:rPr>
        <w:t>Şirli</w:t>
      </w:r>
      <w:proofErr w:type="spellEnd"/>
      <w:r w:rsidRPr="003808B7">
        <w:rPr>
          <w:rFonts w:ascii="Arial" w:hAnsi="Arial" w:cs="Arial"/>
          <w:color w:val="000000"/>
        </w:rPr>
        <w:t xml:space="preserve"> R, </w:t>
      </w:r>
      <w:proofErr w:type="spellStart"/>
      <w:r w:rsidRPr="003808B7">
        <w:rPr>
          <w:rFonts w:ascii="Arial" w:hAnsi="Arial" w:cs="Arial"/>
          <w:b/>
          <w:bCs/>
          <w:color w:val="000000"/>
        </w:rPr>
        <w:t>Raţiu</w:t>
      </w:r>
      <w:proofErr w:type="spellEnd"/>
      <w:r w:rsidRPr="003808B7">
        <w:rPr>
          <w:rFonts w:ascii="Arial" w:hAnsi="Arial" w:cs="Arial"/>
          <w:b/>
          <w:bCs/>
          <w:color w:val="000000"/>
        </w:rPr>
        <w:t xml:space="preserve"> I</w:t>
      </w:r>
      <w:r w:rsidRPr="003808B7">
        <w:rPr>
          <w:rFonts w:ascii="Arial" w:hAnsi="Arial" w:cs="Arial"/>
          <w:color w:val="000000"/>
        </w:rPr>
        <w:t xml:space="preserve">, Deleanu A, Sporea I, Bota S, Dănilă M, Popescu A. </w:t>
      </w:r>
      <w:proofErr w:type="spellStart"/>
      <w:r w:rsidRPr="003808B7">
        <w:rPr>
          <w:rFonts w:ascii="Arial" w:hAnsi="Arial" w:cs="Arial"/>
          <w:color w:val="000000"/>
        </w:rPr>
        <w:t>Liver</w:t>
      </w:r>
      <w:proofErr w:type="spellEnd"/>
      <w:r w:rsidRPr="003808B7">
        <w:rPr>
          <w:rFonts w:ascii="Arial" w:hAnsi="Arial" w:cs="Arial"/>
          <w:color w:val="000000"/>
        </w:rPr>
        <w:t xml:space="preserve"> </w:t>
      </w:r>
      <w:proofErr w:type="spellStart"/>
      <w:r w:rsidRPr="003808B7">
        <w:rPr>
          <w:rFonts w:ascii="Arial" w:hAnsi="Arial" w:cs="Arial"/>
          <w:color w:val="000000"/>
        </w:rPr>
        <w:t>stiffness</w:t>
      </w:r>
      <w:proofErr w:type="spellEnd"/>
      <w:r w:rsidRPr="003808B7">
        <w:rPr>
          <w:rFonts w:ascii="Arial" w:hAnsi="Arial" w:cs="Arial"/>
          <w:color w:val="000000"/>
        </w:rPr>
        <w:t xml:space="preserve"> </w:t>
      </w:r>
      <w:proofErr w:type="spellStart"/>
      <w:r w:rsidRPr="003808B7">
        <w:rPr>
          <w:rFonts w:ascii="Arial" w:hAnsi="Arial" w:cs="Arial"/>
          <w:color w:val="000000"/>
        </w:rPr>
        <w:t>assessment</w:t>
      </w:r>
      <w:proofErr w:type="spellEnd"/>
      <w:r w:rsidRPr="003808B7">
        <w:rPr>
          <w:rFonts w:ascii="Arial" w:hAnsi="Arial" w:cs="Arial"/>
          <w:color w:val="000000"/>
        </w:rPr>
        <w:t xml:space="preserve"> </w:t>
      </w:r>
      <w:proofErr w:type="spellStart"/>
      <w:r w:rsidRPr="003808B7">
        <w:rPr>
          <w:rFonts w:ascii="Arial" w:hAnsi="Arial" w:cs="Arial"/>
          <w:color w:val="000000"/>
        </w:rPr>
        <w:t>by</w:t>
      </w:r>
      <w:proofErr w:type="spellEnd"/>
      <w:r w:rsidRPr="003808B7">
        <w:rPr>
          <w:rFonts w:ascii="Arial" w:hAnsi="Arial" w:cs="Arial"/>
          <w:color w:val="000000"/>
        </w:rPr>
        <w:t xml:space="preserve"> </w:t>
      </w:r>
      <w:proofErr w:type="spellStart"/>
      <w:r w:rsidRPr="003808B7">
        <w:rPr>
          <w:rFonts w:ascii="Arial" w:hAnsi="Arial" w:cs="Arial"/>
          <w:color w:val="000000"/>
        </w:rPr>
        <w:t>means</w:t>
      </w:r>
      <w:proofErr w:type="spellEnd"/>
      <w:r w:rsidRPr="003808B7">
        <w:rPr>
          <w:rFonts w:ascii="Arial" w:hAnsi="Arial" w:cs="Arial"/>
          <w:color w:val="000000"/>
        </w:rPr>
        <w:t xml:space="preserve"> of </w:t>
      </w:r>
      <w:proofErr w:type="spellStart"/>
      <w:r w:rsidRPr="003808B7">
        <w:rPr>
          <w:rFonts w:ascii="Arial" w:hAnsi="Arial" w:cs="Arial"/>
          <w:color w:val="000000"/>
        </w:rPr>
        <w:t>trasnsient</w:t>
      </w:r>
      <w:proofErr w:type="spellEnd"/>
      <w:r w:rsidRPr="003808B7">
        <w:rPr>
          <w:rFonts w:ascii="Arial" w:hAnsi="Arial" w:cs="Arial"/>
          <w:color w:val="000000"/>
        </w:rPr>
        <w:t xml:space="preserve"> </w:t>
      </w:r>
      <w:proofErr w:type="spellStart"/>
      <w:r w:rsidRPr="003808B7">
        <w:rPr>
          <w:rFonts w:ascii="Arial" w:hAnsi="Arial" w:cs="Arial"/>
          <w:color w:val="000000"/>
        </w:rPr>
        <w:t>elastography</w:t>
      </w:r>
      <w:proofErr w:type="spellEnd"/>
      <w:r w:rsidRPr="003808B7">
        <w:rPr>
          <w:rFonts w:ascii="Arial" w:hAnsi="Arial" w:cs="Arial"/>
          <w:color w:val="000000"/>
        </w:rPr>
        <w:t xml:space="preserve"> (</w:t>
      </w:r>
      <w:proofErr w:type="spellStart"/>
      <w:r w:rsidRPr="003808B7">
        <w:rPr>
          <w:rFonts w:ascii="Arial" w:hAnsi="Arial" w:cs="Arial"/>
          <w:color w:val="000000"/>
        </w:rPr>
        <w:t>FibroScan</w:t>
      </w:r>
      <w:proofErr w:type="spellEnd"/>
      <w:r w:rsidRPr="003808B7">
        <w:rPr>
          <w:rFonts w:ascii="Arial" w:hAnsi="Arial" w:cs="Arial"/>
          <w:color w:val="000000"/>
        </w:rPr>
        <w:t xml:space="preserve">®) in </w:t>
      </w:r>
      <w:proofErr w:type="spellStart"/>
      <w:r w:rsidRPr="003808B7">
        <w:rPr>
          <w:rFonts w:ascii="Arial" w:hAnsi="Arial" w:cs="Arial"/>
          <w:color w:val="000000"/>
        </w:rPr>
        <w:t>patients</w:t>
      </w:r>
      <w:proofErr w:type="spellEnd"/>
      <w:r w:rsidRPr="003808B7">
        <w:rPr>
          <w:rFonts w:ascii="Arial" w:hAnsi="Arial" w:cs="Arial"/>
          <w:color w:val="000000"/>
        </w:rPr>
        <w:t xml:space="preserve"> </w:t>
      </w:r>
      <w:proofErr w:type="spellStart"/>
      <w:r w:rsidRPr="003808B7">
        <w:rPr>
          <w:rFonts w:ascii="Arial" w:hAnsi="Arial" w:cs="Arial"/>
          <w:color w:val="000000"/>
        </w:rPr>
        <w:t>with</w:t>
      </w:r>
      <w:proofErr w:type="spellEnd"/>
      <w:r w:rsidRPr="003808B7">
        <w:rPr>
          <w:rFonts w:ascii="Arial" w:hAnsi="Arial" w:cs="Arial"/>
          <w:color w:val="000000"/>
        </w:rPr>
        <w:t xml:space="preserve"> </w:t>
      </w:r>
      <w:proofErr w:type="spellStart"/>
      <w:r w:rsidRPr="003808B7">
        <w:rPr>
          <w:rFonts w:ascii="Arial" w:hAnsi="Arial" w:cs="Arial"/>
          <w:color w:val="000000"/>
        </w:rPr>
        <w:t>liver</w:t>
      </w:r>
      <w:proofErr w:type="spellEnd"/>
      <w:r w:rsidRPr="003808B7">
        <w:rPr>
          <w:rFonts w:ascii="Arial" w:hAnsi="Arial" w:cs="Arial"/>
          <w:color w:val="000000"/>
        </w:rPr>
        <w:t xml:space="preserve"> </w:t>
      </w:r>
      <w:proofErr w:type="spellStart"/>
      <w:r w:rsidRPr="003808B7">
        <w:rPr>
          <w:rFonts w:ascii="Arial" w:hAnsi="Arial" w:cs="Arial"/>
          <w:color w:val="000000"/>
        </w:rPr>
        <w:t>cirrhosis</w:t>
      </w:r>
      <w:proofErr w:type="spellEnd"/>
      <w:r w:rsidRPr="003808B7">
        <w:rPr>
          <w:rFonts w:ascii="Arial" w:hAnsi="Arial" w:cs="Arial"/>
          <w:color w:val="000000"/>
        </w:rPr>
        <w:t xml:space="preserve"> – a </w:t>
      </w:r>
      <w:proofErr w:type="spellStart"/>
      <w:r w:rsidRPr="003808B7">
        <w:rPr>
          <w:rFonts w:ascii="Arial" w:hAnsi="Arial" w:cs="Arial"/>
          <w:color w:val="000000"/>
        </w:rPr>
        <w:t>predictor</w:t>
      </w:r>
      <w:proofErr w:type="spellEnd"/>
      <w:r w:rsidRPr="003808B7">
        <w:rPr>
          <w:rFonts w:ascii="Arial" w:hAnsi="Arial" w:cs="Arial"/>
          <w:color w:val="000000"/>
        </w:rPr>
        <w:t xml:space="preserve"> of portal </w:t>
      </w:r>
      <w:proofErr w:type="spellStart"/>
      <w:r w:rsidRPr="003808B7">
        <w:rPr>
          <w:rFonts w:ascii="Arial" w:hAnsi="Arial" w:cs="Arial"/>
          <w:color w:val="000000"/>
        </w:rPr>
        <w:t>hypertension</w:t>
      </w:r>
      <w:proofErr w:type="spellEnd"/>
      <w:r w:rsidRPr="003808B7">
        <w:rPr>
          <w:rFonts w:ascii="Arial" w:hAnsi="Arial" w:cs="Arial"/>
          <w:color w:val="000000"/>
        </w:rPr>
        <w:t xml:space="preserve">? Med </w:t>
      </w:r>
      <w:proofErr w:type="spellStart"/>
      <w:r w:rsidRPr="003808B7">
        <w:rPr>
          <w:rFonts w:ascii="Arial" w:hAnsi="Arial" w:cs="Arial"/>
          <w:color w:val="000000"/>
        </w:rPr>
        <w:t>Ultrason</w:t>
      </w:r>
      <w:proofErr w:type="spellEnd"/>
      <w:r w:rsidRPr="003808B7">
        <w:rPr>
          <w:rFonts w:ascii="Arial" w:hAnsi="Arial" w:cs="Arial"/>
          <w:color w:val="000000"/>
        </w:rPr>
        <w:t xml:space="preserve">. 2009: 11 (1);5-10. ISSN: 2066-8643 </w:t>
      </w:r>
      <w:proofErr w:type="spellStart"/>
      <w:r w:rsidRPr="003808B7">
        <w:rPr>
          <w:rFonts w:ascii="Arial" w:hAnsi="Arial" w:cs="Arial"/>
          <w:color w:val="000000"/>
        </w:rPr>
        <w:t>PubMed</w:t>
      </w:r>
      <w:proofErr w:type="spellEnd"/>
      <w:r w:rsidRPr="003808B7">
        <w:rPr>
          <w:rFonts w:ascii="Arial" w:hAnsi="Arial" w:cs="Arial"/>
          <w:color w:val="000000"/>
        </w:rPr>
        <w:t xml:space="preserve">: </w:t>
      </w:r>
      <w:hyperlink r:id="rId11" w:history="1">
        <w:r w:rsidR="000C208E" w:rsidRPr="000C67D5">
          <w:rPr>
            <w:rStyle w:val="Hyperlink"/>
            <w:rFonts w:ascii="Arial" w:hAnsi="Arial" w:cs="Arial"/>
          </w:rPr>
          <w:t>https://www.ncbi.nlm.nih.gov/pubmed</w:t>
        </w:r>
      </w:hyperlink>
    </w:p>
    <w:p w14:paraId="592BA14B" w14:textId="77777777" w:rsidR="000C208E" w:rsidRDefault="00836A86" w:rsidP="000C208E">
      <w:pPr>
        <w:pStyle w:val="BodyText"/>
        <w:numPr>
          <w:ilvl w:val="6"/>
          <w:numId w:val="1"/>
        </w:numPr>
        <w:rPr>
          <w:rFonts w:ascii="Arial" w:hAnsi="Arial" w:cs="Arial"/>
          <w:b/>
          <w:bCs/>
          <w:color w:val="000000"/>
        </w:rPr>
      </w:pPr>
      <w:r w:rsidRPr="003808B7">
        <w:rPr>
          <w:rFonts w:ascii="Arial" w:hAnsi="Arial" w:cs="Arial"/>
          <w:color w:val="000000"/>
        </w:rPr>
        <w:t xml:space="preserve">.Adrian </w:t>
      </w:r>
      <w:proofErr w:type="spellStart"/>
      <w:r w:rsidRPr="003808B7">
        <w:rPr>
          <w:rFonts w:ascii="Arial" w:hAnsi="Arial" w:cs="Arial"/>
          <w:color w:val="000000"/>
        </w:rPr>
        <w:t>Goldis</w:t>
      </w:r>
      <w:proofErr w:type="spellEnd"/>
      <w:r w:rsidRPr="003808B7">
        <w:rPr>
          <w:rFonts w:ascii="Arial" w:hAnsi="Arial" w:cs="Arial"/>
          <w:color w:val="000000"/>
        </w:rPr>
        <w:t>, Iulia Ratiu AMPULLARY CARCINOMA - DOUBLE STENTING TMJ 2009, Vol. 59, No. 3 – 4</w:t>
      </w:r>
    </w:p>
    <w:p w14:paraId="6480905F" w14:textId="77777777" w:rsidR="000C208E" w:rsidRDefault="00836A86" w:rsidP="000C208E">
      <w:pPr>
        <w:pStyle w:val="BodyText"/>
        <w:numPr>
          <w:ilvl w:val="6"/>
          <w:numId w:val="1"/>
        </w:numPr>
        <w:rPr>
          <w:rFonts w:ascii="Arial" w:hAnsi="Arial" w:cs="Arial"/>
          <w:b/>
          <w:bCs/>
          <w:color w:val="000000"/>
        </w:rPr>
      </w:pPr>
      <w:r w:rsidRPr="000C208E">
        <w:rPr>
          <w:rFonts w:ascii="Arial" w:hAnsi="Arial" w:cs="Arial"/>
          <w:color w:val="000000"/>
        </w:rPr>
        <w:t xml:space="preserve">.Adrian </w:t>
      </w:r>
      <w:proofErr w:type="spellStart"/>
      <w:r w:rsidRPr="000C208E">
        <w:rPr>
          <w:rFonts w:ascii="Arial" w:hAnsi="Arial" w:cs="Arial"/>
          <w:color w:val="000000"/>
        </w:rPr>
        <w:t>Goldis</w:t>
      </w:r>
      <w:proofErr w:type="spellEnd"/>
      <w:r w:rsidRPr="000C208E">
        <w:rPr>
          <w:rFonts w:ascii="Arial" w:hAnsi="Arial" w:cs="Arial"/>
          <w:color w:val="000000"/>
        </w:rPr>
        <w:t xml:space="preserve">, </w:t>
      </w:r>
      <w:r w:rsidRPr="000C208E">
        <w:rPr>
          <w:rFonts w:ascii="Arial" w:hAnsi="Arial" w:cs="Arial"/>
          <w:b/>
          <w:bCs/>
          <w:color w:val="000000"/>
        </w:rPr>
        <w:t>Iulia Ratiu</w:t>
      </w:r>
      <w:r w:rsidRPr="000C208E">
        <w:rPr>
          <w:rFonts w:ascii="Arial" w:hAnsi="Arial" w:cs="Arial"/>
          <w:color w:val="000000"/>
        </w:rPr>
        <w:t xml:space="preserve"> ACUTE BILLIARY PANCREATITIS - FROM DIAGNOSIS TO TREATMENT TMJ 2009, Vol. 57, No. 4 </w:t>
      </w:r>
    </w:p>
    <w:p w14:paraId="7E35049C" w14:textId="088EAC9C" w:rsidR="00836A86" w:rsidRPr="000C208E" w:rsidRDefault="00836A86" w:rsidP="000C208E">
      <w:pPr>
        <w:pStyle w:val="BodyText"/>
        <w:numPr>
          <w:ilvl w:val="6"/>
          <w:numId w:val="1"/>
        </w:numPr>
        <w:rPr>
          <w:rFonts w:ascii="Arial" w:hAnsi="Arial" w:cs="Arial"/>
          <w:b/>
          <w:bCs/>
          <w:color w:val="000000"/>
        </w:rPr>
      </w:pPr>
      <w:r w:rsidRPr="000C208E">
        <w:rPr>
          <w:rFonts w:ascii="Arial" w:hAnsi="Arial" w:cs="Arial"/>
          <w:b/>
          <w:bCs/>
          <w:color w:val="000000"/>
        </w:rPr>
        <w:t>Iulia Ratiu</w:t>
      </w:r>
      <w:r w:rsidRPr="000C208E">
        <w:rPr>
          <w:rFonts w:ascii="Arial" w:hAnsi="Arial" w:cs="Arial"/>
          <w:color w:val="000000"/>
        </w:rPr>
        <w:t xml:space="preserve"> THE VALUE OF FIBROSCAN IN PREDICTION OF VARICEAL BLEEDING RISK TMJ 2009, Vol. 59, No. 1</w:t>
      </w:r>
    </w:p>
    <w:p w14:paraId="52FECC1B" w14:textId="77777777" w:rsidR="00836A86" w:rsidRDefault="00836A86" w:rsidP="00836A86">
      <w:pPr>
        <w:pStyle w:val="BodyText"/>
        <w:ind w:left="1365"/>
        <w:rPr>
          <w:rFonts w:ascii="Arial" w:hAnsi="Arial" w:cs="Arial"/>
          <w:b/>
          <w:bCs/>
          <w:color w:val="303030"/>
          <w:shd w:val="clear" w:color="auto" w:fill="FFFFFF"/>
        </w:rPr>
      </w:pPr>
    </w:p>
    <w:p w14:paraId="13E91655" w14:textId="77777777" w:rsidR="00836A86" w:rsidRDefault="00836A86" w:rsidP="00836A86">
      <w:pPr>
        <w:pStyle w:val="BodyText"/>
        <w:ind w:left="1365"/>
        <w:rPr>
          <w:rFonts w:ascii="Arial" w:hAnsi="Arial" w:cs="Arial"/>
          <w:b/>
          <w:bCs/>
          <w:color w:val="303030"/>
          <w:shd w:val="clear" w:color="auto" w:fill="FFFFFF"/>
        </w:rPr>
      </w:pPr>
    </w:p>
    <w:p w14:paraId="700A6B48" w14:textId="77777777" w:rsidR="00836A86" w:rsidRPr="000C208E" w:rsidRDefault="00836A86" w:rsidP="00836A86">
      <w:pPr>
        <w:pStyle w:val="BodyText"/>
        <w:ind w:left="1365"/>
        <w:rPr>
          <w:rFonts w:ascii="Arial" w:hAnsi="Arial" w:cs="Arial"/>
          <w:b/>
          <w:bCs/>
          <w:color w:val="303030"/>
          <w:shd w:val="clear" w:color="auto" w:fill="FFFFFF"/>
        </w:rPr>
      </w:pPr>
      <w:r w:rsidRPr="000C208E">
        <w:rPr>
          <w:rFonts w:ascii="Arial" w:hAnsi="Arial" w:cs="Arial"/>
          <w:b/>
          <w:bCs/>
          <w:color w:val="303030"/>
          <w:shd w:val="clear" w:color="auto" w:fill="FFFFFF"/>
        </w:rPr>
        <w:t>Articole in rezumat publicate in reviste ISI</w:t>
      </w:r>
    </w:p>
    <w:p w14:paraId="291B21B8" w14:textId="69FFC569" w:rsidR="000C208E" w:rsidRDefault="000C208E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</w:rPr>
        <w:lastRenderedPageBreak/>
        <w:t xml:space="preserve"> </w:t>
      </w:r>
      <w:proofErr w:type="spellStart"/>
      <w:r w:rsidRPr="00D06A2E">
        <w:rPr>
          <w:rFonts w:cs="Arial"/>
          <w:color w:val="000000"/>
          <w:sz w:val="24"/>
          <w:szCs w:val="24"/>
        </w:rPr>
        <w:t>Gadalean</w:t>
      </w:r>
      <w:proofErr w:type="spellEnd"/>
      <w:r w:rsidRPr="00D06A2E">
        <w:rPr>
          <w:rFonts w:cs="Arial"/>
          <w:color w:val="000000"/>
          <w:sz w:val="24"/>
          <w:szCs w:val="24"/>
        </w:rPr>
        <w:t xml:space="preserve">, Florica, </w:t>
      </w:r>
      <w:proofErr w:type="spellStart"/>
      <w:r w:rsidRPr="00D06A2E">
        <w:rPr>
          <w:rFonts w:cs="Arial"/>
          <w:color w:val="000000"/>
          <w:sz w:val="24"/>
          <w:szCs w:val="24"/>
        </w:rPr>
        <w:t>Parv</w:t>
      </w:r>
      <w:proofErr w:type="spellEnd"/>
      <w:r w:rsidRPr="00D06A2E">
        <w:rPr>
          <w:rFonts w:cs="Arial"/>
          <w:color w:val="000000"/>
          <w:sz w:val="24"/>
          <w:szCs w:val="24"/>
        </w:rPr>
        <w:t xml:space="preserve"> Florina, Adalbert Schiller, Flaviu Bob, Cristina </w:t>
      </w:r>
      <w:proofErr w:type="spellStart"/>
      <w:r w:rsidRPr="00D06A2E">
        <w:rPr>
          <w:rFonts w:cs="Arial"/>
          <w:color w:val="000000"/>
          <w:sz w:val="24"/>
          <w:szCs w:val="24"/>
        </w:rPr>
        <w:t>Gluhovschi</w:t>
      </w:r>
      <w:proofErr w:type="spellEnd"/>
      <w:r w:rsidRPr="00D06A2E">
        <w:rPr>
          <w:rFonts w:cs="Arial"/>
          <w:color w:val="000000"/>
          <w:sz w:val="24"/>
          <w:szCs w:val="24"/>
        </w:rPr>
        <w:t xml:space="preserve">, </w:t>
      </w:r>
      <w:proofErr w:type="spellStart"/>
      <w:r w:rsidRPr="00D06A2E">
        <w:rPr>
          <w:rFonts w:cs="Arial"/>
          <w:color w:val="000000"/>
          <w:sz w:val="24"/>
          <w:szCs w:val="24"/>
        </w:rPr>
        <w:t>Milas</w:t>
      </w:r>
      <w:proofErr w:type="spellEnd"/>
      <w:r w:rsidRPr="00D06A2E">
        <w:rPr>
          <w:rFonts w:cs="Arial"/>
          <w:color w:val="000000"/>
          <w:sz w:val="24"/>
          <w:szCs w:val="24"/>
        </w:rPr>
        <w:t xml:space="preserve"> Oana, Adelina </w:t>
      </w:r>
      <w:proofErr w:type="spellStart"/>
      <w:r w:rsidRPr="00D06A2E">
        <w:rPr>
          <w:rFonts w:cs="Arial"/>
          <w:color w:val="000000"/>
          <w:sz w:val="24"/>
          <w:szCs w:val="24"/>
        </w:rPr>
        <w:t>Mihaescu</w:t>
      </w:r>
      <w:proofErr w:type="spellEnd"/>
      <w:r w:rsidRPr="00D06A2E">
        <w:rPr>
          <w:rFonts w:cs="Arial"/>
          <w:color w:val="000000"/>
          <w:sz w:val="24"/>
          <w:szCs w:val="24"/>
        </w:rPr>
        <w:t xml:space="preserve">, </w:t>
      </w:r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Luciana Marc, </w:t>
      </w:r>
      <w:r w:rsidRPr="00D06A2E">
        <w:rPr>
          <w:rFonts w:cs="Arial"/>
          <w:b/>
          <w:bCs/>
          <w:color w:val="222222"/>
          <w:sz w:val="24"/>
          <w:szCs w:val="24"/>
          <w:shd w:val="clear" w:color="auto" w:fill="FFFFFF"/>
        </w:rPr>
        <w:t>Iulia Ratiu</w:t>
      </w:r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, Adrian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Goldis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, Bogdan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Miutescu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, Andrei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Riza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>, Ligia Petrica</w:t>
      </w:r>
      <w:r w:rsidRPr="00D06A2E">
        <w:rPr>
          <w:rFonts w:cs="Arial"/>
          <w:color w:val="000000"/>
          <w:sz w:val="24"/>
          <w:szCs w:val="24"/>
        </w:rPr>
        <w:t xml:space="preserve">. "MO350 ACUTE KIDNEY INJURY RELATED TO ENDOSCOPIC RETROGRADE COLANGIO-PANCREATOGRAPHY IS ASSOCIATED WITH INCREASED INCIDENCE OF IN-HOSPITAL MORTALITY." </w:t>
      </w:r>
      <w:proofErr w:type="spellStart"/>
      <w:r w:rsidRPr="00D06A2E">
        <w:rPr>
          <w:rFonts w:cs="Arial"/>
          <w:color w:val="000000"/>
          <w:sz w:val="24"/>
          <w:szCs w:val="24"/>
        </w:rPr>
        <w:t>Nephrology</w:t>
      </w:r>
      <w:proofErr w:type="spellEnd"/>
      <w:r w:rsidRPr="00D06A2E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D06A2E">
        <w:rPr>
          <w:rFonts w:cs="Arial"/>
          <w:color w:val="000000"/>
          <w:sz w:val="24"/>
          <w:szCs w:val="24"/>
        </w:rPr>
        <w:t>Dialysis</w:t>
      </w:r>
      <w:proofErr w:type="spellEnd"/>
      <w:r w:rsidRPr="00D06A2E">
        <w:rPr>
          <w:rFonts w:cs="Arial"/>
          <w:color w:val="000000"/>
          <w:sz w:val="24"/>
          <w:szCs w:val="24"/>
        </w:rPr>
        <w:t xml:space="preserve"> </w:t>
      </w:r>
      <w:proofErr w:type="spellStart"/>
      <w:r w:rsidRPr="00D06A2E">
        <w:rPr>
          <w:rFonts w:cs="Arial"/>
          <w:color w:val="000000"/>
          <w:sz w:val="24"/>
          <w:szCs w:val="24"/>
        </w:rPr>
        <w:t>Transplantation</w:t>
      </w:r>
      <w:proofErr w:type="spellEnd"/>
      <w:r w:rsidRPr="00D06A2E">
        <w:rPr>
          <w:rFonts w:cs="Arial"/>
          <w:color w:val="000000"/>
          <w:sz w:val="24"/>
          <w:szCs w:val="24"/>
        </w:rPr>
        <w:t xml:space="preserve"> 36, </w:t>
      </w:r>
      <w:proofErr w:type="spellStart"/>
      <w:r w:rsidRPr="00D06A2E">
        <w:rPr>
          <w:rFonts w:cs="Arial"/>
          <w:color w:val="000000"/>
          <w:sz w:val="24"/>
          <w:szCs w:val="24"/>
        </w:rPr>
        <w:t>no</w:t>
      </w:r>
      <w:proofErr w:type="spellEnd"/>
      <w:r w:rsidRPr="00D06A2E">
        <w:rPr>
          <w:rFonts w:cs="Arial"/>
          <w:color w:val="000000"/>
          <w:sz w:val="24"/>
          <w:szCs w:val="24"/>
        </w:rPr>
        <w:t>. Supplement_1 (2021): gfab082-004.</w:t>
      </w:r>
    </w:p>
    <w:p w14:paraId="2AD70231" w14:textId="77777777" w:rsidR="0064270E" w:rsidRPr="00D06A2E" w:rsidRDefault="0064270E" w:rsidP="0064270E">
      <w:pPr>
        <w:pStyle w:val="ListParagraph"/>
        <w:numPr>
          <w:ilvl w:val="0"/>
          <w:numId w:val="6"/>
        </w:numPr>
        <w:spacing w:after="0"/>
        <w:jc w:val="both"/>
        <w:rPr>
          <w:rFonts w:ascii="Arial Narrow" w:hAnsi="Arial Narrow" w:cs="Calibri"/>
          <w:bCs/>
          <w:sz w:val="24"/>
          <w:szCs w:val="24"/>
        </w:rPr>
      </w:pPr>
      <w:proofErr w:type="spellStart"/>
      <w:r w:rsidRPr="00D06A2E">
        <w:rPr>
          <w:rFonts w:ascii="Arial Narrow" w:hAnsi="Arial Narrow" w:cs="Calibri"/>
          <w:bCs/>
          <w:sz w:val="24"/>
          <w:szCs w:val="24"/>
        </w:rPr>
        <w:t>Miutescu</w:t>
      </w:r>
      <w:proofErr w:type="spellEnd"/>
      <w:r w:rsidRPr="00D06A2E">
        <w:rPr>
          <w:rFonts w:ascii="Arial Narrow" w:hAnsi="Arial Narrow" w:cs="Calibri"/>
          <w:bCs/>
          <w:sz w:val="24"/>
          <w:szCs w:val="24"/>
        </w:rPr>
        <w:t xml:space="preserve">, Bogdan &amp; </w:t>
      </w:r>
      <w:r w:rsidRPr="00D06A2E">
        <w:rPr>
          <w:rFonts w:ascii="Arial Narrow" w:hAnsi="Arial Narrow" w:cs="Calibri"/>
          <w:b/>
          <w:sz w:val="24"/>
          <w:szCs w:val="24"/>
        </w:rPr>
        <w:t>Ratiu, I</w:t>
      </w:r>
      <w:r w:rsidRPr="00D06A2E">
        <w:rPr>
          <w:rFonts w:ascii="Arial Narrow" w:hAnsi="Arial Narrow" w:cs="Calibri"/>
          <w:bCs/>
          <w:sz w:val="24"/>
          <w:szCs w:val="24"/>
        </w:rPr>
        <w:t xml:space="preserve"> &amp; Strain, M &amp; </w:t>
      </w:r>
      <w:proofErr w:type="spellStart"/>
      <w:r w:rsidRPr="00D06A2E">
        <w:rPr>
          <w:rFonts w:ascii="Arial Narrow" w:hAnsi="Arial Narrow" w:cs="Calibri"/>
          <w:bCs/>
          <w:sz w:val="24"/>
          <w:szCs w:val="24"/>
        </w:rPr>
        <w:t>Goldis</w:t>
      </w:r>
      <w:proofErr w:type="spellEnd"/>
      <w:r w:rsidRPr="00D06A2E">
        <w:rPr>
          <w:rFonts w:ascii="Arial Narrow" w:hAnsi="Arial Narrow" w:cs="Calibri"/>
          <w:bCs/>
          <w:sz w:val="24"/>
          <w:szCs w:val="24"/>
        </w:rPr>
        <w:t xml:space="preserve">, Adrian &amp; </w:t>
      </w:r>
      <w:proofErr w:type="spellStart"/>
      <w:r w:rsidRPr="00D06A2E">
        <w:rPr>
          <w:rFonts w:ascii="Arial Narrow" w:hAnsi="Arial Narrow" w:cs="Calibri"/>
          <w:bCs/>
          <w:sz w:val="24"/>
          <w:szCs w:val="24"/>
        </w:rPr>
        <w:t>Hajdarmataj</w:t>
      </w:r>
      <w:proofErr w:type="spellEnd"/>
      <w:r w:rsidRPr="00D06A2E">
        <w:rPr>
          <w:rFonts w:ascii="Arial Narrow" w:hAnsi="Arial Narrow" w:cs="Calibri"/>
          <w:bCs/>
          <w:sz w:val="24"/>
          <w:szCs w:val="24"/>
        </w:rPr>
        <w:t xml:space="preserve">, E &amp; Popescu, A &amp; </w:t>
      </w:r>
      <w:proofErr w:type="spellStart"/>
      <w:r w:rsidRPr="00D06A2E">
        <w:rPr>
          <w:rFonts w:ascii="Arial Narrow" w:hAnsi="Arial Narrow" w:cs="Calibri"/>
          <w:bCs/>
          <w:sz w:val="24"/>
          <w:szCs w:val="24"/>
        </w:rPr>
        <w:t>Sirli</w:t>
      </w:r>
      <w:proofErr w:type="spellEnd"/>
      <w:r w:rsidRPr="00D06A2E">
        <w:rPr>
          <w:rFonts w:ascii="Arial Narrow" w:hAnsi="Arial Narrow" w:cs="Calibri"/>
          <w:bCs/>
          <w:sz w:val="24"/>
          <w:szCs w:val="24"/>
        </w:rPr>
        <w:t xml:space="preserve">, Roxana &amp; Bende, Felix &amp; </w:t>
      </w:r>
      <w:proofErr w:type="spellStart"/>
      <w:r w:rsidRPr="00D06A2E">
        <w:rPr>
          <w:rFonts w:ascii="Arial Narrow" w:hAnsi="Arial Narrow" w:cs="Calibri"/>
          <w:bCs/>
          <w:sz w:val="24"/>
          <w:szCs w:val="24"/>
        </w:rPr>
        <w:t>Sporea</w:t>
      </w:r>
      <w:proofErr w:type="spellEnd"/>
      <w:r w:rsidRPr="00D06A2E">
        <w:rPr>
          <w:rFonts w:ascii="Arial Narrow" w:hAnsi="Arial Narrow" w:cs="Calibri"/>
          <w:bCs/>
          <w:sz w:val="24"/>
          <w:szCs w:val="24"/>
        </w:rPr>
        <w:t xml:space="preserve">, </w:t>
      </w:r>
      <w:proofErr w:type="spellStart"/>
      <w:r w:rsidRPr="00D06A2E">
        <w:rPr>
          <w:rFonts w:ascii="Arial Narrow" w:hAnsi="Arial Narrow" w:cs="Calibri"/>
          <w:bCs/>
          <w:sz w:val="24"/>
          <w:szCs w:val="24"/>
        </w:rPr>
        <w:t>Ioan</w:t>
      </w:r>
      <w:proofErr w:type="spellEnd"/>
      <w:r w:rsidRPr="00D06A2E">
        <w:rPr>
          <w:rFonts w:ascii="Arial Narrow" w:hAnsi="Arial Narrow" w:cs="Calibri"/>
          <w:bCs/>
          <w:sz w:val="24"/>
          <w:szCs w:val="24"/>
        </w:rPr>
        <w:t>. (2018). CLINICAL IMPACT OF ENDOSCOPIC RETROGRADE CHOLANGIOPANCREATOGRAPHY TIMING IN ACUTE CHOLANGITIS. Endoscopy. 50. 10.1055/s-0038-1637665.</w:t>
      </w:r>
    </w:p>
    <w:p w14:paraId="14454927" w14:textId="67F1C7BF" w:rsidR="0064270E" w:rsidRPr="0064270E" w:rsidRDefault="0064270E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Andreea </w:t>
      </w:r>
      <w:proofErr w:type="spellStart"/>
      <w:r w:rsidRPr="00D06A2E">
        <w:rPr>
          <w:sz w:val="24"/>
          <w:szCs w:val="24"/>
        </w:rPr>
        <w:t>Barbulescu</w:t>
      </w:r>
      <w:proofErr w:type="spellEnd"/>
      <w:r w:rsidRPr="00D06A2E">
        <w:rPr>
          <w:sz w:val="24"/>
          <w:szCs w:val="24"/>
        </w:rPr>
        <w:t xml:space="preserve">, Ioan Sporea, Raluca </w:t>
      </w:r>
      <w:proofErr w:type="spellStart"/>
      <w:r w:rsidRPr="00D06A2E">
        <w:rPr>
          <w:sz w:val="24"/>
          <w:szCs w:val="24"/>
        </w:rPr>
        <w:t>Lupusoru</w:t>
      </w:r>
      <w:proofErr w:type="spellEnd"/>
      <w:r w:rsidRPr="00D06A2E">
        <w:rPr>
          <w:sz w:val="24"/>
          <w:szCs w:val="24"/>
        </w:rPr>
        <w:t xml:space="preserve">, Damaris Pop, Corina </w:t>
      </w:r>
      <w:proofErr w:type="spellStart"/>
      <w:r w:rsidRPr="00D06A2E">
        <w:rPr>
          <w:sz w:val="24"/>
          <w:szCs w:val="24"/>
        </w:rPr>
        <w:t>Pienar</w:t>
      </w:r>
      <w:proofErr w:type="spellEnd"/>
      <w:r w:rsidRPr="00D06A2E">
        <w:rPr>
          <w:sz w:val="24"/>
          <w:szCs w:val="24"/>
        </w:rPr>
        <w:t xml:space="preserve">, Laura </w:t>
      </w:r>
      <w:proofErr w:type="spellStart"/>
      <w:r w:rsidRPr="00D06A2E">
        <w:rPr>
          <w:sz w:val="24"/>
          <w:szCs w:val="24"/>
        </w:rPr>
        <w:t>Olariu</w:t>
      </w:r>
      <w:proofErr w:type="spellEnd"/>
      <w:r w:rsidRPr="00D06A2E">
        <w:rPr>
          <w:sz w:val="24"/>
          <w:szCs w:val="24"/>
        </w:rPr>
        <w:t xml:space="preserve">, Iulia Ratiu IS HYPONATREMIA A NEGATIVE PROGNOSTIC FACTOR IN GASTROENTEROLOGY PATOLOGIES? JGLD, May 2018 </w:t>
      </w:r>
      <w:proofErr w:type="spellStart"/>
      <w:r w:rsidRPr="00D06A2E">
        <w:rPr>
          <w:sz w:val="24"/>
          <w:szCs w:val="24"/>
        </w:rPr>
        <w:t>Vo</w:t>
      </w:r>
      <w:r w:rsidRPr="00D06A2E">
        <w:rPr>
          <w:rFonts w:ascii="Calibri" w:hAnsi="Calibri" w:cs="Calibri"/>
          <w:sz w:val="24"/>
          <w:szCs w:val="24"/>
        </w:rPr>
        <w:t>ƶ</w:t>
      </w:r>
      <w:r w:rsidRPr="00D06A2E">
        <w:rPr>
          <w:sz w:val="24"/>
          <w:szCs w:val="24"/>
        </w:rPr>
        <w:t>l</w:t>
      </w:r>
      <w:proofErr w:type="spellEnd"/>
      <w:r w:rsidRPr="00D06A2E">
        <w:rPr>
          <w:sz w:val="24"/>
          <w:szCs w:val="24"/>
        </w:rPr>
        <w:t xml:space="preserve"> 27 Suppl. 2</w:t>
      </w:r>
    </w:p>
    <w:p w14:paraId="4188D589" w14:textId="7AE539D9" w:rsidR="0064270E" w:rsidRPr="0064270E" w:rsidRDefault="0064270E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Pop </w:t>
      </w:r>
      <w:proofErr w:type="spellStart"/>
      <w:r w:rsidRPr="00D06A2E">
        <w:rPr>
          <w:sz w:val="24"/>
          <w:szCs w:val="24"/>
        </w:rPr>
        <w:t>Damaris</w:t>
      </w:r>
      <w:proofErr w:type="spellEnd"/>
      <w:r w:rsidRPr="00D06A2E">
        <w:rPr>
          <w:sz w:val="24"/>
          <w:szCs w:val="24"/>
        </w:rPr>
        <w:t xml:space="preserve">, Andreea Bărbulescu, Iulia </w:t>
      </w:r>
      <w:proofErr w:type="spellStart"/>
      <w:r w:rsidRPr="00D06A2E">
        <w:rPr>
          <w:sz w:val="24"/>
          <w:szCs w:val="24"/>
        </w:rPr>
        <w:t>Rațiu</w:t>
      </w:r>
      <w:proofErr w:type="spellEnd"/>
      <w:r w:rsidRPr="00D06A2E">
        <w:rPr>
          <w:sz w:val="24"/>
          <w:szCs w:val="24"/>
        </w:rPr>
        <w:t xml:space="preserve"> SEDATION IN GASTROENTEROLOGICAL PROCEDURES JGLD, May 2018 </w:t>
      </w:r>
      <w:proofErr w:type="spellStart"/>
      <w:r w:rsidRPr="00D06A2E">
        <w:rPr>
          <w:sz w:val="24"/>
          <w:szCs w:val="24"/>
        </w:rPr>
        <w:t>Vo</w:t>
      </w:r>
      <w:r w:rsidRPr="00D06A2E">
        <w:rPr>
          <w:rFonts w:ascii="Calibri" w:hAnsi="Calibri" w:cs="Calibri"/>
          <w:sz w:val="24"/>
          <w:szCs w:val="24"/>
        </w:rPr>
        <w:t>ƶ</w:t>
      </w:r>
      <w:r w:rsidRPr="00D06A2E">
        <w:rPr>
          <w:sz w:val="24"/>
          <w:szCs w:val="24"/>
        </w:rPr>
        <w:t>l</w:t>
      </w:r>
      <w:proofErr w:type="spellEnd"/>
      <w:r w:rsidRPr="00D06A2E">
        <w:rPr>
          <w:sz w:val="24"/>
          <w:szCs w:val="24"/>
        </w:rPr>
        <w:t xml:space="preserve"> 27 Suppl. 2</w:t>
      </w:r>
    </w:p>
    <w:p w14:paraId="46E9291A" w14:textId="60C95C63" w:rsidR="0064270E" w:rsidRPr="0064270E" w:rsidRDefault="0064270E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proofErr w:type="spellStart"/>
      <w:r w:rsidRPr="00D06A2E">
        <w:rPr>
          <w:rFonts w:cs="Calibri"/>
          <w:bCs/>
          <w:sz w:val="24"/>
          <w:szCs w:val="24"/>
        </w:rPr>
        <w:t>Miutescu</w:t>
      </w:r>
      <w:proofErr w:type="spellEnd"/>
      <w:r w:rsidRPr="00D06A2E">
        <w:rPr>
          <w:rFonts w:cs="Calibri"/>
          <w:bCs/>
          <w:sz w:val="24"/>
          <w:szCs w:val="24"/>
        </w:rPr>
        <w:t xml:space="preserve">, Bogdan &amp; Mercea, V &amp; Groza, Andrei &amp; </w:t>
      </w:r>
      <w:r w:rsidRPr="00D06A2E">
        <w:rPr>
          <w:rFonts w:cs="Calibri"/>
          <w:b/>
          <w:sz w:val="24"/>
          <w:szCs w:val="24"/>
        </w:rPr>
        <w:t>Ratiu, I</w:t>
      </w:r>
      <w:r w:rsidRPr="00D06A2E">
        <w:rPr>
          <w:rFonts w:cs="Calibri"/>
          <w:bCs/>
          <w:sz w:val="24"/>
          <w:szCs w:val="24"/>
        </w:rPr>
        <w:t xml:space="preserve"> &amp; </w:t>
      </w:r>
      <w:proofErr w:type="spellStart"/>
      <w:r w:rsidRPr="00D06A2E">
        <w:rPr>
          <w:rFonts w:cs="Calibri"/>
          <w:bCs/>
          <w:sz w:val="24"/>
          <w:szCs w:val="24"/>
        </w:rPr>
        <w:t>Tantau</w:t>
      </w:r>
      <w:proofErr w:type="spellEnd"/>
      <w:r w:rsidRPr="00D06A2E">
        <w:rPr>
          <w:rFonts w:cs="Calibri"/>
          <w:bCs/>
          <w:sz w:val="24"/>
          <w:szCs w:val="24"/>
        </w:rPr>
        <w:t xml:space="preserve">, A &amp; </w:t>
      </w:r>
      <w:proofErr w:type="spellStart"/>
      <w:r w:rsidRPr="00D06A2E">
        <w:rPr>
          <w:rFonts w:cs="Calibri"/>
          <w:bCs/>
          <w:sz w:val="24"/>
          <w:szCs w:val="24"/>
        </w:rPr>
        <w:t>Tantau</w:t>
      </w:r>
      <w:proofErr w:type="spellEnd"/>
      <w:r w:rsidRPr="00D06A2E">
        <w:rPr>
          <w:rFonts w:cs="Calibri"/>
          <w:bCs/>
          <w:sz w:val="24"/>
          <w:szCs w:val="24"/>
        </w:rPr>
        <w:t>, Marcel. (2019). ENDOSCOPIC RESECTION OF ADVANCED AMPULLARY ADENOMAS: OUTCOMES OF A SINGLE-CENTER RETROSPECTIVE STUDY. Endoscopy. 51. 10.1055/s-0039-1681863</w:t>
      </w:r>
    </w:p>
    <w:p w14:paraId="184AE37F" w14:textId="3FFC52A6" w:rsidR="0064270E" w:rsidRPr="0064270E" w:rsidRDefault="0064270E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Vora,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Prateek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, </w:t>
      </w:r>
      <w:r w:rsidRPr="00D06A2E">
        <w:rPr>
          <w:rFonts w:cs="Arial"/>
          <w:b/>
          <w:bCs/>
          <w:color w:val="222222"/>
          <w:sz w:val="24"/>
          <w:szCs w:val="24"/>
          <w:shd w:val="clear" w:color="auto" w:fill="FFFFFF"/>
        </w:rPr>
        <w:t>Iulia Ratiu</w:t>
      </w:r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, Adrian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Goldis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and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Luciana Olaru. "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Low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serum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sodium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and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presence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of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spontaneous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bacterial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peritonitis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may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identify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cirrhotic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patients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with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high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early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mortality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risk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>." </w:t>
      </w:r>
      <w:r w:rsidRPr="00D06A2E">
        <w:rPr>
          <w:rFonts w:cs="Arial"/>
          <w:i/>
          <w:iCs/>
          <w:color w:val="222222"/>
          <w:sz w:val="24"/>
          <w:szCs w:val="24"/>
          <w:shd w:val="clear" w:color="auto" w:fill="FFFFFF"/>
        </w:rPr>
        <w:t xml:space="preserve">Journal of </w:t>
      </w:r>
      <w:proofErr w:type="spellStart"/>
      <w:r w:rsidRPr="00D06A2E">
        <w:rPr>
          <w:rFonts w:cs="Arial"/>
          <w:i/>
          <w:iCs/>
          <w:color w:val="222222"/>
          <w:sz w:val="24"/>
          <w:szCs w:val="24"/>
          <w:shd w:val="clear" w:color="auto" w:fill="FFFFFF"/>
        </w:rPr>
        <w:t>Clinical</w:t>
      </w:r>
      <w:proofErr w:type="spellEnd"/>
      <w:r w:rsidRPr="00D06A2E">
        <w:rPr>
          <w:rFonts w:cs="Arial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D06A2E">
        <w:rPr>
          <w:rFonts w:cs="Arial"/>
          <w:i/>
          <w:iCs/>
          <w:color w:val="222222"/>
          <w:sz w:val="24"/>
          <w:szCs w:val="24"/>
          <w:shd w:val="clear" w:color="auto" w:fill="FFFFFF"/>
        </w:rPr>
        <w:t>and</w:t>
      </w:r>
      <w:proofErr w:type="spellEnd"/>
      <w:r w:rsidRPr="00D06A2E">
        <w:rPr>
          <w:rFonts w:cs="Arial"/>
          <w:i/>
          <w:iCs/>
          <w:color w:val="222222"/>
          <w:sz w:val="24"/>
          <w:szCs w:val="24"/>
          <w:shd w:val="clear" w:color="auto" w:fill="FFFFFF"/>
        </w:rPr>
        <w:t xml:space="preserve"> Experimental </w:t>
      </w:r>
      <w:proofErr w:type="spellStart"/>
      <w:r w:rsidRPr="00D06A2E">
        <w:rPr>
          <w:rFonts w:cs="Arial"/>
          <w:i/>
          <w:iCs/>
          <w:color w:val="222222"/>
          <w:sz w:val="24"/>
          <w:szCs w:val="24"/>
          <w:shd w:val="clear" w:color="auto" w:fill="FFFFFF"/>
        </w:rPr>
        <w:t>Hepatology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 xml:space="preserve"> 3, </w:t>
      </w:r>
      <w:proofErr w:type="spellStart"/>
      <w:r w:rsidRPr="00D06A2E">
        <w:rPr>
          <w:rFonts w:cs="Arial"/>
          <w:color w:val="222222"/>
          <w:sz w:val="24"/>
          <w:szCs w:val="24"/>
          <w:shd w:val="clear" w:color="auto" w:fill="FFFFFF"/>
        </w:rPr>
        <w:t>no</w:t>
      </w:r>
      <w:proofErr w:type="spellEnd"/>
      <w:r w:rsidRPr="00D06A2E">
        <w:rPr>
          <w:rFonts w:cs="Arial"/>
          <w:color w:val="222222"/>
          <w:sz w:val="24"/>
          <w:szCs w:val="24"/>
          <w:shd w:val="clear" w:color="auto" w:fill="FFFFFF"/>
        </w:rPr>
        <w:t>. 1 (2013): S88.</w:t>
      </w:r>
    </w:p>
    <w:p w14:paraId="4DFB6DBD" w14:textId="6DE3E613" w:rsidR="0064270E" w:rsidRPr="0064270E" w:rsidRDefault="0064270E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proofErr w:type="spellStart"/>
      <w:r w:rsidRPr="00D06A2E">
        <w:rPr>
          <w:sz w:val="24"/>
          <w:szCs w:val="24"/>
        </w:rPr>
        <w:t>Gharbi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Raouf</w:t>
      </w:r>
      <w:proofErr w:type="spellEnd"/>
      <w:r w:rsidRPr="00D06A2E">
        <w:rPr>
          <w:sz w:val="24"/>
          <w:szCs w:val="24"/>
        </w:rPr>
        <w:t xml:space="preserve">, Bogdan </w:t>
      </w:r>
      <w:proofErr w:type="spellStart"/>
      <w:r w:rsidRPr="00D06A2E">
        <w:rPr>
          <w:sz w:val="24"/>
          <w:szCs w:val="24"/>
        </w:rPr>
        <w:t>Miutescu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Alexandru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Vatau</w:t>
      </w:r>
      <w:proofErr w:type="spellEnd"/>
      <w:r w:rsidRPr="00D06A2E">
        <w:rPr>
          <w:b/>
          <w:bCs/>
          <w:sz w:val="24"/>
          <w:szCs w:val="24"/>
        </w:rPr>
        <w:t xml:space="preserve">, Iulia Ratiu </w:t>
      </w:r>
      <w:r w:rsidRPr="00D06A2E">
        <w:rPr>
          <w:sz w:val="24"/>
          <w:szCs w:val="24"/>
        </w:rPr>
        <w:t>PP 199. Post ERCP complications based on the severity of acute cholangitis according to Tokyo guideline 2018 JGLD June 2019 Vol. 28 Suppl. 2</w:t>
      </w:r>
    </w:p>
    <w:p w14:paraId="1B6D6725" w14:textId="03190B56" w:rsidR="0064270E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proofErr w:type="spellStart"/>
      <w:r w:rsidRPr="00D06A2E">
        <w:rPr>
          <w:sz w:val="24"/>
          <w:szCs w:val="24"/>
        </w:rPr>
        <w:t>Alabbas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Nawres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>Iulia Ratiu,</w:t>
      </w:r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Bugdan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Mutescu</w:t>
      </w:r>
      <w:proofErr w:type="spellEnd"/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Imad </w:t>
      </w:r>
      <w:proofErr w:type="spellStart"/>
      <w:r w:rsidRPr="00D06A2E">
        <w:rPr>
          <w:sz w:val="24"/>
          <w:szCs w:val="24"/>
        </w:rPr>
        <w:t>Elmansouri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Ioan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PP 216. Complications of endoscopic retrograde </w:t>
      </w:r>
      <w:proofErr w:type="spellStart"/>
      <w:r w:rsidRPr="00D06A2E">
        <w:rPr>
          <w:sz w:val="24"/>
          <w:szCs w:val="24"/>
        </w:rPr>
        <w:t>colangio</w:t>
      </w:r>
      <w:proofErr w:type="spellEnd"/>
      <w:r w:rsidRPr="00D06A2E">
        <w:rPr>
          <w:sz w:val="24"/>
          <w:szCs w:val="24"/>
        </w:rPr>
        <w:t xml:space="preserve">-pancreatography: experience of the Gastroenterology Clinic of the </w:t>
      </w:r>
      <w:proofErr w:type="spellStart"/>
      <w:r w:rsidRPr="00D06A2E">
        <w:rPr>
          <w:sz w:val="24"/>
          <w:szCs w:val="24"/>
        </w:rPr>
        <w:t>Judetean</w:t>
      </w:r>
      <w:proofErr w:type="spellEnd"/>
      <w:r w:rsidRPr="00D06A2E">
        <w:rPr>
          <w:sz w:val="24"/>
          <w:szCs w:val="24"/>
        </w:rPr>
        <w:t xml:space="preserve"> Hospital of Emergency and Polyclinic Timisoara JGLD June 2019 Vol. 28 Suppl.</w:t>
      </w:r>
      <w:r>
        <w:rPr>
          <w:sz w:val="24"/>
          <w:szCs w:val="24"/>
        </w:rPr>
        <w:t>2</w:t>
      </w:r>
    </w:p>
    <w:p w14:paraId="306DE5E3" w14:textId="3864F4C1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Laura Olariu1 , Raluca Lupusoru1,2,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1,2, Corina Pienar1 , </w:t>
      </w:r>
      <w:proofErr w:type="spellStart"/>
      <w:r w:rsidRPr="00D06A2E">
        <w:rPr>
          <w:sz w:val="24"/>
          <w:szCs w:val="24"/>
        </w:rPr>
        <w:t>Andreea</w:t>
      </w:r>
      <w:proofErr w:type="spellEnd"/>
      <w:r w:rsidRPr="00D06A2E">
        <w:rPr>
          <w:sz w:val="24"/>
          <w:szCs w:val="24"/>
        </w:rPr>
        <w:t xml:space="preserve"> Barbulescu2 , Damaris Pop2 , </w:t>
      </w:r>
      <w:proofErr w:type="spellStart"/>
      <w:r w:rsidRPr="00D06A2E">
        <w:rPr>
          <w:sz w:val="24"/>
          <w:szCs w:val="24"/>
        </w:rPr>
        <w:t>Ioan</w:t>
      </w:r>
      <w:proofErr w:type="spellEnd"/>
      <w:r w:rsidRPr="00D06A2E">
        <w:rPr>
          <w:sz w:val="24"/>
          <w:szCs w:val="24"/>
        </w:rPr>
        <w:t xml:space="preserve"> Sporea1,2ANALIZA RETROSPECTIVA ASUPRA REZULTATELOR LA PACIENTII CARE AU EFECTUAT COLONOSCOPIE JGLD, May 2018 </w:t>
      </w:r>
      <w:proofErr w:type="spellStart"/>
      <w:r w:rsidRPr="00D06A2E">
        <w:rPr>
          <w:sz w:val="24"/>
          <w:szCs w:val="24"/>
        </w:rPr>
        <w:t>Vo</w:t>
      </w:r>
      <w:r w:rsidRPr="00D06A2E">
        <w:rPr>
          <w:rFonts w:ascii="Calibri" w:hAnsi="Calibri" w:cs="Calibri"/>
          <w:sz w:val="24"/>
          <w:szCs w:val="24"/>
        </w:rPr>
        <w:t>ƶ</w:t>
      </w:r>
      <w:r w:rsidRPr="00D06A2E">
        <w:rPr>
          <w:sz w:val="24"/>
          <w:szCs w:val="24"/>
        </w:rPr>
        <w:t>l</w:t>
      </w:r>
      <w:proofErr w:type="spellEnd"/>
      <w:r w:rsidRPr="00D06A2E">
        <w:rPr>
          <w:sz w:val="24"/>
          <w:szCs w:val="24"/>
        </w:rPr>
        <w:t xml:space="preserve"> 27 Suppl. 2</w:t>
      </w:r>
    </w:p>
    <w:p w14:paraId="5D71721F" w14:textId="77777777" w:rsidR="00573D7D" w:rsidRPr="00D06A2E" w:rsidRDefault="00573D7D" w:rsidP="00573D7D">
      <w:pPr>
        <w:pStyle w:val="ListParagraph"/>
        <w:numPr>
          <w:ilvl w:val="0"/>
          <w:numId w:val="6"/>
        </w:numPr>
        <w:spacing w:after="0"/>
        <w:jc w:val="both"/>
        <w:rPr>
          <w:rFonts w:ascii="Arial Narrow" w:hAnsi="Arial Narrow" w:cs="Calibri"/>
          <w:bCs/>
          <w:sz w:val="24"/>
          <w:szCs w:val="24"/>
        </w:rPr>
      </w:pPr>
      <w:proofErr w:type="spellStart"/>
      <w:r w:rsidRPr="00D06A2E">
        <w:rPr>
          <w:rFonts w:ascii="Arial Narrow" w:hAnsi="Arial Narrow"/>
          <w:sz w:val="24"/>
          <w:szCs w:val="24"/>
        </w:rPr>
        <w:t>Barbulescu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D06A2E">
        <w:rPr>
          <w:rFonts w:ascii="Arial Narrow" w:hAnsi="Arial Narrow"/>
          <w:sz w:val="24"/>
          <w:szCs w:val="24"/>
        </w:rPr>
        <w:t>Andreea-Severina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D06A2E">
        <w:rPr>
          <w:rFonts w:ascii="Arial Narrow" w:hAnsi="Arial Narrow"/>
          <w:sz w:val="24"/>
          <w:szCs w:val="24"/>
        </w:rPr>
        <w:t>Ioan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D06A2E">
        <w:rPr>
          <w:rFonts w:ascii="Arial Narrow" w:hAnsi="Arial Narrow"/>
          <w:sz w:val="24"/>
          <w:szCs w:val="24"/>
        </w:rPr>
        <w:t>Sporea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Raluca </w:t>
      </w:r>
      <w:proofErr w:type="spellStart"/>
      <w:r w:rsidRPr="00D06A2E">
        <w:rPr>
          <w:rFonts w:ascii="Arial Narrow" w:hAnsi="Arial Narrow"/>
          <w:sz w:val="24"/>
          <w:szCs w:val="24"/>
        </w:rPr>
        <w:t>Lupusoru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Mirela Danila, Roxana </w:t>
      </w:r>
      <w:proofErr w:type="spellStart"/>
      <w:r w:rsidRPr="00D06A2E">
        <w:rPr>
          <w:rFonts w:ascii="Arial Narrow" w:hAnsi="Arial Narrow"/>
          <w:sz w:val="24"/>
          <w:szCs w:val="24"/>
        </w:rPr>
        <w:t>Sirli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Alina Popescu, </w:t>
      </w:r>
      <w:r w:rsidRPr="00D06A2E">
        <w:rPr>
          <w:rFonts w:ascii="Arial Narrow" w:hAnsi="Arial Narrow"/>
          <w:b/>
          <w:bCs/>
          <w:sz w:val="24"/>
          <w:szCs w:val="24"/>
        </w:rPr>
        <w:t>Iulia Ratiu</w:t>
      </w:r>
      <w:r w:rsidRPr="00D06A2E">
        <w:rPr>
          <w:rFonts w:ascii="Arial Narrow" w:hAnsi="Arial Narrow"/>
          <w:sz w:val="24"/>
          <w:szCs w:val="24"/>
        </w:rPr>
        <w:t xml:space="preserve"> PP 186. A new score for predicting esophageal variceal bleeding in liver cirrhotic patients JGLD, June 2019 Vol. 28 Suppl. 2</w:t>
      </w:r>
    </w:p>
    <w:p w14:paraId="140E5E44" w14:textId="1F4BC8B7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proofErr w:type="spellStart"/>
      <w:r w:rsidRPr="00D06A2E">
        <w:rPr>
          <w:sz w:val="24"/>
          <w:szCs w:val="24"/>
        </w:rPr>
        <w:t>Miutescu</w:t>
      </w:r>
      <w:proofErr w:type="spellEnd"/>
      <w:r w:rsidRPr="00D06A2E">
        <w:rPr>
          <w:sz w:val="24"/>
          <w:szCs w:val="24"/>
        </w:rPr>
        <w:t xml:space="preserve"> B, C Burciu, M </w:t>
      </w:r>
      <w:proofErr w:type="spellStart"/>
      <w:r w:rsidRPr="00D06A2E">
        <w:rPr>
          <w:sz w:val="24"/>
          <w:szCs w:val="24"/>
        </w:rPr>
        <w:t>Suli</w:t>
      </w:r>
      <w:proofErr w:type="spellEnd"/>
      <w:r w:rsidRPr="00D06A2E">
        <w:rPr>
          <w:sz w:val="24"/>
          <w:szCs w:val="24"/>
        </w:rPr>
        <w:t xml:space="preserve">, O </w:t>
      </w:r>
      <w:proofErr w:type="spellStart"/>
      <w:r w:rsidRPr="00D06A2E">
        <w:rPr>
          <w:sz w:val="24"/>
          <w:szCs w:val="24"/>
        </w:rPr>
        <w:t>Budii</w:t>
      </w:r>
      <w:proofErr w:type="spellEnd"/>
      <w:r w:rsidRPr="00D06A2E">
        <w:rPr>
          <w:sz w:val="24"/>
          <w:szCs w:val="24"/>
        </w:rPr>
        <w:t xml:space="preserve">, T </w:t>
      </w:r>
      <w:proofErr w:type="spellStart"/>
      <w:r w:rsidRPr="00D06A2E">
        <w:rPr>
          <w:sz w:val="24"/>
          <w:szCs w:val="24"/>
        </w:rPr>
        <w:t>Moga</w:t>
      </w:r>
      <w:proofErr w:type="spellEnd"/>
      <w:r w:rsidRPr="00D06A2E">
        <w:rPr>
          <w:sz w:val="24"/>
          <w:szCs w:val="24"/>
        </w:rPr>
        <w:t xml:space="preserve">, A M </w:t>
      </w:r>
      <w:proofErr w:type="spellStart"/>
      <w:r w:rsidRPr="00D06A2E">
        <w:rPr>
          <w:sz w:val="24"/>
          <w:szCs w:val="24"/>
        </w:rPr>
        <w:t>Ghiuchici</w:t>
      </w:r>
      <w:proofErr w:type="spellEnd"/>
      <w:r w:rsidRPr="00D06A2E">
        <w:rPr>
          <w:sz w:val="24"/>
          <w:szCs w:val="24"/>
        </w:rPr>
        <w:t xml:space="preserve"> </w:t>
      </w:r>
      <w:r w:rsidRPr="00D06A2E">
        <w:rPr>
          <w:b/>
          <w:bCs/>
          <w:sz w:val="24"/>
          <w:szCs w:val="24"/>
        </w:rPr>
        <w:t>I Ratiu</w:t>
      </w:r>
      <w:r w:rsidRPr="00D06A2E">
        <w:rPr>
          <w:sz w:val="24"/>
          <w:szCs w:val="24"/>
        </w:rPr>
        <w:t xml:space="preserve">, A </w:t>
      </w:r>
      <w:proofErr w:type="spellStart"/>
      <w:r w:rsidRPr="00D06A2E">
        <w:rPr>
          <w:sz w:val="24"/>
          <w:szCs w:val="24"/>
        </w:rPr>
        <w:t>popescu</w:t>
      </w:r>
      <w:proofErr w:type="spellEnd"/>
      <w:r w:rsidRPr="00D06A2E">
        <w:rPr>
          <w:sz w:val="24"/>
          <w:szCs w:val="24"/>
        </w:rPr>
        <w:t xml:space="preserve">, I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, F Bende Resistance of first line empiric antimicrobial therapy in patients with acute cholangitis according to </w:t>
      </w:r>
      <w:proofErr w:type="spellStart"/>
      <w:r w:rsidRPr="00D06A2E">
        <w:rPr>
          <w:sz w:val="24"/>
          <w:szCs w:val="24"/>
        </w:rPr>
        <w:t>Tokio</w:t>
      </w:r>
      <w:proofErr w:type="spellEnd"/>
      <w:r w:rsidRPr="00D06A2E">
        <w:rPr>
          <w:sz w:val="24"/>
          <w:szCs w:val="24"/>
        </w:rPr>
        <w:t xml:space="preserve"> guidelines 2018 UEG Journal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9, oct 2021</w:t>
      </w:r>
    </w:p>
    <w:p w14:paraId="395FE82D" w14:textId="1963D727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Burciu C, </w:t>
      </w:r>
      <w:proofErr w:type="spellStart"/>
      <w:r w:rsidRPr="00D06A2E">
        <w:rPr>
          <w:sz w:val="24"/>
          <w:szCs w:val="24"/>
        </w:rPr>
        <w:t>Sulli</w:t>
      </w:r>
      <w:proofErr w:type="spellEnd"/>
      <w:r w:rsidRPr="00D06A2E">
        <w:rPr>
          <w:sz w:val="24"/>
          <w:szCs w:val="24"/>
        </w:rPr>
        <w:t xml:space="preserve"> M, </w:t>
      </w:r>
      <w:proofErr w:type="spellStart"/>
      <w:r w:rsidRPr="00D06A2E">
        <w:rPr>
          <w:sz w:val="24"/>
          <w:szCs w:val="24"/>
        </w:rPr>
        <w:t>Budii</w:t>
      </w:r>
      <w:proofErr w:type="spellEnd"/>
      <w:r w:rsidRPr="00D06A2E">
        <w:rPr>
          <w:sz w:val="24"/>
          <w:szCs w:val="24"/>
        </w:rPr>
        <w:t xml:space="preserve"> O, </w:t>
      </w:r>
      <w:proofErr w:type="spellStart"/>
      <w:r w:rsidRPr="00D06A2E">
        <w:rPr>
          <w:sz w:val="24"/>
          <w:szCs w:val="24"/>
        </w:rPr>
        <w:t>Moga</w:t>
      </w:r>
      <w:proofErr w:type="spellEnd"/>
      <w:r w:rsidRPr="00D06A2E">
        <w:rPr>
          <w:sz w:val="24"/>
          <w:szCs w:val="24"/>
        </w:rPr>
        <w:t xml:space="preserve"> T, A M </w:t>
      </w:r>
      <w:proofErr w:type="spellStart"/>
      <w:r w:rsidRPr="00D06A2E">
        <w:rPr>
          <w:sz w:val="24"/>
          <w:szCs w:val="24"/>
        </w:rPr>
        <w:t>Ghiuchici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>I Ratiu</w:t>
      </w:r>
      <w:r w:rsidRPr="00D06A2E">
        <w:rPr>
          <w:sz w:val="24"/>
          <w:szCs w:val="24"/>
        </w:rPr>
        <w:t xml:space="preserve">, A Popa, I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, B </w:t>
      </w:r>
      <w:proofErr w:type="spellStart"/>
      <w:r w:rsidRPr="00D06A2E">
        <w:rPr>
          <w:sz w:val="24"/>
          <w:szCs w:val="24"/>
        </w:rPr>
        <w:t>Miutescu</w:t>
      </w:r>
      <w:proofErr w:type="spellEnd"/>
      <w:r w:rsidRPr="00D06A2E">
        <w:rPr>
          <w:sz w:val="24"/>
          <w:szCs w:val="24"/>
        </w:rPr>
        <w:t xml:space="preserve"> Timing of </w:t>
      </w:r>
      <w:proofErr w:type="spellStart"/>
      <w:r w:rsidRPr="00D06A2E">
        <w:rPr>
          <w:sz w:val="24"/>
          <w:szCs w:val="24"/>
        </w:rPr>
        <w:t>admision</w:t>
      </w:r>
      <w:proofErr w:type="spellEnd"/>
      <w:r w:rsidRPr="00D06A2E">
        <w:rPr>
          <w:sz w:val="24"/>
          <w:szCs w:val="24"/>
        </w:rPr>
        <w:t xml:space="preserve"> and endoscopic drainage in patients with acute cholangitis – weekday versus weekend UEG Journal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9, oct 2021</w:t>
      </w:r>
    </w:p>
    <w:p w14:paraId="2641C2D2" w14:textId="26AB56E6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proofErr w:type="spellStart"/>
      <w:r w:rsidRPr="00D06A2E">
        <w:rPr>
          <w:sz w:val="24"/>
          <w:szCs w:val="24"/>
        </w:rPr>
        <w:lastRenderedPageBreak/>
        <w:t>Lupusoru</w:t>
      </w:r>
      <w:proofErr w:type="spellEnd"/>
      <w:r w:rsidRPr="00D06A2E">
        <w:rPr>
          <w:sz w:val="24"/>
          <w:szCs w:val="24"/>
        </w:rPr>
        <w:t xml:space="preserve"> R, Sporea I, Popescu A, Danila M, </w:t>
      </w:r>
      <w:r w:rsidRPr="00D06A2E">
        <w:rPr>
          <w:b/>
          <w:bCs/>
          <w:sz w:val="24"/>
          <w:szCs w:val="24"/>
        </w:rPr>
        <w:t>Ratiu I</w:t>
      </w:r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Barbulescu</w:t>
      </w:r>
      <w:proofErr w:type="spellEnd"/>
      <w:r w:rsidRPr="00D06A2E">
        <w:rPr>
          <w:sz w:val="24"/>
          <w:szCs w:val="24"/>
        </w:rPr>
        <w:t xml:space="preserve"> A, </w:t>
      </w:r>
      <w:proofErr w:type="spellStart"/>
      <w:r w:rsidRPr="00D06A2E">
        <w:rPr>
          <w:sz w:val="24"/>
          <w:szCs w:val="24"/>
        </w:rPr>
        <w:t>Sirli</w:t>
      </w:r>
      <w:proofErr w:type="spellEnd"/>
      <w:r w:rsidRPr="00D06A2E">
        <w:rPr>
          <w:sz w:val="24"/>
          <w:szCs w:val="24"/>
        </w:rPr>
        <w:t xml:space="preserve"> R Parametric arrival time (PAT) in ruling out severe liver fibrosis UEG Journal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9, oct 2021</w:t>
      </w:r>
    </w:p>
    <w:p w14:paraId="163189A1" w14:textId="2F07789E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Burciu C1 , Sporea I1 , </w:t>
      </w:r>
      <w:r w:rsidRPr="00D06A2E">
        <w:rPr>
          <w:b/>
          <w:bCs/>
          <w:sz w:val="24"/>
          <w:szCs w:val="24"/>
        </w:rPr>
        <w:t>Ratiu I</w:t>
      </w:r>
      <w:r w:rsidRPr="00D06A2E">
        <w:rPr>
          <w:sz w:val="24"/>
          <w:szCs w:val="24"/>
        </w:rPr>
        <w:t xml:space="preserve">1 , </w:t>
      </w:r>
      <w:proofErr w:type="spellStart"/>
      <w:r w:rsidRPr="00D06A2E">
        <w:rPr>
          <w:sz w:val="24"/>
          <w:szCs w:val="24"/>
        </w:rPr>
        <w:t>Moga</w:t>
      </w:r>
      <w:proofErr w:type="spellEnd"/>
      <w:r w:rsidRPr="00D06A2E">
        <w:rPr>
          <w:sz w:val="24"/>
          <w:szCs w:val="24"/>
        </w:rPr>
        <w:t xml:space="preserve"> T1 , Bende F1 , AM Ghiuchici1 , Mare R1 , </w:t>
      </w:r>
      <w:proofErr w:type="spellStart"/>
      <w:r w:rsidRPr="00D06A2E">
        <w:rPr>
          <w:sz w:val="24"/>
          <w:szCs w:val="24"/>
        </w:rPr>
        <w:t>Miutescu</w:t>
      </w:r>
      <w:proofErr w:type="spellEnd"/>
      <w:r w:rsidRPr="00D06A2E">
        <w:rPr>
          <w:sz w:val="24"/>
          <w:szCs w:val="24"/>
        </w:rPr>
        <w:t xml:space="preserve"> B1OP115 USEFULNESS OF ERCP BILE ASPIRATED CULTURE IN PATIENTS WITH ACUTE CHOLANGITIS  Endoscopy 2021; 53: S1–S286 | © 2021. European Society of Gastrointestinal </w:t>
      </w:r>
      <w:proofErr w:type="spellStart"/>
      <w:r w:rsidRPr="00D06A2E">
        <w:rPr>
          <w:sz w:val="24"/>
          <w:szCs w:val="24"/>
        </w:rPr>
        <w:t>Endoscopy</w:t>
      </w:r>
      <w:proofErr w:type="spellEnd"/>
    </w:p>
    <w:p w14:paraId="4CAB0CF5" w14:textId="0794146D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Burciu C, Sporea I, </w:t>
      </w:r>
      <w:r w:rsidRPr="00D06A2E">
        <w:rPr>
          <w:b/>
          <w:bCs/>
          <w:sz w:val="24"/>
          <w:szCs w:val="24"/>
        </w:rPr>
        <w:t>Ratiu I</w:t>
      </w:r>
      <w:r w:rsidRPr="00D06A2E">
        <w:rPr>
          <w:sz w:val="24"/>
          <w:szCs w:val="24"/>
        </w:rPr>
        <w:t xml:space="preserve"> et al. OP116 TIMING OF ADMISSION AND ENDOSCOPIC DRAINAGE IN PATIENTS WITH ACUTE CHOLANGITIS: WEEKDAY VERSUS WEEKEND. </w:t>
      </w:r>
      <w:proofErr w:type="spellStart"/>
      <w:r w:rsidRPr="00D06A2E">
        <w:rPr>
          <w:sz w:val="24"/>
          <w:szCs w:val="24"/>
        </w:rPr>
        <w:t>Endoscopy</w:t>
      </w:r>
      <w:proofErr w:type="spellEnd"/>
      <w:r w:rsidRPr="00D06A2E">
        <w:rPr>
          <w:sz w:val="24"/>
          <w:szCs w:val="24"/>
        </w:rPr>
        <w:t xml:space="preserve"> 2021; 53: S49</w:t>
      </w:r>
    </w:p>
    <w:p w14:paraId="56E03FF6" w14:textId="7A5750C0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Moga T, </w:t>
      </w:r>
      <w:r w:rsidRPr="00D06A2E">
        <w:rPr>
          <w:b/>
          <w:bCs/>
          <w:sz w:val="24"/>
          <w:szCs w:val="24"/>
        </w:rPr>
        <w:t>Ratiu I</w:t>
      </w:r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Foncea</w:t>
      </w:r>
      <w:proofErr w:type="spellEnd"/>
      <w:r w:rsidRPr="00D06A2E">
        <w:rPr>
          <w:sz w:val="24"/>
          <w:szCs w:val="24"/>
        </w:rPr>
        <w:t xml:space="preserve"> C </w:t>
      </w:r>
      <w:proofErr w:type="spellStart"/>
      <w:r w:rsidRPr="00D06A2E">
        <w:rPr>
          <w:sz w:val="24"/>
          <w:szCs w:val="24"/>
        </w:rPr>
        <w:t>etal</w:t>
      </w:r>
      <w:proofErr w:type="spellEnd"/>
      <w:r w:rsidRPr="00D06A2E">
        <w:rPr>
          <w:sz w:val="24"/>
          <w:szCs w:val="24"/>
        </w:rPr>
        <w:t xml:space="preserve">. eP282 WHAT ARE THE MOST FREQUENT COMPLICATIONS OF A PEG PROCEDURE IN DAILY PRACTICE? A RETROSPECTIVE ANALYSIS IN A TERTIARY CENTER. </w:t>
      </w:r>
      <w:proofErr w:type="spellStart"/>
      <w:r w:rsidRPr="00D06A2E">
        <w:rPr>
          <w:sz w:val="24"/>
          <w:szCs w:val="24"/>
        </w:rPr>
        <w:t>Endoscopy</w:t>
      </w:r>
      <w:proofErr w:type="spellEnd"/>
      <w:r w:rsidRPr="00D06A2E">
        <w:rPr>
          <w:sz w:val="24"/>
          <w:szCs w:val="24"/>
        </w:rPr>
        <w:t xml:space="preserve"> 2021; 53: S190</w:t>
      </w:r>
    </w:p>
    <w:p w14:paraId="02C1BEE1" w14:textId="13F211BE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Moga T, </w:t>
      </w:r>
      <w:proofErr w:type="spellStart"/>
      <w:r w:rsidRPr="00D06A2E">
        <w:rPr>
          <w:sz w:val="24"/>
          <w:szCs w:val="24"/>
        </w:rPr>
        <w:t>Miutescu</w:t>
      </w:r>
      <w:proofErr w:type="spellEnd"/>
      <w:r w:rsidRPr="00D06A2E">
        <w:rPr>
          <w:sz w:val="24"/>
          <w:szCs w:val="24"/>
        </w:rPr>
        <w:t xml:space="preserve"> B, </w:t>
      </w:r>
      <w:proofErr w:type="spellStart"/>
      <w:r w:rsidRPr="00D06A2E">
        <w:rPr>
          <w:sz w:val="24"/>
          <w:szCs w:val="24"/>
        </w:rPr>
        <w:t>Ghiuchici</w:t>
      </w:r>
      <w:proofErr w:type="spellEnd"/>
      <w:r w:rsidRPr="00D06A2E">
        <w:rPr>
          <w:sz w:val="24"/>
          <w:szCs w:val="24"/>
        </w:rPr>
        <w:t xml:space="preserve"> AM, </w:t>
      </w:r>
      <w:proofErr w:type="spellStart"/>
      <w:r w:rsidRPr="00D06A2E">
        <w:rPr>
          <w:sz w:val="24"/>
          <w:szCs w:val="24"/>
        </w:rPr>
        <w:t>Foncea</w:t>
      </w:r>
      <w:proofErr w:type="spellEnd"/>
      <w:r w:rsidRPr="00D06A2E">
        <w:rPr>
          <w:sz w:val="24"/>
          <w:szCs w:val="24"/>
        </w:rPr>
        <w:t xml:space="preserve"> C, </w:t>
      </w:r>
      <w:proofErr w:type="spellStart"/>
      <w:r w:rsidRPr="00D06A2E">
        <w:rPr>
          <w:sz w:val="24"/>
          <w:szCs w:val="24"/>
        </w:rPr>
        <w:t>Tripcea</w:t>
      </w:r>
      <w:proofErr w:type="spellEnd"/>
      <w:r w:rsidRPr="00D06A2E">
        <w:rPr>
          <w:sz w:val="24"/>
          <w:szCs w:val="24"/>
        </w:rPr>
        <w:t xml:space="preserve"> R,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I, </w:t>
      </w:r>
      <w:r w:rsidRPr="00D06A2E">
        <w:rPr>
          <w:b/>
          <w:bCs/>
          <w:sz w:val="24"/>
          <w:szCs w:val="24"/>
        </w:rPr>
        <w:t>Ratiu I</w:t>
      </w:r>
      <w:r w:rsidRPr="00D06A2E">
        <w:rPr>
          <w:sz w:val="24"/>
          <w:szCs w:val="24"/>
        </w:rPr>
        <w:t xml:space="preserve">. eP343 POST-ERCP PANCREATITIS IS NOT INFLUENCED BY THE TIME TO ERCP IN NON-ERCP EMERGENCIES. </w:t>
      </w:r>
      <w:proofErr w:type="spellStart"/>
      <w:r w:rsidRPr="00D06A2E">
        <w:rPr>
          <w:sz w:val="24"/>
          <w:szCs w:val="24"/>
        </w:rPr>
        <w:t>Endoscopy</w:t>
      </w:r>
      <w:proofErr w:type="spellEnd"/>
      <w:r w:rsidRPr="00D06A2E">
        <w:rPr>
          <w:sz w:val="24"/>
          <w:szCs w:val="24"/>
        </w:rPr>
        <w:t xml:space="preserve"> 2021; 53: S209</w:t>
      </w:r>
    </w:p>
    <w:p w14:paraId="489F5873" w14:textId="5C8CCB21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proofErr w:type="spellStart"/>
      <w:r w:rsidRPr="00D06A2E">
        <w:rPr>
          <w:sz w:val="24"/>
          <w:szCs w:val="24"/>
        </w:rPr>
        <w:t>Miutescu</w:t>
      </w:r>
      <w:proofErr w:type="spellEnd"/>
      <w:r w:rsidRPr="00D06A2E">
        <w:rPr>
          <w:sz w:val="24"/>
          <w:szCs w:val="24"/>
        </w:rPr>
        <w:t xml:space="preserve"> B1 , </w:t>
      </w:r>
      <w:r w:rsidRPr="00D06A2E">
        <w:rPr>
          <w:b/>
          <w:bCs/>
          <w:sz w:val="24"/>
          <w:szCs w:val="24"/>
        </w:rPr>
        <w:t>Ratiu I1</w:t>
      </w:r>
      <w:r w:rsidRPr="00D06A2E">
        <w:rPr>
          <w:sz w:val="24"/>
          <w:szCs w:val="24"/>
        </w:rPr>
        <w:t xml:space="preserve"> , Popescu A1 , </w:t>
      </w:r>
      <w:proofErr w:type="spellStart"/>
      <w:r w:rsidRPr="00D06A2E">
        <w:rPr>
          <w:sz w:val="24"/>
          <w:szCs w:val="24"/>
        </w:rPr>
        <w:t>Sirli</w:t>
      </w:r>
      <w:proofErr w:type="spellEnd"/>
      <w:r w:rsidRPr="00D06A2E">
        <w:rPr>
          <w:sz w:val="24"/>
          <w:szCs w:val="24"/>
        </w:rPr>
        <w:t xml:space="preserve"> R1 , Danila M1 , </w:t>
      </w:r>
      <w:proofErr w:type="spellStart"/>
      <w:r w:rsidRPr="00D06A2E">
        <w:rPr>
          <w:sz w:val="24"/>
          <w:szCs w:val="24"/>
        </w:rPr>
        <w:t>Hajdarmataj</w:t>
      </w:r>
      <w:proofErr w:type="spellEnd"/>
      <w:r w:rsidRPr="00D06A2E">
        <w:rPr>
          <w:sz w:val="24"/>
          <w:szCs w:val="24"/>
        </w:rPr>
        <w:t xml:space="preserve"> E1 , Bende F1 ,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I1 OPTIMAL TIMING OF ENDOSCOPIC RETROGRADE CHOLANGIOPANCREATOGRAPHY IN ELDERLY PATIENTS WITH ACUTE CHOLANGITIS </w:t>
      </w:r>
      <w:proofErr w:type="spellStart"/>
      <w:r w:rsidRPr="00D06A2E">
        <w:rPr>
          <w:sz w:val="24"/>
          <w:szCs w:val="24"/>
        </w:rPr>
        <w:t>Endoscopy</w:t>
      </w:r>
      <w:proofErr w:type="spellEnd"/>
      <w:r w:rsidRPr="00D06A2E">
        <w:rPr>
          <w:sz w:val="24"/>
          <w:szCs w:val="24"/>
        </w:rPr>
        <w:t xml:space="preserve"> 2019; 51: S1–S273</w:t>
      </w:r>
    </w:p>
    <w:p w14:paraId="20599BD7" w14:textId="1D9B938B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Andreea </w:t>
      </w:r>
      <w:proofErr w:type="spellStart"/>
      <w:r w:rsidRPr="00D06A2E">
        <w:rPr>
          <w:sz w:val="24"/>
          <w:szCs w:val="24"/>
        </w:rPr>
        <w:t>Barbulescu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>Iulia Ratiu,</w:t>
      </w:r>
      <w:r w:rsidRPr="00D06A2E">
        <w:rPr>
          <w:sz w:val="24"/>
          <w:szCs w:val="24"/>
        </w:rPr>
        <w:t xml:space="preserve"> Ioan Sporea, Mirela </w:t>
      </w:r>
      <w:proofErr w:type="spellStart"/>
      <w:r w:rsidRPr="00D06A2E">
        <w:rPr>
          <w:sz w:val="24"/>
          <w:szCs w:val="24"/>
        </w:rPr>
        <w:t>Danila</w:t>
      </w:r>
      <w:proofErr w:type="spellEnd"/>
      <w:r w:rsidRPr="00D06A2E">
        <w:rPr>
          <w:sz w:val="24"/>
          <w:szCs w:val="24"/>
        </w:rPr>
        <w:t xml:space="preserve">, Alina Popescu, Raluca </w:t>
      </w:r>
      <w:proofErr w:type="spellStart"/>
      <w:r w:rsidRPr="00D06A2E">
        <w:rPr>
          <w:sz w:val="24"/>
          <w:szCs w:val="24"/>
        </w:rPr>
        <w:t>Lupusoru</w:t>
      </w:r>
      <w:proofErr w:type="spellEnd"/>
      <w:r w:rsidRPr="00D06A2E">
        <w:rPr>
          <w:sz w:val="24"/>
          <w:szCs w:val="24"/>
        </w:rPr>
        <w:t xml:space="preserve">, Roxana </w:t>
      </w:r>
      <w:proofErr w:type="spellStart"/>
      <w:r w:rsidRPr="00D06A2E">
        <w:rPr>
          <w:sz w:val="24"/>
          <w:szCs w:val="24"/>
        </w:rPr>
        <w:t>Sirli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Risk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factors</w:t>
      </w:r>
      <w:proofErr w:type="spellEnd"/>
      <w:r w:rsidRPr="00D06A2E">
        <w:rPr>
          <w:sz w:val="24"/>
          <w:szCs w:val="24"/>
        </w:rPr>
        <w:t xml:space="preserve"> for </w:t>
      </w:r>
      <w:proofErr w:type="spellStart"/>
      <w:r w:rsidRPr="00D06A2E">
        <w:rPr>
          <w:sz w:val="24"/>
          <w:szCs w:val="24"/>
        </w:rPr>
        <w:t>early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mortality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variceal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bleeding</w:t>
      </w:r>
      <w:proofErr w:type="spellEnd"/>
      <w:r w:rsidRPr="00D06A2E">
        <w:rPr>
          <w:sz w:val="24"/>
          <w:szCs w:val="24"/>
        </w:rPr>
        <w:t xml:space="preserve">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2019 Volume 28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 xml:space="preserve"> 1</w:t>
      </w:r>
    </w:p>
    <w:p w14:paraId="7477EDD8" w14:textId="60D74DA5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proofErr w:type="spellStart"/>
      <w:r w:rsidRPr="00D06A2E">
        <w:rPr>
          <w:sz w:val="24"/>
          <w:szCs w:val="24"/>
        </w:rPr>
        <w:t>Madalina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Hnatiuc</w:t>
      </w:r>
      <w:proofErr w:type="spellEnd"/>
      <w:r w:rsidRPr="00D06A2E">
        <w:rPr>
          <w:sz w:val="24"/>
          <w:szCs w:val="24"/>
        </w:rPr>
        <w:t xml:space="preserve">, Sporea Ioan, Dan Isabel, </w:t>
      </w:r>
      <w:proofErr w:type="spellStart"/>
      <w:r w:rsidRPr="00D06A2E">
        <w:rPr>
          <w:sz w:val="24"/>
          <w:szCs w:val="24"/>
        </w:rPr>
        <w:t>Barbulescu</w:t>
      </w:r>
      <w:proofErr w:type="spellEnd"/>
      <w:r w:rsidRPr="00D06A2E">
        <w:rPr>
          <w:sz w:val="24"/>
          <w:szCs w:val="24"/>
        </w:rPr>
        <w:t xml:space="preserve"> Andreea, </w:t>
      </w:r>
      <w:proofErr w:type="spellStart"/>
      <w:r w:rsidRPr="00D06A2E">
        <w:rPr>
          <w:sz w:val="24"/>
          <w:szCs w:val="24"/>
        </w:rPr>
        <w:t>Lupusoru</w:t>
      </w:r>
      <w:proofErr w:type="spellEnd"/>
      <w:r w:rsidRPr="00D06A2E">
        <w:rPr>
          <w:sz w:val="24"/>
          <w:szCs w:val="24"/>
        </w:rPr>
        <w:t xml:space="preserve"> Raluca, </w:t>
      </w:r>
      <w:r w:rsidRPr="00D06A2E">
        <w:rPr>
          <w:b/>
          <w:bCs/>
          <w:sz w:val="24"/>
          <w:szCs w:val="24"/>
        </w:rPr>
        <w:t>Ratiu Iulia</w:t>
      </w:r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Vatau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AlexandruIonut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Sirli</w:t>
      </w:r>
      <w:proofErr w:type="spellEnd"/>
      <w:r w:rsidRPr="00D06A2E">
        <w:rPr>
          <w:sz w:val="24"/>
          <w:szCs w:val="24"/>
        </w:rPr>
        <w:t xml:space="preserve"> Roxana-Lucia The </w:t>
      </w:r>
      <w:proofErr w:type="spellStart"/>
      <w:r w:rsidRPr="00D06A2E">
        <w:rPr>
          <w:sz w:val="24"/>
          <w:szCs w:val="24"/>
        </w:rPr>
        <w:t>efficacy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nucleos</w:t>
      </w:r>
      <w:proofErr w:type="spellEnd"/>
      <w:r w:rsidRPr="00D06A2E">
        <w:rPr>
          <w:sz w:val="24"/>
          <w:szCs w:val="24"/>
        </w:rPr>
        <w:t xml:space="preserve">(t)ide </w:t>
      </w:r>
      <w:proofErr w:type="spellStart"/>
      <w:r w:rsidRPr="00D06A2E">
        <w:rPr>
          <w:sz w:val="24"/>
          <w:szCs w:val="24"/>
        </w:rPr>
        <w:t>analogues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naïve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vs. </w:t>
      </w:r>
      <w:proofErr w:type="spellStart"/>
      <w:r w:rsidRPr="00D06A2E">
        <w:rPr>
          <w:sz w:val="24"/>
          <w:szCs w:val="24"/>
        </w:rPr>
        <w:t>experienced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with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chronic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hepatits</w:t>
      </w:r>
      <w:proofErr w:type="spellEnd"/>
      <w:r w:rsidRPr="00D06A2E">
        <w:rPr>
          <w:sz w:val="24"/>
          <w:szCs w:val="24"/>
        </w:rPr>
        <w:t xml:space="preserve"> B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HBV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cirrhosis</w:t>
      </w:r>
      <w:proofErr w:type="spellEnd"/>
      <w:r w:rsidRPr="00D06A2E">
        <w:rPr>
          <w:sz w:val="24"/>
          <w:szCs w:val="24"/>
        </w:rPr>
        <w:t xml:space="preserve"> JGLD, June 2019 Vol. 28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3ECAA98E" w14:textId="693FD265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proofErr w:type="spellStart"/>
      <w:r w:rsidRPr="00D06A2E">
        <w:rPr>
          <w:sz w:val="24"/>
          <w:szCs w:val="24"/>
        </w:rPr>
        <w:t>Madalina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Hnatiuc</w:t>
      </w:r>
      <w:proofErr w:type="spellEnd"/>
      <w:r w:rsidRPr="00D06A2E">
        <w:rPr>
          <w:sz w:val="24"/>
          <w:szCs w:val="24"/>
        </w:rPr>
        <w:t xml:space="preserve">, Sporea Ioan, </w:t>
      </w:r>
      <w:proofErr w:type="spellStart"/>
      <w:r w:rsidRPr="00D06A2E">
        <w:rPr>
          <w:sz w:val="24"/>
          <w:szCs w:val="24"/>
        </w:rPr>
        <w:t>Barbulescu</w:t>
      </w:r>
      <w:proofErr w:type="spellEnd"/>
      <w:r w:rsidRPr="00D06A2E">
        <w:rPr>
          <w:sz w:val="24"/>
          <w:szCs w:val="24"/>
        </w:rPr>
        <w:t xml:space="preserve"> Andreea, </w:t>
      </w:r>
      <w:proofErr w:type="spellStart"/>
      <w:r w:rsidRPr="00D06A2E">
        <w:rPr>
          <w:sz w:val="24"/>
          <w:szCs w:val="24"/>
        </w:rPr>
        <w:t>Lupusoru</w:t>
      </w:r>
      <w:proofErr w:type="spellEnd"/>
      <w:r w:rsidRPr="00D06A2E">
        <w:rPr>
          <w:sz w:val="24"/>
          <w:szCs w:val="24"/>
        </w:rPr>
        <w:t xml:space="preserve"> Raluca, </w:t>
      </w:r>
      <w:proofErr w:type="spellStart"/>
      <w:r w:rsidRPr="00D06A2E">
        <w:rPr>
          <w:sz w:val="24"/>
          <w:szCs w:val="24"/>
        </w:rPr>
        <w:t>Vatau</w:t>
      </w:r>
      <w:proofErr w:type="spellEnd"/>
      <w:r w:rsidRPr="00D06A2E">
        <w:rPr>
          <w:sz w:val="24"/>
          <w:szCs w:val="24"/>
        </w:rPr>
        <w:t xml:space="preserve"> Alexandru-</w:t>
      </w:r>
      <w:proofErr w:type="spellStart"/>
      <w:r w:rsidRPr="00D06A2E">
        <w:rPr>
          <w:sz w:val="24"/>
          <w:szCs w:val="24"/>
        </w:rPr>
        <w:t>Ionut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Miutescu</w:t>
      </w:r>
      <w:proofErr w:type="spellEnd"/>
      <w:r w:rsidRPr="00D06A2E">
        <w:rPr>
          <w:sz w:val="24"/>
          <w:szCs w:val="24"/>
        </w:rPr>
        <w:t xml:space="preserve"> Bogdan-Petru, </w:t>
      </w:r>
      <w:r w:rsidRPr="00D06A2E">
        <w:rPr>
          <w:b/>
          <w:bCs/>
          <w:sz w:val="24"/>
          <w:szCs w:val="24"/>
        </w:rPr>
        <w:t xml:space="preserve">Ratiu Iulia </w:t>
      </w:r>
      <w:r w:rsidRPr="00D06A2E">
        <w:rPr>
          <w:sz w:val="24"/>
          <w:szCs w:val="24"/>
        </w:rPr>
        <w:t xml:space="preserve">Benign gastric </w:t>
      </w:r>
      <w:proofErr w:type="spellStart"/>
      <w:r w:rsidRPr="00D06A2E">
        <w:rPr>
          <w:sz w:val="24"/>
          <w:szCs w:val="24"/>
        </w:rPr>
        <w:t>polyps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clinical</w:t>
      </w:r>
      <w:proofErr w:type="spellEnd"/>
      <w:r w:rsidRPr="00D06A2E">
        <w:rPr>
          <w:sz w:val="24"/>
          <w:szCs w:val="24"/>
        </w:rPr>
        <w:t xml:space="preserve"> practice June 2019 Vol. 28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50776420" w14:textId="741E258A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proofErr w:type="spellStart"/>
      <w:r w:rsidRPr="00D06A2E">
        <w:rPr>
          <w:sz w:val="24"/>
          <w:szCs w:val="24"/>
        </w:rPr>
        <w:t>Lupusoru</w:t>
      </w:r>
      <w:proofErr w:type="spellEnd"/>
      <w:r w:rsidRPr="00D06A2E">
        <w:rPr>
          <w:sz w:val="24"/>
          <w:szCs w:val="24"/>
        </w:rPr>
        <w:t xml:space="preserve"> Raluca, Andreea </w:t>
      </w:r>
      <w:proofErr w:type="spellStart"/>
      <w:r w:rsidRPr="00D06A2E">
        <w:rPr>
          <w:sz w:val="24"/>
          <w:szCs w:val="24"/>
        </w:rPr>
        <w:t>Barbulescu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Bogdan </w:t>
      </w:r>
      <w:proofErr w:type="spellStart"/>
      <w:r w:rsidRPr="00D06A2E">
        <w:rPr>
          <w:sz w:val="24"/>
          <w:szCs w:val="24"/>
        </w:rPr>
        <w:t>Miutescu</w:t>
      </w:r>
      <w:proofErr w:type="spellEnd"/>
      <w:r w:rsidRPr="00D06A2E">
        <w:rPr>
          <w:sz w:val="24"/>
          <w:szCs w:val="24"/>
        </w:rPr>
        <w:t xml:space="preserve">, Alina Popescu, Roxana </w:t>
      </w:r>
      <w:proofErr w:type="spellStart"/>
      <w:r w:rsidRPr="00D06A2E">
        <w:rPr>
          <w:sz w:val="24"/>
          <w:szCs w:val="24"/>
        </w:rPr>
        <w:t>Sirli</w:t>
      </w:r>
      <w:proofErr w:type="spellEnd"/>
      <w:r w:rsidRPr="00D06A2E">
        <w:rPr>
          <w:sz w:val="24"/>
          <w:szCs w:val="24"/>
        </w:rPr>
        <w:t xml:space="preserve">, Mirela </w:t>
      </w:r>
      <w:proofErr w:type="spellStart"/>
      <w:r w:rsidRPr="00D06A2E">
        <w:rPr>
          <w:sz w:val="24"/>
          <w:szCs w:val="24"/>
        </w:rPr>
        <w:t>Danila</w:t>
      </w:r>
      <w:proofErr w:type="spellEnd"/>
      <w:r w:rsidRPr="00D06A2E">
        <w:rPr>
          <w:sz w:val="24"/>
          <w:szCs w:val="24"/>
        </w:rPr>
        <w:t xml:space="preserve">, Ioan Sporea Predictive </w:t>
      </w:r>
      <w:proofErr w:type="spellStart"/>
      <w:r w:rsidRPr="00D06A2E">
        <w:rPr>
          <w:sz w:val="24"/>
          <w:szCs w:val="24"/>
        </w:rPr>
        <w:t>factors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severity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mortality</w:t>
      </w:r>
      <w:proofErr w:type="spellEnd"/>
      <w:r w:rsidRPr="00D06A2E">
        <w:rPr>
          <w:sz w:val="24"/>
          <w:szCs w:val="24"/>
        </w:rPr>
        <w:t xml:space="preserve"> in acute </w:t>
      </w:r>
      <w:proofErr w:type="spellStart"/>
      <w:r w:rsidRPr="00D06A2E">
        <w:rPr>
          <w:sz w:val="24"/>
          <w:szCs w:val="24"/>
        </w:rPr>
        <w:t>pancreatitis</w:t>
      </w:r>
      <w:proofErr w:type="spellEnd"/>
      <w:r w:rsidRPr="00D06A2E">
        <w:rPr>
          <w:sz w:val="24"/>
          <w:szCs w:val="24"/>
        </w:rPr>
        <w:t xml:space="preserve"> June 2019 Vol. 28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439312AC" w14:textId="7B4235DD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Ana Mancaș, </w:t>
      </w:r>
      <w:r w:rsidRPr="00D06A2E">
        <w:rPr>
          <w:b/>
          <w:bCs/>
          <w:sz w:val="24"/>
          <w:szCs w:val="24"/>
        </w:rPr>
        <w:t>Rațiu Iulia</w:t>
      </w:r>
      <w:r w:rsidRPr="00D06A2E">
        <w:rPr>
          <w:sz w:val="24"/>
          <w:szCs w:val="24"/>
        </w:rPr>
        <w:t xml:space="preserve">, Goldiș Adrian, Filip Cristina, </w:t>
      </w:r>
      <w:proofErr w:type="spellStart"/>
      <w:r w:rsidRPr="00D06A2E">
        <w:rPr>
          <w:sz w:val="24"/>
          <w:szCs w:val="24"/>
        </w:rPr>
        <w:t>Barbulescu</w:t>
      </w:r>
      <w:proofErr w:type="spellEnd"/>
      <w:r w:rsidRPr="00D06A2E">
        <w:rPr>
          <w:sz w:val="24"/>
          <w:szCs w:val="24"/>
        </w:rPr>
        <w:t xml:space="preserve"> Andreea, </w:t>
      </w:r>
      <w:proofErr w:type="spellStart"/>
      <w:r w:rsidRPr="00D06A2E">
        <w:rPr>
          <w:sz w:val="24"/>
          <w:szCs w:val="24"/>
        </w:rPr>
        <w:t>Hnatiuc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Madalina</w:t>
      </w:r>
      <w:proofErr w:type="spellEnd"/>
      <w:r w:rsidRPr="00D06A2E">
        <w:rPr>
          <w:sz w:val="24"/>
          <w:szCs w:val="24"/>
        </w:rPr>
        <w:t xml:space="preserve">, Sporea Ioan A rare case of hepatic </w:t>
      </w:r>
      <w:proofErr w:type="spellStart"/>
      <w:r w:rsidRPr="00D06A2E">
        <w:rPr>
          <w:sz w:val="24"/>
          <w:szCs w:val="24"/>
        </w:rPr>
        <w:t>toxocariasis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mimicking</w:t>
      </w:r>
      <w:proofErr w:type="spellEnd"/>
      <w:r w:rsidRPr="00D06A2E">
        <w:rPr>
          <w:sz w:val="24"/>
          <w:szCs w:val="24"/>
        </w:rPr>
        <w:t xml:space="preserve"> obstructive </w:t>
      </w:r>
      <w:proofErr w:type="spellStart"/>
      <w:r w:rsidRPr="00D06A2E">
        <w:rPr>
          <w:sz w:val="24"/>
          <w:szCs w:val="24"/>
        </w:rPr>
        <w:t>jaundice</w:t>
      </w:r>
      <w:proofErr w:type="spellEnd"/>
      <w:r w:rsidRPr="00D06A2E">
        <w:rPr>
          <w:sz w:val="24"/>
          <w:szCs w:val="24"/>
        </w:rPr>
        <w:t xml:space="preserve"> June 2019 Vol. 28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36194CAE" w14:textId="6D1B66D9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proofErr w:type="spellStart"/>
      <w:r w:rsidRPr="00D06A2E">
        <w:rPr>
          <w:sz w:val="24"/>
          <w:szCs w:val="24"/>
        </w:rPr>
        <w:t>Lupusoru</w:t>
      </w:r>
      <w:proofErr w:type="spellEnd"/>
      <w:r w:rsidRPr="00D06A2E">
        <w:rPr>
          <w:sz w:val="24"/>
          <w:szCs w:val="24"/>
        </w:rPr>
        <w:t xml:space="preserve"> Raluca, Andreea </w:t>
      </w:r>
      <w:proofErr w:type="spellStart"/>
      <w:r w:rsidRPr="00D06A2E">
        <w:rPr>
          <w:sz w:val="24"/>
          <w:szCs w:val="24"/>
        </w:rPr>
        <w:t>Barbulescu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Bogdan </w:t>
      </w:r>
      <w:proofErr w:type="spellStart"/>
      <w:r w:rsidRPr="00D06A2E">
        <w:rPr>
          <w:sz w:val="24"/>
          <w:szCs w:val="24"/>
        </w:rPr>
        <w:t>Miutescu</w:t>
      </w:r>
      <w:proofErr w:type="spellEnd"/>
      <w:r w:rsidRPr="00D06A2E">
        <w:rPr>
          <w:sz w:val="24"/>
          <w:szCs w:val="24"/>
        </w:rPr>
        <w:t xml:space="preserve">, Alina Popescu, Roxana </w:t>
      </w:r>
      <w:proofErr w:type="spellStart"/>
      <w:r w:rsidRPr="00D06A2E">
        <w:rPr>
          <w:sz w:val="24"/>
          <w:szCs w:val="24"/>
        </w:rPr>
        <w:t>Sirli</w:t>
      </w:r>
      <w:proofErr w:type="spellEnd"/>
      <w:r w:rsidRPr="00D06A2E">
        <w:rPr>
          <w:sz w:val="24"/>
          <w:szCs w:val="24"/>
        </w:rPr>
        <w:t xml:space="preserve">, Mirela </w:t>
      </w:r>
      <w:proofErr w:type="spellStart"/>
      <w:r w:rsidRPr="00D06A2E">
        <w:rPr>
          <w:sz w:val="24"/>
          <w:szCs w:val="24"/>
        </w:rPr>
        <w:t>Danila</w:t>
      </w:r>
      <w:proofErr w:type="spellEnd"/>
      <w:r w:rsidRPr="00D06A2E">
        <w:rPr>
          <w:sz w:val="24"/>
          <w:szCs w:val="24"/>
        </w:rPr>
        <w:t xml:space="preserve">, Ioan Sporea Predictive </w:t>
      </w:r>
      <w:proofErr w:type="spellStart"/>
      <w:r w:rsidRPr="00D06A2E">
        <w:rPr>
          <w:sz w:val="24"/>
          <w:szCs w:val="24"/>
        </w:rPr>
        <w:t>factors</w:t>
      </w:r>
      <w:proofErr w:type="spellEnd"/>
      <w:r w:rsidRPr="00D06A2E">
        <w:rPr>
          <w:sz w:val="24"/>
          <w:szCs w:val="24"/>
        </w:rPr>
        <w:t xml:space="preserve"> for </w:t>
      </w:r>
      <w:proofErr w:type="spellStart"/>
      <w:r w:rsidRPr="00D06A2E">
        <w:rPr>
          <w:sz w:val="24"/>
          <w:szCs w:val="24"/>
        </w:rPr>
        <w:t>spontaneous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bacterial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peritonitis</w:t>
      </w:r>
      <w:proofErr w:type="spellEnd"/>
      <w:r w:rsidRPr="00D06A2E">
        <w:rPr>
          <w:sz w:val="24"/>
          <w:szCs w:val="24"/>
        </w:rPr>
        <w:t xml:space="preserve"> June 2019 Vol. 28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4F45767C" w14:textId="0DC17042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proofErr w:type="spellStart"/>
      <w:r w:rsidRPr="00D06A2E">
        <w:rPr>
          <w:sz w:val="24"/>
          <w:szCs w:val="24"/>
        </w:rPr>
        <w:t>Elmansouri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Imad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Adrean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Nawres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Alabbas</w:t>
      </w:r>
      <w:proofErr w:type="spellEnd"/>
      <w:r w:rsidRPr="00D06A2E">
        <w:rPr>
          <w:sz w:val="24"/>
          <w:szCs w:val="24"/>
        </w:rPr>
        <w:t xml:space="preserve"> , Ioan Sporea </w:t>
      </w:r>
      <w:proofErr w:type="spellStart"/>
      <w:r w:rsidRPr="00D06A2E">
        <w:rPr>
          <w:sz w:val="24"/>
          <w:szCs w:val="24"/>
        </w:rPr>
        <w:t>How</w:t>
      </w:r>
      <w:proofErr w:type="spellEnd"/>
      <w:r w:rsidRPr="00D06A2E">
        <w:rPr>
          <w:sz w:val="24"/>
          <w:szCs w:val="24"/>
        </w:rPr>
        <w:t xml:space="preserve"> safe </w:t>
      </w:r>
      <w:proofErr w:type="spellStart"/>
      <w:r w:rsidRPr="00D06A2E">
        <w:rPr>
          <w:sz w:val="24"/>
          <w:szCs w:val="24"/>
        </w:rPr>
        <w:t>is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the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sedation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we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use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gastroenterological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procedures</w:t>
      </w:r>
      <w:proofErr w:type="spellEnd"/>
      <w:r w:rsidRPr="00D06A2E">
        <w:rPr>
          <w:sz w:val="24"/>
          <w:szCs w:val="24"/>
        </w:rPr>
        <w:t xml:space="preserve">? June 2019 Vol. 28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50FC5F34" w14:textId="4D666A4B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proofErr w:type="spellStart"/>
      <w:r w:rsidRPr="00D06A2E">
        <w:rPr>
          <w:sz w:val="24"/>
          <w:szCs w:val="24"/>
        </w:rPr>
        <w:t>Barbulescu</w:t>
      </w:r>
      <w:proofErr w:type="spellEnd"/>
      <w:r w:rsidRPr="00D06A2E">
        <w:rPr>
          <w:sz w:val="24"/>
          <w:szCs w:val="24"/>
        </w:rPr>
        <w:t xml:space="preserve"> Andreea-Severina, Ioan Sporea, Raluca </w:t>
      </w:r>
      <w:proofErr w:type="spellStart"/>
      <w:r w:rsidRPr="00D06A2E">
        <w:rPr>
          <w:sz w:val="24"/>
          <w:szCs w:val="24"/>
        </w:rPr>
        <w:t>Lupusoru</w:t>
      </w:r>
      <w:proofErr w:type="spellEnd"/>
      <w:r w:rsidRPr="00D06A2E">
        <w:rPr>
          <w:sz w:val="24"/>
          <w:szCs w:val="24"/>
        </w:rPr>
        <w:t xml:space="preserve">, Roxana </w:t>
      </w:r>
      <w:proofErr w:type="spellStart"/>
      <w:r w:rsidRPr="00D06A2E">
        <w:rPr>
          <w:sz w:val="24"/>
          <w:szCs w:val="24"/>
        </w:rPr>
        <w:t>Sirli</w:t>
      </w:r>
      <w:proofErr w:type="spellEnd"/>
      <w:r w:rsidRPr="00D06A2E">
        <w:rPr>
          <w:sz w:val="24"/>
          <w:szCs w:val="24"/>
        </w:rPr>
        <w:t xml:space="preserve">, Mirela </w:t>
      </w:r>
      <w:proofErr w:type="spellStart"/>
      <w:r w:rsidRPr="00D06A2E">
        <w:rPr>
          <w:sz w:val="24"/>
          <w:szCs w:val="24"/>
        </w:rPr>
        <w:t>Danila</w:t>
      </w:r>
      <w:proofErr w:type="spellEnd"/>
      <w:r w:rsidRPr="00D06A2E">
        <w:rPr>
          <w:sz w:val="24"/>
          <w:szCs w:val="24"/>
        </w:rPr>
        <w:t xml:space="preserve">, Alina Popescu, </w:t>
      </w:r>
      <w:proofErr w:type="spellStart"/>
      <w:r w:rsidRPr="00D06A2E">
        <w:rPr>
          <w:sz w:val="24"/>
          <w:szCs w:val="24"/>
        </w:rPr>
        <w:t>Madalina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Hnatiuc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 The </w:t>
      </w:r>
      <w:proofErr w:type="spellStart"/>
      <w:r w:rsidRPr="00D06A2E">
        <w:rPr>
          <w:sz w:val="24"/>
          <w:szCs w:val="24"/>
        </w:rPr>
        <w:t>analyse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the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factors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involved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lastRenderedPageBreak/>
        <w:t>mortality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rebleeding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cirrhotic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with</w:t>
      </w:r>
      <w:proofErr w:type="spellEnd"/>
      <w:r w:rsidRPr="00D06A2E">
        <w:rPr>
          <w:sz w:val="24"/>
          <w:szCs w:val="24"/>
        </w:rPr>
        <w:t xml:space="preserve"> acute </w:t>
      </w:r>
      <w:proofErr w:type="spellStart"/>
      <w:r w:rsidRPr="00D06A2E">
        <w:rPr>
          <w:sz w:val="24"/>
          <w:szCs w:val="24"/>
        </w:rPr>
        <w:t>esophageal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variceal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bleeding</w:t>
      </w:r>
      <w:proofErr w:type="spellEnd"/>
      <w:r w:rsidRPr="00D06A2E">
        <w:rPr>
          <w:sz w:val="24"/>
          <w:szCs w:val="24"/>
        </w:rPr>
        <w:t xml:space="preserve"> June 2019 Vol. 28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6D08914A" w14:textId="090A0666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proofErr w:type="spellStart"/>
      <w:r w:rsidRPr="00D06A2E">
        <w:rPr>
          <w:sz w:val="24"/>
          <w:szCs w:val="24"/>
        </w:rPr>
        <w:t>Corobea</w:t>
      </w:r>
      <w:proofErr w:type="spellEnd"/>
      <w:r w:rsidRPr="00D06A2E">
        <w:rPr>
          <w:sz w:val="24"/>
          <w:szCs w:val="24"/>
        </w:rPr>
        <w:t xml:space="preserve"> Andreea, Mirela </w:t>
      </w:r>
      <w:proofErr w:type="spellStart"/>
      <w:r w:rsidRPr="00D06A2E">
        <w:rPr>
          <w:sz w:val="24"/>
          <w:szCs w:val="24"/>
        </w:rPr>
        <w:t>Danila</w:t>
      </w:r>
      <w:proofErr w:type="spellEnd"/>
      <w:r w:rsidRPr="00D06A2E">
        <w:rPr>
          <w:sz w:val="24"/>
          <w:szCs w:val="24"/>
        </w:rPr>
        <w:t xml:space="preserve">, Ana-Maria </w:t>
      </w:r>
      <w:proofErr w:type="spellStart"/>
      <w:r w:rsidRPr="00D06A2E">
        <w:rPr>
          <w:sz w:val="24"/>
          <w:szCs w:val="24"/>
        </w:rPr>
        <w:t>Ghiuchici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Madalina</w:t>
      </w:r>
      <w:proofErr w:type="spellEnd"/>
      <w:r w:rsidRPr="00D06A2E">
        <w:rPr>
          <w:sz w:val="24"/>
          <w:szCs w:val="24"/>
        </w:rPr>
        <w:t xml:space="preserve"> Topan, Calin Burciu, </w:t>
      </w:r>
      <w:r w:rsidRPr="00D06A2E">
        <w:rPr>
          <w:b/>
          <w:bCs/>
          <w:sz w:val="24"/>
          <w:szCs w:val="24"/>
        </w:rPr>
        <w:t>Iulia Ratiu,</w:t>
      </w:r>
      <w:r w:rsidRPr="00D06A2E">
        <w:rPr>
          <w:sz w:val="24"/>
          <w:szCs w:val="24"/>
        </w:rPr>
        <w:t xml:space="preserve"> Bogdan </w:t>
      </w:r>
      <w:proofErr w:type="spellStart"/>
      <w:r w:rsidRPr="00D06A2E">
        <w:rPr>
          <w:sz w:val="24"/>
          <w:szCs w:val="24"/>
        </w:rPr>
        <w:t>Miutescu</w:t>
      </w:r>
      <w:proofErr w:type="spellEnd"/>
      <w:r w:rsidRPr="00D06A2E">
        <w:rPr>
          <w:sz w:val="24"/>
          <w:szCs w:val="24"/>
        </w:rPr>
        <w:t xml:space="preserve">, Ioan Sporea </w:t>
      </w:r>
      <w:proofErr w:type="spellStart"/>
      <w:r w:rsidRPr="00D06A2E">
        <w:rPr>
          <w:sz w:val="24"/>
          <w:szCs w:val="24"/>
        </w:rPr>
        <w:t>Upper</w:t>
      </w:r>
      <w:proofErr w:type="spellEnd"/>
      <w:r w:rsidRPr="00D06A2E">
        <w:rPr>
          <w:sz w:val="24"/>
          <w:szCs w:val="24"/>
        </w:rPr>
        <w:t xml:space="preserve"> gastrointestinal </w:t>
      </w:r>
      <w:proofErr w:type="spellStart"/>
      <w:r w:rsidRPr="00D06A2E">
        <w:rPr>
          <w:sz w:val="24"/>
          <w:szCs w:val="24"/>
        </w:rPr>
        <w:t>bleeding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elderly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June 2019 Vol. 28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60A42F79" w14:textId="330F8F4F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proofErr w:type="spellStart"/>
      <w:r w:rsidRPr="00D06A2E">
        <w:rPr>
          <w:sz w:val="24"/>
          <w:szCs w:val="24"/>
        </w:rPr>
        <w:t>Barbulescu</w:t>
      </w:r>
      <w:proofErr w:type="spellEnd"/>
      <w:r w:rsidRPr="00D06A2E">
        <w:rPr>
          <w:sz w:val="24"/>
          <w:szCs w:val="24"/>
        </w:rPr>
        <w:t xml:space="preserve"> Andreea-Severina, Ioan Sporea, Raluca </w:t>
      </w:r>
      <w:proofErr w:type="spellStart"/>
      <w:r w:rsidRPr="00D06A2E">
        <w:rPr>
          <w:sz w:val="24"/>
          <w:szCs w:val="24"/>
        </w:rPr>
        <w:t>Lupusoru</w:t>
      </w:r>
      <w:proofErr w:type="spellEnd"/>
      <w:r w:rsidRPr="00D06A2E">
        <w:rPr>
          <w:sz w:val="24"/>
          <w:szCs w:val="24"/>
        </w:rPr>
        <w:t xml:space="preserve">, Roxana </w:t>
      </w:r>
      <w:proofErr w:type="spellStart"/>
      <w:r w:rsidRPr="00D06A2E">
        <w:rPr>
          <w:sz w:val="24"/>
          <w:szCs w:val="24"/>
        </w:rPr>
        <w:t>Sirli</w:t>
      </w:r>
      <w:proofErr w:type="spellEnd"/>
      <w:r w:rsidRPr="00D06A2E">
        <w:rPr>
          <w:sz w:val="24"/>
          <w:szCs w:val="24"/>
        </w:rPr>
        <w:t xml:space="preserve">, Alina Popescu, Mirela </w:t>
      </w:r>
      <w:proofErr w:type="spellStart"/>
      <w:r w:rsidRPr="00D06A2E">
        <w:rPr>
          <w:sz w:val="24"/>
          <w:szCs w:val="24"/>
        </w:rPr>
        <w:t>Danila</w:t>
      </w:r>
      <w:proofErr w:type="spellEnd"/>
      <w:r w:rsidRPr="00D06A2E">
        <w:rPr>
          <w:sz w:val="24"/>
          <w:szCs w:val="24"/>
        </w:rPr>
        <w:t xml:space="preserve">, Ana Maria </w:t>
      </w:r>
      <w:proofErr w:type="spellStart"/>
      <w:r w:rsidRPr="00D06A2E">
        <w:rPr>
          <w:sz w:val="24"/>
          <w:szCs w:val="24"/>
        </w:rPr>
        <w:t>Ghiuchici</w:t>
      </w:r>
      <w:proofErr w:type="spellEnd"/>
      <w:r w:rsidRPr="00D06A2E">
        <w:rPr>
          <w:sz w:val="24"/>
          <w:szCs w:val="24"/>
        </w:rPr>
        <w:t xml:space="preserve">, Iulia Ratiu, Bogdan </w:t>
      </w:r>
      <w:proofErr w:type="spellStart"/>
      <w:r w:rsidRPr="00D06A2E">
        <w:rPr>
          <w:sz w:val="24"/>
          <w:szCs w:val="24"/>
        </w:rPr>
        <w:t>Miutescu</w:t>
      </w:r>
      <w:proofErr w:type="spellEnd"/>
      <w:r w:rsidRPr="00D06A2E">
        <w:rPr>
          <w:sz w:val="24"/>
          <w:szCs w:val="24"/>
        </w:rPr>
        <w:t xml:space="preserve"> The </w:t>
      </w:r>
      <w:proofErr w:type="spellStart"/>
      <w:r w:rsidRPr="00D06A2E">
        <w:rPr>
          <w:sz w:val="24"/>
          <w:szCs w:val="24"/>
        </w:rPr>
        <w:t>presence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spontaneous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bacterial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peritonitis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hyponatremia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may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identify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cirrhotic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with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high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early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mortality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risk</w:t>
      </w:r>
      <w:proofErr w:type="spellEnd"/>
      <w:r w:rsidRPr="00D06A2E">
        <w:rPr>
          <w:sz w:val="24"/>
          <w:szCs w:val="24"/>
        </w:rPr>
        <w:t xml:space="preserve"> June 2019 Vol. 28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76F99932" w14:textId="1028CBDF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proofErr w:type="spellStart"/>
      <w:r w:rsidRPr="00D06A2E">
        <w:rPr>
          <w:sz w:val="24"/>
          <w:szCs w:val="24"/>
        </w:rPr>
        <w:t>Lupusoru</w:t>
      </w:r>
      <w:proofErr w:type="spellEnd"/>
      <w:r w:rsidRPr="00D06A2E">
        <w:rPr>
          <w:sz w:val="24"/>
          <w:szCs w:val="24"/>
        </w:rPr>
        <w:t xml:space="preserve"> Raluca, Andreea </w:t>
      </w:r>
      <w:proofErr w:type="spellStart"/>
      <w:r w:rsidRPr="00D06A2E">
        <w:rPr>
          <w:sz w:val="24"/>
          <w:szCs w:val="24"/>
        </w:rPr>
        <w:t>Barbulescu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>Iulia Ratiu,</w:t>
      </w:r>
      <w:r w:rsidRPr="00D06A2E">
        <w:rPr>
          <w:sz w:val="24"/>
          <w:szCs w:val="24"/>
        </w:rPr>
        <w:t xml:space="preserve"> Bogdan </w:t>
      </w:r>
      <w:proofErr w:type="spellStart"/>
      <w:r w:rsidRPr="00D06A2E">
        <w:rPr>
          <w:sz w:val="24"/>
          <w:szCs w:val="24"/>
        </w:rPr>
        <w:t>Miutescu</w:t>
      </w:r>
      <w:proofErr w:type="spellEnd"/>
      <w:r w:rsidRPr="00D06A2E">
        <w:rPr>
          <w:sz w:val="24"/>
          <w:szCs w:val="24"/>
        </w:rPr>
        <w:t xml:space="preserve">, Alina Popescu, Roxana </w:t>
      </w:r>
      <w:proofErr w:type="spellStart"/>
      <w:r w:rsidRPr="00D06A2E">
        <w:rPr>
          <w:sz w:val="24"/>
          <w:szCs w:val="24"/>
        </w:rPr>
        <w:t>Sirli</w:t>
      </w:r>
      <w:proofErr w:type="spellEnd"/>
      <w:r w:rsidRPr="00D06A2E">
        <w:rPr>
          <w:sz w:val="24"/>
          <w:szCs w:val="24"/>
        </w:rPr>
        <w:t xml:space="preserve">, Mirela </w:t>
      </w:r>
      <w:proofErr w:type="spellStart"/>
      <w:r w:rsidRPr="00D06A2E">
        <w:rPr>
          <w:sz w:val="24"/>
          <w:szCs w:val="24"/>
        </w:rPr>
        <w:t>Danila</w:t>
      </w:r>
      <w:proofErr w:type="spellEnd"/>
      <w:r w:rsidRPr="00D06A2E">
        <w:rPr>
          <w:sz w:val="24"/>
          <w:szCs w:val="24"/>
        </w:rPr>
        <w:t xml:space="preserve">, Ioan Sporea Acute </w:t>
      </w:r>
      <w:proofErr w:type="spellStart"/>
      <w:r w:rsidRPr="00D06A2E">
        <w:rPr>
          <w:sz w:val="24"/>
          <w:szCs w:val="24"/>
        </w:rPr>
        <w:t>lower</w:t>
      </w:r>
      <w:proofErr w:type="spellEnd"/>
      <w:r w:rsidRPr="00D06A2E">
        <w:rPr>
          <w:sz w:val="24"/>
          <w:szCs w:val="24"/>
        </w:rPr>
        <w:t xml:space="preserve"> gastrointestinal </w:t>
      </w:r>
      <w:proofErr w:type="spellStart"/>
      <w:r w:rsidRPr="00D06A2E">
        <w:rPr>
          <w:sz w:val="24"/>
          <w:szCs w:val="24"/>
        </w:rPr>
        <w:t>bleeding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admitted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to</w:t>
      </w:r>
      <w:proofErr w:type="spellEnd"/>
      <w:r w:rsidRPr="00D06A2E">
        <w:rPr>
          <w:sz w:val="24"/>
          <w:szCs w:val="24"/>
        </w:rPr>
        <w:t xml:space="preserve"> a </w:t>
      </w:r>
      <w:proofErr w:type="spellStart"/>
      <w:r w:rsidRPr="00D06A2E">
        <w:rPr>
          <w:sz w:val="24"/>
          <w:szCs w:val="24"/>
        </w:rPr>
        <w:t>Tertiary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Emergency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Hospital</w:t>
      </w:r>
      <w:proofErr w:type="spellEnd"/>
      <w:r w:rsidRPr="00D06A2E">
        <w:rPr>
          <w:sz w:val="24"/>
          <w:szCs w:val="24"/>
        </w:rPr>
        <w:t xml:space="preserve"> June 2019 Vol. 28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0821F04C" w14:textId="48609EE2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Andreea </w:t>
      </w:r>
      <w:proofErr w:type="spellStart"/>
      <w:r w:rsidRPr="00D06A2E">
        <w:rPr>
          <w:sz w:val="24"/>
          <w:szCs w:val="24"/>
        </w:rPr>
        <w:t>Barbulescu</w:t>
      </w:r>
      <w:proofErr w:type="spellEnd"/>
      <w:r w:rsidRPr="00D06A2E">
        <w:rPr>
          <w:sz w:val="24"/>
          <w:szCs w:val="24"/>
        </w:rPr>
        <w:t xml:space="preserve">, Raluca </w:t>
      </w:r>
      <w:proofErr w:type="spellStart"/>
      <w:r w:rsidRPr="00D06A2E">
        <w:rPr>
          <w:sz w:val="24"/>
          <w:szCs w:val="24"/>
        </w:rPr>
        <w:t>Lupusoru</w:t>
      </w:r>
      <w:proofErr w:type="spellEnd"/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Mihnea </w:t>
      </w:r>
      <w:proofErr w:type="spellStart"/>
      <w:r w:rsidRPr="00D06A2E">
        <w:rPr>
          <w:sz w:val="24"/>
          <w:szCs w:val="24"/>
        </w:rPr>
        <w:t>Strain</w:t>
      </w:r>
      <w:proofErr w:type="spellEnd"/>
      <w:r w:rsidRPr="00D06A2E">
        <w:rPr>
          <w:sz w:val="24"/>
          <w:szCs w:val="24"/>
        </w:rPr>
        <w:t xml:space="preserve">, Bogdan </w:t>
      </w:r>
      <w:proofErr w:type="spellStart"/>
      <w:r w:rsidRPr="00D06A2E">
        <w:rPr>
          <w:sz w:val="24"/>
          <w:szCs w:val="24"/>
        </w:rPr>
        <w:t>Miutescu,Ioan</w:t>
      </w:r>
      <w:proofErr w:type="spellEnd"/>
      <w:r w:rsidRPr="00D06A2E">
        <w:rPr>
          <w:sz w:val="24"/>
          <w:szCs w:val="24"/>
        </w:rPr>
        <w:t xml:space="preserve"> Sporea, </w:t>
      </w:r>
      <w:proofErr w:type="spellStart"/>
      <w:r w:rsidRPr="00D06A2E">
        <w:rPr>
          <w:sz w:val="24"/>
          <w:szCs w:val="24"/>
        </w:rPr>
        <w:t>Damaris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Pop,Corina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Pienar</w:t>
      </w:r>
      <w:proofErr w:type="spellEnd"/>
      <w:r w:rsidRPr="00D06A2E">
        <w:rPr>
          <w:sz w:val="24"/>
          <w:szCs w:val="24"/>
        </w:rPr>
        <w:t xml:space="preserve">, Laura Olariu,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 IS ENDOSCOPIC RETROGRADE CHOLANGIOPANCREATOGRAPHY (ERCP) REALLY NECESSARY IN CASE OF SUSPECTED SPONTANEOUS PASSAGE OF BILE DUCT STONES? JGLD, May 2018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27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2480EC5D" w14:textId="77777777" w:rsidR="00573D7D" w:rsidRDefault="00573D7D" w:rsidP="00573D7D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Calin Burciu, Mirela </w:t>
      </w:r>
      <w:proofErr w:type="spellStart"/>
      <w:r w:rsidRPr="00D06A2E">
        <w:rPr>
          <w:sz w:val="24"/>
          <w:szCs w:val="24"/>
        </w:rPr>
        <w:t>Danila</w:t>
      </w:r>
      <w:proofErr w:type="spellEnd"/>
      <w:r w:rsidRPr="00D06A2E">
        <w:rPr>
          <w:sz w:val="24"/>
          <w:szCs w:val="24"/>
        </w:rPr>
        <w:t xml:space="preserve">, Mihnea </w:t>
      </w:r>
      <w:proofErr w:type="spellStart"/>
      <w:r w:rsidRPr="00D06A2E">
        <w:rPr>
          <w:sz w:val="24"/>
          <w:szCs w:val="24"/>
        </w:rPr>
        <w:t>Strain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>Iulia Ratiu,</w:t>
      </w:r>
      <w:r w:rsidRPr="00D06A2E">
        <w:rPr>
          <w:sz w:val="24"/>
          <w:szCs w:val="24"/>
        </w:rPr>
        <w:t xml:space="preserve"> Anda </w:t>
      </w:r>
      <w:proofErr w:type="spellStart"/>
      <w:r w:rsidRPr="00D06A2E">
        <w:rPr>
          <w:sz w:val="24"/>
          <w:szCs w:val="24"/>
        </w:rPr>
        <w:t>Pascaru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Madalina</w:t>
      </w:r>
      <w:proofErr w:type="spellEnd"/>
      <w:r w:rsidRPr="00D06A2E">
        <w:rPr>
          <w:sz w:val="24"/>
          <w:szCs w:val="24"/>
        </w:rPr>
        <w:t xml:space="preserve"> Topan, Ana-Maria </w:t>
      </w:r>
      <w:proofErr w:type="spellStart"/>
      <w:r w:rsidRPr="00D06A2E">
        <w:rPr>
          <w:sz w:val="24"/>
          <w:szCs w:val="24"/>
        </w:rPr>
        <w:t>Ghiuchici</w:t>
      </w:r>
      <w:proofErr w:type="spellEnd"/>
      <w:r w:rsidRPr="00D06A2E">
        <w:rPr>
          <w:sz w:val="24"/>
          <w:szCs w:val="24"/>
        </w:rPr>
        <w:t xml:space="preserve">, Ioan Sporea FREQUENCY OF COMMON BILE DUCT STONES IN PATIENTS WITH CHOLECISTECTOMY JGLD, May 2018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27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49CF0074" w14:textId="3822A782" w:rsidR="00573D7D" w:rsidRPr="00573D7D" w:rsidRDefault="00573D7D" w:rsidP="00573D7D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573D7D">
        <w:rPr>
          <w:sz w:val="24"/>
          <w:szCs w:val="24"/>
        </w:rPr>
        <w:t xml:space="preserve">Raluca </w:t>
      </w:r>
      <w:proofErr w:type="spellStart"/>
      <w:r w:rsidRPr="00573D7D">
        <w:rPr>
          <w:sz w:val="24"/>
          <w:szCs w:val="24"/>
        </w:rPr>
        <w:t>Lupusoru</w:t>
      </w:r>
      <w:proofErr w:type="spellEnd"/>
      <w:r w:rsidRPr="00573D7D">
        <w:rPr>
          <w:sz w:val="24"/>
          <w:szCs w:val="24"/>
        </w:rPr>
        <w:t>, Ioan Sporea</w:t>
      </w:r>
      <w:r w:rsidRPr="00573D7D">
        <w:rPr>
          <w:b/>
          <w:bCs/>
          <w:sz w:val="24"/>
          <w:szCs w:val="24"/>
        </w:rPr>
        <w:t>, Iulia Ratiu</w:t>
      </w:r>
      <w:r w:rsidRPr="00573D7D">
        <w:rPr>
          <w:sz w:val="24"/>
          <w:szCs w:val="24"/>
        </w:rPr>
        <w:t xml:space="preserve">, Roxana </w:t>
      </w:r>
      <w:proofErr w:type="spellStart"/>
      <w:r w:rsidRPr="00573D7D">
        <w:rPr>
          <w:sz w:val="24"/>
          <w:szCs w:val="24"/>
        </w:rPr>
        <w:t>Sirli</w:t>
      </w:r>
      <w:proofErr w:type="spellEnd"/>
      <w:r w:rsidRPr="00573D7D">
        <w:rPr>
          <w:sz w:val="24"/>
          <w:szCs w:val="24"/>
        </w:rPr>
        <w:t xml:space="preserve">, Mirela </w:t>
      </w:r>
      <w:proofErr w:type="spellStart"/>
      <w:r w:rsidRPr="00573D7D">
        <w:rPr>
          <w:sz w:val="24"/>
          <w:szCs w:val="24"/>
        </w:rPr>
        <w:t>Danila</w:t>
      </w:r>
      <w:proofErr w:type="spellEnd"/>
      <w:r w:rsidRPr="00573D7D">
        <w:rPr>
          <w:sz w:val="24"/>
          <w:szCs w:val="24"/>
        </w:rPr>
        <w:t xml:space="preserve">, Mihnea </w:t>
      </w:r>
      <w:proofErr w:type="spellStart"/>
      <w:r w:rsidRPr="00573D7D">
        <w:rPr>
          <w:sz w:val="24"/>
          <w:szCs w:val="24"/>
        </w:rPr>
        <w:t>Strain</w:t>
      </w:r>
      <w:proofErr w:type="spellEnd"/>
      <w:r w:rsidRPr="00573D7D">
        <w:rPr>
          <w:sz w:val="24"/>
          <w:szCs w:val="24"/>
        </w:rPr>
        <w:t xml:space="preserve">, Alina Popescu </w:t>
      </w:r>
      <w:proofErr w:type="spellStart"/>
      <w:r w:rsidRPr="00573D7D">
        <w:rPr>
          <w:sz w:val="24"/>
          <w:szCs w:val="24"/>
        </w:rPr>
        <w:t>Predicting</w:t>
      </w:r>
      <w:proofErr w:type="spellEnd"/>
      <w:r w:rsidRPr="00573D7D">
        <w:rPr>
          <w:sz w:val="24"/>
          <w:szCs w:val="24"/>
        </w:rPr>
        <w:t xml:space="preserve"> </w:t>
      </w:r>
      <w:proofErr w:type="spellStart"/>
      <w:r w:rsidRPr="00573D7D">
        <w:rPr>
          <w:sz w:val="24"/>
          <w:szCs w:val="24"/>
        </w:rPr>
        <w:t>score</w:t>
      </w:r>
      <w:proofErr w:type="spellEnd"/>
      <w:r w:rsidRPr="00573D7D">
        <w:rPr>
          <w:sz w:val="24"/>
          <w:szCs w:val="24"/>
        </w:rPr>
        <w:t xml:space="preserve"> for </w:t>
      </w:r>
      <w:proofErr w:type="spellStart"/>
      <w:r w:rsidRPr="00573D7D">
        <w:rPr>
          <w:sz w:val="24"/>
          <w:szCs w:val="24"/>
        </w:rPr>
        <w:t>severity</w:t>
      </w:r>
      <w:proofErr w:type="spellEnd"/>
      <w:r w:rsidRPr="00573D7D">
        <w:rPr>
          <w:sz w:val="24"/>
          <w:szCs w:val="24"/>
        </w:rPr>
        <w:t xml:space="preserve"> in acute </w:t>
      </w:r>
      <w:proofErr w:type="spellStart"/>
      <w:r w:rsidRPr="00573D7D">
        <w:rPr>
          <w:sz w:val="24"/>
          <w:szCs w:val="24"/>
        </w:rPr>
        <w:t>pancreatitis</w:t>
      </w:r>
      <w:proofErr w:type="spellEnd"/>
      <w:r w:rsidRPr="00573D7D">
        <w:rPr>
          <w:sz w:val="24"/>
          <w:szCs w:val="24"/>
        </w:rPr>
        <w:t xml:space="preserve"> </w:t>
      </w:r>
      <w:proofErr w:type="spellStart"/>
      <w:r w:rsidRPr="00573D7D">
        <w:rPr>
          <w:sz w:val="24"/>
          <w:szCs w:val="24"/>
        </w:rPr>
        <w:t>patients</w:t>
      </w:r>
      <w:proofErr w:type="spellEnd"/>
      <w:r w:rsidRPr="00573D7D">
        <w:rPr>
          <w:sz w:val="24"/>
          <w:szCs w:val="24"/>
        </w:rPr>
        <w:t xml:space="preserve"> JGLD, May 2018 </w:t>
      </w:r>
      <w:proofErr w:type="spellStart"/>
      <w:r w:rsidRPr="00573D7D">
        <w:rPr>
          <w:sz w:val="24"/>
          <w:szCs w:val="24"/>
        </w:rPr>
        <w:t>Vol</w:t>
      </w:r>
      <w:proofErr w:type="spellEnd"/>
      <w:r w:rsidRPr="00573D7D">
        <w:rPr>
          <w:sz w:val="24"/>
          <w:szCs w:val="24"/>
        </w:rPr>
        <w:t xml:space="preserve"> 27 </w:t>
      </w:r>
      <w:proofErr w:type="spellStart"/>
      <w:r w:rsidRPr="00573D7D">
        <w:rPr>
          <w:sz w:val="24"/>
          <w:szCs w:val="24"/>
        </w:rPr>
        <w:t>Suppl</w:t>
      </w:r>
      <w:proofErr w:type="spellEnd"/>
      <w:r w:rsidRPr="00573D7D">
        <w:rPr>
          <w:sz w:val="24"/>
          <w:szCs w:val="24"/>
        </w:rPr>
        <w:t>. 2</w:t>
      </w:r>
    </w:p>
    <w:p w14:paraId="7E7D85F6" w14:textId="1BE73E56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Andreea </w:t>
      </w:r>
      <w:proofErr w:type="spellStart"/>
      <w:r w:rsidRPr="00D06A2E">
        <w:rPr>
          <w:sz w:val="24"/>
          <w:szCs w:val="24"/>
        </w:rPr>
        <w:t>Barbulescu</w:t>
      </w:r>
      <w:proofErr w:type="spellEnd"/>
      <w:r w:rsidRPr="00D06A2E">
        <w:rPr>
          <w:sz w:val="24"/>
          <w:szCs w:val="24"/>
        </w:rPr>
        <w:t xml:space="preserve">, Raluca </w:t>
      </w:r>
      <w:proofErr w:type="spellStart"/>
      <w:r w:rsidRPr="00D06A2E">
        <w:rPr>
          <w:sz w:val="24"/>
          <w:szCs w:val="24"/>
        </w:rPr>
        <w:t>Lupusoru</w:t>
      </w:r>
      <w:proofErr w:type="spellEnd"/>
      <w:r w:rsidRPr="00D06A2E">
        <w:rPr>
          <w:sz w:val="24"/>
          <w:szCs w:val="24"/>
        </w:rPr>
        <w:t xml:space="preserve">, Ioan Sporea, </w:t>
      </w:r>
      <w:proofErr w:type="spellStart"/>
      <w:r w:rsidRPr="00D06A2E">
        <w:rPr>
          <w:sz w:val="24"/>
          <w:szCs w:val="24"/>
        </w:rPr>
        <w:t>Damaris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Pop,Corina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Pienar</w:t>
      </w:r>
      <w:proofErr w:type="spellEnd"/>
      <w:r w:rsidRPr="00D06A2E">
        <w:rPr>
          <w:sz w:val="24"/>
          <w:szCs w:val="24"/>
        </w:rPr>
        <w:t xml:space="preserve">, Laura Olariu,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 THE FREQUENCY OF BENIGN GASTRIC POLYPS JGLD, May 2018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27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114F3A9E" w14:textId="149EE070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Raluca Lupusoru¹, Ioan Sporea¹, Alina Popescu¹, Roxana Sirli¹, Mirela Danila¹, Ana-Maria Stepan¹, Anda Pascaru¹, Andreea Barbulescu¹,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¹Mortality </w:t>
      </w:r>
      <w:proofErr w:type="spellStart"/>
      <w:r w:rsidRPr="00D06A2E">
        <w:rPr>
          <w:sz w:val="24"/>
          <w:szCs w:val="24"/>
        </w:rPr>
        <w:t>predicting</w:t>
      </w:r>
      <w:proofErr w:type="spellEnd"/>
      <w:r w:rsidRPr="00D06A2E">
        <w:rPr>
          <w:sz w:val="24"/>
          <w:szCs w:val="24"/>
        </w:rPr>
        <w:t xml:space="preserve"> model in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cirrhotic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JGLD, June 2017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26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3</w:t>
      </w:r>
    </w:p>
    <w:p w14:paraId="2E14E60E" w14:textId="6BE0593E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proofErr w:type="spellStart"/>
      <w:r w:rsidRPr="00D06A2E">
        <w:rPr>
          <w:sz w:val="24"/>
          <w:szCs w:val="24"/>
        </w:rPr>
        <w:t>Miutescu</w:t>
      </w:r>
      <w:proofErr w:type="spellEnd"/>
      <w:r w:rsidRPr="00D06A2E">
        <w:rPr>
          <w:sz w:val="24"/>
          <w:szCs w:val="24"/>
        </w:rPr>
        <w:t xml:space="preserve"> Bogdan¹, Nistorescu Silviu¹, Bende Felix¹, </w:t>
      </w:r>
      <w:proofErr w:type="spellStart"/>
      <w:r w:rsidRPr="00D06A2E">
        <w:rPr>
          <w:sz w:val="24"/>
          <w:szCs w:val="24"/>
        </w:rPr>
        <w:t>Barbulescu</w:t>
      </w:r>
      <w:proofErr w:type="spellEnd"/>
      <w:r w:rsidRPr="00D06A2E">
        <w:rPr>
          <w:sz w:val="24"/>
          <w:szCs w:val="24"/>
        </w:rPr>
        <w:t xml:space="preserve"> Andreea¹, </w:t>
      </w:r>
      <w:proofErr w:type="spellStart"/>
      <w:r w:rsidRPr="00D06A2E">
        <w:rPr>
          <w:sz w:val="24"/>
          <w:szCs w:val="24"/>
        </w:rPr>
        <w:t>Fofiu</w:t>
      </w:r>
      <w:proofErr w:type="spellEnd"/>
      <w:r w:rsidRPr="00D06A2E">
        <w:rPr>
          <w:sz w:val="24"/>
          <w:szCs w:val="24"/>
        </w:rPr>
        <w:t xml:space="preserve"> Renata¹, </w:t>
      </w:r>
      <w:proofErr w:type="spellStart"/>
      <w:r w:rsidRPr="00D06A2E">
        <w:rPr>
          <w:sz w:val="24"/>
          <w:szCs w:val="24"/>
        </w:rPr>
        <w:t>Baldea</w:t>
      </w:r>
      <w:proofErr w:type="spellEnd"/>
      <w:r w:rsidRPr="00D06A2E">
        <w:rPr>
          <w:sz w:val="24"/>
          <w:szCs w:val="24"/>
        </w:rPr>
        <w:t xml:space="preserve"> Victor¹, Mare Ruxandra¹, </w:t>
      </w:r>
      <w:r w:rsidRPr="00D06A2E">
        <w:rPr>
          <w:b/>
          <w:bCs/>
          <w:sz w:val="24"/>
          <w:szCs w:val="24"/>
        </w:rPr>
        <w:t>Ratiu Iulia¹,</w:t>
      </w:r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Strain</w:t>
      </w:r>
      <w:proofErr w:type="spellEnd"/>
      <w:r w:rsidRPr="00D06A2E">
        <w:rPr>
          <w:sz w:val="24"/>
          <w:szCs w:val="24"/>
        </w:rPr>
        <w:t xml:space="preserve"> Mihnea¹,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 Adrian¹, Sporea Ioan¹Training in Endoscopic Retrograde </w:t>
      </w:r>
      <w:proofErr w:type="spellStart"/>
      <w:r w:rsidRPr="00D06A2E">
        <w:rPr>
          <w:sz w:val="24"/>
          <w:szCs w:val="24"/>
        </w:rPr>
        <w:t>Cholangiopancreatography</w:t>
      </w:r>
      <w:proofErr w:type="spellEnd"/>
      <w:r w:rsidRPr="00D06A2E">
        <w:rPr>
          <w:sz w:val="24"/>
          <w:szCs w:val="24"/>
        </w:rPr>
        <w:t xml:space="preserve"> (ERCP): </w:t>
      </w:r>
      <w:proofErr w:type="spellStart"/>
      <w:r w:rsidRPr="00D06A2E">
        <w:rPr>
          <w:sz w:val="24"/>
          <w:szCs w:val="24"/>
        </w:rPr>
        <w:t>complications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after</w:t>
      </w:r>
      <w:proofErr w:type="spellEnd"/>
      <w:r w:rsidRPr="00D06A2E">
        <w:rPr>
          <w:sz w:val="24"/>
          <w:szCs w:val="24"/>
        </w:rPr>
        <w:t xml:space="preserve"> a </w:t>
      </w:r>
      <w:proofErr w:type="spellStart"/>
      <w:r w:rsidRPr="00D06A2E">
        <w:rPr>
          <w:sz w:val="24"/>
          <w:szCs w:val="24"/>
        </w:rPr>
        <w:t>first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series</w:t>
      </w:r>
      <w:proofErr w:type="spellEnd"/>
      <w:r w:rsidRPr="00D06A2E">
        <w:rPr>
          <w:sz w:val="24"/>
          <w:szCs w:val="24"/>
        </w:rPr>
        <w:t xml:space="preserve"> of 50 </w:t>
      </w:r>
      <w:proofErr w:type="spellStart"/>
      <w:r w:rsidRPr="00D06A2E">
        <w:rPr>
          <w:sz w:val="24"/>
          <w:szCs w:val="24"/>
        </w:rPr>
        <w:t>cases</w:t>
      </w:r>
      <w:proofErr w:type="spellEnd"/>
      <w:r w:rsidRPr="00D06A2E">
        <w:rPr>
          <w:sz w:val="24"/>
          <w:szCs w:val="24"/>
        </w:rPr>
        <w:t xml:space="preserve"> June 2017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26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3</w:t>
      </w:r>
    </w:p>
    <w:p w14:paraId="18CC971D" w14:textId="0DC223B0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Ana-Maria Stepan, Mirela </w:t>
      </w:r>
      <w:proofErr w:type="spellStart"/>
      <w:r w:rsidRPr="00D06A2E">
        <w:rPr>
          <w:sz w:val="24"/>
          <w:szCs w:val="24"/>
        </w:rPr>
        <w:t>Danila</w:t>
      </w:r>
      <w:proofErr w:type="spellEnd"/>
      <w:r w:rsidRPr="00D06A2E">
        <w:rPr>
          <w:sz w:val="24"/>
          <w:szCs w:val="24"/>
        </w:rPr>
        <w:t xml:space="preserve">, Anda </w:t>
      </w:r>
      <w:proofErr w:type="spellStart"/>
      <w:r w:rsidRPr="00D06A2E">
        <w:rPr>
          <w:sz w:val="24"/>
          <w:szCs w:val="24"/>
        </w:rPr>
        <w:t>Pascaru</w:t>
      </w:r>
      <w:proofErr w:type="spellEnd"/>
      <w:r w:rsidRPr="00D06A2E">
        <w:rPr>
          <w:sz w:val="24"/>
          <w:szCs w:val="24"/>
        </w:rPr>
        <w:t xml:space="preserve">, Mihnea </w:t>
      </w:r>
      <w:proofErr w:type="spellStart"/>
      <w:r w:rsidRPr="00D06A2E">
        <w:rPr>
          <w:sz w:val="24"/>
          <w:szCs w:val="24"/>
        </w:rPr>
        <w:t>Strain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>Iulia Ratiu,</w:t>
      </w:r>
      <w:r w:rsidRPr="00D06A2E">
        <w:rPr>
          <w:sz w:val="24"/>
          <w:szCs w:val="24"/>
        </w:rPr>
        <w:t xml:space="preserve"> Calin Burciu, Ioan Sporea </w:t>
      </w:r>
      <w:proofErr w:type="spellStart"/>
      <w:r w:rsidRPr="00D06A2E">
        <w:rPr>
          <w:sz w:val="24"/>
          <w:szCs w:val="24"/>
        </w:rPr>
        <w:t>Nonvariceal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upper</w:t>
      </w:r>
      <w:proofErr w:type="spellEnd"/>
      <w:r w:rsidRPr="00D06A2E">
        <w:rPr>
          <w:sz w:val="24"/>
          <w:szCs w:val="24"/>
        </w:rPr>
        <w:t xml:space="preserve"> gastrointestinal </w:t>
      </w:r>
      <w:proofErr w:type="spellStart"/>
      <w:r w:rsidRPr="00D06A2E">
        <w:rPr>
          <w:sz w:val="24"/>
          <w:szCs w:val="24"/>
        </w:rPr>
        <w:t>bleeding</w:t>
      </w:r>
      <w:proofErr w:type="spellEnd"/>
      <w:r w:rsidRPr="00D06A2E">
        <w:rPr>
          <w:sz w:val="24"/>
          <w:szCs w:val="24"/>
        </w:rPr>
        <w:t xml:space="preserve"> – </w:t>
      </w:r>
      <w:proofErr w:type="spellStart"/>
      <w:r w:rsidRPr="00D06A2E">
        <w:rPr>
          <w:sz w:val="24"/>
          <w:szCs w:val="24"/>
        </w:rPr>
        <w:t>monocentric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expericence</w:t>
      </w:r>
      <w:proofErr w:type="spellEnd"/>
      <w:r w:rsidRPr="00D06A2E">
        <w:rPr>
          <w:sz w:val="24"/>
          <w:szCs w:val="24"/>
        </w:rPr>
        <w:t xml:space="preserve"> June 2017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26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3</w:t>
      </w:r>
    </w:p>
    <w:p w14:paraId="6BDFC4DE" w14:textId="2EF37073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Virgil Ardelean1 , Daniela Lazar1 , Ioan Sporea1 , Raluca Lupusoru1 , </w:t>
      </w:r>
      <w:proofErr w:type="spellStart"/>
      <w:r w:rsidRPr="00D06A2E">
        <w:rPr>
          <w:sz w:val="24"/>
          <w:szCs w:val="24"/>
        </w:rPr>
        <w:t>Denisia</w:t>
      </w:r>
      <w:proofErr w:type="spellEnd"/>
      <w:r w:rsidRPr="00D06A2E">
        <w:rPr>
          <w:sz w:val="24"/>
          <w:szCs w:val="24"/>
        </w:rPr>
        <w:t xml:space="preserve"> Tornea1 , </w:t>
      </w:r>
      <w:r w:rsidRPr="00D06A2E">
        <w:rPr>
          <w:b/>
          <w:bCs/>
          <w:sz w:val="24"/>
          <w:szCs w:val="24"/>
        </w:rPr>
        <w:t>Iulia Ratiu1</w:t>
      </w:r>
      <w:r w:rsidRPr="00D06A2E">
        <w:rPr>
          <w:sz w:val="24"/>
          <w:szCs w:val="24"/>
        </w:rPr>
        <w:t xml:space="preserve"> , Paula Girboni1 , Cristina Filip1 , Ramona Goldis2 , Adrian Goldis1The ANCA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ASCA </w:t>
      </w:r>
      <w:proofErr w:type="spellStart"/>
      <w:r w:rsidRPr="00D06A2E">
        <w:rPr>
          <w:sz w:val="24"/>
          <w:szCs w:val="24"/>
        </w:rPr>
        <w:t>level</w:t>
      </w:r>
      <w:proofErr w:type="spellEnd"/>
      <w:r w:rsidRPr="00D06A2E">
        <w:rPr>
          <w:sz w:val="24"/>
          <w:szCs w:val="24"/>
        </w:rPr>
        <w:t xml:space="preserve"> in a </w:t>
      </w:r>
      <w:proofErr w:type="spellStart"/>
      <w:r w:rsidRPr="00D06A2E">
        <w:rPr>
          <w:sz w:val="24"/>
          <w:szCs w:val="24"/>
        </w:rPr>
        <w:t>cohort</w:t>
      </w:r>
      <w:proofErr w:type="spellEnd"/>
      <w:r w:rsidRPr="00D06A2E">
        <w:rPr>
          <w:sz w:val="24"/>
          <w:szCs w:val="24"/>
        </w:rPr>
        <w:t xml:space="preserve"> of IBD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from</w:t>
      </w:r>
      <w:proofErr w:type="spellEnd"/>
      <w:r w:rsidRPr="00D06A2E">
        <w:rPr>
          <w:sz w:val="24"/>
          <w:szCs w:val="24"/>
        </w:rPr>
        <w:t xml:space="preserve"> Western Romania June 2017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26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3</w:t>
      </w:r>
    </w:p>
    <w:p w14:paraId="4C2DC0D2" w14:textId="11729365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t xml:space="preserve">Raluca Lupusoru1 , Felix Bende1 , </w:t>
      </w:r>
      <w:r w:rsidRPr="00D06A2E">
        <w:rPr>
          <w:b/>
          <w:bCs/>
          <w:sz w:val="24"/>
          <w:szCs w:val="24"/>
        </w:rPr>
        <w:t>Iulia Ratiu1</w:t>
      </w:r>
      <w:r w:rsidRPr="00D06A2E">
        <w:rPr>
          <w:sz w:val="24"/>
          <w:szCs w:val="24"/>
        </w:rPr>
        <w:t xml:space="preserve"> , Alina Popescu1 , Roxana Sirli1 , Mirela Danila1 , Andreea Barbulescu1 , Nicoleta Baltes1 , Corina Pienar1 , Ioan Sporea </w:t>
      </w:r>
      <w:proofErr w:type="spellStart"/>
      <w:r w:rsidRPr="00D06A2E">
        <w:rPr>
          <w:sz w:val="24"/>
          <w:szCs w:val="24"/>
        </w:rPr>
        <w:t>Ultrasound-guided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core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needle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biopsy</w:t>
      </w:r>
      <w:proofErr w:type="spellEnd"/>
      <w:r w:rsidRPr="00D06A2E">
        <w:rPr>
          <w:sz w:val="24"/>
          <w:szCs w:val="24"/>
        </w:rPr>
        <w:t xml:space="preserve"> for </w:t>
      </w:r>
      <w:proofErr w:type="spellStart"/>
      <w:r w:rsidRPr="00D06A2E">
        <w:rPr>
          <w:sz w:val="24"/>
          <w:szCs w:val="24"/>
        </w:rPr>
        <w:t>diagnosis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lesions</w:t>
      </w:r>
      <w:proofErr w:type="spellEnd"/>
      <w:r w:rsidRPr="00D06A2E">
        <w:rPr>
          <w:sz w:val="24"/>
          <w:szCs w:val="24"/>
        </w:rPr>
        <w:t xml:space="preserve"> June 2017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26 </w:t>
      </w:r>
      <w:proofErr w:type="spellStart"/>
      <w:r w:rsidRPr="00D06A2E">
        <w:rPr>
          <w:sz w:val="24"/>
          <w:szCs w:val="24"/>
        </w:rPr>
        <w:t>Suppl</w:t>
      </w:r>
      <w:proofErr w:type="spellEnd"/>
    </w:p>
    <w:p w14:paraId="738D49FA" w14:textId="68717E3D" w:rsidR="00573D7D" w:rsidRPr="00573D7D" w:rsidRDefault="00573D7D" w:rsidP="0064270E">
      <w:pPr>
        <w:pStyle w:val="BodyText"/>
        <w:numPr>
          <w:ilvl w:val="0"/>
          <w:numId w:val="6"/>
        </w:numPr>
        <w:rPr>
          <w:rFonts w:cs="Arial"/>
          <w:color w:val="000000"/>
          <w:sz w:val="24"/>
          <w:szCs w:val="24"/>
        </w:rPr>
      </w:pPr>
      <w:r w:rsidRPr="00D06A2E">
        <w:rPr>
          <w:sz w:val="24"/>
          <w:szCs w:val="24"/>
        </w:rPr>
        <w:lastRenderedPageBreak/>
        <w:t xml:space="preserve">Calin Burciu, Mihnea </w:t>
      </w:r>
      <w:proofErr w:type="spellStart"/>
      <w:r w:rsidRPr="00D06A2E">
        <w:rPr>
          <w:sz w:val="24"/>
          <w:szCs w:val="24"/>
        </w:rPr>
        <w:t>Strain</w:t>
      </w:r>
      <w:proofErr w:type="spellEnd"/>
      <w:r w:rsidRPr="00D06A2E">
        <w:rPr>
          <w:sz w:val="24"/>
          <w:szCs w:val="24"/>
        </w:rPr>
        <w:t xml:space="preserve">, Mirela </w:t>
      </w:r>
      <w:proofErr w:type="spellStart"/>
      <w:r w:rsidRPr="00D06A2E">
        <w:rPr>
          <w:sz w:val="24"/>
          <w:szCs w:val="24"/>
        </w:rPr>
        <w:t>Danila</w:t>
      </w:r>
      <w:proofErr w:type="spellEnd"/>
      <w:r w:rsidRPr="00D06A2E">
        <w:rPr>
          <w:sz w:val="24"/>
          <w:szCs w:val="24"/>
        </w:rPr>
        <w:t xml:space="preserve">, Ana-Maria Stepan, Anda </w:t>
      </w:r>
      <w:proofErr w:type="spellStart"/>
      <w:r w:rsidRPr="00D06A2E">
        <w:rPr>
          <w:sz w:val="24"/>
          <w:szCs w:val="24"/>
        </w:rPr>
        <w:t>Pascaru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Ioan Sporea </w:t>
      </w:r>
      <w:proofErr w:type="spellStart"/>
      <w:r w:rsidRPr="00D06A2E">
        <w:rPr>
          <w:sz w:val="24"/>
          <w:szCs w:val="24"/>
        </w:rPr>
        <w:t>Etiological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spectrum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obtructive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jaundice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the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department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gatroenterology</w:t>
      </w:r>
      <w:proofErr w:type="spellEnd"/>
      <w:r w:rsidRPr="00D06A2E">
        <w:rPr>
          <w:sz w:val="24"/>
          <w:szCs w:val="24"/>
        </w:rPr>
        <w:t xml:space="preserve"> – ERCP role June 2017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26 </w:t>
      </w:r>
      <w:proofErr w:type="spellStart"/>
      <w:r w:rsidRPr="00D06A2E">
        <w:rPr>
          <w:sz w:val="24"/>
          <w:szCs w:val="24"/>
        </w:rPr>
        <w:t>Suppl</w:t>
      </w:r>
      <w:proofErr w:type="spellEnd"/>
    </w:p>
    <w:p w14:paraId="68044A15" w14:textId="32EE7002" w:rsidR="000C208E" w:rsidRPr="00573D7D" w:rsidRDefault="00573D7D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573D7D">
        <w:rPr>
          <w:sz w:val="24"/>
          <w:szCs w:val="24"/>
        </w:rPr>
        <w:t xml:space="preserve">Nicoleta </w:t>
      </w:r>
      <w:proofErr w:type="spellStart"/>
      <w:r w:rsidRPr="00573D7D">
        <w:rPr>
          <w:sz w:val="24"/>
          <w:szCs w:val="24"/>
        </w:rPr>
        <w:t>Baltes</w:t>
      </w:r>
      <w:proofErr w:type="spellEnd"/>
      <w:r w:rsidRPr="00573D7D">
        <w:rPr>
          <w:sz w:val="24"/>
          <w:szCs w:val="24"/>
        </w:rPr>
        <w:t xml:space="preserve">, </w:t>
      </w:r>
      <w:r w:rsidRPr="00573D7D">
        <w:rPr>
          <w:b/>
          <w:bCs/>
          <w:sz w:val="24"/>
          <w:szCs w:val="24"/>
        </w:rPr>
        <w:t>Iulia Ratiu</w:t>
      </w:r>
      <w:r w:rsidRPr="00573D7D">
        <w:rPr>
          <w:sz w:val="24"/>
          <w:szCs w:val="24"/>
        </w:rPr>
        <w:t xml:space="preserve">, Adrian </w:t>
      </w:r>
      <w:proofErr w:type="spellStart"/>
      <w:r w:rsidRPr="00573D7D">
        <w:rPr>
          <w:sz w:val="24"/>
          <w:szCs w:val="24"/>
        </w:rPr>
        <w:t>Goldis</w:t>
      </w:r>
      <w:proofErr w:type="spellEnd"/>
      <w:r w:rsidRPr="00573D7D">
        <w:rPr>
          <w:sz w:val="24"/>
          <w:szCs w:val="24"/>
        </w:rPr>
        <w:t xml:space="preserve">, </w:t>
      </w:r>
      <w:proofErr w:type="spellStart"/>
      <w:r w:rsidRPr="00573D7D">
        <w:rPr>
          <w:sz w:val="24"/>
          <w:szCs w:val="24"/>
        </w:rPr>
        <w:t>M.Simu</w:t>
      </w:r>
      <w:proofErr w:type="spellEnd"/>
      <w:r w:rsidRPr="00573D7D">
        <w:rPr>
          <w:sz w:val="24"/>
          <w:szCs w:val="24"/>
        </w:rPr>
        <w:t xml:space="preserve">, </w:t>
      </w:r>
      <w:proofErr w:type="spellStart"/>
      <w:r w:rsidRPr="00573D7D">
        <w:rPr>
          <w:sz w:val="24"/>
          <w:szCs w:val="24"/>
        </w:rPr>
        <w:t>C.Jianu</w:t>
      </w:r>
      <w:proofErr w:type="spellEnd"/>
      <w:r w:rsidRPr="00573D7D">
        <w:rPr>
          <w:sz w:val="24"/>
          <w:szCs w:val="24"/>
        </w:rPr>
        <w:t xml:space="preserve">, Corina </w:t>
      </w:r>
      <w:proofErr w:type="spellStart"/>
      <w:r w:rsidRPr="00573D7D">
        <w:rPr>
          <w:sz w:val="24"/>
          <w:szCs w:val="24"/>
        </w:rPr>
        <w:t>Pienar</w:t>
      </w:r>
      <w:proofErr w:type="spellEnd"/>
      <w:r w:rsidRPr="00573D7D">
        <w:rPr>
          <w:sz w:val="24"/>
          <w:szCs w:val="24"/>
        </w:rPr>
        <w:t xml:space="preserve">, Raluca </w:t>
      </w:r>
      <w:proofErr w:type="spellStart"/>
      <w:r w:rsidRPr="00573D7D">
        <w:rPr>
          <w:sz w:val="24"/>
          <w:szCs w:val="24"/>
        </w:rPr>
        <w:t>Lupusoru</w:t>
      </w:r>
      <w:proofErr w:type="spellEnd"/>
      <w:r w:rsidRPr="00573D7D">
        <w:rPr>
          <w:sz w:val="24"/>
          <w:szCs w:val="24"/>
        </w:rPr>
        <w:t xml:space="preserve">, Tudor Moga, Ioan Sporea </w:t>
      </w:r>
      <w:proofErr w:type="spellStart"/>
      <w:r w:rsidRPr="00573D7D">
        <w:rPr>
          <w:sz w:val="24"/>
          <w:szCs w:val="24"/>
        </w:rPr>
        <w:t>Percutaneous</w:t>
      </w:r>
      <w:proofErr w:type="spellEnd"/>
      <w:r w:rsidRPr="00573D7D">
        <w:rPr>
          <w:sz w:val="24"/>
          <w:szCs w:val="24"/>
        </w:rPr>
        <w:t xml:space="preserve"> </w:t>
      </w:r>
      <w:proofErr w:type="spellStart"/>
      <w:r w:rsidRPr="00573D7D">
        <w:rPr>
          <w:sz w:val="24"/>
          <w:szCs w:val="24"/>
        </w:rPr>
        <w:t>gastrostomy</w:t>
      </w:r>
      <w:proofErr w:type="spellEnd"/>
      <w:r w:rsidRPr="00573D7D">
        <w:rPr>
          <w:sz w:val="24"/>
          <w:szCs w:val="24"/>
        </w:rPr>
        <w:t xml:space="preserve"> - </w:t>
      </w:r>
      <w:proofErr w:type="spellStart"/>
      <w:r w:rsidRPr="00573D7D">
        <w:rPr>
          <w:sz w:val="24"/>
          <w:szCs w:val="24"/>
        </w:rPr>
        <w:t>monocentric</w:t>
      </w:r>
      <w:proofErr w:type="spellEnd"/>
      <w:r w:rsidRPr="00573D7D">
        <w:rPr>
          <w:sz w:val="24"/>
          <w:szCs w:val="24"/>
        </w:rPr>
        <w:t xml:space="preserve"> </w:t>
      </w:r>
      <w:proofErr w:type="spellStart"/>
      <w:r w:rsidRPr="00573D7D">
        <w:rPr>
          <w:sz w:val="24"/>
          <w:szCs w:val="24"/>
        </w:rPr>
        <w:t>experience</w:t>
      </w:r>
      <w:proofErr w:type="spellEnd"/>
      <w:r w:rsidRPr="00573D7D">
        <w:rPr>
          <w:sz w:val="24"/>
          <w:szCs w:val="24"/>
        </w:rPr>
        <w:t xml:space="preserve"> June 2017 </w:t>
      </w:r>
      <w:proofErr w:type="spellStart"/>
      <w:r w:rsidRPr="00573D7D">
        <w:rPr>
          <w:sz w:val="24"/>
          <w:szCs w:val="24"/>
        </w:rPr>
        <w:t>Vol</w:t>
      </w:r>
      <w:proofErr w:type="spellEnd"/>
      <w:r w:rsidRPr="00573D7D">
        <w:rPr>
          <w:sz w:val="24"/>
          <w:szCs w:val="24"/>
        </w:rPr>
        <w:t xml:space="preserve"> 26 </w:t>
      </w:r>
      <w:proofErr w:type="spellStart"/>
      <w:r w:rsidRPr="00573D7D">
        <w:rPr>
          <w:sz w:val="24"/>
          <w:szCs w:val="24"/>
        </w:rPr>
        <w:t>Suppl</w:t>
      </w:r>
      <w:proofErr w:type="spellEnd"/>
    </w:p>
    <w:p w14:paraId="004BCE67" w14:textId="71B067BF" w:rsidR="00573D7D" w:rsidRPr="00573D7D" w:rsidRDefault="00573D7D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Laura Mirela Savu, </w:t>
      </w:r>
      <w:r w:rsidRPr="00D06A2E">
        <w:rPr>
          <w:b/>
          <w:bCs/>
          <w:sz w:val="24"/>
          <w:szCs w:val="24"/>
        </w:rPr>
        <w:t>Iulia Rațiu</w:t>
      </w:r>
      <w:r w:rsidRPr="00D06A2E">
        <w:rPr>
          <w:sz w:val="24"/>
          <w:szCs w:val="24"/>
        </w:rPr>
        <w:t xml:space="preserve">, Adrian Goldiș, Ioan Sporea, Nicoleta Balteș, Predictive </w:t>
      </w:r>
      <w:proofErr w:type="spellStart"/>
      <w:r w:rsidRPr="00D06A2E">
        <w:rPr>
          <w:sz w:val="24"/>
          <w:szCs w:val="24"/>
        </w:rPr>
        <w:t>factors</w:t>
      </w:r>
      <w:proofErr w:type="spellEnd"/>
      <w:r w:rsidRPr="00D06A2E">
        <w:rPr>
          <w:sz w:val="24"/>
          <w:szCs w:val="24"/>
        </w:rPr>
        <w:t xml:space="preserve"> in acute </w:t>
      </w:r>
      <w:proofErr w:type="spellStart"/>
      <w:r w:rsidRPr="00D06A2E">
        <w:rPr>
          <w:sz w:val="24"/>
          <w:szCs w:val="24"/>
        </w:rPr>
        <w:t>pancreatitis</w:t>
      </w:r>
      <w:proofErr w:type="spellEnd"/>
      <w:r w:rsidRPr="00D06A2E">
        <w:rPr>
          <w:sz w:val="24"/>
          <w:szCs w:val="24"/>
        </w:rPr>
        <w:t xml:space="preserve"> JGLD, June 2016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25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1788F52A" w14:textId="402E08BC" w:rsidR="00573D7D" w:rsidRPr="00573D7D" w:rsidRDefault="00573D7D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Ana Maria Stepan, Mirela Dănilă, </w:t>
      </w:r>
      <w:r w:rsidRPr="00D06A2E">
        <w:rPr>
          <w:b/>
          <w:bCs/>
          <w:sz w:val="24"/>
          <w:szCs w:val="24"/>
        </w:rPr>
        <w:t>Iulia Rațiu</w:t>
      </w:r>
      <w:r w:rsidRPr="00D06A2E">
        <w:rPr>
          <w:sz w:val="24"/>
          <w:szCs w:val="24"/>
        </w:rPr>
        <w:t xml:space="preserve">, Cristina </w:t>
      </w:r>
      <w:proofErr w:type="spellStart"/>
      <w:r w:rsidRPr="00D06A2E">
        <w:rPr>
          <w:sz w:val="24"/>
          <w:szCs w:val="24"/>
        </w:rPr>
        <w:t>Ciocea</w:t>
      </w:r>
      <w:proofErr w:type="spellEnd"/>
      <w:r w:rsidRPr="00D06A2E">
        <w:rPr>
          <w:sz w:val="24"/>
          <w:szCs w:val="24"/>
        </w:rPr>
        <w:t xml:space="preserve">, Ioan Sporea </w:t>
      </w:r>
      <w:proofErr w:type="spellStart"/>
      <w:r w:rsidRPr="00D06A2E">
        <w:rPr>
          <w:sz w:val="24"/>
          <w:szCs w:val="24"/>
        </w:rPr>
        <w:t>Variceal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upper</w:t>
      </w:r>
      <w:proofErr w:type="spellEnd"/>
      <w:r w:rsidRPr="00D06A2E">
        <w:rPr>
          <w:sz w:val="24"/>
          <w:szCs w:val="24"/>
        </w:rPr>
        <w:t xml:space="preserve"> gastrointestinal </w:t>
      </w:r>
      <w:proofErr w:type="spellStart"/>
      <w:r w:rsidRPr="00D06A2E">
        <w:rPr>
          <w:sz w:val="24"/>
          <w:szCs w:val="24"/>
        </w:rPr>
        <w:t>haemorrhage</w:t>
      </w:r>
      <w:proofErr w:type="spellEnd"/>
      <w:r w:rsidRPr="00D06A2E">
        <w:rPr>
          <w:sz w:val="24"/>
          <w:szCs w:val="24"/>
        </w:rPr>
        <w:t xml:space="preserve"> – role of </w:t>
      </w:r>
      <w:proofErr w:type="spellStart"/>
      <w:r w:rsidRPr="00D06A2E">
        <w:rPr>
          <w:sz w:val="24"/>
          <w:szCs w:val="24"/>
        </w:rPr>
        <w:t>prophylaxis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measures</w:t>
      </w:r>
      <w:proofErr w:type="spellEnd"/>
      <w:r w:rsidRPr="00D06A2E">
        <w:rPr>
          <w:sz w:val="24"/>
          <w:szCs w:val="24"/>
        </w:rPr>
        <w:t xml:space="preserve"> JGLD, June 2016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25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4111F089" w14:textId="044BC2B3" w:rsidR="00573D7D" w:rsidRPr="00573D7D" w:rsidRDefault="00573D7D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N. </w:t>
      </w:r>
      <w:proofErr w:type="spellStart"/>
      <w:r w:rsidRPr="00D06A2E">
        <w:rPr>
          <w:sz w:val="24"/>
          <w:szCs w:val="24"/>
        </w:rPr>
        <w:t>Baltes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>I. Ratiu</w:t>
      </w:r>
      <w:r w:rsidRPr="00D06A2E">
        <w:rPr>
          <w:sz w:val="24"/>
          <w:szCs w:val="24"/>
        </w:rPr>
        <w:t xml:space="preserve">, Laura Savu, B. </w:t>
      </w:r>
      <w:proofErr w:type="spellStart"/>
      <w:r w:rsidRPr="00D06A2E">
        <w:rPr>
          <w:sz w:val="24"/>
          <w:szCs w:val="24"/>
        </w:rPr>
        <w:t>Miutescu</w:t>
      </w:r>
      <w:proofErr w:type="spellEnd"/>
      <w:r w:rsidRPr="00D06A2E">
        <w:rPr>
          <w:sz w:val="24"/>
          <w:szCs w:val="24"/>
        </w:rPr>
        <w:t xml:space="preserve">, T. Moga, I. Sporea, A.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Sedation</w:t>
      </w:r>
      <w:proofErr w:type="spellEnd"/>
      <w:r w:rsidRPr="00D06A2E">
        <w:rPr>
          <w:sz w:val="24"/>
          <w:szCs w:val="24"/>
        </w:rPr>
        <w:t xml:space="preserve"> in ERCP JGLD, June 2016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25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6978FAE2" w14:textId="65B49C35" w:rsidR="00573D7D" w:rsidRPr="00573D7D" w:rsidRDefault="00573D7D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Laura-Mirela Savu,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Ioan Sporea, Nicoleta </w:t>
      </w:r>
      <w:proofErr w:type="spellStart"/>
      <w:r w:rsidRPr="00D06A2E">
        <w:rPr>
          <w:sz w:val="24"/>
          <w:szCs w:val="24"/>
        </w:rPr>
        <w:t>Baltes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Complications</w:t>
      </w:r>
      <w:proofErr w:type="spellEnd"/>
      <w:r w:rsidRPr="00D06A2E">
        <w:rPr>
          <w:sz w:val="24"/>
          <w:szCs w:val="24"/>
        </w:rPr>
        <w:t xml:space="preserve"> of endoscopic retrograde </w:t>
      </w:r>
      <w:proofErr w:type="spellStart"/>
      <w:r w:rsidRPr="00D06A2E">
        <w:rPr>
          <w:sz w:val="24"/>
          <w:szCs w:val="24"/>
        </w:rPr>
        <w:t>cholangiopancreatography</w:t>
      </w:r>
      <w:proofErr w:type="spellEnd"/>
      <w:r w:rsidRPr="00D06A2E">
        <w:rPr>
          <w:sz w:val="24"/>
          <w:szCs w:val="24"/>
        </w:rPr>
        <w:t xml:space="preserve">: </w:t>
      </w:r>
      <w:proofErr w:type="spellStart"/>
      <w:r w:rsidRPr="00D06A2E">
        <w:rPr>
          <w:sz w:val="24"/>
          <w:szCs w:val="24"/>
        </w:rPr>
        <w:t>experience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the</w:t>
      </w:r>
      <w:proofErr w:type="spellEnd"/>
      <w:r w:rsidRPr="00D06A2E">
        <w:rPr>
          <w:sz w:val="24"/>
          <w:szCs w:val="24"/>
        </w:rPr>
        <w:t xml:space="preserve"> Clinic of </w:t>
      </w:r>
      <w:proofErr w:type="spellStart"/>
      <w:r w:rsidRPr="00D06A2E">
        <w:rPr>
          <w:sz w:val="24"/>
          <w:szCs w:val="24"/>
        </w:rPr>
        <w:t>Gastroenterology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the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Emergency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County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Hospital</w:t>
      </w:r>
      <w:proofErr w:type="spellEnd"/>
      <w:r w:rsidRPr="00D06A2E">
        <w:rPr>
          <w:sz w:val="24"/>
          <w:szCs w:val="24"/>
        </w:rPr>
        <w:t xml:space="preserve"> of Timișoara JGLD, June 2016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25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5CD98E9E" w14:textId="66A488AC" w:rsidR="00573D7D" w:rsidRPr="00C10094" w:rsidRDefault="00573D7D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Adrian Goldiș1 , </w:t>
      </w:r>
      <w:r w:rsidRPr="00D06A2E">
        <w:rPr>
          <w:b/>
          <w:bCs/>
          <w:sz w:val="24"/>
          <w:szCs w:val="24"/>
        </w:rPr>
        <w:t>Iulia Ratiu1</w:t>
      </w:r>
      <w:r w:rsidRPr="00D06A2E">
        <w:rPr>
          <w:sz w:val="24"/>
          <w:szCs w:val="24"/>
        </w:rPr>
        <w:t xml:space="preserve"> , Liliana Girboni2 , </w:t>
      </w:r>
      <w:proofErr w:type="spellStart"/>
      <w:r w:rsidRPr="00D06A2E">
        <w:rPr>
          <w:sz w:val="24"/>
          <w:szCs w:val="24"/>
        </w:rPr>
        <w:t>Denisia</w:t>
      </w:r>
      <w:proofErr w:type="spellEnd"/>
      <w:r w:rsidRPr="00D06A2E">
        <w:rPr>
          <w:sz w:val="24"/>
          <w:szCs w:val="24"/>
        </w:rPr>
        <w:t xml:space="preserve"> Tornea2 , Daniela Cornelia Lazăr1  Non-</w:t>
      </w:r>
      <w:proofErr w:type="spellStart"/>
      <w:r w:rsidRPr="00D06A2E">
        <w:rPr>
          <w:sz w:val="24"/>
          <w:szCs w:val="24"/>
        </w:rPr>
        <w:t>variceal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upper</w:t>
      </w:r>
      <w:proofErr w:type="spellEnd"/>
      <w:r w:rsidRPr="00D06A2E">
        <w:rPr>
          <w:sz w:val="24"/>
          <w:szCs w:val="24"/>
        </w:rPr>
        <w:t xml:space="preserve"> digestive </w:t>
      </w:r>
      <w:proofErr w:type="spellStart"/>
      <w:r w:rsidRPr="00D06A2E">
        <w:rPr>
          <w:sz w:val="24"/>
          <w:szCs w:val="24"/>
        </w:rPr>
        <w:t>bleeding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cirrhotic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JGLD, June 2016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25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511C179C" w14:textId="4899154F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>Daniela Cornelia Lazăr</w:t>
      </w:r>
      <w:r w:rsidRPr="00D06A2E">
        <w:rPr>
          <w:b/>
          <w:bCs/>
          <w:sz w:val="24"/>
          <w:szCs w:val="24"/>
        </w:rPr>
        <w:t>, Iulia Rațiu</w:t>
      </w:r>
      <w:r w:rsidRPr="00D06A2E">
        <w:rPr>
          <w:sz w:val="24"/>
          <w:szCs w:val="24"/>
        </w:rPr>
        <w:t xml:space="preserve">, Raluca </w:t>
      </w:r>
      <w:proofErr w:type="spellStart"/>
      <w:r w:rsidRPr="00D06A2E">
        <w:rPr>
          <w:sz w:val="24"/>
          <w:szCs w:val="24"/>
        </w:rPr>
        <w:t>Lupușoru</w:t>
      </w:r>
      <w:proofErr w:type="spellEnd"/>
      <w:r w:rsidRPr="00D06A2E">
        <w:rPr>
          <w:sz w:val="24"/>
          <w:szCs w:val="24"/>
        </w:rPr>
        <w:t xml:space="preserve">, Ioan Sporea, Adrian Goldiș, Liliana </w:t>
      </w:r>
      <w:proofErr w:type="spellStart"/>
      <w:r w:rsidRPr="00D06A2E">
        <w:rPr>
          <w:sz w:val="24"/>
          <w:szCs w:val="24"/>
        </w:rPr>
        <w:t>Girboni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Denisia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Tornea</w:t>
      </w:r>
      <w:proofErr w:type="spellEnd"/>
      <w:r w:rsidRPr="00D06A2E">
        <w:rPr>
          <w:sz w:val="24"/>
          <w:szCs w:val="24"/>
        </w:rPr>
        <w:t>, Virgil Ardeleanu Non-</w:t>
      </w:r>
      <w:proofErr w:type="spellStart"/>
      <w:r w:rsidRPr="00D06A2E">
        <w:rPr>
          <w:sz w:val="24"/>
          <w:szCs w:val="24"/>
        </w:rPr>
        <w:t>variceal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upper</w:t>
      </w:r>
      <w:proofErr w:type="spellEnd"/>
      <w:r w:rsidRPr="00D06A2E">
        <w:rPr>
          <w:sz w:val="24"/>
          <w:szCs w:val="24"/>
        </w:rPr>
        <w:t xml:space="preserve"> digestive </w:t>
      </w:r>
      <w:proofErr w:type="spellStart"/>
      <w:r w:rsidRPr="00D06A2E">
        <w:rPr>
          <w:sz w:val="24"/>
          <w:szCs w:val="24"/>
        </w:rPr>
        <w:t>bleeding:risk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factors</w:t>
      </w:r>
      <w:proofErr w:type="spellEnd"/>
      <w:r w:rsidRPr="00D06A2E">
        <w:rPr>
          <w:sz w:val="24"/>
          <w:szCs w:val="24"/>
        </w:rPr>
        <w:t xml:space="preserve"> for </w:t>
      </w:r>
      <w:proofErr w:type="spellStart"/>
      <w:r w:rsidRPr="00D06A2E">
        <w:rPr>
          <w:sz w:val="24"/>
          <w:szCs w:val="24"/>
        </w:rPr>
        <w:t>rebleeding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death</w:t>
      </w:r>
      <w:proofErr w:type="spellEnd"/>
      <w:r w:rsidRPr="00D06A2E">
        <w:rPr>
          <w:sz w:val="24"/>
          <w:szCs w:val="24"/>
        </w:rPr>
        <w:t xml:space="preserve"> JGLD, June 2016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25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33D346AD" w14:textId="377FAACC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Laura-Mirela Savu,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Ioan Sporea, Nicoleta </w:t>
      </w:r>
      <w:proofErr w:type="spellStart"/>
      <w:r w:rsidRPr="00D06A2E">
        <w:rPr>
          <w:sz w:val="24"/>
          <w:szCs w:val="24"/>
        </w:rPr>
        <w:t>Baltes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Emergency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admittance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criteria</w:t>
      </w:r>
      <w:proofErr w:type="spellEnd"/>
      <w:r w:rsidRPr="00D06A2E">
        <w:rPr>
          <w:sz w:val="24"/>
          <w:szCs w:val="24"/>
        </w:rPr>
        <w:t xml:space="preserve"> for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with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cirrhosis</w:t>
      </w:r>
      <w:proofErr w:type="spellEnd"/>
      <w:r w:rsidRPr="00D06A2E">
        <w:rPr>
          <w:sz w:val="24"/>
          <w:szCs w:val="24"/>
        </w:rPr>
        <w:t xml:space="preserve"> JGLD, June 2016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25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>. 2</w:t>
      </w:r>
    </w:p>
    <w:p w14:paraId="37C81CF1" w14:textId="4B889053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Isabel Dan1 , I. Sporea¹, </w:t>
      </w:r>
      <w:r w:rsidRPr="00D06A2E">
        <w:rPr>
          <w:b/>
          <w:bCs/>
          <w:sz w:val="24"/>
          <w:szCs w:val="24"/>
        </w:rPr>
        <w:t>Iulia Ratiu¹,</w:t>
      </w:r>
      <w:r w:rsidRPr="00D06A2E">
        <w:rPr>
          <w:sz w:val="24"/>
          <w:szCs w:val="24"/>
        </w:rPr>
        <w:t xml:space="preserve"> A. Goldiş¹, Diana Gherhardt¹, R. Timar², Alexandra Sima²Evaluation of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stiffness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by</w:t>
      </w:r>
      <w:proofErr w:type="spellEnd"/>
      <w:r w:rsidRPr="00D06A2E">
        <w:rPr>
          <w:sz w:val="24"/>
          <w:szCs w:val="24"/>
        </w:rPr>
        <w:t xml:space="preserve"> transient </w:t>
      </w:r>
      <w:proofErr w:type="spellStart"/>
      <w:r w:rsidRPr="00D06A2E">
        <w:rPr>
          <w:sz w:val="24"/>
          <w:szCs w:val="24"/>
        </w:rPr>
        <w:t>elastography</w:t>
      </w:r>
      <w:proofErr w:type="spellEnd"/>
      <w:r w:rsidRPr="00D06A2E">
        <w:rPr>
          <w:sz w:val="24"/>
          <w:szCs w:val="24"/>
        </w:rPr>
        <w:t xml:space="preserve"> (</w:t>
      </w:r>
      <w:proofErr w:type="spellStart"/>
      <w:r w:rsidRPr="00D06A2E">
        <w:rPr>
          <w:sz w:val="24"/>
          <w:szCs w:val="24"/>
        </w:rPr>
        <w:t>FibroScan</w:t>
      </w:r>
      <w:proofErr w:type="spellEnd"/>
      <w:r w:rsidRPr="00D06A2E">
        <w:rPr>
          <w:sz w:val="24"/>
          <w:szCs w:val="24"/>
        </w:rPr>
        <w:t xml:space="preserve">) in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with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type</w:t>
      </w:r>
      <w:proofErr w:type="spellEnd"/>
      <w:r w:rsidRPr="00D06A2E">
        <w:rPr>
          <w:sz w:val="24"/>
          <w:szCs w:val="24"/>
        </w:rPr>
        <w:t xml:space="preserve"> 2 </w:t>
      </w:r>
      <w:proofErr w:type="spellStart"/>
      <w:r w:rsidRPr="00D06A2E">
        <w:rPr>
          <w:sz w:val="24"/>
          <w:szCs w:val="24"/>
        </w:rPr>
        <w:t>diabetes</w:t>
      </w:r>
      <w:proofErr w:type="spellEnd"/>
      <w:r w:rsidRPr="00D06A2E">
        <w:rPr>
          <w:sz w:val="24"/>
          <w:szCs w:val="24"/>
        </w:rPr>
        <w:t xml:space="preserve">  </w:t>
      </w:r>
      <w:proofErr w:type="spellStart"/>
      <w:r w:rsidRPr="00D06A2E">
        <w:rPr>
          <w:sz w:val="24"/>
          <w:szCs w:val="24"/>
        </w:rPr>
        <w:t>Abstracts</w:t>
      </w:r>
      <w:proofErr w:type="spellEnd"/>
      <w:r w:rsidRPr="00D06A2E">
        <w:rPr>
          <w:sz w:val="24"/>
          <w:szCs w:val="24"/>
        </w:rPr>
        <w:t xml:space="preserve">.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1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- vol. 22 June/2013</w:t>
      </w:r>
    </w:p>
    <w:p w14:paraId="51159319" w14:textId="6EEFB4EF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Daniela Lazăr, </w:t>
      </w:r>
      <w:r w:rsidRPr="00D06A2E">
        <w:rPr>
          <w:b/>
          <w:bCs/>
          <w:sz w:val="24"/>
          <w:szCs w:val="24"/>
        </w:rPr>
        <w:t xml:space="preserve">Iulia </w:t>
      </w:r>
      <w:proofErr w:type="spellStart"/>
      <w:r w:rsidRPr="00D06A2E">
        <w:rPr>
          <w:b/>
          <w:bCs/>
          <w:sz w:val="24"/>
          <w:szCs w:val="24"/>
        </w:rPr>
        <w:t>Raţiu</w:t>
      </w:r>
      <w:proofErr w:type="spellEnd"/>
      <w:r w:rsidRPr="00D06A2E">
        <w:rPr>
          <w:sz w:val="24"/>
          <w:szCs w:val="24"/>
        </w:rPr>
        <w:t xml:space="preserve">, A.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Maricela</w:t>
      </w:r>
      <w:proofErr w:type="spellEnd"/>
      <w:r w:rsidRPr="00D06A2E">
        <w:rPr>
          <w:sz w:val="24"/>
          <w:szCs w:val="24"/>
        </w:rPr>
        <w:t xml:space="preserve"> Matei, Nadia Cornu, Luciana Olaru, D. </w:t>
      </w:r>
      <w:proofErr w:type="spellStart"/>
      <w:r w:rsidRPr="00D06A2E">
        <w:rPr>
          <w:sz w:val="24"/>
          <w:szCs w:val="24"/>
        </w:rPr>
        <w:t>Koukoulas</w:t>
      </w:r>
      <w:proofErr w:type="spellEnd"/>
      <w:r w:rsidRPr="00D06A2E">
        <w:rPr>
          <w:sz w:val="24"/>
          <w:szCs w:val="24"/>
        </w:rPr>
        <w:t xml:space="preserve">, I. Sporea Predictive </w:t>
      </w:r>
      <w:proofErr w:type="spellStart"/>
      <w:r w:rsidRPr="00D06A2E">
        <w:rPr>
          <w:sz w:val="24"/>
          <w:szCs w:val="24"/>
        </w:rPr>
        <w:t>factors</w:t>
      </w:r>
      <w:proofErr w:type="spellEnd"/>
      <w:r w:rsidRPr="00D06A2E">
        <w:rPr>
          <w:sz w:val="24"/>
          <w:szCs w:val="24"/>
        </w:rPr>
        <w:t xml:space="preserve"> for </w:t>
      </w:r>
      <w:proofErr w:type="spellStart"/>
      <w:r w:rsidRPr="00D06A2E">
        <w:rPr>
          <w:sz w:val="24"/>
          <w:szCs w:val="24"/>
        </w:rPr>
        <w:t>rebleeding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mortality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nonvariceal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upper</w:t>
      </w:r>
      <w:proofErr w:type="spellEnd"/>
      <w:r w:rsidRPr="00D06A2E">
        <w:rPr>
          <w:sz w:val="24"/>
          <w:szCs w:val="24"/>
        </w:rPr>
        <w:t xml:space="preserve"> digestive </w:t>
      </w:r>
      <w:proofErr w:type="spellStart"/>
      <w:r w:rsidRPr="00D06A2E">
        <w:rPr>
          <w:sz w:val="24"/>
          <w:szCs w:val="24"/>
        </w:rPr>
        <w:t>bleeding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Abstracts</w:t>
      </w:r>
      <w:proofErr w:type="spellEnd"/>
      <w:r w:rsidRPr="00D06A2E">
        <w:rPr>
          <w:sz w:val="24"/>
          <w:szCs w:val="24"/>
        </w:rPr>
        <w:t xml:space="preserve">.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1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- vol. 22 June/2013</w:t>
      </w:r>
    </w:p>
    <w:p w14:paraId="7CFD2331" w14:textId="586B33A7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Adrian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Daniela Lazăr, Nadia Cornu, </w:t>
      </w:r>
      <w:r w:rsidRPr="00D06A2E">
        <w:rPr>
          <w:b/>
          <w:bCs/>
          <w:sz w:val="24"/>
          <w:szCs w:val="24"/>
        </w:rPr>
        <w:t xml:space="preserve">Iulia </w:t>
      </w:r>
      <w:proofErr w:type="spellStart"/>
      <w:r w:rsidRPr="00D06A2E">
        <w:rPr>
          <w:b/>
          <w:bCs/>
          <w:sz w:val="24"/>
          <w:szCs w:val="24"/>
        </w:rPr>
        <w:t>Raţiu</w:t>
      </w:r>
      <w:proofErr w:type="spellEnd"/>
      <w:r w:rsidRPr="00D06A2E">
        <w:rPr>
          <w:sz w:val="24"/>
          <w:szCs w:val="24"/>
        </w:rPr>
        <w:t xml:space="preserve">, Luciana Olaru, Ramona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R. Diaconescu, J. </w:t>
      </w:r>
      <w:proofErr w:type="spellStart"/>
      <w:r w:rsidRPr="00D06A2E">
        <w:rPr>
          <w:sz w:val="24"/>
          <w:szCs w:val="24"/>
        </w:rPr>
        <w:t>Burisch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Is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there</w:t>
      </w:r>
      <w:proofErr w:type="spellEnd"/>
      <w:r w:rsidRPr="00D06A2E">
        <w:rPr>
          <w:sz w:val="24"/>
          <w:szCs w:val="24"/>
        </w:rPr>
        <w:t xml:space="preserve"> an </w:t>
      </w:r>
      <w:proofErr w:type="spellStart"/>
      <w:r w:rsidRPr="00D06A2E">
        <w:rPr>
          <w:sz w:val="24"/>
          <w:szCs w:val="24"/>
        </w:rPr>
        <w:t>east-west</w:t>
      </w:r>
      <w:proofErr w:type="spellEnd"/>
      <w:r w:rsidRPr="00D06A2E">
        <w:rPr>
          <w:sz w:val="24"/>
          <w:szCs w:val="24"/>
        </w:rPr>
        <w:t xml:space="preserve"> gradient in </w:t>
      </w:r>
      <w:proofErr w:type="spellStart"/>
      <w:r w:rsidRPr="00D06A2E">
        <w:rPr>
          <w:sz w:val="24"/>
          <w:szCs w:val="24"/>
        </w:rPr>
        <w:t>the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incidence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inflammatory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bowel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</w:t>
      </w:r>
      <w:proofErr w:type="spellEnd"/>
      <w:r w:rsidRPr="00D06A2E">
        <w:rPr>
          <w:sz w:val="24"/>
          <w:szCs w:val="24"/>
        </w:rPr>
        <w:t xml:space="preserve"> in Europe? </w:t>
      </w:r>
      <w:proofErr w:type="spellStart"/>
      <w:r w:rsidRPr="00D06A2E">
        <w:rPr>
          <w:sz w:val="24"/>
          <w:szCs w:val="24"/>
        </w:rPr>
        <w:t>Abstracts</w:t>
      </w:r>
      <w:proofErr w:type="spellEnd"/>
      <w:r w:rsidRPr="00D06A2E">
        <w:rPr>
          <w:sz w:val="24"/>
          <w:szCs w:val="24"/>
        </w:rPr>
        <w:t xml:space="preserve">.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1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- vol. 22 June/2013</w:t>
      </w:r>
    </w:p>
    <w:p w14:paraId="23A97885" w14:textId="471832DA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proofErr w:type="spellStart"/>
      <w:r w:rsidRPr="00D06A2E">
        <w:rPr>
          <w:sz w:val="24"/>
          <w:szCs w:val="24"/>
        </w:rPr>
        <w:t>Razvan</w:t>
      </w:r>
      <w:proofErr w:type="spellEnd"/>
      <w:r w:rsidRPr="00D06A2E">
        <w:rPr>
          <w:sz w:val="24"/>
          <w:szCs w:val="24"/>
        </w:rPr>
        <w:t xml:space="preserve"> Diaconescu, </w:t>
      </w:r>
      <w:r w:rsidRPr="00D06A2E">
        <w:rPr>
          <w:b/>
          <w:bCs/>
          <w:sz w:val="24"/>
          <w:szCs w:val="24"/>
        </w:rPr>
        <w:t>Iulia Rațiu</w:t>
      </w:r>
      <w:r w:rsidRPr="00D06A2E">
        <w:rPr>
          <w:sz w:val="24"/>
          <w:szCs w:val="24"/>
        </w:rPr>
        <w:t xml:space="preserve">, Nadia Cornu, Daniela Lazăr, Diana Tabacu, </w:t>
      </w:r>
      <w:proofErr w:type="spellStart"/>
      <w:r w:rsidRPr="00D06A2E">
        <w:rPr>
          <w:sz w:val="24"/>
          <w:szCs w:val="24"/>
        </w:rPr>
        <w:t>Maricela</w:t>
      </w:r>
      <w:proofErr w:type="spellEnd"/>
      <w:r w:rsidRPr="00D06A2E">
        <w:rPr>
          <w:sz w:val="24"/>
          <w:szCs w:val="24"/>
        </w:rPr>
        <w:t xml:space="preserve"> Matei, Adrian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Sporea Ioan Predictive </w:t>
      </w:r>
      <w:proofErr w:type="spellStart"/>
      <w:r w:rsidRPr="00D06A2E">
        <w:rPr>
          <w:sz w:val="24"/>
          <w:szCs w:val="24"/>
        </w:rPr>
        <w:t>factors</w:t>
      </w:r>
      <w:proofErr w:type="spellEnd"/>
      <w:r w:rsidRPr="00D06A2E">
        <w:rPr>
          <w:sz w:val="24"/>
          <w:szCs w:val="24"/>
        </w:rPr>
        <w:t xml:space="preserve"> for </w:t>
      </w:r>
      <w:proofErr w:type="spellStart"/>
      <w:r w:rsidRPr="00D06A2E">
        <w:rPr>
          <w:sz w:val="24"/>
          <w:szCs w:val="24"/>
        </w:rPr>
        <w:t>death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lower</w:t>
      </w:r>
      <w:proofErr w:type="spellEnd"/>
      <w:r w:rsidRPr="00D06A2E">
        <w:rPr>
          <w:sz w:val="24"/>
          <w:szCs w:val="24"/>
        </w:rPr>
        <w:t xml:space="preserve"> gastrointestinal </w:t>
      </w:r>
      <w:proofErr w:type="spellStart"/>
      <w:r w:rsidRPr="00D06A2E">
        <w:rPr>
          <w:sz w:val="24"/>
          <w:szCs w:val="24"/>
        </w:rPr>
        <w:t>bleeding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Abstracts</w:t>
      </w:r>
      <w:proofErr w:type="spellEnd"/>
      <w:r w:rsidRPr="00D06A2E">
        <w:rPr>
          <w:sz w:val="24"/>
          <w:szCs w:val="24"/>
        </w:rPr>
        <w:t xml:space="preserve">.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1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- vol. 22 June/2013</w:t>
      </w:r>
    </w:p>
    <w:p w14:paraId="0663A29A" w14:textId="4FAEF5F4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proofErr w:type="spellStart"/>
      <w:r w:rsidRPr="00D06A2E">
        <w:rPr>
          <w:sz w:val="24"/>
          <w:szCs w:val="24"/>
        </w:rPr>
        <w:t>Maricela</w:t>
      </w:r>
      <w:proofErr w:type="spellEnd"/>
      <w:r w:rsidRPr="00D06A2E">
        <w:rPr>
          <w:sz w:val="24"/>
          <w:szCs w:val="24"/>
        </w:rPr>
        <w:t xml:space="preserve"> Matei, Daniela Lazar, </w:t>
      </w:r>
      <w:r w:rsidRPr="00D06A2E">
        <w:rPr>
          <w:b/>
          <w:bCs/>
          <w:sz w:val="24"/>
          <w:szCs w:val="24"/>
        </w:rPr>
        <w:t>Iulia Ratiu,</w:t>
      </w:r>
      <w:r w:rsidRPr="00D06A2E">
        <w:rPr>
          <w:sz w:val="24"/>
          <w:szCs w:val="24"/>
        </w:rPr>
        <w:t xml:space="preserve"> Luciana Olaru, Adrian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Ioan Sporea </w:t>
      </w:r>
      <w:proofErr w:type="spellStart"/>
      <w:r w:rsidRPr="00D06A2E">
        <w:rPr>
          <w:sz w:val="24"/>
          <w:szCs w:val="24"/>
        </w:rPr>
        <w:t>Frequency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infection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with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Clostridium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difficile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the</w:t>
      </w:r>
      <w:proofErr w:type="spellEnd"/>
      <w:r w:rsidRPr="00D06A2E">
        <w:rPr>
          <w:sz w:val="24"/>
          <w:szCs w:val="24"/>
        </w:rPr>
        <w:t> </w:t>
      </w:r>
      <w:proofErr w:type="spellStart"/>
      <w:r w:rsidRPr="00D06A2E">
        <w:rPr>
          <w:sz w:val="24"/>
          <w:szCs w:val="24"/>
        </w:rPr>
        <w:t>Gastroenterology</w:t>
      </w:r>
      <w:proofErr w:type="spellEnd"/>
      <w:r w:rsidRPr="00D06A2E">
        <w:rPr>
          <w:sz w:val="24"/>
          <w:szCs w:val="24"/>
        </w:rPr>
        <w:t xml:space="preserve"> Clinic </w:t>
      </w:r>
      <w:proofErr w:type="spellStart"/>
      <w:r w:rsidRPr="00D06A2E">
        <w:rPr>
          <w:sz w:val="24"/>
          <w:szCs w:val="24"/>
        </w:rPr>
        <w:t>Timisoara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Abstracts</w:t>
      </w:r>
      <w:proofErr w:type="spellEnd"/>
      <w:r w:rsidRPr="00D06A2E">
        <w:rPr>
          <w:sz w:val="24"/>
          <w:szCs w:val="24"/>
        </w:rPr>
        <w:t xml:space="preserve">.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1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- vol. 22 June/2013</w:t>
      </w:r>
    </w:p>
    <w:p w14:paraId="061E68DC" w14:textId="4C17C6D6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lastRenderedPageBreak/>
        <w:t xml:space="preserve">Diana Tabacu, Daniela Lazăr, Răzvan Diaconescu,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Nadia Cornu, Adrian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Ioan Sporea Fecal </w:t>
      </w:r>
      <w:proofErr w:type="spellStart"/>
      <w:r w:rsidRPr="00D06A2E">
        <w:rPr>
          <w:sz w:val="24"/>
          <w:szCs w:val="24"/>
        </w:rPr>
        <w:t>calprotectin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within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the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chronic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diarrheic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syndromes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Abstracts</w:t>
      </w:r>
      <w:proofErr w:type="spellEnd"/>
      <w:r w:rsidRPr="00D06A2E">
        <w:rPr>
          <w:sz w:val="24"/>
          <w:szCs w:val="24"/>
        </w:rPr>
        <w:t xml:space="preserve">.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1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- vol. 22 June/2013</w:t>
      </w:r>
    </w:p>
    <w:p w14:paraId="4733E366" w14:textId="13857119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Nadia Cornu, </w:t>
      </w:r>
      <w:r w:rsidRPr="00D06A2E">
        <w:rPr>
          <w:b/>
          <w:bCs/>
          <w:sz w:val="24"/>
          <w:szCs w:val="24"/>
        </w:rPr>
        <w:t xml:space="preserve">Iulia </w:t>
      </w:r>
      <w:proofErr w:type="spellStart"/>
      <w:r w:rsidRPr="00D06A2E">
        <w:rPr>
          <w:b/>
          <w:bCs/>
          <w:sz w:val="24"/>
          <w:szCs w:val="24"/>
        </w:rPr>
        <w:t>Raţiu</w:t>
      </w:r>
      <w:proofErr w:type="spellEnd"/>
      <w:r w:rsidRPr="00D06A2E">
        <w:rPr>
          <w:sz w:val="24"/>
          <w:szCs w:val="24"/>
        </w:rPr>
        <w:t xml:space="preserve">, Diana Tabacu, Daniela Lazăr, Răzvan Diaconescu, Adrian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Ioan Sporea  </w:t>
      </w:r>
      <w:proofErr w:type="spellStart"/>
      <w:r w:rsidRPr="00D06A2E">
        <w:rPr>
          <w:sz w:val="24"/>
          <w:szCs w:val="24"/>
        </w:rPr>
        <w:t>Correlations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between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serum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ferritin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serum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iron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levels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with</w:t>
      </w:r>
      <w:proofErr w:type="spellEnd"/>
      <w:r w:rsidRPr="00D06A2E">
        <w:rPr>
          <w:sz w:val="24"/>
          <w:szCs w:val="24"/>
        </w:rPr>
        <w:t xml:space="preserve"> IBD </w:t>
      </w:r>
      <w:proofErr w:type="spellStart"/>
      <w:r w:rsidRPr="00D06A2E">
        <w:rPr>
          <w:sz w:val="24"/>
          <w:szCs w:val="24"/>
        </w:rPr>
        <w:t>Abstracts</w:t>
      </w:r>
      <w:proofErr w:type="spellEnd"/>
      <w:r w:rsidRPr="00D06A2E">
        <w:rPr>
          <w:sz w:val="24"/>
          <w:szCs w:val="24"/>
        </w:rPr>
        <w:t xml:space="preserve">.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1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- vol. 22 June/2013</w:t>
      </w:r>
    </w:p>
    <w:p w14:paraId="01509AB0" w14:textId="582E44AC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Adrian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Răzvan Diaconescu, </w:t>
      </w:r>
      <w:r w:rsidRPr="00D06A2E">
        <w:rPr>
          <w:b/>
          <w:bCs/>
          <w:sz w:val="24"/>
          <w:szCs w:val="24"/>
        </w:rPr>
        <w:t>Iulia Rațiu</w:t>
      </w:r>
      <w:r w:rsidRPr="00D06A2E">
        <w:rPr>
          <w:sz w:val="24"/>
          <w:szCs w:val="24"/>
        </w:rPr>
        <w:t xml:space="preserve">, Daniela Lazăr, Diana Tabacu, </w:t>
      </w:r>
      <w:proofErr w:type="spellStart"/>
      <w:r w:rsidRPr="00D06A2E">
        <w:rPr>
          <w:sz w:val="24"/>
          <w:szCs w:val="24"/>
        </w:rPr>
        <w:t>Maricela</w:t>
      </w:r>
      <w:proofErr w:type="spellEnd"/>
      <w:r w:rsidRPr="00D06A2E">
        <w:rPr>
          <w:sz w:val="24"/>
          <w:szCs w:val="24"/>
        </w:rPr>
        <w:t xml:space="preserve"> Matei B12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D </w:t>
      </w:r>
      <w:proofErr w:type="spellStart"/>
      <w:r w:rsidRPr="00D06A2E">
        <w:rPr>
          <w:sz w:val="24"/>
          <w:szCs w:val="24"/>
        </w:rPr>
        <w:t>Vitamin</w:t>
      </w:r>
      <w:proofErr w:type="spellEnd"/>
      <w:r w:rsidRPr="00D06A2E">
        <w:rPr>
          <w:sz w:val="24"/>
          <w:szCs w:val="24"/>
        </w:rPr>
        <w:t xml:space="preserve"> deficit in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with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inflammatory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bowel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Abstracts</w:t>
      </w:r>
      <w:proofErr w:type="spellEnd"/>
      <w:r w:rsidRPr="00D06A2E">
        <w:rPr>
          <w:sz w:val="24"/>
          <w:szCs w:val="24"/>
        </w:rPr>
        <w:t xml:space="preserve">.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1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- vol. 22 June/2013</w:t>
      </w:r>
    </w:p>
    <w:p w14:paraId="020D6FAD" w14:textId="6AB4E6A4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Isabel Dan, </w:t>
      </w:r>
      <w:proofErr w:type="spellStart"/>
      <w:r w:rsidRPr="00D06A2E">
        <w:rPr>
          <w:sz w:val="24"/>
          <w:szCs w:val="24"/>
        </w:rPr>
        <w:t>I.Sporea</w:t>
      </w:r>
      <w:proofErr w:type="spellEnd"/>
      <w:r w:rsidRPr="00D06A2E">
        <w:rPr>
          <w:sz w:val="24"/>
          <w:szCs w:val="24"/>
        </w:rPr>
        <w:t xml:space="preserve">, Simona Bota,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A.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Diana </w:t>
      </w:r>
      <w:proofErr w:type="spellStart"/>
      <w:r w:rsidRPr="00D06A2E">
        <w:rPr>
          <w:sz w:val="24"/>
          <w:szCs w:val="24"/>
        </w:rPr>
        <w:t>Gherhardt</w:t>
      </w:r>
      <w:proofErr w:type="spellEnd"/>
      <w:r w:rsidRPr="00D06A2E">
        <w:rPr>
          <w:sz w:val="24"/>
          <w:szCs w:val="24"/>
        </w:rPr>
        <w:t xml:space="preserve"> Transient </w:t>
      </w:r>
      <w:proofErr w:type="spellStart"/>
      <w:r w:rsidRPr="00D06A2E">
        <w:rPr>
          <w:sz w:val="24"/>
          <w:szCs w:val="24"/>
        </w:rPr>
        <w:t>elastography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with</w:t>
      </w:r>
      <w:proofErr w:type="spellEnd"/>
      <w:r w:rsidRPr="00D06A2E">
        <w:rPr>
          <w:sz w:val="24"/>
          <w:szCs w:val="24"/>
        </w:rPr>
        <w:t xml:space="preserve"> NAFLD </w:t>
      </w:r>
      <w:proofErr w:type="spellStart"/>
      <w:r w:rsidRPr="00D06A2E">
        <w:rPr>
          <w:sz w:val="24"/>
          <w:szCs w:val="24"/>
        </w:rPr>
        <w:t>Abstracts</w:t>
      </w:r>
      <w:proofErr w:type="spellEnd"/>
      <w:r w:rsidRPr="00D06A2E">
        <w:rPr>
          <w:sz w:val="24"/>
          <w:szCs w:val="24"/>
        </w:rPr>
        <w:t xml:space="preserve">.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1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- vol. 22 June/2013</w:t>
      </w:r>
    </w:p>
    <w:p w14:paraId="39010F59" w14:textId="1C40F375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Adrian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Maricela</w:t>
      </w:r>
      <w:proofErr w:type="spellEnd"/>
      <w:r w:rsidRPr="00D06A2E">
        <w:rPr>
          <w:sz w:val="24"/>
          <w:szCs w:val="24"/>
        </w:rPr>
        <w:t xml:space="preserve"> Matei,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Daniela Lazar, </w:t>
      </w:r>
      <w:proofErr w:type="spellStart"/>
      <w:r w:rsidRPr="00D06A2E">
        <w:rPr>
          <w:sz w:val="24"/>
          <w:szCs w:val="24"/>
        </w:rPr>
        <w:t>Razvan</w:t>
      </w:r>
      <w:proofErr w:type="spellEnd"/>
      <w:r w:rsidRPr="00D06A2E">
        <w:rPr>
          <w:sz w:val="24"/>
          <w:szCs w:val="24"/>
        </w:rPr>
        <w:t xml:space="preserve"> Diaconescu, Ioan Sporea </w:t>
      </w:r>
      <w:proofErr w:type="spellStart"/>
      <w:r w:rsidRPr="00D06A2E">
        <w:rPr>
          <w:sz w:val="24"/>
          <w:szCs w:val="24"/>
        </w:rPr>
        <w:t>Predictors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mortality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with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spontaneous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bacterial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peritonitis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1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- vol. 22 June/2013</w:t>
      </w:r>
    </w:p>
    <w:p w14:paraId="02C8842F" w14:textId="47798369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proofErr w:type="spellStart"/>
      <w:r w:rsidRPr="00D06A2E">
        <w:rPr>
          <w:sz w:val="24"/>
          <w:szCs w:val="24"/>
        </w:rPr>
        <w:t>Kadim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Hadi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 xml:space="preserve">Iulia </w:t>
      </w:r>
      <w:proofErr w:type="spellStart"/>
      <w:r w:rsidRPr="00D06A2E">
        <w:rPr>
          <w:b/>
          <w:bCs/>
          <w:sz w:val="24"/>
          <w:szCs w:val="24"/>
        </w:rPr>
        <w:t>Raţiu</w:t>
      </w:r>
      <w:proofErr w:type="spellEnd"/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Ioan Sporea, Daniela Lazăr, Andra Olariu, </w:t>
      </w:r>
      <w:proofErr w:type="spellStart"/>
      <w:r w:rsidRPr="00D06A2E">
        <w:rPr>
          <w:sz w:val="24"/>
          <w:szCs w:val="24"/>
        </w:rPr>
        <w:t>Maricela</w:t>
      </w:r>
      <w:proofErr w:type="spellEnd"/>
      <w:r w:rsidRPr="00D06A2E">
        <w:rPr>
          <w:sz w:val="24"/>
          <w:szCs w:val="24"/>
        </w:rPr>
        <w:t xml:space="preserve"> Matei, Răzvan Diaconescu, Anca Voicu The </w:t>
      </w:r>
      <w:proofErr w:type="spellStart"/>
      <w:r w:rsidRPr="00D06A2E">
        <w:rPr>
          <w:sz w:val="24"/>
          <w:szCs w:val="24"/>
        </w:rPr>
        <w:t>incidence</w:t>
      </w:r>
      <w:proofErr w:type="spellEnd"/>
      <w:r w:rsidRPr="00D06A2E">
        <w:rPr>
          <w:sz w:val="24"/>
          <w:szCs w:val="24"/>
        </w:rPr>
        <w:t xml:space="preserve"> of acute </w:t>
      </w:r>
      <w:proofErr w:type="spellStart"/>
      <w:r w:rsidRPr="00D06A2E">
        <w:rPr>
          <w:sz w:val="24"/>
          <w:szCs w:val="24"/>
        </w:rPr>
        <w:t>ethanolic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hepatitis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with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ethanolic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cirrhosis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1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- vol. 22 June/2013</w:t>
      </w:r>
    </w:p>
    <w:p w14:paraId="1BB33C7F" w14:textId="09C87030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Andra Olariu,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Kadim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Hadi</w:t>
      </w:r>
      <w:proofErr w:type="spellEnd"/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Ioan Sporea </w:t>
      </w:r>
      <w:proofErr w:type="spellStart"/>
      <w:r w:rsidRPr="00D06A2E">
        <w:rPr>
          <w:sz w:val="24"/>
          <w:szCs w:val="24"/>
        </w:rPr>
        <w:t>Complications</w:t>
      </w:r>
      <w:proofErr w:type="spellEnd"/>
      <w:r w:rsidRPr="00D06A2E">
        <w:rPr>
          <w:sz w:val="24"/>
          <w:szCs w:val="24"/>
        </w:rPr>
        <w:t xml:space="preserve"> of endoscopic </w:t>
      </w:r>
      <w:proofErr w:type="spellStart"/>
      <w:r w:rsidRPr="00D06A2E">
        <w:rPr>
          <w:sz w:val="24"/>
          <w:szCs w:val="24"/>
        </w:rPr>
        <w:t>polypectomy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1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- vol. 22 June/2013</w:t>
      </w:r>
    </w:p>
    <w:p w14:paraId="6984A8EB" w14:textId="44736C62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Adrian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Daniela Lazar, Ioan Sporea The </w:t>
      </w:r>
      <w:proofErr w:type="spellStart"/>
      <w:r w:rsidRPr="00D06A2E">
        <w:rPr>
          <w:sz w:val="24"/>
          <w:szCs w:val="24"/>
        </w:rPr>
        <w:t>incidence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upper</w:t>
      </w:r>
      <w:proofErr w:type="spellEnd"/>
      <w:r w:rsidRPr="00D06A2E">
        <w:rPr>
          <w:sz w:val="24"/>
          <w:szCs w:val="24"/>
        </w:rPr>
        <w:t xml:space="preserve"> digestive </w:t>
      </w:r>
      <w:proofErr w:type="spellStart"/>
      <w:r w:rsidRPr="00D06A2E">
        <w:rPr>
          <w:sz w:val="24"/>
          <w:szCs w:val="24"/>
        </w:rPr>
        <w:t>bleeding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cirrhotic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1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- vol. 22 June/2013</w:t>
      </w:r>
    </w:p>
    <w:p w14:paraId="1B11B722" w14:textId="51405DA2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Ioan Sporea, Daniela Lazăr, </w:t>
      </w:r>
      <w:r w:rsidRPr="00D06A2E">
        <w:rPr>
          <w:b/>
          <w:bCs/>
          <w:sz w:val="24"/>
          <w:szCs w:val="24"/>
        </w:rPr>
        <w:t xml:space="preserve">Iulia </w:t>
      </w:r>
      <w:proofErr w:type="spellStart"/>
      <w:r w:rsidRPr="00D06A2E">
        <w:rPr>
          <w:b/>
          <w:bCs/>
          <w:sz w:val="24"/>
          <w:szCs w:val="24"/>
        </w:rPr>
        <w:t>Raţiu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Maricela</w:t>
      </w:r>
      <w:proofErr w:type="spellEnd"/>
      <w:r w:rsidRPr="00D06A2E">
        <w:rPr>
          <w:sz w:val="24"/>
          <w:szCs w:val="24"/>
        </w:rPr>
        <w:t xml:space="preserve"> Matei, Nadia Cornu, R. Diaconescu, D. </w:t>
      </w:r>
      <w:proofErr w:type="spellStart"/>
      <w:r w:rsidRPr="00D06A2E">
        <w:rPr>
          <w:sz w:val="24"/>
          <w:szCs w:val="24"/>
        </w:rPr>
        <w:t>Koukoulas</w:t>
      </w:r>
      <w:proofErr w:type="spellEnd"/>
      <w:r w:rsidRPr="00D06A2E">
        <w:rPr>
          <w:sz w:val="24"/>
          <w:szCs w:val="24"/>
        </w:rPr>
        <w:t xml:space="preserve">, A.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 Non-</w:t>
      </w:r>
      <w:proofErr w:type="spellStart"/>
      <w:r w:rsidRPr="00D06A2E">
        <w:rPr>
          <w:sz w:val="24"/>
          <w:szCs w:val="24"/>
        </w:rPr>
        <w:t>variceal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upper</w:t>
      </w:r>
      <w:proofErr w:type="spellEnd"/>
      <w:r w:rsidRPr="00D06A2E">
        <w:rPr>
          <w:sz w:val="24"/>
          <w:szCs w:val="24"/>
        </w:rPr>
        <w:t xml:space="preserve"> digestive </w:t>
      </w:r>
      <w:proofErr w:type="spellStart"/>
      <w:r w:rsidRPr="00D06A2E">
        <w:rPr>
          <w:sz w:val="24"/>
          <w:szCs w:val="24"/>
        </w:rPr>
        <w:t>bleeding</w:t>
      </w:r>
      <w:proofErr w:type="spellEnd"/>
      <w:r w:rsidRPr="00D06A2E">
        <w:rPr>
          <w:sz w:val="24"/>
          <w:szCs w:val="24"/>
        </w:rPr>
        <w:t xml:space="preserve"> evolutive </w:t>
      </w:r>
      <w:proofErr w:type="spellStart"/>
      <w:r w:rsidRPr="00D06A2E">
        <w:rPr>
          <w:sz w:val="24"/>
          <w:szCs w:val="24"/>
        </w:rPr>
        <w:t>trends</w:t>
      </w:r>
      <w:proofErr w:type="spellEnd"/>
      <w:r w:rsidRPr="00D06A2E">
        <w:rPr>
          <w:sz w:val="24"/>
          <w:szCs w:val="24"/>
        </w:rPr>
        <w:t xml:space="preserve"> on a 10 </w:t>
      </w:r>
      <w:proofErr w:type="spellStart"/>
      <w:r w:rsidRPr="00D06A2E">
        <w:rPr>
          <w:sz w:val="24"/>
          <w:szCs w:val="24"/>
        </w:rPr>
        <w:t>years</w:t>
      </w:r>
      <w:proofErr w:type="spellEnd"/>
      <w:r w:rsidRPr="00D06A2E">
        <w:rPr>
          <w:sz w:val="24"/>
          <w:szCs w:val="24"/>
        </w:rPr>
        <w:t xml:space="preserve"> period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1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- vol. 22 June/2013</w:t>
      </w:r>
    </w:p>
    <w:p w14:paraId="2D54E69F" w14:textId="3B3E25B1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Adrian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Daniela Lazar,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Upper</w:t>
      </w:r>
      <w:proofErr w:type="spellEnd"/>
      <w:r w:rsidRPr="00D06A2E">
        <w:rPr>
          <w:sz w:val="24"/>
          <w:szCs w:val="24"/>
        </w:rPr>
        <w:t xml:space="preserve"> Gastrointestinal </w:t>
      </w:r>
      <w:proofErr w:type="spellStart"/>
      <w:r w:rsidRPr="00D06A2E">
        <w:rPr>
          <w:sz w:val="24"/>
          <w:szCs w:val="24"/>
        </w:rPr>
        <w:t>Bleeding</w:t>
      </w:r>
      <w:proofErr w:type="spellEnd"/>
      <w:r w:rsidRPr="00D06A2E">
        <w:rPr>
          <w:sz w:val="24"/>
          <w:szCs w:val="24"/>
        </w:rPr>
        <w:t xml:space="preserve"> – Prognostic </w:t>
      </w:r>
      <w:proofErr w:type="spellStart"/>
      <w:r w:rsidRPr="00D06A2E">
        <w:rPr>
          <w:sz w:val="24"/>
          <w:szCs w:val="24"/>
        </w:rPr>
        <w:t>Factors</w:t>
      </w:r>
      <w:proofErr w:type="spellEnd"/>
      <w:r w:rsidRPr="00D06A2E">
        <w:rPr>
          <w:sz w:val="24"/>
          <w:szCs w:val="24"/>
        </w:rPr>
        <w:t xml:space="preserve"> Romanian-German </w:t>
      </w:r>
      <w:proofErr w:type="spellStart"/>
      <w:r w:rsidRPr="00D06A2E">
        <w:rPr>
          <w:sz w:val="24"/>
          <w:szCs w:val="24"/>
        </w:rPr>
        <w:t>Symposium</w:t>
      </w:r>
      <w:proofErr w:type="spellEnd"/>
      <w:r w:rsidRPr="00D06A2E">
        <w:rPr>
          <w:sz w:val="24"/>
          <w:szCs w:val="24"/>
        </w:rPr>
        <w:t xml:space="preserve">, JGLD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 xml:space="preserve"> 1,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21 2012</w:t>
      </w:r>
    </w:p>
    <w:p w14:paraId="5A38C2AD" w14:textId="5CF8B636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Adrian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Daniela Lazăr, </w:t>
      </w:r>
      <w:r w:rsidRPr="00D06A2E">
        <w:rPr>
          <w:b/>
          <w:bCs/>
          <w:sz w:val="24"/>
          <w:szCs w:val="24"/>
        </w:rPr>
        <w:t xml:space="preserve">Iulia </w:t>
      </w:r>
      <w:proofErr w:type="spellStart"/>
      <w:r w:rsidRPr="00D06A2E">
        <w:rPr>
          <w:b/>
          <w:bCs/>
          <w:sz w:val="24"/>
          <w:szCs w:val="24"/>
        </w:rPr>
        <w:t>Raţiu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Assessment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the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risk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factors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patients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with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upper</w:t>
      </w:r>
      <w:proofErr w:type="spellEnd"/>
      <w:r w:rsidRPr="00D06A2E">
        <w:rPr>
          <w:sz w:val="24"/>
          <w:szCs w:val="24"/>
        </w:rPr>
        <w:t xml:space="preserve"> digestive </w:t>
      </w:r>
      <w:proofErr w:type="spellStart"/>
      <w:r w:rsidRPr="00D06A2E">
        <w:rPr>
          <w:sz w:val="24"/>
          <w:szCs w:val="24"/>
        </w:rPr>
        <w:t>bleeding</w:t>
      </w:r>
      <w:proofErr w:type="spellEnd"/>
      <w:r w:rsidRPr="00D06A2E">
        <w:rPr>
          <w:sz w:val="24"/>
          <w:szCs w:val="24"/>
        </w:rPr>
        <w:t xml:space="preserve"> 7th Central European </w:t>
      </w:r>
      <w:proofErr w:type="spellStart"/>
      <w:r w:rsidRPr="00D06A2E">
        <w:rPr>
          <w:sz w:val="24"/>
          <w:szCs w:val="24"/>
        </w:rPr>
        <w:t>Gastroenterology</w:t>
      </w:r>
      <w:proofErr w:type="spellEnd"/>
      <w:r w:rsidRPr="00D06A2E">
        <w:rPr>
          <w:sz w:val="24"/>
          <w:szCs w:val="24"/>
        </w:rPr>
        <w:t xml:space="preserve"> Meeting CEURGEM 2012 JGLD Volume 21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3 2012</w:t>
      </w:r>
    </w:p>
    <w:p w14:paraId="4C732329" w14:textId="14A07423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A. </w:t>
      </w:r>
      <w:proofErr w:type="spellStart"/>
      <w:r w:rsidRPr="00D06A2E">
        <w:rPr>
          <w:sz w:val="24"/>
          <w:szCs w:val="24"/>
        </w:rPr>
        <w:t>Guţă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 xml:space="preserve">I. </w:t>
      </w:r>
      <w:proofErr w:type="spellStart"/>
      <w:r w:rsidRPr="00D06A2E">
        <w:rPr>
          <w:b/>
          <w:bCs/>
          <w:sz w:val="24"/>
          <w:szCs w:val="24"/>
        </w:rPr>
        <w:t>Raţiu</w:t>
      </w:r>
      <w:proofErr w:type="spellEnd"/>
      <w:r w:rsidRPr="00D06A2E">
        <w:rPr>
          <w:sz w:val="24"/>
          <w:szCs w:val="24"/>
        </w:rPr>
        <w:t xml:space="preserve">, A. Goldiș, A. Olariu, </w:t>
      </w:r>
      <w:proofErr w:type="spellStart"/>
      <w:r w:rsidRPr="00D06A2E">
        <w:rPr>
          <w:sz w:val="24"/>
          <w:szCs w:val="24"/>
        </w:rPr>
        <w:t>L.Olariu</w:t>
      </w:r>
      <w:proofErr w:type="spellEnd"/>
      <w:r w:rsidRPr="00D06A2E">
        <w:rPr>
          <w:sz w:val="24"/>
          <w:szCs w:val="24"/>
        </w:rPr>
        <w:t>, K .</w:t>
      </w:r>
      <w:proofErr w:type="spellStart"/>
      <w:r w:rsidRPr="00D06A2E">
        <w:rPr>
          <w:sz w:val="24"/>
          <w:szCs w:val="24"/>
        </w:rPr>
        <w:t>Hadi</w:t>
      </w:r>
      <w:proofErr w:type="spellEnd"/>
      <w:r w:rsidRPr="00D06A2E">
        <w:rPr>
          <w:sz w:val="24"/>
          <w:szCs w:val="24"/>
        </w:rPr>
        <w:t xml:space="preserve">, A. Voicu, I. Sporea, Valoarea albuminei in prognosticul </w:t>
      </w:r>
      <w:proofErr w:type="spellStart"/>
      <w:r w:rsidRPr="00D06A2E">
        <w:rPr>
          <w:sz w:val="24"/>
          <w:szCs w:val="24"/>
        </w:rPr>
        <w:t>pacientilor</w:t>
      </w:r>
      <w:proofErr w:type="spellEnd"/>
      <w:r w:rsidRPr="00D06A2E">
        <w:rPr>
          <w:sz w:val="24"/>
          <w:szCs w:val="24"/>
        </w:rPr>
        <w:t xml:space="preserve"> cirotici, J </w:t>
      </w:r>
      <w:proofErr w:type="spellStart"/>
      <w:r w:rsidRPr="00D06A2E">
        <w:rPr>
          <w:sz w:val="24"/>
          <w:szCs w:val="24"/>
        </w:rPr>
        <w:t>Gastrointestin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, iunie, 2014,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23, ISSN print: 1841-8724; ISSN on-line: 1842- 1121. DOI: 10.15403</w:t>
      </w:r>
    </w:p>
    <w:p w14:paraId="6A94155D" w14:textId="7B5BC37D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A. Voicu, </w:t>
      </w:r>
      <w:r w:rsidRPr="00D06A2E">
        <w:rPr>
          <w:b/>
          <w:bCs/>
          <w:sz w:val="24"/>
          <w:szCs w:val="24"/>
        </w:rPr>
        <w:t xml:space="preserve">I. </w:t>
      </w:r>
      <w:proofErr w:type="spellStart"/>
      <w:r w:rsidRPr="00D06A2E">
        <w:rPr>
          <w:b/>
          <w:bCs/>
          <w:sz w:val="24"/>
          <w:szCs w:val="24"/>
        </w:rPr>
        <w:t>Raţiu</w:t>
      </w:r>
      <w:proofErr w:type="spellEnd"/>
      <w:r w:rsidRPr="00D06A2E">
        <w:rPr>
          <w:sz w:val="24"/>
          <w:szCs w:val="24"/>
        </w:rPr>
        <w:t xml:space="preserve">, A. Goldiș, A. </w:t>
      </w:r>
      <w:proofErr w:type="spellStart"/>
      <w:r w:rsidRPr="00D06A2E">
        <w:rPr>
          <w:sz w:val="24"/>
          <w:szCs w:val="24"/>
        </w:rPr>
        <w:t>Olariu,A.Guţă</w:t>
      </w:r>
      <w:proofErr w:type="spellEnd"/>
      <w:r w:rsidRPr="00D06A2E">
        <w:rPr>
          <w:sz w:val="24"/>
          <w:szCs w:val="24"/>
        </w:rPr>
        <w:t xml:space="preserve">, K. </w:t>
      </w:r>
      <w:proofErr w:type="spellStart"/>
      <w:r w:rsidRPr="00D06A2E">
        <w:rPr>
          <w:sz w:val="24"/>
          <w:szCs w:val="24"/>
        </w:rPr>
        <w:t>Hadi</w:t>
      </w:r>
      <w:proofErr w:type="spellEnd"/>
      <w:r w:rsidRPr="00D06A2E">
        <w:rPr>
          <w:sz w:val="24"/>
          <w:szCs w:val="24"/>
        </w:rPr>
        <w:t xml:space="preserve">, I. Sporea, Encefalopatia hepatica - factori predictivi ai </w:t>
      </w:r>
      <w:proofErr w:type="spellStart"/>
      <w:r w:rsidRPr="00D06A2E">
        <w:rPr>
          <w:sz w:val="24"/>
          <w:szCs w:val="24"/>
        </w:rPr>
        <w:t>mortalitatii</w:t>
      </w:r>
      <w:proofErr w:type="spellEnd"/>
      <w:r w:rsidRPr="00D06A2E">
        <w:rPr>
          <w:sz w:val="24"/>
          <w:szCs w:val="24"/>
        </w:rPr>
        <w:t xml:space="preserve">, J </w:t>
      </w:r>
      <w:proofErr w:type="spellStart"/>
      <w:r w:rsidRPr="00D06A2E">
        <w:rPr>
          <w:sz w:val="24"/>
          <w:szCs w:val="24"/>
        </w:rPr>
        <w:t>Gastrointestin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, iunie, 2014,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23, ISSN print: 1841-8724; ISSN on-line: 1842- 1121. DOI: 10.15403</w:t>
      </w:r>
    </w:p>
    <w:p w14:paraId="0A678AD3" w14:textId="386F77BB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proofErr w:type="spellStart"/>
      <w:r w:rsidRPr="00D06A2E">
        <w:rPr>
          <w:sz w:val="24"/>
          <w:szCs w:val="24"/>
        </w:rPr>
        <w:t>Kahdim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Hadi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 xml:space="preserve">Iulia </w:t>
      </w:r>
      <w:proofErr w:type="spellStart"/>
      <w:r w:rsidRPr="00D06A2E">
        <w:rPr>
          <w:b/>
          <w:bCs/>
          <w:sz w:val="24"/>
          <w:szCs w:val="24"/>
        </w:rPr>
        <w:t>Raţiu</w:t>
      </w:r>
      <w:proofErr w:type="spellEnd"/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Goldiş,Adina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Guţa</w:t>
      </w:r>
      <w:proofErr w:type="spellEnd"/>
      <w:r w:rsidRPr="00D06A2E">
        <w:rPr>
          <w:sz w:val="24"/>
          <w:szCs w:val="24"/>
        </w:rPr>
        <w:t xml:space="preserve">, Anca </w:t>
      </w:r>
      <w:proofErr w:type="spellStart"/>
      <w:r w:rsidRPr="00D06A2E">
        <w:rPr>
          <w:sz w:val="24"/>
          <w:szCs w:val="24"/>
        </w:rPr>
        <w:t>Parvu</w:t>
      </w:r>
      <w:proofErr w:type="spellEnd"/>
      <w:r w:rsidRPr="00D06A2E">
        <w:rPr>
          <w:sz w:val="24"/>
          <w:szCs w:val="24"/>
        </w:rPr>
        <w:t xml:space="preserve">, Ioan Sporea , </w:t>
      </w:r>
      <w:proofErr w:type="spellStart"/>
      <w:r w:rsidRPr="00D06A2E">
        <w:rPr>
          <w:sz w:val="24"/>
          <w:szCs w:val="24"/>
        </w:rPr>
        <w:t>Hiponatremia</w:t>
      </w:r>
      <w:proofErr w:type="spellEnd"/>
      <w:r w:rsidRPr="00D06A2E">
        <w:rPr>
          <w:sz w:val="24"/>
          <w:szCs w:val="24"/>
        </w:rPr>
        <w:t xml:space="preserve"> factor de prognostic negativ in ciroza hepatica, J </w:t>
      </w:r>
      <w:proofErr w:type="spellStart"/>
      <w:r w:rsidRPr="00D06A2E">
        <w:rPr>
          <w:sz w:val="24"/>
          <w:szCs w:val="24"/>
        </w:rPr>
        <w:t>Gastrointestin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, iunie, 2014,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23, ISSN print: 1841-8724; ISSN on-line: 1842-1121. DOI: 10.15403</w:t>
      </w:r>
    </w:p>
    <w:p w14:paraId="27510E69" w14:textId="3F54B32A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lastRenderedPageBreak/>
        <w:t xml:space="preserve">Laura Olariu, </w:t>
      </w:r>
      <w:r w:rsidRPr="00D06A2E">
        <w:rPr>
          <w:b/>
          <w:bCs/>
          <w:sz w:val="24"/>
          <w:szCs w:val="24"/>
        </w:rPr>
        <w:t xml:space="preserve">Iulia </w:t>
      </w:r>
      <w:proofErr w:type="spellStart"/>
      <w:r w:rsidRPr="00D06A2E">
        <w:rPr>
          <w:b/>
          <w:bCs/>
          <w:sz w:val="24"/>
          <w:szCs w:val="24"/>
        </w:rPr>
        <w:t>Raţiu</w:t>
      </w:r>
      <w:proofErr w:type="spellEnd"/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Andra Olariu, </w:t>
      </w:r>
      <w:proofErr w:type="spellStart"/>
      <w:r w:rsidRPr="00D06A2E">
        <w:rPr>
          <w:sz w:val="24"/>
          <w:szCs w:val="24"/>
        </w:rPr>
        <w:t>NicoletaBalteş</w:t>
      </w:r>
      <w:proofErr w:type="spellEnd"/>
      <w:r w:rsidRPr="00D06A2E">
        <w:rPr>
          <w:sz w:val="24"/>
          <w:szCs w:val="24"/>
        </w:rPr>
        <w:t xml:space="preserve">, Ioan Sporea , Mortalitatea </w:t>
      </w:r>
      <w:proofErr w:type="spellStart"/>
      <w:r w:rsidRPr="00D06A2E">
        <w:rPr>
          <w:sz w:val="24"/>
          <w:szCs w:val="24"/>
        </w:rPr>
        <w:t>intraspitaliceasca</w:t>
      </w:r>
      <w:proofErr w:type="spellEnd"/>
      <w:r w:rsidRPr="00D06A2E">
        <w:rPr>
          <w:sz w:val="24"/>
          <w:szCs w:val="24"/>
        </w:rPr>
        <w:t xml:space="preserve"> la </w:t>
      </w:r>
      <w:proofErr w:type="spellStart"/>
      <w:r w:rsidRPr="00D06A2E">
        <w:rPr>
          <w:sz w:val="24"/>
          <w:szCs w:val="24"/>
        </w:rPr>
        <w:t>pacientii</w:t>
      </w:r>
      <w:proofErr w:type="spellEnd"/>
      <w:r w:rsidRPr="00D06A2E">
        <w:rPr>
          <w:sz w:val="24"/>
          <w:szCs w:val="24"/>
        </w:rPr>
        <w:t xml:space="preserve"> cirotici </w:t>
      </w:r>
      <w:proofErr w:type="spellStart"/>
      <w:r w:rsidRPr="00D06A2E">
        <w:rPr>
          <w:sz w:val="24"/>
          <w:szCs w:val="24"/>
        </w:rPr>
        <w:t>internati</w:t>
      </w:r>
      <w:proofErr w:type="spellEnd"/>
      <w:r w:rsidRPr="00D06A2E">
        <w:rPr>
          <w:sz w:val="24"/>
          <w:szCs w:val="24"/>
        </w:rPr>
        <w:t xml:space="preserve"> prin urgenta, J </w:t>
      </w:r>
      <w:proofErr w:type="spellStart"/>
      <w:r w:rsidRPr="00D06A2E">
        <w:rPr>
          <w:sz w:val="24"/>
          <w:szCs w:val="24"/>
        </w:rPr>
        <w:t>Gastrointestin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, iunie, 2014,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23, ISSN print: 1841-8724; ISSN on-line: 1842-1121. DOI: 10.15403, i</w:t>
      </w:r>
    </w:p>
    <w:p w14:paraId="2F6A38C3" w14:textId="4E907BFB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Nicoleta </w:t>
      </w:r>
      <w:proofErr w:type="spellStart"/>
      <w:r w:rsidRPr="00D06A2E">
        <w:rPr>
          <w:sz w:val="24"/>
          <w:szCs w:val="24"/>
        </w:rPr>
        <w:t>Balteş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 xml:space="preserve">Iulia </w:t>
      </w:r>
      <w:proofErr w:type="spellStart"/>
      <w:r w:rsidRPr="00D06A2E">
        <w:rPr>
          <w:b/>
          <w:bCs/>
          <w:sz w:val="24"/>
          <w:szCs w:val="24"/>
        </w:rPr>
        <w:t>Raţiu</w:t>
      </w:r>
      <w:proofErr w:type="spellEnd"/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Goldiş,Adina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Guţa</w:t>
      </w:r>
      <w:proofErr w:type="spellEnd"/>
      <w:r w:rsidRPr="00D06A2E">
        <w:rPr>
          <w:sz w:val="24"/>
          <w:szCs w:val="24"/>
        </w:rPr>
        <w:t xml:space="preserve">, Laura Olariu, </w:t>
      </w:r>
      <w:proofErr w:type="spellStart"/>
      <w:r w:rsidRPr="00D06A2E">
        <w:rPr>
          <w:sz w:val="24"/>
          <w:szCs w:val="24"/>
        </w:rPr>
        <w:t>Kahdim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Hadi,Ioan</w:t>
      </w:r>
      <w:proofErr w:type="spellEnd"/>
      <w:r w:rsidRPr="00D06A2E">
        <w:rPr>
          <w:sz w:val="24"/>
          <w:szCs w:val="24"/>
        </w:rPr>
        <w:t xml:space="preserve"> Sporea , Factori predictivi in PBS, J </w:t>
      </w:r>
      <w:proofErr w:type="spellStart"/>
      <w:r w:rsidRPr="00D06A2E">
        <w:rPr>
          <w:sz w:val="24"/>
          <w:szCs w:val="24"/>
        </w:rPr>
        <w:t>Gastrointestin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, iunie, 2014,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23, ISSN print: 1841-8724; ISSN on-line: 1842-1121. DOI: 10.15403</w:t>
      </w:r>
    </w:p>
    <w:p w14:paraId="17F1268D" w14:textId="1F4976A3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A. Olariu, </w:t>
      </w:r>
      <w:r w:rsidRPr="00D06A2E">
        <w:rPr>
          <w:b/>
          <w:bCs/>
          <w:sz w:val="24"/>
          <w:szCs w:val="24"/>
        </w:rPr>
        <w:t xml:space="preserve">I. </w:t>
      </w:r>
      <w:proofErr w:type="spellStart"/>
      <w:r w:rsidRPr="00D06A2E">
        <w:rPr>
          <w:b/>
          <w:bCs/>
          <w:sz w:val="24"/>
          <w:szCs w:val="24"/>
        </w:rPr>
        <w:t>Raţiu</w:t>
      </w:r>
      <w:proofErr w:type="spellEnd"/>
      <w:r w:rsidRPr="00D06A2E">
        <w:rPr>
          <w:sz w:val="24"/>
          <w:szCs w:val="24"/>
        </w:rPr>
        <w:t xml:space="preserve">, A.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L. </w:t>
      </w:r>
      <w:proofErr w:type="spellStart"/>
      <w:r w:rsidRPr="00D06A2E">
        <w:rPr>
          <w:sz w:val="24"/>
          <w:szCs w:val="24"/>
        </w:rPr>
        <w:t>Olariu,A</w:t>
      </w:r>
      <w:proofErr w:type="spellEnd"/>
      <w:r w:rsidRPr="00D06A2E">
        <w:rPr>
          <w:sz w:val="24"/>
          <w:szCs w:val="24"/>
        </w:rPr>
        <w:t xml:space="preserve">. Voicu, A. </w:t>
      </w:r>
      <w:proofErr w:type="spellStart"/>
      <w:r w:rsidRPr="00D06A2E">
        <w:rPr>
          <w:sz w:val="24"/>
          <w:szCs w:val="24"/>
        </w:rPr>
        <w:t>Guţa</w:t>
      </w:r>
      <w:proofErr w:type="spellEnd"/>
      <w:r w:rsidRPr="00D06A2E">
        <w:rPr>
          <w:sz w:val="24"/>
          <w:szCs w:val="24"/>
        </w:rPr>
        <w:t xml:space="preserve">, D. </w:t>
      </w:r>
      <w:proofErr w:type="spellStart"/>
      <w:r w:rsidRPr="00D06A2E">
        <w:rPr>
          <w:sz w:val="24"/>
          <w:szCs w:val="24"/>
        </w:rPr>
        <w:t>Koukoulas</w:t>
      </w:r>
      <w:proofErr w:type="spellEnd"/>
      <w:r w:rsidRPr="00D06A2E">
        <w:rPr>
          <w:sz w:val="24"/>
          <w:szCs w:val="24"/>
        </w:rPr>
        <w:t xml:space="preserve">, I. Sporea , Rata de succes a ERCP in pancreatita acuta biliara, J </w:t>
      </w:r>
      <w:proofErr w:type="spellStart"/>
      <w:r w:rsidRPr="00D06A2E">
        <w:rPr>
          <w:sz w:val="24"/>
          <w:szCs w:val="24"/>
        </w:rPr>
        <w:t>Gastrointestin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, iunie, 2014,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23, ISSN print: 1841-8724; ISSN on-line: 1842-1121. DOI: 10.15403</w:t>
      </w:r>
    </w:p>
    <w:p w14:paraId="6059110C" w14:textId="4D7CD878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Andra Olariu, </w:t>
      </w:r>
      <w:r w:rsidRPr="00D06A2E">
        <w:rPr>
          <w:b/>
          <w:bCs/>
          <w:sz w:val="24"/>
          <w:szCs w:val="24"/>
        </w:rPr>
        <w:t xml:space="preserve">Iulia </w:t>
      </w:r>
      <w:proofErr w:type="spellStart"/>
      <w:r w:rsidRPr="00D06A2E">
        <w:rPr>
          <w:b/>
          <w:bCs/>
          <w:sz w:val="24"/>
          <w:szCs w:val="24"/>
        </w:rPr>
        <w:t>Raţiu</w:t>
      </w:r>
      <w:proofErr w:type="spellEnd"/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Goldiş,KahdimHadi,NicoletaBalteş,Ioan</w:t>
      </w:r>
      <w:proofErr w:type="spellEnd"/>
      <w:r w:rsidRPr="00D06A2E">
        <w:rPr>
          <w:sz w:val="24"/>
          <w:szCs w:val="24"/>
        </w:rPr>
        <w:t xml:space="preserve"> Sporea , </w:t>
      </w:r>
      <w:proofErr w:type="spellStart"/>
      <w:r w:rsidRPr="00D06A2E">
        <w:rPr>
          <w:sz w:val="24"/>
          <w:szCs w:val="24"/>
        </w:rPr>
        <w:t>Gastrostoma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percutana</w:t>
      </w:r>
      <w:proofErr w:type="spellEnd"/>
      <w:r w:rsidRPr="00D06A2E">
        <w:rPr>
          <w:sz w:val="24"/>
          <w:szCs w:val="24"/>
        </w:rPr>
        <w:t xml:space="preserve"> - </w:t>
      </w:r>
      <w:proofErr w:type="spellStart"/>
      <w:r w:rsidRPr="00D06A2E">
        <w:rPr>
          <w:sz w:val="24"/>
          <w:szCs w:val="24"/>
        </w:rPr>
        <w:t>experienta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monocentrica</w:t>
      </w:r>
      <w:proofErr w:type="spellEnd"/>
      <w:r w:rsidRPr="00D06A2E">
        <w:rPr>
          <w:sz w:val="24"/>
          <w:szCs w:val="24"/>
        </w:rPr>
        <w:t xml:space="preserve">, J </w:t>
      </w:r>
      <w:proofErr w:type="spellStart"/>
      <w:r w:rsidRPr="00D06A2E">
        <w:rPr>
          <w:sz w:val="24"/>
          <w:szCs w:val="24"/>
        </w:rPr>
        <w:t>Gastrointestin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, iunie, 2014, </w:t>
      </w:r>
      <w:proofErr w:type="spellStart"/>
      <w:r w:rsidRPr="00D06A2E">
        <w:rPr>
          <w:sz w:val="24"/>
          <w:szCs w:val="24"/>
        </w:rPr>
        <w:t>vol</w:t>
      </w:r>
      <w:proofErr w:type="spellEnd"/>
      <w:r w:rsidRPr="00D06A2E">
        <w:rPr>
          <w:sz w:val="24"/>
          <w:szCs w:val="24"/>
        </w:rPr>
        <w:t xml:space="preserve"> 23, </w:t>
      </w:r>
      <w:proofErr w:type="spellStart"/>
      <w:r w:rsidRPr="00D06A2E">
        <w:rPr>
          <w:sz w:val="24"/>
          <w:szCs w:val="24"/>
        </w:rPr>
        <w:t>pg</w:t>
      </w:r>
      <w:proofErr w:type="spellEnd"/>
      <w:r w:rsidRPr="00D06A2E">
        <w:rPr>
          <w:sz w:val="24"/>
          <w:szCs w:val="24"/>
        </w:rPr>
        <w:t xml:space="preserve"> 95-96, ISSN print: 1841-8724; ISSN on-line: 1842-1121. DOI: 10.15403</w:t>
      </w:r>
    </w:p>
    <w:p w14:paraId="49895FA4" w14:textId="5B376CA5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A.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</w:t>
      </w: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Daniela Lazar, Isabel Dan , The </w:t>
      </w:r>
      <w:proofErr w:type="spellStart"/>
      <w:r w:rsidRPr="00D06A2E">
        <w:rPr>
          <w:sz w:val="24"/>
          <w:szCs w:val="24"/>
        </w:rPr>
        <w:t>prevalence</w:t>
      </w:r>
      <w:proofErr w:type="spellEnd"/>
      <w:r w:rsidRPr="00D06A2E">
        <w:rPr>
          <w:sz w:val="24"/>
          <w:szCs w:val="24"/>
        </w:rPr>
        <w:t xml:space="preserve"> of HBV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HCV </w:t>
      </w:r>
      <w:proofErr w:type="spellStart"/>
      <w:r w:rsidRPr="00D06A2E">
        <w:rPr>
          <w:sz w:val="24"/>
          <w:szCs w:val="24"/>
        </w:rPr>
        <w:t>infection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blood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donors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from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Timisoara</w:t>
      </w:r>
      <w:proofErr w:type="spellEnd"/>
      <w:r w:rsidRPr="00D06A2E">
        <w:rPr>
          <w:sz w:val="24"/>
          <w:szCs w:val="24"/>
        </w:rPr>
        <w:t xml:space="preserve">, Falk </w:t>
      </w:r>
      <w:proofErr w:type="spellStart"/>
      <w:r w:rsidRPr="00D06A2E">
        <w:rPr>
          <w:sz w:val="24"/>
          <w:szCs w:val="24"/>
        </w:rPr>
        <w:t>Symposium</w:t>
      </w:r>
      <w:proofErr w:type="spellEnd"/>
      <w:r w:rsidRPr="00D06A2E">
        <w:rPr>
          <w:sz w:val="24"/>
          <w:szCs w:val="24"/>
        </w:rPr>
        <w:t xml:space="preserve"> 167, sept 2008, Mainz, </w:t>
      </w:r>
      <w:proofErr w:type="spellStart"/>
      <w:r w:rsidRPr="00D06A2E">
        <w:rPr>
          <w:sz w:val="24"/>
          <w:szCs w:val="24"/>
        </w:rPr>
        <w:t>Germany</w:t>
      </w:r>
      <w:proofErr w:type="spellEnd"/>
      <w:r w:rsidRPr="00D06A2E">
        <w:rPr>
          <w:sz w:val="24"/>
          <w:szCs w:val="24"/>
        </w:rPr>
        <w:t>, ISBN: 978-0-7923-8769-5</w:t>
      </w:r>
    </w:p>
    <w:p w14:paraId="784FE090" w14:textId="63D4A59C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R.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D.Lazar</w:t>
      </w:r>
      <w:r w:rsidRPr="00D06A2E">
        <w:rPr>
          <w:b/>
          <w:bCs/>
          <w:sz w:val="24"/>
          <w:szCs w:val="24"/>
        </w:rPr>
        <w:t>,I</w:t>
      </w:r>
      <w:proofErr w:type="spellEnd"/>
      <w:r w:rsidRPr="00D06A2E">
        <w:rPr>
          <w:b/>
          <w:bCs/>
          <w:sz w:val="24"/>
          <w:szCs w:val="24"/>
        </w:rPr>
        <w:t xml:space="preserve"> Ratiu</w:t>
      </w:r>
      <w:r w:rsidRPr="00D06A2E">
        <w:rPr>
          <w:sz w:val="24"/>
          <w:szCs w:val="24"/>
        </w:rPr>
        <w:t xml:space="preserve">, A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 , </w:t>
      </w:r>
      <w:proofErr w:type="spellStart"/>
      <w:r w:rsidRPr="00D06A2E">
        <w:rPr>
          <w:sz w:val="24"/>
          <w:szCs w:val="24"/>
        </w:rPr>
        <w:t>Epidemiological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aspects</w:t>
      </w:r>
      <w:proofErr w:type="spellEnd"/>
      <w:r w:rsidRPr="00D06A2E">
        <w:rPr>
          <w:sz w:val="24"/>
          <w:szCs w:val="24"/>
        </w:rPr>
        <w:t xml:space="preserve"> of HBV </w:t>
      </w:r>
      <w:proofErr w:type="spellStart"/>
      <w:r w:rsidRPr="00D06A2E">
        <w:rPr>
          <w:sz w:val="24"/>
          <w:szCs w:val="24"/>
        </w:rPr>
        <w:t>infection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the</w:t>
      </w:r>
      <w:proofErr w:type="spellEnd"/>
      <w:r w:rsidRPr="00D06A2E">
        <w:rPr>
          <w:sz w:val="24"/>
          <w:szCs w:val="24"/>
        </w:rPr>
        <w:t xml:space="preserve"> western part of Romania, Falk </w:t>
      </w:r>
      <w:proofErr w:type="spellStart"/>
      <w:r w:rsidRPr="00D06A2E">
        <w:rPr>
          <w:sz w:val="24"/>
          <w:szCs w:val="24"/>
        </w:rPr>
        <w:t>Symposium</w:t>
      </w:r>
      <w:proofErr w:type="spellEnd"/>
      <w:r w:rsidRPr="00D06A2E">
        <w:rPr>
          <w:sz w:val="24"/>
          <w:szCs w:val="24"/>
        </w:rPr>
        <w:t xml:space="preserve"> 167, sept 2008, Mainz, </w:t>
      </w:r>
      <w:proofErr w:type="spellStart"/>
      <w:r w:rsidRPr="00D06A2E">
        <w:rPr>
          <w:sz w:val="24"/>
          <w:szCs w:val="24"/>
        </w:rPr>
        <w:t>Germany</w:t>
      </w:r>
      <w:proofErr w:type="spellEnd"/>
      <w:r w:rsidRPr="00D06A2E">
        <w:rPr>
          <w:sz w:val="24"/>
          <w:szCs w:val="24"/>
        </w:rPr>
        <w:t>, ISBN: 978-0-7923-8769-5</w:t>
      </w:r>
    </w:p>
    <w:p w14:paraId="6FE24B47" w14:textId="71E83D72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Lazar D, Sporea I, </w:t>
      </w:r>
      <w:r w:rsidRPr="00D06A2E">
        <w:rPr>
          <w:b/>
          <w:bCs/>
          <w:sz w:val="24"/>
          <w:szCs w:val="24"/>
        </w:rPr>
        <w:t>Ratiu I,</w:t>
      </w:r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 A, </w:t>
      </w:r>
      <w:proofErr w:type="spellStart"/>
      <w:r w:rsidRPr="00D06A2E">
        <w:rPr>
          <w:sz w:val="24"/>
          <w:szCs w:val="24"/>
        </w:rPr>
        <w:t>Koukoulas</w:t>
      </w:r>
      <w:proofErr w:type="spellEnd"/>
      <w:r w:rsidRPr="00D06A2E">
        <w:rPr>
          <w:sz w:val="24"/>
          <w:szCs w:val="24"/>
        </w:rPr>
        <w:t xml:space="preserve"> D, </w:t>
      </w:r>
      <w:proofErr w:type="spellStart"/>
      <w:r w:rsidRPr="00D06A2E">
        <w:rPr>
          <w:sz w:val="24"/>
          <w:szCs w:val="24"/>
        </w:rPr>
        <w:t>Vernic</w:t>
      </w:r>
      <w:proofErr w:type="spellEnd"/>
      <w:r w:rsidRPr="00D06A2E">
        <w:rPr>
          <w:sz w:val="24"/>
          <w:szCs w:val="24"/>
        </w:rPr>
        <w:t xml:space="preserve"> C , Analiza retrospectiva pe 5 ani privind etiologia hemoragiilor digestive superioare de cauza non-</w:t>
      </w:r>
      <w:proofErr w:type="spellStart"/>
      <w:r w:rsidRPr="00D06A2E">
        <w:rPr>
          <w:sz w:val="24"/>
          <w:szCs w:val="24"/>
        </w:rPr>
        <w:t>variceala</w:t>
      </w:r>
      <w:proofErr w:type="spellEnd"/>
      <w:r w:rsidRPr="00D06A2E">
        <w:rPr>
          <w:sz w:val="24"/>
          <w:szCs w:val="24"/>
        </w:rPr>
        <w:t xml:space="preserve"> (Retrospective </w:t>
      </w:r>
      <w:proofErr w:type="spellStart"/>
      <w:r w:rsidRPr="00D06A2E">
        <w:rPr>
          <w:sz w:val="24"/>
          <w:szCs w:val="24"/>
        </w:rPr>
        <w:t>Study</w:t>
      </w:r>
      <w:proofErr w:type="spellEnd"/>
      <w:r w:rsidRPr="00D06A2E">
        <w:rPr>
          <w:sz w:val="24"/>
          <w:szCs w:val="24"/>
        </w:rPr>
        <w:t xml:space="preserve"> on a </w:t>
      </w:r>
      <w:proofErr w:type="spellStart"/>
      <w:r w:rsidRPr="00D06A2E">
        <w:rPr>
          <w:sz w:val="24"/>
          <w:szCs w:val="24"/>
        </w:rPr>
        <w:t>Five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Years</w:t>
      </w:r>
      <w:proofErr w:type="spellEnd"/>
      <w:r w:rsidRPr="00D06A2E">
        <w:rPr>
          <w:sz w:val="24"/>
          <w:szCs w:val="24"/>
        </w:rPr>
        <w:t xml:space="preserve"> Period </w:t>
      </w:r>
      <w:proofErr w:type="spellStart"/>
      <w:r w:rsidRPr="00D06A2E">
        <w:rPr>
          <w:sz w:val="24"/>
          <w:szCs w:val="24"/>
        </w:rPr>
        <w:t>Regarding</w:t>
      </w:r>
      <w:proofErr w:type="spellEnd"/>
      <w:r w:rsidRPr="00D06A2E">
        <w:rPr>
          <w:sz w:val="24"/>
          <w:szCs w:val="24"/>
        </w:rPr>
        <w:t xml:space="preserve"> The </w:t>
      </w:r>
      <w:proofErr w:type="spellStart"/>
      <w:r w:rsidRPr="00D06A2E">
        <w:rPr>
          <w:sz w:val="24"/>
          <w:szCs w:val="24"/>
        </w:rPr>
        <w:t>Etiology</w:t>
      </w:r>
      <w:proofErr w:type="spellEnd"/>
      <w:r w:rsidRPr="00D06A2E">
        <w:rPr>
          <w:sz w:val="24"/>
          <w:szCs w:val="24"/>
        </w:rPr>
        <w:t xml:space="preserve"> of Non-</w:t>
      </w:r>
      <w:proofErr w:type="spellStart"/>
      <w:r w:rsidRPr="00D06A2E">
        <w:rPr>
          <w:sz w:val="24"/>
          <w:szCs w:val="24"/>
        </w:rPr>
        <w:t>Variceal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Upper</w:t>
      </w:r>
      <w:proofErr w:type="spellEnd"/>
      <w:r w:rsidRPr="00D06A2E">
        <w:rPr>
          <w:sz w:val="24"/>
          <w:szCs w:val="24"/>
        </w:rPr>
        <w:t xml:space="preserve"> Digestive </w:t>
      </w:r>
      <w:proofErr w:type="spellStart"/>
      <w:r w:rsidRPr="00D06A2E">
        <w:rPr>
          <w:sz w:val="24"/>
          <w:szCs w:val="24"/>
        </w:rPr>
        <w:t>Bleeding</w:t>
      </w:r>
      <w:proofErr w:type="spellEnd"/>
      <w:r w:rsidRPr="00D06A2E">
        <w:rPr>
          <w:sz w:val="24"/>
          <w:szCs w:val="24"/>
        </w:rPr>
        <w:t xml:space="preserve">). In: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, An International Journal of </w:t>
      </w:r>
      <w:proofErr w:type="spellStart"/>
      <w:r w:rsidRPr="00D06A2E">
        <w:rPr>
          <w:sz w:val="24"/>
          <w:szCs w:val="24"/>
        </w:rPr>
        <w:t>Gastroenterology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Hepatology</w:t>
      </w:r>
      <w:proofErr w:type="spellEnd"/>
      <w:r w:rsidRPr="00D06A2E">
        <w:rPr>
          <w:sz w:val="24"/>
          <w:szCs w:val="24"/>
        </w:rPr>
        <w:t xml:space="preserve">. Volume 17,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1, 2008. Al X-lea Congres National Gastroenterologie, Hepatologie, Endoscopie Digestiva, </w:t>
      </w:r>
      <w:proofErr w:type="spellStart"/>
      <w:r w:rsidRPr="00D06A2E">
        <w:rPr>
          <w:sz w:val="24"/>
          <w:szCs w:val="24"/>
        </w:rPr>
        <w:t>Iasi</w:t>
      </w:r>
      <w:proofErr w:type="spellEnd"/>
      <w:r w:rsidRPr="00D06A2E">
        <w:rPr>
          <w:sz w:val="24"/>
          <w:szCs w:val="24"/>
        </w:rPr>
        <w:t>, Romania, 19-21 iunie, 2008: 227-228, ISSN: 1841-8724</w:t>
      </w:r>
    </w:p>
    <w:p w14:paraId="758A2A3C" w14:textId="4B430F22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Sporea I, Lazar D, Tudora A, </w:t>
      </w:r>
      <w:r w:rsidRPr="00D06A2E">
        <w:rPr>
          <w:b/>
          <w:bCs/>
          <w:sz w:val="24"/>
          <w:szCs w:val="24"/>
        </w:rPr>
        <w:t>Ratiu I</w:t>
      </w:r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 A, Prodan I, </w:t>
      </w:r>
      <w:proofErr w:type="spellStart"/>
      <w:r w:rsidRPr="00D06A2E">
        <w:rPr>
          <w:sz w:val="24"/>
          <w:szCs w:val="24"/>
        </w:rPr>
        <w:t>Vernic</w:t>
      </w:r>
      <w:proofErr w:type="spellEnd"/>
      <w:r w:rsidRPr="00D06A2E">
        <w:rPr>
          <w:sz w:val="24"/>
          <w:szCs w:val="24"/>
        </w:rPr>
        <w:t xml:space="preserve"> C, Tratamentul endoscopic in hemoragia digestiva superioara ulceroasa (Endoscopic </w:t>
      </w:r>
      <w:proofErr w:type="spellStart"/>
      <w:r w:rsidRPr="00D06A2E">
        <w:rPr>
          <w:sz w:val="24"/>
          <w:szCs w:val="24"/>
        </w:rPr>
        <w:t>Treatment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Haemorragic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Peptic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Ulcers</w:t>
      </w:r>
      <w:proofErr w:type="spellEnd"/>
      <w:r w:rsidRPr="00D06A2E">
        <w:rPr>
          <w:sz w:val="24"/>
          <w:szCs w:val="24"/>
        </w:rPr>
        <w:t xml:space="preserve">), An International Journal of </w:t>
      </w:r>
      <w:proofErr w:type="spellStart"/>
      <w:r w:rsidRPr="00D06A2E">
        <w:rPr>
          <w:sz w:val="24"/>
          <w:szCs w:val="24"/>
        </w:rPr>
        <w:t>Gastroenterology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Hepatology</w:t>
      </w:r>
      <w:proofErr w:type="spellEnd"/>
      <w:r w:rsidRPr="00D06A2E">
        <w:rPr>
          <w:sz w:val="24"/>
          <w:szCs w:val="24"/>
        </w:rPr>
        <w:t xml:space="preserve">. In: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; Volume 17, </w:t>
      </w:r>
      <w:proofErr w:type="spellStart"/>
      <w:r w:rsidRPr="00D06A2E">
        <w:rPr>
          <w:sz w:val="24"/>
          <w:szCs w:val="24"/>
        </w:rPr>
        <w:t>Supplement</w:t>
      </w:r>
      <w:proofErr w:type="spellEnd"/>
      <w:r w:rsidRPr="00D06A2E">
        <w:rPr>
          <w:sz w:val="24"/>
          <w:szCs w:val="24"/>
        </w:rPr>
        <w:t xml:space="preserve"> 1, 2008. Al X-lea Congres National Gastroenterologie, Hepatologie, Endoscopie Digestiva, </w:t>
      </w:r>
      <w:proofErr w:type="spellStart"/>
      <w:r w:rsidRPr="00D06A2E">
        <w:rPr>
          <w:sz w:val="24"/>
          <w:szCs w:val="24"/>
        </w:rPr>
        <w:t>Iasi</w:t>
      </w:r>
      <w:proofErr w:type="spellEnd"/>
      <w:r w:rsidRPr="00D06A2E">
        <w:rPr>
          <w:sz w:val="24"/>
          <w:szCs w:val="24"/>
        </w:rPr>
        <w:t>, Romania, 19-21 iunie, 2008: 223-224, ISSN: 1841-8724</w:t>
      </w:r>
    </w:p>
    <w:p w14:paraId="66A87885" w14:textId="46BEBB3F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I Sporea, V </w:t>
      </w:r>
      <w:proofErr w:type="spellStart"/>
      <w:r w:rsidRPr="00D06A2E">
        <w:rPr>
          <w:sz w:val="24"/>
          <w:szCs w:val="24"/>
        </w:rPr>
        <w:t>Danila</w:t>
      </w:r>
      <w:proofErr w:type="spellEnd"/>
      <w:r w:rsidRPr="00D06A2E">
        <w:rPr>
          <w:sz w:val="24"/>
          <w:szCs w:val="24"/>
        </w:rPr>
        <w:t xml:space="preserve">, A Tudora, M. </w:t>
      </w:r>
      <w:proofErr w:type="spellStart"/>
      <w:r w:rsidRPr="00D06A2E">
        <w:rPr>
          <w:sz w:val="24"/>
          <w:szCs w:val="24"/>
        </w:rPr>
        <w:t>Strain</w:t>
      </w:r>
      <w:proofErr w:type="spellEnd"/>
      <w:r w:rsidRPr="00D06A2E">
        <w:rPr>
          <w:sz w:val="24"/>
          <w:szCs w:val="24"/>
        </w:rPr>
        <w:t xml:space="preserve">, D. </w:t>
      </w:r>
      <w:proofErr w:type="spellStart"/>
      <w:r w:rsidRPr="00D06A2E">
        <w:rPr>
          <w:sz w:val="24"/>
          <w:szCs w:val="24"/>
        </w:rPr>
        <w:t>Surducan</w:t>
      </w:r>
      <w:proofErr w:type="spellEnd"/>
      <w:r w:rsidRPr="00D06A2E">
        <w:rPr>
          <w:sz w:val="24"/>
          <w:szCs w:val="24"/>
        </w:rPr>
        <w:t xml:space="preserve">, </w:t>
      </w:r>
      <w:r w:rsidRPr="00C10094">
        <w:rPr>
          <w:b/>
          <w:bCs/>
          <w:sz w:val="24"/>
          <w:szCs w:val="24"/>
        </w:rPr>
        <w:t>I Ratiu</w:t>
      </w:r>
      <w:r w:rsidRPr="00D06A2E">
        <w:rPr>
          <w:sz w:val="24"/>
          <w:szCs w:val="24"/>
        </w:rPr>
        <w:t xml:space="preserve">, D Lazar, N </w:t>
      </w:r>
      <w:proofErr w:type="spellStart"/>
      <w:r w:rsidRPr="00D06A2E">
        <w:rPr>
          <w:sz w:val="24"/>
          <w:szCs w:val="24"/>
        </w:rPr>
        <w:t>Lupascu</w:t>
      </w:r>
      <w:proofErr w:type="spellEnd"/>
      <w:r w:rsidRPr="00D06A2E">
        <w:rPr>
          <w:sz w:val="24"/>
          <w:szCs w:val="24"/>
        </w:rPr>
        <w:t xml:space="preserve"> , </w:t>
      </w:r>
      <w:proofErr w:type="spellStart"/>
      <w:r w:rsidRPr="00D06A2E">
        <w:rPr>
          <w:sz w:val="24"/>
          <w:szCs w:val="24"/>
        </w:rPr>
        <w:t>Papillary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ampuloma</w:t>
      </w:r>
      <w:proofErr w:type="spellEnd"/>
      <w:r w:rsidRPr="00D06A2E">
        <w:rPr>
          <w:sz w:val="24"/>
          <w:szCs w:val="24"/>
        </w:rPr>
        <w:t>, XXVIII-</w:t>
      </w:r>
      <w:proofErr w:type="spellStart"/>
      <w:r w:rsidRPr="00D06A2E">
        <w:rPr>
          <w:sz w:val="24"/>
          <w:szCs w:val="24"/>
        </w:rPr>
        <w:t>th</w:t>
      </w:r>
      <w:proofErr w:type="spellEnd"/>
      <w:r w:rsidRPr="00D06A2E">
        <w:rPr>
          <w:sz w:val="24"/>
          <w:szCs w:val="24"/>
        </w:rPr>
        <w:t xml:space="preserve"> National </w:t>
      </w:r>
      <w:proofErr w:type="spellStart"/>
      <w:r w:rsidRPr="00D06A2E">
        <w:rPr>
          <w:sz w:val="24"/>
          <w:szCs w:val="24"/>
        </w:rPr>
        <w:t>Symposium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gastroenterology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Hepatology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Digestive </w:t>
      </w:r>
      <w:proofErr w:type="spellStart"/>
      <w:r w:rsidRPr="00D06A2E">
        <w:rPr>
          <w:sz w:val="24"/>
          <w:szCs w:val="24"/>
        </w:rPr>
        <w:t>Endoscopy</w:t>
      </w:r>
      <w:proofErr w:type="spellEnd"/>
      <w:r w:rsidRPr="00D06A2E">
        <w:rPr>
          <w:sz w:val="24"/>
          <w:szCs w:val="24"/>
        </w:rPr>
        <w:t>, Sibiu, June 2007, ISSN: 1221-4167</w:t>
      </w:r>
    </w:p>
    <w:p w14:paraId="1E223DC6" w14:textId="4FB8CCE8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A.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</w:t>
      </w:r>
      <w:r w:rsidRPr="00C10094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Daniela Lazar, D </w:t>
      </w:r>
      <w:proofErr w:type="spellStart"/>
      <w:r w:rsidRPr="00D06A2E">
        <w:rPr>
          <w:sz w:val="24"/>
          <w:szCs w:val="24"/>
        </w:rPr>
        <w:t>Koukoulas</w:t>
      </w:r>
      <w:proofErr w:type="spellEnd"/>
      <w:r w:rsidRPr="00D06A2E">
        <w:rPr>
          <w:sz w:val="24"/>
          <w:szCs w:val="24"/>
        </w:rPr>
        <w:t xml:space="preserve">, Epidemiologic </w:t>
      </w:r>
      <w:proofErr w:type="spellStart"/>
      <w:r w:rsidRPr="00D06A2E">
        <w:rPr>
          <w:sz w:val="24"/>
          <w:szCs w:val="24"/>
        </w:rPr>
        <w:t>study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HBs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positive</w:t>
      </w:r>
      <w:proofErr w:type="spellEnd"/>
      <w:r w:rsidRPr="00D06A2E">
        <w:rPr>
          <w:sz w:val="24"/>
          <w:szCs w:val="24"/>
        </w:rPr>
        <w:t xml:space="preserve"> antigen,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.</w:t>
      </w:r>
      <w:proofErr w:type="spellStart"/>
      <w:r w:rsidRPr="00D06A2E">
        <w:rPr>
          <w:sz w:val="24"/>
          <w:szCs w:val="24"/>
        </w:rPr>
        <w:t>XXVIIIth</w:t>
      </w:r>
      <w:proofErr w:type="spellEnd"/>
      <w:r w:rsidRPr="00D06A2E">
        <w:rPr>
          <w:sz w:val="24"/>
          <w:szCs w:val="24"/>
        </w:rPr>
        <w:t xml:space="preserve"> National </w:t>
      </w:r>
      <w:proofErr w:type="spellStart"/>
      <w:r w:rsidRPr="00D06A2E">
        <w:rPr>
          <w:sz w:val="24"/>
          <w:szCs w:val="24"/>
        </w:rPr>
        <w:t>Symposium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gastroenterology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Hepatology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Digestive </w:t>
      </w:r>
      <w:proofErr w:type="spellStart"/>
      <w:r w:rsidRPr="00D06A2E">
        <w:rPr>
          <w:sz w:val="24"/>
          <w:szCs w:val="24"/>
        </w:rPr>
        <w:t>Endoscopy</w:t>
      </w:r>
      <w:proofErr w:type="spellEnd"/>
      <w:r w:rsidRPr="00D06A2E">
        <w:rPr>
          <w:sz w:val="24"/>
          <w:szCs w:val="24"/>
        </w:rPr>
        <w:t>, Sibiu, June 2007, ISSN: 1841-8724</w:t>
      </w:r>
    </w:p>
    <w:p w14:paraId="7F99B8FE" w14:textId="2207099E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A.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</w:t>
      </w:r>
      <w:r w:rsidRPr="00C10094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Daniela Lazar, Ramona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D </w:t>
      </w:r>
      <w:proofErr w:type="spellStart"/>
      <w:r w:rsidRPr="00D06A2E">
        <w:rPr>
          <w:sz w:val="24"/>
          <w:szCs w:val="24"/>
        </w:rPr>
        <w:t>Koukoulas</w:t>
      </w:r>
      <w:proofErr w:type="spellEnd"/>
      <w:r w:rsidRPr="00D06A2E">
        <w:rPr>
          <w:sz w:val="24"/>
          <w:szCs w:val="24"/>
        </w:rPr>
        <w:t xml:space="preserve">, P Vora , Epidemiologic </w:t>
      </w:r>
      <w:proofErr w:type="spellStart"/>
      <w:r w:rsidRPr="00D06A2E">
        <w:rPr>
          <w:sz w:val="24"/>
          <w:szCs w:val="24"/>
        </w:rPr>
        <w:t>characteristics</w:t>
      </w:r>
      <w:proofErr w:type="spellEnd"/>
      <w:r w:rsidRPr="00D06A2E">
        <w:rPr>
          <w:sz w:val="24"/>
          <w:szCs w:val="24"/>
        </w:rPr>
        <w:t xml:space="preserve"> in HCV pozitive </w:t>
      </w:r>
      <w:proofErr w:type="spellStart"/>
      <w:r w:rsidRPr="00D06A2E">
        <w:rPr>
          <w:sz w:val="24"/>
          <w:szCs w:val="24"/>
        </w:rPr>
        <w:t>subjects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the</w:t>
      </w:r>
      <w:proofErr w:type="spellEnd"/>
      <w:r w:rsidRPr="00D06A2E">
        <w:rPr>
          <w:sz w:val="24"/>
          <w:szCs w:val="24"/>
        </w:rPr>
        <w:t xml:space="preserve"> western part of Romania,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The </w:t>
      </w:r>
      <w:proofErr w:type="spellStart"/>
      <w:r w:rsidRPr="00D06A2E">
        <w:rPr>
          <w:sz w:val="24"/>
          <w:szCs w:val="24"/>
        </w:rPr>
        <w:t>outcome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variceal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bleeding</w:t>
      </w:r>
      <w:proofErr w:type="spellEnd"/>
      <w:r w:rsidRPr="00D06A2E">
        <w:rPr>
          <w:sz w:val="24"/>
          <w:szCs w:val="24"/>
        </w:rPr>
        <w:t xml:space="preserve"> XXVIII-</w:t>
      </w:r>
      <w:proofErr w:type="spellStart"/>
      <w:r w:rsidRPr="00D06A2E">
        <w:rPr>
          <w:sz w:val="24"/>
          <w:szCs w:val="24"/>
        </w:rPr>
        <w:t>th</w:t>
      </w:r>
      <w:proofErr w:type="spellEnd"/>
      <w:r w:rsidRPr="00D06A2E">
        <w:rPr>
          <w:sz w:val="24"/>
          <w:szCs w:val="24"/>
        </w:rPr>
        <w:t xml:space="preserve"> National </w:t>
      </w:r>
      <w:proofErr w:type="spellStart"/>
      <w:r w:rsidRPr="00D06A2E">
        <w:rPr>
          <w:sz w:val="24"/>
          <w:szCs w:val="24"/>
        </w:rPr>
        <w:t>Symposium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gastroenterology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Hepatology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Digestive </w:t>
      </w:r>
      <w:proofErr w:type="spellStart"/>
      <w:r w:rsidRPr="00D06A2E">
        <w:rPr>
          <w:sz w:val="24"/>
          <w:szCs w:val="24"/>
        </w:rPr>
        <w:t>Endoscopy</w:t>
      </w:r>
      <w:proofErr w:type="spellEnd"/>
      <w:r w:rsidRPr="00D06A2E">
        <w:rPr>
          <w:sz w:val="24"/>
          <w:szCs w:val="24"/>
        </w:rPr>
        <w:t>, Sibiu, June 2007, 1841-8724</w:t>
      </w:r>
    </w:p>
    <w:p w14:paraId="0308A893" w14:textId="7E19D446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>
        <w:rPr>
          <w:sz w:val="24"/>
          <w:szCs w:val="24"/>
        </w:rPr>
        <w:t xml:space="preserve">A.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</w:t>
      </w:r>
      <w:r w:rsidRPr="00C10094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Daniela Lazar, D </w:t>
      </w:r>
      <w:proofErr w:type="spellStart"/>
      <w:r w:rsidRPr="00D06A2E">
        <w:rPr>
          <w:sz w:val="24"/>
          <w:szCs w:val="24"/>
        </w:rPr>
        <w:t>Koukoulas</w:t>
      </w:r>
      <w:proofErr w:type="spellEnd"/>
      <w:r w:rsidRPr="00D06A2E">
        <w:rPr>
          <w:sz w:val="24"/>
          <w:szCs w:val="24"/>
        </w:rPr>
        <w:t xml:space="preserve"> , </w:t>
      </w:r>
      <w:proofErr w:type="spellStart"/>
      <w:r w:rsidRPr="00D06A2E">
        <w:rPr>
          <w:sz w:val="24"/>
          <w:szCs w:val="24"/>
        </w:rPr>
        <w:t>Tendinta</w:t>
      </w:r>
      <w:proofErr w:type="spellEnd"/>
      <w:r w:rsidRPr="00D06A2E">
        <w:rPr>
          <w:sz w:val="24"/>
          <w:szCs w:val="24"/>
        </w:rPr>
        <w:t xml:space="preserve"> evolutiva a ratei de depistare a </w:t>
      </w:r>
      <w:proofErr w:type="spellStart"/>
      <w:r w:rsidRPr="00D06A2E">
        <w:rPr>
          <w:sz w:val="24"/>
          <w:szCs w:val="24"/>
        </w:rPr>
        <w:t>infectiilor</w:t>
      </w:r>
      <w:proofErr w:type="spellEnd"/>
      <w:r w:rsidRPr="00D06A2E">
        <w:rPr>
          <w:sz w:val="24"/>
          <w:szCs w:val="24"/>
        </w:rPr>
        <w:t xml:space="preserve"> cu virusurile </w:t>
      </w:r>
      <w:proofErr w:type="spellStart"/>
      <w:r w:rsidRPr="00D06A2E">
        <w:rPr>
          <w:sz w:val="24"/>
          <w:szCs w:val="24"/>
        </w:rPr>
        <w:t>hepatitice</w:t>
      </w:r>
      <w:proofErr w:type="spellEnd"/>
      <w:r w:rsidRPr="00D06A2E">
        <w:rPr>
          <w:sz w:val="24"/>
          <w:szCs w:val="24"/>
        </w:rPr>
        <w:t xml:space="preserve"> B, C si D in perioada 2002- 2007 in vestul tarii,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 The </w:t>
      </w:r>
      <w:proofErr w:type="spellStart"/>
      <w:r w:rsidRPr="00D06A2E">
        <w:rPr>
          <w:sz w:val="24"/>
          <w:szCs w:val="24"/>
        </w:rPr>
        <w:t>outcome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variceal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bleeding</w:t>
      </w:r>
      <w:proofErr w:type="spellEnd"/>
      <w:r w:rsidRPr="00D06A2E">
        <w:rPr>
          <w:sz w:val="24"/>
          <w:szCs w:val="24"/>
        </w:rPr>
        <w:t xml:space="preserve"> XXVIII-</w:t>
      </w:r>
      <w:proofErr w:type="spellStart"/>
      <w:r w:rsidRPr="00D06A2E">
        <w:rPr>
          <w:sz w:val="24"/>
          <w:szCs w:val="24"/>
        </w:rPr>
        <w:t>th</w:t>
      </w:r>
      <w:proofErr w:type="spellEnd"/>
      <w:r w:rsidRPr="00D06A2E">
        <w:rPr>
          <w:sz w:val="24"/>
          <w:szCs w:val="24"/>
        </w:rPr>
        <w:t xml:space="preserve"> National </w:t>
      </w:r>
      <w:proofErr w:type="spellStart"/>
      <w:r w:rsidRPr="00D06A2E">
        <w:rPr>
          <w:sz w:val="24"/>
          <w:szCs w:val="24"/>
        </w:rPr>
        <w:lastRenderedPageBreak/>
        <w:t>Symposium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gastroenterology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Hepatology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Digestive </w:t>
      </w:r>
      <w:proofErr w:type="spellStart"/>
      <w:r w:rsidRPr="00D06A2E">
        <w:rPr>
          <w:sz w:val="24"/>
          <w:szCs w:val="24"/>
        </w:rPr>
        <w:t>Endoscopy</w:t>
      </w:r>
      <w:proofErr w:type="spellEnd"/>
      <w:r w:rsidRPr="00D06A2E">
        <w:rPr>
          <w:sz w:val="24"/>
          <w:szCs w:val="24"/>
        </w:rPr>
        <w:t>, Sibiu, June 2007, ISSN: 1841-8724</w:t>
      </w:r>
    </w:p>
    <w:p w14:paraId="3FF18827" w14:textId="32F9AB4D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Goldiș A, Brânzan AM, Dănilă V, Tudora A, </w:t>
      </w:r>
      <w:proofErr w:type="spellStart"/>
      <w:r w:rsidRPr="00D06A2E">
        <w:rPr>
          <w:sz w:val="24"/>
          <w:szCs w:val="24"/>
        </w:rPr>
        <w:t>Surducan</w:t>
      </w:r>
      <w:proofErr w:type="spellEnd"/>
      <w:r w:rsidRPr="00D06A2E">
        <w:rPr>
          <w:sz w:val="24"/>
          <w:szCs w:val="24"/>
        </w:rPr>
        <w:t xml:space="preserve"> D, </w:t>
      </w:r>
      <w:r w:rsidRPr="00C10094">
        <w:rPr>
          <w:b/>
          <w:bCs/>
          <w:sz w:val="24"/>
          <w:szCs w:val="24"/>
        </w:rPr>
        <w:t>Rațiu I</w:t>
      </w:r>
      <w:r w:rsidRPr="00D06A2E">
        <w:rPr>
          <w:sz w:val="24"/>
          <w:szCs w:val="24"/>
        </w:rPr>
        <w:t xml:space="preserve">, Lazăr D, Lupașcu N, </w:t>
      </w:r>
      <w:proofErr w:type="spellStart"/>
      <w:r w:rsidRPr="00D06A2E">
        <w:rPr>
          <w:sz w:val="24"/>
          <w:szCs w:val="24"/>
        </w:rPr>
        <w:t>Kussini</w:t>
      </w:r>
      <w:proofErr w:type="spellEnd"/>
      <w:r w:rsidRPr="00D06A2E">
        <w:rPr>
          <w:sz w:val="24"/>
          <w:szCs w:val="24"/>
        </w:rPr>
        <w:t xml:space="preserve"> A, </w:t>
      </w:r>
      <w:proofErr w:type="spellStart"/>
      <w:r w:rsidRPr="00D06A2E">
        <w:rPr>
          <w:sz w:val="24"/>
          <w:szCs w:val="24"/>
        </w:rPr>
        <w:t>Șirli</w:t>
      </w:r>
      <w:proofErr w:type="spellEnd"/>
      <w:r w:rsidRPr="00D06A2E">
        <w:rPr>
          <w:sz w:val="24"/>
          <w:szCs w:val="24"/>
        </w:rPr>
        <w:t xml:space="preserve"> R, Dănilă M, Sporea I, Acute </w:t>
      </w:r>
      <w:proofErr w:type="spellStart"/>
      <w:r w:rsidRPr="00D06A2E">
        <w:rPr>
          <w:sz w:val="24"/>
          <w:szCs w:val="24"/>
        </w:rPr>
        <w:t>pancreatitis-study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regarding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the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etiological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spectrum</w:t>
      </w:r>
      <w:proofErr w:type="spellEnd"/>
      <w:r w:rsidRPr="00D06A2E">
        <w:rPr>
          <w:sz w:val="24"/>
          <w:szCs w:val="24"/>
        </w:rPr>
        <w:t xml:space="preserve">, J </w:t>
      </w:r>
      <w:proofErr w:type="spellStart"/>
      <w:r w:rsidRPr="00D06A2E">
        <w:rPr>
          <w:sz w:val="24"/>
          <w:szCs w:val="24"/>
        </w:rPr>
        <w:t>Gastrointestin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Dis 2006: 15, </w:t>
      </w:r>
      <w:proofErr w:type="spellStart"/>
      <w:r w:rsidRPr="00D06A2E">
        <w:rPr>
          <w:sz w:val="24"/>
          <w:szCs w:val="24"/>
        </w:rPr>
        <w:t>Supl</w:t>
      </w:r>
      <w:proofErr w:type="spellEnd"/>
      <w:r w:rsidRPr="00D06A2E">
        <w:rPr>
          <w:sz w:val="24"/>
          <w:szCs w:val="24"/>
        </w:rPr>
        <w:t xml:space="preserve"> 1; 67, ISSN: 1841-8724</w:t>
      </w:r>
    </w:p>
    <w:p w14:paraId="2F2D6930" w14:textId="3BD7C657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Isabel </w:t>
      </w:r>
      <w:proofErr w:type="spellStart"/>
      <w:r w:rsidRPr="00D06A2E">
        <w:rPr>
          <w:sz w:val="24"/>
          <w:szCs w:val="24"/>
        </w:rPr>
        <w:t>Ştefan</w:t>
      </w:r>
      <w:proofErr w:type="spellEnd"/>
      <w:r w:rsidRPr="00D06A2E">
        <w:rPr>
          <w:sz w:val="24"/>
          <w:szCs w:val="24"/>
        </w:rPr>
        <w:t xml:space="preserve">, M. Străin, </w:t>
      </w:r>
      <w:r w:rsidRPr="00C10094">
        <w:rPr>
          <w:b/>
          <w:bCs/>
          <w:sz w:val="24"/>
          <w:szCs w:val="24"/>
        </w:rPr>
        <w:t xml:space="preserve">Iulia </w:t>
      </w:r>
      <w:proofErr w:type="spellStart"/>
      <w:r w:rsidRPr="00C10094">
        <w:rPr>
          <w:b/>
          <w:bCs/>
          <w:sz w:val="24"/>
          <w:szCs w:val="24"/>
        </w:rPr>
        <w:t>Raţiu</w:t>
      </w:r>
      <w:proofErr w:type="spellEnd"/>
      <w:r w:rsidRPr="00D06A2E">
        <w:rPr>
          <w:sz w:val="24"/>
          <w:szCs w:val="24"/>
        </w:rPr>
        <w:t xml:space="preserve">, A.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I. Sporea, </w:t>
      </w:r>
      <w:proofErr w:type="spellStart"/>
      <w:r w:rsidRPr="00D06A2E">
        <w:rPr>
          <w:sz w:val="24"/>
          <w:szCs w:val="24"/>
        </w:rPr>
        <w:t>Hystologic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appearance</w:t>
      </w:r>
      <w:proofErr w:type="spellEnd"/>
      <w:r w:rsidRPr="00D06A2E">
        <w:rPr>
          <w:sz w:val="24"/>
          <w:szCs w:val="24"/>
        </w:rPr>
        <w:t xml:space="preserve"> in HBV versus HBV+HDV </w:t>
      </w:r>
      <w:proofErr w:type="spellStart"/>
      <w:r w:rsidRPr="00D06A2E">
        <w:rPr>
          <w:sz w:val="24"/>
          <w:szCs w:val="24"/>
        </w:rPr>
        <w:t>chronic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hepatitis</w:t>
      </w:r>
      <w:proofErr w:type="spellEnd"/>
      <w:r w:rsidRPr="00D06A2E">
        <w:rPr>
          <w:sz w:val="24"/>
          <w:szCs w:val="24"/>
        </w:rPr>
        <w:t>, XXVII-</w:t>
      </w:r>
      <w:proofErr w:type="spellStart"/>
      <w:r w:rsidRPr="00D06A2E">
        <w:rPr>
          <w:sz w:val="24"/>
          <w:szCs w:val="24"/>
        </w:rPr>
        <w:t>th</w:t>
      </w:r>
      <w:proofErr w:type="spellEnd"/>
      <w:r w:rsidRPr="00D06A2E">
        <w:rPr>
          <w:sz w:val="24"/>
          <w:szCs w:val="24"/>
        </w:rPr>
        <w:t xml:space="preserve"> National </w:t>
      </w:r>
      <w:proofErr w:type="spellStart"/>
      <w:r w:rsidRPr="00D06A2E">
        <w:rPr>
          <w:sz w:val="24"/>
          <w:szCs w:val="24"/>
        </w:rPr>
        <w:t>Symposium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Gastroenterology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Hepatology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Digestive </w:t>
      </w:r>
      <w:proofErr w:type="spellStart"/>
      <w:r w:rsidRPr="00D06A2E">
        <w:rPr>
          <w:sz w:val="24"/>
          <w:szCs w:val="24"/>
        </w:rPr>
        <w:t>Endoscopy</w:t>
      </w:r>
      <w:proofErr w:type="spellEnd"/>
      <w:r w:rsidRPr="00D06A2E">
        <w:rPr>
          <w:sz w:val="24"/>
          <w:szCs w:val="24"/>
        </w:rPr>
        <w:t xml:space="preserve">, Poiana </w:t>
      </w:r>
      <w:proofErr w:type="spellStart"/>
      <w:r w:rsidRPr="00D06A2E">
        <w:rPr>
          <w:sz w:val="24"/>
          <w:szCs w:val="24"/>
        </w:rPr>
        <w:t>Brasov</w:t>
      </w:r>
      <w:proofErr w:type="spellEnd"/>
      <w:r w:rsidRPr="00D06A2E">
        <w:rPr>
          <w:sz w:val="24"/>
          <w:szCs w:val="24"/>
        </w:rPr>
        <w:t xml:space="preserve">, Romania, 14-17 june 2006;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>, ISSN: 1841-8724</w:t>
      </w:r>
    </w:p>
    <w:p w14:paraId="73B8348D" w14:textId="77777777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A.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I.Sporea</w:t>
      </w:r>
      <w:proofErr w:type="spellEnd"/>
      <w:r w:rsidRPr="00D06A2E">
        <w:rPr>
          <w:sz w:val="24"/>
          <w:szCs w:val="24"/>
        </w:rPr>
        <w:t xml:space="preserve">, Anne </w:t>
      </w:r>
      <w:proofErr w:type="spellStart"/>
      <w:r w:rsidRPr="00D06A2E">
        <w:rPr>
          <w:sz w:val="24"/>
          <w:szCs w:val="24"/>
        </w:rPr>
        <w:t>Marie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Branzan</w:t>
      </w:r>
      <w:proofErr w:type="spellEnd"/>
      <w:r w:rsidRPr="00D06A2E">
        <w:rPr>
          <w:sz w:val="24"/>
          <w:szCs w:val="24"/>
        </w:rPr>
        <w:t xml:space="preserve">, Virgil </w:t>
      </w:r>
      <w:proofErr w:type="spellStart"/>
      <w:r w:rsidRPr="00D06A2E">
        <w:rPr>
          <w:sz w:val="24"/>
          <w:szCs w:val="24"/>
        </w:rPr>
        <w:t>Danila</w:t>
      </w:r>
      <w:proofErr w:type="spellEnd"/>
      <w:r w:rsidRPr="00D06A2E">
        <w:rPr>
          <w:sz w:val="24"/>
          <w:szCs w:val="24"/>
        </w:rPr>
        <w:t xml:space="preserve">, Dan </w:t>
      </w:r>
      <w:proofErr w:type="spellStart"/>
      <w:r w:rsidRPr="00D06A2E">
        <w:rPr>
          <w:sz w:val="24"/>
          <w:szCs w:val="24"/>
        </w:rPr>
        <w:t>Surducan</w:t>
      </w:r>
      <w:proofErr w:type="spellEnd"/>
      <w:r w:rsidRPr="00D06A2E">
        <w:rPr>
          <w:sz w:val="24"/>
          <w:szCs w:val="24"/>
        </w:rPr>
        <w:t xml:space="preserve">, </w:t>
      </w:r>
      <w:r w:rsidRPr="00C10094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Daniela Lazar, Nicoleta </w:t>
      </w:r>
      <w:proofErr w:type="spellStart"/>
      <w:r w:rsidRPr="00D06A2E">
        <w:rPr>
          <w:sz w:val="24"/>
          <w:szCs w:val="24"/>
        </w:rPr>
        <w:t>Lupascu</w:t>
      </w:r>
      <w:proofErr w:type="spellEnd"/>
      <w:r w:rsidRPr="00D06A2E">
        <w:rPr>
          <w:sz w:val="24"/>
          <w:szCs w:val="24"/>
        </w:rPr>
        <w:t xml:space="preserve">, Alina </w:t>
      </w:r>
      <w:proofErr w:type="spellStart"/>
      <w:r w:rsidRPr="00D06A2E">
        <w:rPr>
          <w:sz w:val="24"/>
          <w:szCs w:val="24"/>
        </w:rPr>
        <w:t>Koussini</w:t>
      </w:r>
      <w:proofErr w:type="spellEnd"/>
      <w:r w:rsidRPr="00D06A2E">
        <w:rPr>
          <w:sz w:val="24"/>
          <w:szCs w:val="24"/>
        </w:rPr>
        <w:t xml:space="preserve"> , </w:t>
      </w:r>
      <w:proofErr w:type="spellStart"/>
      <w:r w:rsidRPr="00D06A2E">
        <w:rPr>
          <w:sz w:val="24"/>
          <w:szCs w:val="24"/>
        </w:rPr>
        <w:t>Diverticulosis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the</w:t>
      </w:r>
      <w:proofErr w:type="spellEnd"/>
      <w:r w:rsidRPr="00D06A2E">
        <w:rPr>
          <w:sz w:val="24"/>
          <w:szCs w:val="24"/>
        </w:rPr>
        <w:t xml:space="preserve"> colon-prospective </w:t>
      </w:r>
      <w:proofErr w:type="spellStart"/>
      <w:r w:rsidRPr="00D06A2E">
        <w:rPr>
          <w:sz w:val="24"/>
          <w:szCs w:val="24"/>
        </w:rPr>
        <w:t>epidemiological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study</w:t>
      </w:r>
      <w:proofErr w:type="spellEnd"/>
      <w:r w:rsidRPr="00D06A2E">
        <w:rPr>
          <w:sz w:val="24"/>
          <w:szCs w:val="24"/>
        </w:rPr>
        <w:t>, XXVII-</w:t>
      </w:r>
      <w:proofErr w:type="spellStart"/>
      <w:r w:rsidRPr="00D06A2E">
        <w:rPr>
          <w:sz w:val="24"/>
          <w:szCs w:val="24"/>
        </w:rPr>
        <w:t>th</w:t>
      </w:r>
      <w:proofErr w:type="spellEnd"/>
      <w:r w:rsidRPr="00D06A2E">
        <w:rPr>
          <w:sz w:val="24"/>
          <w:szCs w:val="24"/>
        </w:rPr>
        <w:t xml:space="preserve"> National </w:t>
      </w:r>
      <w:proofErr w:type="spellStart"/>
      <w:r w:rsidRPr="00D06A2E">
        <w:rPr>
          <w:sz w:val="24"/>
          <w:szCs w:val="24"/>
        </w:rPr>
        <w:t>Symposium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Gastroenterology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Hepatology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Digestive </w:t>
      </w:r>
      <w:proofErr w:type="spellStart"/>
      <w:r w:rsidRPr="00D06A2E">
        <w:rPr>
          <w:sz w:val="24"/>
          <w:szCs w:val="24"/>
        </w:rPr>
        <w:t>Endoscopy</w:t>
      </w:r>
      <w:proofErr w:type="spellEnd"/>
      <w:r w:rsidRPr="00D06A2E">
        <w:rPr>
          <w:sz w:val="24"/>
          <w:szCs w:val="24"/>
        </w:rPr>
        <w:t xml:space="preserve">, Poiana </w:t>
      </w:r>
      <w:proofErr w:type="spellStart"/>
      <w:r w:rsidRPr="00D06A2E">
        <w:rPr>
          <w:sz w:val="24"/>
          <w:szCs w:val="24"/>
        </w:rPr>
        <w:t>Brasov</w:t>
      </w:r>
      <w:proofErr w:type="spellEnd"/>
      <w:r w:rsidRPr="00D06A2E">
        <w:rPr>
          <w:sz w:val="24"/>
          <w:szCs w:val="24"/>
        </w:rPr>
        <w:t xml:space="preserve">, Romania, 14-17 june 2006; Journal of Gastrointestinal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Liver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Diseases</w:t>
      </w:r>
      <w:proofErr w:type="spellEnd"/>
      <w:r w:rsidRPr="00D06A2E">
        <w:rPr>
          <w:sz w:val="24"/>
          <w:szCs w:val="24"/>
        </w:rPr>
        <w:t xml:space="preserve">, vol.15, </w:t>
      </w:r>
      <w:proofErr w:type="spellStart"/>
      <w:r w:rsidRPr="00D06A2E">
        <w:rPr>
          <w:sz w:val="24"/>
          <w:szCs w:val="24"/>
        </w:rPr>
        <w:t>suppl</w:t>
      </w:r>
      <w:proofErr w:type="spellEnd"/>
      <w:r w:rsidRPr="00D06A2E">
        <w:rPr>
          <w:sz w:val="24"/>
          <w:szCs w:val="24"/>
        </w:rPr>
        <w:t xml:space="preserve"> 1, june 2006, </w:t>
      </w:r>
      <w:proofErr w:type="spellStart"/>
      <w:r w:rsidRPr="00D06A2E">
        <w:rPr>
          <w:sz w:val="24"/>
          <w:szCs w:val="24"/>
        </w:rPr>
        <w:t>pg</w:t>
      </w:r>
      <w:proofErr w:type="spellEnd"/>
      <w:r w:rsidRPr="00D06A2E">
        <w:rPr>
          <w:sz w:val="24"/>
          <w:szCs w:val="24"/>
        </w:rPr>
        <w:t>. 28, ISSN: 1841-8724</w:t>
      </w:r>
      <w:r w:rsidRPr="00C10094">
        <w:rPr>
          <w:sz w:val="24"/>
          <w:szCs w:val="24"/>
        </w:rPr>
        <w:t xml:space="preserve"> </w:t>
      </w:r>
    </w:p>
    <w:p w14:paraId="5FE0CB73" w14:textId="1DB86E44" w:rsidR="00C10094" w:rsidRPr="00C10094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sz w:val="24"/>
          <w:szCs w:val="24"/>
        </w:rPr>
        <w:t xml:space="preserve">A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I Sporea, V </w:t>
      </w:r>
      <w:proofErr w:type="spellStart"/>
      <w:r w:rsidRPr="00D06A2E">
        <w:rPr>
          <w:sz w:val="24"/>
          <w:szCs w:val="24"/>
        </w:rPr>
        <w:t>Danila</w:t>
      </w:r>
      <w:proofErr w:type="spellEnd"/>
      <w:r w:rsidRPr="00D06A2E">
        <w:rPr>
          <w:sz w:val="24"/>
          <w:szCs w:val="24"/>
        </w:rPr>
        <w:t xml:space="preserve">, A Tudora, M. </w:t>
      </w:r>
      <w:proofErr w:type="spellStart"/>
      <w:r w:rsidRPr="00D06A2E">
        <w:rPr>
          <w:sz w:val="24"/>
          <w:szCs w:val="24"/>
        </w:rPr>
        <w:t>Strain</w:t>
      </w:r>
      <w:proofErr w:type="spellEnd"/>
      <w:r w:rsidRPr="00D06A2E">
        <w:rPr>
          <w:sz w:val="24"/>
          <w:szCs w:val="24"/>
        </w:rPr>
        <w:t xml:space="preserve">, D. </w:t>
      </w:r>
      <w:proofErr w:type="spellStart"/>
      <w:r w:rsidRPr="00D06A2E">
        <w:rPr>
          <w:sz w:val="24"/>
          <w:szCs w:val="24"/>
        </w:rPr>
        <w:t>Surducan</w:t>
      </w:r>
      <w:proofErr w:type="spellEnd"/>
      <w:r w:rsidRPr="00D06A2E">
        <w:rPr>
          <w:sz w:val="24"/>
          <w:szCs w:val="24"/>
        </w:rPr>
        <w:t xml:space="preserve">, </w:t>
      </w:r>
      <w:r w:rsidRPr="00C10094">
        <w:rPr>
          <w:b/>
          <w:bCs/>
          <w:sz w:val="24"/>
          <w:szCs w:val="24"/>
        </w:rPr>
        <w:t>I Ratiu</w:t>
      </w:r>
      <w:r w:rsidRPr="00D06A2E">
        <w:rPr>
          <w:sz w:val="24"/>
          <w:szCs w:val="24"/>
        </w:rPr>
        <w:t xml:space="preserve">, D Lazar, N </w:t>
      </w:r>
      <w:proofErr w:type="spellStart"/>
      <w:r w:rsidRPr="00D06A2E">
        <w:rPr>
          <w:sz w:val="24"/>
          <w:szCs w:val="24"/>
        </w:rPr>
        <w:t>Lupascu</w:t>
      </w:r>
      <w:proofErr w:type="spellEnd"/>
      <w:r w:rsidRPr="00D06A2E">
        <w:rPr>
          <w:sz w:val="24"/>
          <w:szCs w:val="24"/>
        </w:rPr>
        <w:t xml:space="preserve"> , Endoscopic </w:t>
      </w:r>
      <w:proofErr w:type="spellStart"/>
      <w:r w:rsidRPr="00D06A2E">
        <w:rPr>
          <w:sz w:val="24"/>
          <w:szCs w:val="24"/>
        </w:rPr>
        <w:t>hemostasis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nonvariceal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upper</w:t>
      </w:r>
      <w:proofErr w:type="spellEnd"/>
      <w:r w:rsidRPr="00D06A2E">
        <w:rPr>
          <w:sz w:val="24"/>
          <w:szCs w:val="24"/>
        </w:rPr>
        <w:t xml:space="preserve"> GI </w:t>
      </w:r>
      <w:proofErr w:type="spellStart"/>
      <w:r w:rsidRPr="00D06A2E">
        <w:rPr>
          <w:sz w:val="24"/>
          <w:szCs w:val="24"/>
        </w:rPr>
        <w:t>bleeding</w:t>
      </w:r>
      <w:proofErr w:type="spellEnd"/>
      <w:r w:rsidRPr="00D06A2E">
        <w:rPr>
          <w:sz w:val="24"/>
          <w:szCs w:val="24"/>
        </w:rPr>
        <w:t xml:space="preserve"> – prospective </w:t>
      </w:r>
      <w:proofErr w:type="spellStart"/>
      <w:r w:rsidRPr="00D06A2E">
        <w:rPr>
          <w:sz w:val="24"/>
          <w:szCs w:val="24"/>
        </w:rPr>
        <w:t>study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regarding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the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efficiency</w:t>
      </w:r>
      <w:proofErr w:type="spellEnd"/>
      <w:r w:rsidRPr="00D06A2E">
        <w:rPr>
          <w:sz w:val="24"/>
          <w:szCs w:val="24"/>
        </w:rPr>
        <w:t>, XXVII-</w:t>
      </w:r>
      <w:proofErr w:type="spellStart"/>
      <w:r w:rsidRPr="00D06A2E">
        <w:rPr>
          <w:sz w:val="24"/>
          <w:szCs w:val="24"/>
        </w:rPr>
        <w:t>th</w:t>
      </w:r>
      <w:proofErr w:type="spellEnd"/>
      <w:r w:rsidRPr="00D06A2E">
        <w:rPr>
          <w:sz w:val="24"/>
          <w:szCs w:val="24"/>
        </w:rPr>
        <w:t xml:space="preserve"> National </w:t>
      </w:r>
      <w:proofErr w:type="spellStart"/>
      <w:r w:rsidRPr="00D06A2E">
        <w:rPr>
          <w:sz w:val="24"/>
          <w:szCs w:val="24"/>
        </w:rPr>
        <w:t>Symposium</w:t>
      </w:r>
      <w:proofErr w:type="spellEnd"/>
      <w:r w:rsidRPr="00D06A2E">
        <w:rPr>
          <w:sz w:val="24"/>
          <w:szCs w:val="24"/>
        </w:rPr>
        <w:t xml:space="preserve"> of </w:t>
      </w:r>
      <w:proofErr w:type="spellStart"/>
      <w:r w:rsidRPr="00D06A2E">
        <w:rPr>
          <w:sz w:val="24"/>
          <w:szCs w:val="24"/>
        </w:rPr>
        <w:t>gastroenterology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Hepatology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and</w:t>
      </w:r>
      <w:proofErr w:type="spellEnd"/>
      <w:r w:rsidRPr="00D06A2E">
        <w:rPr>
          <w:sz w:val="24"/>
          <w:szCs w:val="24"/>
        </w:rPr>
        <w:t xml:space="preserve"> Digestive </w:t>
      </w:r>
      <w:proofErr w:type="spellStart"/>
      <w:r w:rsidRPr="00D06A2E">
        <w:rPr>
          <w:sz w:val="24"/>
          <w:szCs w:val="24"/>
        </w:rPr>
        <w:t>Endoscopy</w:t>
      </w:r>
      <w:proofErr w:type="spellEnd"/>
      <w:r w:rsidRPr="00D06A2E">
        <w:rPr>
          <w:sz w:val="24"/>
          <w:szCs w:val="24"/>
        </w:rPr>
        <w:t xml:space="preserve">, Poiana </w:t>
      </w:r>
      <w:proofErr w:type="spellStart"/>
      <w:r w:rsidRPr="00D06A2E">
        <w:rPr>
          <w:sz w:val="24"/>
          <w:szCs w:val="24"/>
        </w:rPr>
        <w:t>Brasov</w:t>
      </w:r>
      <w:proofErr w:type="spellEnd"/>
      <w:r w:rsidRPr="00D06A2E">
        <w:rPr>
          <w:sz w:val="24"/>
          <w:szCs w:val="24"/>
        </w:rPr>
        <w:t>, June 2006, ISSN: 1221-4167</w:t>
      </w:r>
    </w:p>
    <w:p w14:paraId="651AC24B" w14:textId="77777777" w:rsidR="00C10094" w:rsidRPr="00D06A2E" w:rsidRDefault="00C10094" w:rsidP="00C10094">
      <w:pPr>
        <w:pStyle w:val="ListParagraph"/>
        <w:numPr>
          <w:ilvl w:val="0"/>
          <w:numId w:val="6"/>
        </w:numPr>
        <w:spacing w:after="0"/>
        <w:jc w:val="both"/>
        <w:rPr>
          <w:rFonts w:ascii="Arial Narrow" w:hAnsi="Arial Narrow" w:cs="Calibri"/>
          <w:bCs/>
          <w:sz w:val="24"/>
          <w:szCs w:val="24"/>
        </w:rPr>
      </w:pPr>
      <w:r w:rsidRPr="00D06A2E">
        <w:rPr>
          <w:rFonts w:ascii="Arial Narrow" w:hAnsi="Arial Narrow"/>
          <w:b/>
          <w:bCs/>
          <w:sz w:val="24"/>
          <w:szCs w:val="24"/>
        </w:rPr>
        <w:t xml:space="preserve">Iulia Ratiu, </w:t>
      </w:r>
      <w:proofErr w:type="spellStart"/>
      <w:r w:rsidRPr="00D06A2E">
        <w:rPr>
          <w:rFonts w:ascii="Arial Narrow" w:hAnsi="Arial Narrow"/>
          <w:sz w:val="24"/>
          <w:szCs w:val="24"/>
        </w:rPr>
        <w:t>Sporea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D06A2E">
        <w:rPr>
          <w:rFonts w:ascii="Arial Narrow" w:hAnsi="Arial Narrow"/>
          <w:sz w:val="24"/>
          <w:szCs w:val="24"/>
        </w:rPr>
        <w:t>Ioan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Roxana </w:t>
      </w:r>
      <w:proofErr w:type="spellStart"/>
      <w:r w:rsidRPr="00D06A2E">
        <w:rPr>
          <w:rFonts w:ascii="Arial Narrow" w:hAnsi="Arial Narrow"/>
          <w:sz w:val="24"/>
          <w:szCs w:val="24"/>
        </w:rPr>
        <w:t>Sirli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D06A2E">
        <w:rPr>
          <w:rFonts w:ascii="Arial Narrow" w:hAnsi="Arial Narrow"/>
          <w:sz w:val="24"/>
          <w:szCs w:val="24"/>
        </w:rPr>
        <w:t>Lupusoru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R, </w:t>
      </w:r>
      <w:proofErr w:type="spellStart"/>
      <w:r w:rsidRPr="00D06A2E">
        <w:rPr>
          <w:rFonts w:ascii="Arial Narrow" w:hAnsi="Arial Narrow"/>
          <w:sz w:val="24"/>
          <w:szCs w:val="24"/>
        </w:rPr>
        <w:t>Barbulescu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A, </w:t>
      </w:r>
      <w:proofErr w:type="spellStart"/>
      <w:r w:rsidRPr="00D06A2E">
        <w:rPr>
          <w:rFonts w:ascii="Arial Narrow" w:hAnsi="Arial Narrow"/>
          <w:sz w:val="24"/>
          <w:szCs w:val="24"/>
        </w:rPr>
        <w:t>Miutescu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Bogdan, Danila Mirela, Expanding the </w:t>
      </w:r>
      <w:proofErr w:type="spellStart"/>
      <w:r w:rsidRPr="00D06A2E">
        <w:rPr>
          <w:rFonts w:ascii="Arial Narrow" w:hAnsi="Arial Narrow"/>
          <w:sz w:val="24"/>
          <w:szCs w:val="24"/>
        </w:rPr>
        <w:t>Baveno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VI criteria for the screening of varices in advanced liver disease patients Journal of Hepatology, Volume 70, Issue 1, e673</w:t>
      </w:r>
    </w:p>
    <w:p w14:paraId="6AFAB8DD" w14:textId="77777777" w:rsidR="00C10094" w:rsidRPr="00D06A2E" w:rsidRDefault="00C10094" w:rsidP="00C10094">
      <w:pPr>
        <w:pStyle w:val="ListParagraph"/>
        <w:numPr>
          <w:ilvl w:val="0"/>
          <w:numId w:val="6"/>
        </w:numPr>
        <w:spacing w:after="0"/>
        <w:jc w:val="both"/>
        <w:rPr>
          <w:rFonts w:ascii="Arial Narrow" w:hAnsi="Arial Narrow" w:cs="Calibri"/>
          <w:bCs/>
          <w:sz w:val="24"/>
          <w:szCs w:val="24"/>
        </w:rPr>
      </w:pPr>
      <w:r w:rsidRPr="00D06A2E">
        <w:rPr>
          <w:rFonts w:ascii="Arial Narrow" w:hAnsi="Arial Narrow"/>
          <w:b/>
          <w:bCs/>
          <w:sz w:val="24"/>
          <w:szCs w:val="24"/>
        </w:rPr>
        <w:t xml:space="preserve">Iulia </w:t>
      </w:r>
      <w:proofErr w:type="spellStart"/>
      <w:r w:rsidRPr="00D06A2E">
        <w:rPr>
          <w:rFonts w:ascii="Arial Narrow" w:hAnsi="Arial Narrow"/>
          <w:b/>
          <w:bCs/>
          <w:sz w:val="24"/>
          <w:szCs w:val="24"/>
        </w:rPr>
        <w:t>Rațiu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Adrian </w:t>
      </w:r>
      <w:proofErr w:type="spellStart"/>
      <w:r w:rsidRPr="00D06A2E">
        <w:rPr>
          <w:rFonts w:ascii="Arial Narrow" w:hAnsi="Arial Narrow"/>
          <w:sz w:val="24"/>
          <w:szCs w:val="24"/>
        </w:rPr>
        <w:t>Goldiș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Laura M. </w:t>
      </w:r>
      <w:proofErr w:type="spellStart"/>
      <w:r w:rsidRPr="00D06A2E">
        <w:rPr>
          <w:rFonts w:ascii="Arial Narrow" w:hAnsi="Arial Narrow"/>
          <w:sz w:val="24"/>
          <w:szCs w:val="24"/>
        </w:rPr>
        <w:t>Savu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Bogdan </w:t>
      </w:r>
      <w:proofErr w:type="spellStart"/>
      <w:r w:rsidRPr="00D06A2E">
        <w:rPr>
          <w:rFonts w:ascii="Arial Narrow" w:hAnsi="Arial Narrow"/>
          <w:sz w:val="24"/>
          <w:szCs w:val="24"/>
        </w:rPr>
        <w:t>Miutescu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D06A2E">
        <w:rPr>
          <w:rFonts w:ascii="Arial Narrow" w:hAnsi="Arial Narrow"/>
          <w:sz w:val="24"/>
          <w:szCs w:val="24"/>
        </w:rPr>
        <w:t>Ioan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</w:t>
      </w:r>
      <w:proofErr w:type="spellStart"/>
      <w:proofErr w:type="gramStart"/>
      <w:r w:rsidRPr="00D06A2E">
        <w:rPr>
          <w:rFonts w:ascii="Arial Narrow" w:hAnsi="Arial Narrow"/>
          <w:sz w:val="24"/>
          <w:szCs w:val="24"/>
        </w:rPr>
        <w:t>Sporea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,</w:t>
      </w:r>
      <w:proofErr w:type="gramEnd"/>
      <w:r w:rsidRPr="00D06A2E">
        <w:rPr>
          <w:rFonts w:ascii="Arial Narrow" w:hAnsi="Arial Narrow"/>
          <w:sz w:val="24"/>
          <w:szCs w:val="24"/>
        </w:rPr>
        <w:t xml:space="preserve"> How often should we replace plastic </w:t>
      </w:r>
      <w:proofErr w:type="spellStart"/>
      <w:r w:rsidRPr="00D06A2E">
        <w:rPr>
          <w:rFonts w:ascii="Arial Narrow" w:hAnsi="Arial Narrow"/>
          <w:sz w:val="24"/>
          <w:szCs w:val="24"/>
        </w:rPr>
        <w:t>billliary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stents?, J </w:t>
      </w:r>
      <w:proofErr w:type="spellStart"/>
      <w:r w:rsidRPr="00D06A2E">
        <w:rPr>
          <w:rFonts w:ascii="Arial Narrow" w:hAnsi="Arial Narrow"/>
          <w:sz w:val="24"/>
          <w:szCs w:val="24"/>
        </w:rPr>
        <w:t>Gastrointestin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Liver Dis 2016, Vol. 25, Suppl. 2, p.255, ISSN print: 1841-8724; ISSN on-line: 1842-1121. DOI: 10.15403</w:t>
      </w:r>
    </w:p>
    <w:p w14:paraId="05EC205D" w14:textId="77777777" w:rsidR="00C10094" w:rsidRPr="00D06A2E" w:rsidRDefault="00C10094" w:rsidP="00C10094">
      <w:pPr>
        <w:pStyle w:val="ListParagraph"/>
        <w:numPr>
          <w:ilvl w:val="0"/>
          <w:numId w:val="6"/>
        </w:numPr>
        <w:spacing w:after="0"/>
        <w:jc w:val="both"/>
        <w:rPr>
          <w:rFonts w:ascii="Arial Narrow" w:hAnsi="Arial Narrow" w:cs="Calibri"/>
          <w:bCs/>
          <w:sz w:val="24"/>
          <w:szCs w:val="24"/>
        </w:rPr>
      </w:pPr>
      <w:r w:rsidRPr="00D06A2E">
        <w:rPr>
          <w:rFonts w:ascii="Arial Narrow" w:hAnsi="Arial Narrow"/>
          <w:b/>
          <w:bCs/>
          <w:sz w:val="24"/>
          <w:szCs w:val="24"/>
        </w:rPr>
        <w:t xml:space="preserve">Iulia </w:t>
      </w:r>
      <w:proofErr w:type="spellStart"/>
      <w:r w:rsidRPr="00D06A2E">
        <w:rPr>
          <w:rFonts w:ascii="Arial Narrow" w:hAnsi="Arial Narrow"/>
          <w:b/>
          <w:bCs/>
          <w:sz w:val="24"/>
          <w:szCs w:val="24"/>
        </w:rPr>
        <w:t>Rațiu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D06A2E">
        <w:rPr>
          <w:rFonts w:ascii="Arial Narrow" w:hAnsi="Arial Narrow"/>
          <w:sz w:val="24"/>
          <w:szCs w:val="24"/>
        </w:rPr>
        <w:t>Kadim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D06A2E">
        <w:rPr>
          <w:rFonts w:ascii="Arial Narrow" w:hAnsi="Arial Narrow"/>
          <w:sz w:val="24"/>
          <w:szCs w:val="24"/>
        </w:rPr>
        <w:t>Hadi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Laura-Mirela </w:t>
      </w:r>
      <w:proofErr w:type="spellStart"/>
      <w:r w:rsidRPr="00D06A2E">
        <w:rPr>
          <w:rFonts w:ascii="Arial Narrow" w:hAnsi="Arial Narrow"/>
          <w:sz w:val="24"/>
          <w:szCs w:val="24"/>
        </w:rPr>
        <w:t>Savu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Nicoleta </w:t>
      </w:r>
      <w:proofErr w:type="spellStart"/>
      <w:r w:rsidRPr="00D06A2E">
        <w:rPr>
          <w:rFonts w:ascii="Arial Narrow" w:hAnsi="Arial Narrow"/>
          <w:sz w:val="24"/>
          <w:szCs w:val="24"/>
        </w:rPr>
        <w:t>Balteș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Adrian </w:t>
      </w:r>
      <w:proofErr w:type="spellStart"/>
      <w:proofErr w:type="gramStart"/>
      <w:r w:rsidRPr="00D06A2E">
        <w:rPr>
          <w:rFonts w:ascii="Arial Narrow" w:hAnsi="Arial Narrow"/>
          <w:sz w:val="24"/>
          <w:szCs w:val="24"/>
        </w:rPr>
        <w:t>Goldiș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,</w:t>
      </w:r>
      <w:proofErr w:type="gramEnd"/>
      <w:r w:rsidRPr="00D06A2E">
        <w:rPr>
          <w:rFonts w:ascii="Arial Narrow" w:hAnsi="Arial Narrow"/>
          <w:sz w:val="24"/>
          <w:szCs w:val="24"/>
        </w:rPr>
        <w:t xml:space="preserve"> Early mortality risk factors in variceal bleeding, J </w:t>
      </w:r>
      <w:proofErr w:type="spellStart"/>
      <w:r w:rsidRPr="00D06A2E">
        <w:rPr>
          <w:rFonts w:ascii="Arial Narrow" w:hAnsi="Arial Narrow"/>
          <w:sz w:val="24"/>
          <w:szCs w:val="24"/>
        </w:rPr>
        <w:t>Gastrointestin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Liver Dis 2016, Vol. 25, Suppl. 2, p. 20, ISSN print: 1841-8724; ISSN on-line: 1842- 1121. DOI: 10.15403</w:t>
      </w:r>
    </w:p>
    <w:p w14:paraId="476AEB1D" w14:textId="61B751B1" w:rsidR="00C10094" w:rsidRPr="00B567F3" w:rsidRDefault="00C10094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Daniela Lazar, </w:t>
      </w:r>
      <w:proofErr w:type="spellStart"/>
      <w:r w:rsidRPr="00D06A2E">
        <w:rPr>
          <w:sz w:val="24"/>
          <w:szCs w:val="24"/>
        </w:rPr>
        <w:t>Andra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Olariu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Hadi</w:t>
      </w:r>
      <w:proofErr w:type="spellEnd"/>
      <w:r w:rsidRPr="00D06A2E">
        <w:rPr>
          <w:sz w:val="24"/>
          <w:szCs w:val="24"/>
        </w:rPr>
        <w:t xml:space="preserve"> Khadim, Laura </w:t>
      </w:r>
      <w:proofErr w:type="spellStart"/>
      <w:r w:rsidRPr="00D06A2E">
        <w:rPr>
          <w:sz w:val="24"/>
          <w:szCs w:val="24"/>
        </w:rPr>
        <w:t>Savu</w:t>
      </w:r>
      <w:proofErr w:type="spellEnd"/>
      <w:r w:rsidRPr="00D06A2E">
        <w:rPr>
          <w:sz w:val="24"/>
          <w:szCs w:val="24"/>
        </w:rPr>
        <w:t xml:space="preserve">, Nicoleta </w:t>
      </w:r>
      <w:proofErr w:type="spellStart"/>
      <w:r w:rsidRPr="00D06A2E">
        <w:rPr>
          <w:sz w:val="24"/>
          <w:szCs w:val="24"/>
        </w:rPr>
        <w:t>Baltes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Ioan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, In-hospital mortality among cirrhotic patients admitted in emergency, J </w:t>
      </w:r>
      <w:proofErr w:type="spellStart"/>
      <w:r w:rsidRPr="00D06A2E">
        <w:rPr>
          <w:sz w:val="24"/>
          <w:szCs w:val="24"/>
        </w:rPr>
        <w:t>Gastrointestin</w:t>
      </w:r>
      <w:proofErr w:type="spellEnd"/>
      <w:r w:rsidRPr="00D06A2E">
        <w:rPr>
          <w:sz w:val="24"/>
          <w:szCs w:val="24"/>
        </w:rPr>
        <w:t xml:space="preserve"> Liver Dis Volume 24, Supplement 1 2015, pg.71, PP 107, ISSN print: 1841-8724; ISSN on-line: 1842-1121. DOI: 10.15403</w:t>
      </w:r>
    </w:p>
    <w:p w14:paraId="50C5CF3D" w14:textId="4CF4637A" w:rsidR="00B567F3" w:rsidRPr="00B567F3" w:rsidRDefault="00B567F3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Andra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Olariu</w:t>
      </w:r>
      <w:proofErr w:type="spellEnd"/>
      <w:r w:rsidRPr="00D06A2E">
        <w:rPr>
          <w:sz w:val="24"/>
          <w:szCs w:val="24"/>
        </w:rPr>
        <w:t xml:space="preserve">, Laura Olaru, Daniela Lazar, Prateek Vora, </w:t>
      </w:r>
      <w:proofErr w:type="spellStart"/>
      <w:r w:rsidRPr="00D06A2E">
        <w:rPr>
          <w:sz w:val="24"/>
          <w:szCs w:val="24"/>
        </w:rPr>
        <w:t>Dimitrios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Koukoulas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Ioan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, Low serum sodium an important prognostic factor for early mortality in cirrhotic patients, J </w:t>
      </w:r>
      <w:proofErr w:type="spellStart"/>
      <w:r w:rsidRPr="00D06A2E">
        <w:rPr>
          <w:sz w:val="24"/>
          <w:szCs w:val="24"/>
        </w:rPr>
        <w:t>Gastrointestin</w:t>
      </w:r>
      <w:proofErr w:type="spellEnd"/>
      <w:r w:rsidRPr="00D06A2E">
        <w:rPr>
          <w:sz w:val="24"/>
          <w:szCs w:val="24"/>
        </w:rPr>
        <w:t xml:space="preserve"> Liver Dis Volume 24, Supplement 1 2015, pg.72, PP 109, ISSN print: 1841-8724; ISSN on-line: 1842-1121. DOI: 10.15403</w:t>
      </w:r>
    </w:p>
    <w:p w14:paraId="56992466" w14:textId="6B56CADC" w:rsidR="00B567F3" w:rsidRPr="00B567F3" w:rsidRDefault="00B567F3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b/>
          <w:bCs/>
          <w:sz w:val="24"/>
          <w:szCs w:val="24"/>
        </w:rPr>
        <w:t xml:space="preserve">I. </w:t>
      </w:r>
      <w:proofErr w:type="spellStart"/>
      <w:r w:rsidRPr="00D06A2E">
        <w:rPr>
          <w:b/>
          <w:bCs/>
          <w:sz w:val="24"/>
          <w:szCs w:val="24"/>
        </w:rPr>
        <w:t>Raţiu</w:t>
      </w:r>
      <w:proofErr w:type="spellEnd"/>
      <w:r w:rsidRPr="00D06A2E">
        <w:rPr>
          <w:b/>
          <w:bCs/>
          <w:sz w:val="24"/>
          <w:szCs w:val="24"/>
        </w:rPr>
        <w:t>,</w:t>
      </w:r>
      <w:r w:rsidRPr="00D06A2E">
        <w:rPr>
          <w:sz w:val="24"/>
          <w:szCs w:val="24"/>
        </w:rPr>
        <w:t xml:space="preserve"> A. </w:t>
      </w:r>
      <w:proofErr w:type="spellStart"/>
      <w:r w:rsidRPr="00D06A2E">
        <w:rPr>
          <w:sz w:val="24"/>
          <w:szCs w:val="24"/>
        </w:rPr>
        <w:t>Goldiș</w:t>
      </w:r>
      <w:proofErr w:type="spellEnd"/>
      <w:r w:rsidRPr="00D06A2E">
        <w:rPr>
          <w:sz w:val="24"/>
          <w:szCs w:val="24"/>
        </w:rPr>
        <w:t xml:space="preserve">, D. </w:t>
      </w:r>
      <w:proofErr w:type="spellStart"/>
      <w:r w:rsidRPr="00D06A2E">
        <w:rPr>
          <w:sz w:val="24"/>
          <w:szCs w:val="24"/>
        </w:rPr>
        <w:t>Lazăr</w:t>
      </w:r>
      <w:proofErr w:type="spellEnd"/>
      <w:r w:rsidRPr="00D06A2E">
        <w:rPr>
          <w:sz w:val="24"/>
          <w:szCs w:val="24"/>
        </w:rPr>
        <w:t xml:space="preserve">, C. </w:t>
      </w:r>
      <w:proofErr w:type="spellStart"/>
      <w:r w:rsidRPr="00D06A2E">
        <w:rPr>
          <w:sz w:val="24"/>
          <w:szCs w:val="24"/>
        </w:rPr>
        <w:t>Ciocea</w:t>
      </w:r>
      <w:proofErr w:type="spellEnd"/>
      <w:r w:rsidRPr="00D06A2E">
        <w:rPr>
          <w:sz w:val="24"/>
          <w:szCs w:val="24"/>
        </w:rPr>
        <w:t xml:space="preserve">, M. </w:t>
      </w:r>
      <w:proofErr w:type="spellStart"/>
      <w:r w:rsidRPr="00D06A2E">
        <w:rPr>
          <w:sz w:val="24"/>
          <w:szCs w:val="24"/>
        </w:rPr>
        <w:t>Șendroiu</w:t>
      </w:r>
      <w:proofErr w:type="spellEnd"/>
      <w:r w:rsidRPr="00D06A2E">
        <w:rPr>
          <w:sz w:val="24"/>
          <w:szCs w:val="24"/>
        </w:rPr>
        <w:t xml:space="preserve">, M. </w:t>
      </w:r>
      <w:proofErr w:type="spellStart"/>
      <w:r w:rsidRPr="00D06A2E">
        <w:rPr>
          <w:sz w:val="24"/>
          <w:szCs w:val="24"/>
        </w:rPr>
        <w:t>Dănilă</w:t>
      </w:r>
      <w:proofErr w:type="spellEnd"/>
      <w:r w:rsidRPr="00D06A2E">
        <w:rPr>
          <w:sz w:val="24"/>
          <w:szCs w:val="24"/>
        </w:rPr>
        <w:t xml:space="preserve">, L. Olaru, I.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, </w:t>
      </w:r>
      <w:proofErr w:type="spellStart"/>
      <w:r w:rsidRPr="00D06A2E">
        <w:rPr>
          <w:sz w:val="24"/>
          <w:szCs w:val="24"/>
        </w:rPr>
        <w:t>Supravietuirea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pacientilor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cirotici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dupa</w:t>
      </w:r>
      <w:proofErr w:type="spellEnd"/>
      <w:r w:rsidRPr="00D06A2E">
        <w:rPr>
          <w:sz w:val="24"/>
          <w:szCs w:val="24"/>
        </w:rPr>
        <w:t xml:space="preserve"> un </w:t>
      </w:r>
      <w:proofErr w:type="spellStart"/>
      <w:r w:rsidRPr="00D06A2E">
        <w:rPr>
          <w:sz w:val="24"/>
          <w:szCs w:val="24"/>
        </w:rPr>
        <w:t>episod</w:t>
      </w:r>
      <w:proofErr w:type="spellEnd"/>
      <w:r w:rsidRPr="00D06A2E">
        <w:rPr>
          <w:sz w:val="24"/>
          <w:szCs w:val="24"/>
        </w:rPr>
        <w:t xml:space="preserve"> de HDS </w:t>
      </w:r>
      <w:proofErr w:type="spellStart"/>
      <w:r w:rsidRPr="00D06A2E">
        <w:rPr>
          <w:sz w:val="24"/>
          <w:szCs w:val="24"/>
        </w:rPr>
        <w:t>variceala</w:t>
      </w:r>
      <w:proofErr w:type="spellEnd"/>
      <w:r w:rsidRPr="00D06A2E">
        <w:rPr>
          <w:sz w:val="24"/>
          <w:szCs w:val="24"/>
        </w:rPr>
        <w:t xml:space="preserve">, J </w:t>
      </w:r>
      <w:proofErr w:type="spellStart"/>
      <w:r w:rsidRPr="00D06A2E">
        <w:rPr>
          <w:sz w:val="24"/>
          <w:szCs w:val="24"/>
        </w:rPr>
        <w:t>Gastrointestin</w:t>
      </w:r>
      <w:proofErr w:type="spellEnd"/>
      <w:r w:rsidRPr="00D06A2E">
        <w:rPr>
          <w:sz w:val="24"/>
          <w:szCs w:val="24"/>
        </w:rPr>
        <w:t xml:space="preserve"> Liver Diseases, </w:t>
      </w:r>
      <w:proofErr w:type="spellStart"/>
      <w:r w:rsidRPr="00D06A2E">
        <w:rPr>
          <w:sz w:val="24"/>
          <w:szCs w:val="24"/>
        </w:rPr>
        <w:t>iunie</w:t>
      </w:r>
      <w:proofErr w:type="spellEnd"/>
      <w:r w:rsidRPr="00D06A2E">
        <w:rPr>
          <w:sz w:val="24"/>
          <w:szCs w:val="24"/>
        </w:rPr>
        <w:t>, 2014, vol 23, ISSN print: 1841-8724; ISSN on-line: 1842-1121. DOI: 10.15403</w:t>
      </w:r>
    </w:p>
    <w:p w14:paraId="7BB148E3" w14:textId="4B9C995A" w:rsidR="00B567F3" w:rsidRPr="00B567F3" w:rsidRDefault="00B567F3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b/>
          <w:bCs/>
          <w:sz w:val="24"/>
          <w:szCs w:val="24"/>
        </w:rPr>
        <w:t xml:space="preserve">I. </w:t>
      </w:r>
      <w:proofErr w:type="spellStart"/>
      <w:r w:rsidRPr="00D06A2E">
        <w:rPr>
          <w:b/>
          <w:bCs/>
          <w:sz w:val="24"/>
          <w:szCs w:val="24"/>
        </w:rPr>
        <w:t>Raţiu</w:t>
      </w:r>
      <w:proofErr w:type="spellEnd"/>
      <w:r w:rsidRPr="00D06A2E">
        <w:rPr>
          <w:sz w:val="24"/>
          <w:szCs w:val="24"/>
        </w:rPr>
        <w:t xml:space="preserve">, A. </w:t>
      </w:r>
      <w:proofErr w:type="spellStart"/>
      <w:r w:rsidRPr="00D06A2E">
        <w:rPr>
          <w:sz w:val="24"/>
          <w:szCs w:val="24"/>
        </w:rPr>
        <w:t>Goldiș</w:t>
      </w:r>
      <w:proofErr w:type="spellEnd"/>
      <w:r w:rsidRPr="00D06A2E">
        <w:rPr>
          <w:sz w:val="24"/>
          <w:szCs w:val="24"/>
        </w:rPr>
        <w:t xml:space="preserve">, D. </w:t>
      </w:r>
      <w:proofErr w:type="spellStart"/>
      <w:r w:rsidRPr="00D06A2E">
        <w:rPr>
          <w:sz w:val="24"/>
          <w:szCs w:val="24"/>
        </w:rPr>
        <w:t>Lazăr</w:t>
      </w:r>
      <w:proofErr w:type="spellEnd"/>
      <w:r w:rsidRPr="00D06A2E">
        <w:rPr>
          <w:sz w:val="24"/>
          <w:szCs w:val="24"/>
        </w:rPr>
        <w:t xml:space="preserve">, Mirela </w:t>
      </w:r>
      <w:proofErr w:type="spellStart"/>
      <w:r w:rsidRPr="00D06A2E">
        <w:rPr>
          <w:sz w:val="24"/>
          <w:szCs w:val="24"/>
        </w:rPr>
        <w:t>Dănilă,I</w:t>
      </w:r>
      <w:proofErr w:type="spellEnd"/>
      <w:r w:rsidRPr="00D06A2E">
        <w:rPr>
          <w:sz w:val="24"/>
          <w:szCs w:val="24"/>
        </w:rPr>
        <w:t xml:space="preserve">. Dan, P. Vora, I.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, </w:t>
      </w:r>
      <w:proofErr w:type="spellStart"/>
      <w:r w:rsidRPr="00D06A2E">
        <w:rPr>
          <w:sz w:val="24"/>
          <w:szCs w:val="24"/>
        </w:rPr>
        <w:t>Factori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predictivi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pancreatita</w:t>
      </w:r>
      <w:proofErr w:type="spellEnd"/>
      <w:r w:rsidRPr="00D06A2E">
        <w:rPr>
          <w:sz w:val="24"/>
          <w:szCs w:val="24"/>
        </w:rPr>
        <w:t xml:space="preserve"> acuta, J </w:t>
      </w:r>
      <w:proofErr w:type="spellStart"/>
      <w:r w:rsidRPr="00D06A2E">
        <w:rPr>
          <w:sz w:val="24"/>
          <w:szCs w:val="24"/>
        </w:rPr>
        <w:t>Gastrointestin</w:t>
      </w:r>
      <w:proofErr w:type="spellEnd"/>
      <w:r w:rsidRPr="00D06A2E">
        <w:rPr>
          <w:sz w:val="24"/>
          <w:szCs w:val="24"/>
        </w:rPr>
        <w:t xml:space="preserve"> Liver Diseases, </w:t>
      </w:r>
      <w:proofErr w:type="spellStart"/>
      <w:r w:rsidRPr="00D06A2E">
        <w:rPr>
          <w:sz w:val="24"/>
          <w:szCs w:val="24"/>
        </w:rPr>
        <w:t>iunie</w:t>
      </w:r>
      <w:proofErr w:type="spellEnd"/>
      <w:r w:rsidRPr="00D06A2E">
        <w:rPr>
          <w:sz w:val="24"/>
          <w:szCs w:val="24"/>
        </w:rPr>
        <w:t>, 2014, vol 23, ISSN print: 1841-8724; ISSN on-line: 1842-1121. DOI: 10.15403</w:t>
      </w:r>
    </w:p>
    <w:p w14:paraId="51B40037" w14:textId="091876EE" w:rsidR="00B567F3" w:rsidRPr="00B567F3" w:rsidRDefault="00B567F3" w:rsidP="0064270E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b/>
          <w:bCs/>
          <w:sz w:val="24"/>
          <w:szCs w:val="24"/>
        </w:rPr>
        <w:lastRenderedPageBreak/>
        <w:t>Ratiu Iulia1</w:t>
      </w:r>
      <w:r w:rsidRPr="00D06A2E">
        <w:rPr>
          <w:sz w:val="24"/>
          <w:szCs w:val="24"/>
        </w:rPr>
        <w:t xml:space="preserve"> , Ioan Sporea1 , Raluca Lupusoru1 , </w:t>
      </w:r>
      <w:proofErr w:type="spellStart"/>
      <w:r w:rsidRPr="00D06A2E">
        <w:rPr>
          <w:sz w:val="24"/>
          <w:szCs w:val="24"/>
        </w:rPr>
        <w:t>Andreea</w:t>
      </w:r>
      <w:proofErr w:type="spellEnd"/>
      <w:r w:rsidRPr="00D06A2E">
        <w:rPr>
          <w:sz w:val="24"/>
          <w:szCs w:val="24"/>
        </w:rPr>
        <w:t xml:space="preserve"> Barbulescu1 , Cristina Apetrei1 , Mirela Danila1 , Bogdan Miutescu1 , Monica Licker2PP 99. Multidrug resistance infections in cirrhosis JGLD, June 2019 Vol. 28 Suppl. 2</w:t>
      </w:r>
    </w:p>
    <w:p w14:paraId="3C7CEF00" w14:textId="77777777" w:rsidR="00B567F3" w:rsidRPr="00D06A2E" w:rsidRDefault="00B567F3" w:rsidP="00B567F3">
      <w:pPr>
        <w:pStyle w:val="ListParagraph"/>
        <w:numPr>
          <w:ilvl w:val="0"/>
          <w:numId w:val="6"/>
        </w:numPr>
        <w:spacing w:after="0"/>
        <w:jc w:val="both"/>
        <w:rPr>
          <w:rFonts w:ascii="Arial Narrow" w:hAnsi="Arial Narrow" w:cs="Calibri"/>
          <w:bCs/>
          <w:sz w:val="24"/>
          <w:szCs w:val="24"/>
        </w:rPr>
      </w:pPr>
      <w:r w:rsidRPr="00D06A2E">
        <w:rPr>
          <w:rFonts w:ascii="Arial Narrow" w:hAnsi="Arial Narrow"/>
          <w:b/>
          <w:bCs/>
          <w:sz w:val="24"/>
          <w:szCs w:val="24"/>
        </w:rPr>
        <w:t>Ratiu Iulia</w:t>
      </w:r>
      <w:r w:rsidRPr="00D06A2E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D06A2E">
        <w:rPr>
          <w:rFonts w:ascii="Arial Narrow" w:hAnsi="Arial Narrow"/>
          <w:sz w:val="24"/>
          <w:szCs w:val="24"/>
        </w:rPr>
        <w:t>Ioan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D06A2E">
        <w:rPr>
          <w:rFonts w:ascii="Arial Narrow" w:hAnsi="Arial Narrow"/>
          <w:sz w:val="24"/>
          <w:szCs w:val="24"/>
        </w:rPr>
        <w:t>Sporea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Roxana </w:t>
      </w:r>
      <w:proofErr w:type="spellStart"/>
      <w:r w:rsidRPr="00D06A2E">
        <w:rPr>
          <w:rFonts w:ascii="Arial Narrow" w:hAnsi="Arial Narrow"/>
          <w:sz w:val="24"/>
          <w:szCs w:val="24"/>
        </w:rPr>
        <w:t>Sirli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Raluca </w:t>
      </w:r>
      <w:proofErr w:type="spellStart"/>
      <w:r w:rsidRPr="00D06A2E">
        <w:rPr>
          <w:rFonts w:ascii="Arial Narrow" w:hAnsi="Arial Narrow"/>
          <w:sz w:val="24"/>
          <w:szCs w:val="24"/>
        </w:rPr>
        <w:t>Lupusoru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D06A2E">
        <w:rPr>
          <w:rFonts w:ascii="Arial Narrow" w:hAnsi="Arial Narrow"/>
          <w:sz w:val="24"/>
          <w:szCs w:val="24"/>
        </w:rPr>
        <w:t>Andreea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D06A2E">
        <w:rPr>
          <w:rFonts w:ascii="Arial Narrow" w:hAnsi="Arial Narrow"/>
          <w:sz w:val="24"/>
          <w:szCs w:val="24"/>
        </w:rPr>
        <w:t>Barbulescu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Bogdan </w:t>
      </w:r>
      <w:proofErr w:type="spellStart"/>
      <w:r w:rsidRPr="00D06A2E">
        <w:rPr>
          <w:rFonts w:ascii="Arial Narrow" w:hAnsi="Arial Narrow"/>
          <w:sz w:val="24"/>
          <w:szCs w:val="24"/>
        </w:rPr>
        <w:t>Miutescu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Mirela Danila PP 191. Expanding the </w:t>
      </w:r>
      <w:proofErr w:type="spellStart"/>
      <w:r w:rsidRPr="00D06A2E">
        <w:rPr>
          <w:rFonts w:ascii="Arial Narrow" w:hAnsi="Arial Narrow"/>
          <w:sz w:val="24"/>
          <w:szCs w:val="24"/>
        </w:rPr>
        <w:t>Baveno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VI criteria for the screening of varices in advanced liver disease patients JGLD, June 2019 Vol. 28 Suppl. 2</w:t>
      </w:r>
    </w:p>
    <w:p w14:paraId="43419FC2" w14:textId="77777777" w:rsidR="00B567F3" w:rsidRPr="00D06A2E" w:rsidRDefault="00B567F3" w:rsidP="00B567F3">
      <w:pPr>
        <w:pStyle w:val="ListParagraph"/>
        <w:numPr>
          <w:ilvl w:val="0"/>
          <w:numId w:val="6"/>
        </w:numPr>
        <w:spacing w:after="0"/>
        <w:jc w:val="both"/>
        <w:rPr>
          <w:rFonts w:ascii="Arial Narrow" w:hAnsi="Arial Narrow" w:cs="Calibri"/>
          <w:bCs/>
          <w:sz w:val="24"/>
          <w:szCs w:val="24"/>
        </w:rPr>
      </w:pPr>
      <w:r w:rsidRPr="00D06A2E">
        <w:rPr>
          <w:rFonts w:ascii="Arial Narrow" w:hAnsi="Arial Narrow"/>
          <w:b/>
          <w:bCs/>
          <w:sz w:val="24"/>
          <w:szCs w:val="24"/>
        </w:rPr>
        <w:t>Iulia Ratiu</w:t>
      </w:r>
      <w:r w:rsidRPr="00D06A2E">
        <w:rPr>
          <w:rFonts w:ascii="Arial Narrow" w:hAnsi="Arial Narrow"/>
          <w:sz w:val="24"/>
          <w:szCs w:val="24"/>
        </w:rPr>
        <w:t xml:space="preserve">, Raluca </w:t>
      </w:r>
      <w:proofErr w:type="spellStart"/>
      <w:r w:rsidRPr="00D06A2E">
        <w:rPr>
          <w:rFonts w:ascii="Arial Narrow" w:hAnsi="Arial Narrow"/>
          <w:sz w:val="24"/>
          <w:szCs w:val="24"/>
        </w:rPr>
        <w:t>Lupusoru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D06A2E">
        <w:rPr>
          <w:rFonts w:ascii="Arial Narrow" w:hAnsi="Arial Narrow"/>
          <w:sz w:val="24"/>
          <w:szCs w:val="24"/>
        </w:rPr>
        <w:t>Andreea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D06A2E">
        <w:rPr>
          <w:rFonts w:ascii="Arial Narrow" w:hAnsi="Arial Narrow"/>
          <w:sz w:val="24"/>
          <w:szCs w:val="24"/>
        </w:rPr>
        <w:t>Barbulescu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Nicoleta </w:t>
      </w:r>
      <w:proofErr w:type="spellStart"/>
      <w:r w:rsidRPr="00D06A2E">
        <w:rPr>
          <w:rFonts w:ascii="Arial Narrow" w:hAnsi="Arial Narrow"/>
          <w:sz w:val="24"/>
          <w:szCs w:val="24"/>
        </w:rPr>
        <w:t>Baltes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Corina </w:t>
      </w:r>
      <w:proofErr w:type="spellStart"/>
      <w:r w:rsidRPr="00D06A2E">
        <w:rPr>
          <w:rFonts w:ascii="Arial Narrow" w:hAnsi="Arial Narrow"/>
          <w:sz w:val="24"/>
          <w:szCs w:val="24"/>
        </w:rPr>
        <w:t>Pienar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Laura </w:t>
      </w:r>
      <w:proofErr w:type="spellStart"/>
      <w:proofErr w:type="gramStart"/>
      <w:r w:rsidRPr="00D06A2E">
        <w:rPr>
          <w:rFonts w:ascii="Arial Narrow" w:hAnsi="Arial Narrow"/>
          <w:sz w:val="24"/>
          <w:szCs w:val="24"/>
        </w:rPr>
        <w:t>Olariu,Damaris</w:t>
      </w:r>
      <w:proofErr w:type="spellEnd"/>
      <w:proofErr w:type="gramEnd"/>
      <w:r w:rsidRPr="00D06A2E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D06A2E">
        <w:rPr>
          <w:rFonts w:ascii="Arial Narrow" w:hAnsi="Arial Narrow"/>
          <w:sz w:val="24"/>
          <w:szCs w:val="24"/>
        </w:rPr>
        <w:t>Pop,Bogdan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D06A2E">
        <w:rPr>
          <w:rFonts w:ascii="Arial Narrow" w:hAnsi="Arial Narrow"/>
          <w:sz w:val="24"/>
          <w:szCs w:val="24"/>
        </w:rPr>
        <w:t>Miutescu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D06A2E">
        <w:rPr>
          <w:rFonts w:ascii="Arial Narrow" w:hAnsi="Arial Narrow"/>
          <w:sz w:val="24"/>
          <w:szCs w:val="24"/>
        </w:rPr>
        <w:t>Ioan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D06A2E">
        <w:rPr>
          <w:rFonts w:ascii="Arial Narrow" w:hAnsi="Arial Narrow"/>
          <w:sz w:val="24"/>
          <w:szCs w:val="24"/>
        </w:rPr>
        <w:t>Sporea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VALIDATION OF THE BAVENO VI CRITERIA ON A COHORT OF CIRRHOTIC PATIENTS JGLD, May 2018 </w:t>
      </w:r>
      <w:proofErr w:type="spellStart"/>
      <w:r w:rsidRPr="00D06A2E">
        <w:rPr>
          <w:rFonts w:ascii="Arial Narrow" w:hAnsi="Arial Narrow"/>
          <w:sz w:val="24"/>
          <w:szCs w:val="24"/>
        </w:rPr>
        <w:t>Vo</w:t>
      </w:r>
      <w:r w:rsidRPr="00D06A2E">
        <w:rPr>
          <w:rFonts w:cs="Calibri"/>
          <w:sz w:val="24"/>
          <w:szCs w:val="24"/>
        </w:rPr>
        <w:t>ƶ</w:t>
      </w:r>
      <w:r w:rsidRPr="00D06A2E">
        <w:rPr>
          <w:rFonts w:ascii="Arial Narrow" w:hAnsi="Arial Narrow"/>
          <w:sz w:val="24"/>
          <w:szCs w:val="24"/>
        </w:rPr>
        <w:t>l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27 Suppl. 2</w:t>
      </w:r>
    </w:p>
    <w:p w14:paraId="42638178" w14:textId="77777777" w:rsidR="00B567F3" w:rsidRPr="00D06A2E" w:rsidRDefault="00B567F3" w:rsidP="00B567F3">
      <w:pPr>
        <w:pStyle w:val="ListParagraph"/>
        <w:numPr>
          <w:ilvl w:val="0"/>
          <w:numId w:val="6"/>
        </w:numPr>
        <w:spacing w:after="0"/>
        <w:jc w:val="both"/>
        <w:rPr>
          <w:rFonts w:ascii="Arial Narrow" w:hAnsi="Arial Narrow" w:cs="Calibri"/>
          <w:bCs/>
          <w:sz w:val="24"/>
          <w:szCs w:val="24"/>
        </w:rPr>
      </w:pPr>
      <w:r w:rsidRPr="00D06A2E">
        <w:rPr>
          <w:rFonts w:ascii="Arial Narrow" w:hAnsi="Arial Narrow"/>
          <w:b/>
          <w:bCs/>
          <w:sz w:val="24"/>
          <w:szCs w:val="24"/>
        </w:rPr>
        <w:t>Iulia Ratiu</w:t>
      </w:r>
      <w:proofErr w:type="gramStart"/>
      <w:r w:rsidRPr="00D06A2E">
        <w:rPr>
          <w:rFonts w:ascii="Arial Narrow" w:hAnsi="Arial Narrow"/>
          <w:b/>
          <w:bCs/>
          <w:sz w:val="24"/>
          <w:szCs w:val="24"/>
        </w:rPr>
        <w:t>1</w:t>
      </w:r>
      <w:r w:rsidRPr="00D06A2E">
        <w:rPr>
          <w:rFonts w:ascii="Arial Narrow" w:hAnsi="Arial Narrow"/>
          <w:sz w:val="24"/>
          <w:szCs w:val="24"/>
        </w:rPr>
        <w:t xml:space="preserve"> ,</w:t>
      </w:r>
      <w:proofErr w:type="gramEnd"/>
      <w:r w:rsidRPr="00D06A2E">
        <w:rPr>
          <w:rFonts w:ascii="Arial Narrow" w:hAnsi="Arial Narrow"/>
          <w:sz w:val="24"/>
          <w:szCs w:val="24"/>
        </w:rPr>
        <w:t xml:space="preserve"> Raluca Lupusoru1 , </w:t>
      </w:r>
      <w:proofErr w:type="spellStart"/>
      <w:r w:rsidRPr="00D06A2E">
        <w:rPr>
          <w:rFonts w:ascii="Arial Narrow" w:hAnsi="Arial Narrow"/>
          <w:sz w:val="24"/>
          <w:szCs w:val="24"/>
        </w:rPr>
        <w:t>Andreea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Barbulescu1 , Corina Pienar1 , Laura Olariu1 , Bogdan Miutescu1 , </w:t>
      </w:r>
      <w:proofErr w:type="spellStart"/>
      <w:r w:rsidRPr="00D06A2E">
        <w:rPr>
          <w:rFonts w:ascii="Arial Narrow" w:hAnsi="Arial Narrow"/>
          <w:sz w:val="24"/>
          <w:szCs w:val="24"/>
        </w:rPr>
        <w:t>Mihnea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Strain1 , Adrian Goldis1 , </w:t>
      </w:r>
      <w:proofErr w:type="spellStart"/>
      <w:r w:rsidRPr="00D06A2E">
        <w:rPr>
          <w:rFonts w:ascii="Arial Narrow" w:hAnsi="Arial Narrow"/>
          <w:sz w:val="24"/>
          <w:szCs w:val="24"/>
        </w:rPr>
        <w:t>Ioan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D06A2E">
        <w:rPr>
          <w:rFonts w:ascii="Arial Narrow" w:hAnsi="Arial Narrow"/>
          <w:sz w:val="24"/>
          <w:szCs w:val="24"/>
        </w:rPr>
        <w:t>Sporea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PREDICTING FACTORS IN ACUTE CHOLANGITIS JGLD, May 2018 </w:t>
      </w:r>
      <w:proofErr w:type="spellStart"/>
      <w:r w:rsidRPr="00D06A2E">
        <w:rPr>
          <w:rFonts w:ascii="Arial Narrow" w:hAnsi="Arial Narrow"/>
          <w:sz w:val="24"/>
          <w:szCs w:val="24"/>
        </w:rPr>
        <w:t>Vo</w:t>
      </w:r>
      <w:r w:rsidRPr="00D06A2E">
        <w:rPr>
          <w:rFonts w:cs="Calibri"/>
          <w:sz w:val="24"/>
          <w:szCs w:val="24"/>
        </w:rPr>
        <w:t>ƶ</w:t>
      </w:r>
      <w:r w:rsidRPr="00D06A2E">
        <w:rPr>
          <w:rFonts w:ascii="Arial Narrow" w:hAnsi="Arial Narrow"/>
          <w:sz w:val="24"/>
          <w:szCs w:val="24"/>
        </w:rPr>
        <w:t>l</w:t>
      </w:r>
      <w:proofErr w:type="spellEnd"/>
      <w:r w:rsidRPr="00D06A2E">
        <w:rPr>
          <w:rFonts w:ascii="Arial Narrow" w:hAnsi="Arial Narrow"/>
          <w:sz w:val="24"/>
          <w:szCs w:val="24"/>
        </w:rPr>
        <w:t xml:space="preserve"> 27 Suppl. 2</w:t>
      </w:r>
    </w:p>
    <w:p w14:paraId="60DACFF0" w14:textId="77777777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b/>
          <w:bCs/>
          <w:sz w:val="24"/>
          <w:szCs w:val="24"/>
        </w:rPr>
        <w:t>Iulia Rațiu</w:t>
      </w:r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Kadim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Hadi</w:t>
      </w:r>
      <w:proofErr w:type="spellEnd"/>
      <w:r w:rsidRPr="00D06A2E">
        <w:rPr>
          <w:sz w:val="24"/>
          <w:szCs w:val="24"/>
        </w:rPr>
        <w:t xml:space="preserve">, Laura-Mirela </w:t>
      </w:r>
      <w:proofErr w:type="spellStart"/>
      <w:r w:rsidRPr="00D06A2E">
        <w:rPr>
          <w:sz w:val="24"/>
          <w:szCs w:val="24"/>
        </w:rPr>
        <w:t>Savu</w:t>
      </w:r>
      <w:proofErr w:type="spellEnd"/>
      <w:r w:rsidRPr="00D06A2E">
        <w:rPr>
          <w:sz w:val="24"/>
          <w:szCs w:val="24"/>
        </w:rPr>
        <w:t xml:space="preserve">, Nicoleta </w:t>
      </w:r>
      <w:proofErr w:type="spellStart"/>
      <w:r w:rsidRPr="00D06A2E">
        <w:rPr>
          <w:sz w:val="24"/>
          <w:szCs w:val="24"/>
        </w:rPr>
        <w:t>Balteș</w:t>
      </w:r>
      <w:proofErr w:type="spellEnd"/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Goldiș</w:t>
      </w:r>
      <w:proofErr w:type="spellEnd"/>
      <w:r w:rsidRPr="00D06A2E">
        <w:rPr>
          <w:sz w:val="24"/>
          <w:szCs w:val="24"/>
        </w:rPr>
        <w:t xml:space="preserve"> Early mortality risk factors in variceal bleeding JGLD, June 2016 Vol 25 Suppl. 2</w:t>
      </w:r>
    </w:p>
    <w:p w14:paraId="04E3DF2D" w14:textId="62A33C25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proofErr w:type="spellStart"/>
      <w:r w:rsidRPr="00B567F3">
        <w:rPr>
          <w:b/>
          <w:bCs/>
          <w:sz w:val="24"/>
          <w:szCs w:val="24"/>
        </w:rPr>
        <w:t>Raţiu</w:t>
      </w:r>
      <w:proofErr w:type="spellEnd"/>
      <w:r w:rsidRPr="00B567F3">
        <w:rPr>
          <w:b/>
          <w:bCs/>
          <w:sz w:val="24"/>
          <w:szCs w:val="24"/>
        </w:rPr>
        <w:t xml:space="preserve">, I.; </w:t>
      </w:r>
      <w:proofErr w:type="spellStart"/>
      <w:r w:rsidRPr="00B567F3">
        <w:rPr>
          <w:sz w:val="24"/>
          <w:szCs w:val="24"/>
        </w:rPr>
        <w:t>Sporea</w:t>
      </w:r>
      <w:proofErr w:type="spellEnd"/>
      <w:r w:rsidRPr="00B567F3">
        <w:rPr>
          <w:sz w:val="24"/>
          <w:szCs w:val="24"/>
        </w:rPr>
        <w:t xml:space="preserve">, I.; </w:t>
      </w:r>
      <w:proofErr w:type="spellStart"/>
      <w:r w:rsidRPr="00B567F3">
        <w:rPr>
          <w:sz w:val="24"/>
          <w:szCs w:val="24"/>
        </w:rPr>
        <w:t>Sirli</w:t>
      </w:r>
      <w:proofErr w:type="spellEnd"/>
      <w:r w:rsidRPr="00B567F3">
        <w:rPr>
          <w:sz w:val="24"/>
          <w:szCs w:val="24"/>
        </w:rPr>
        <w:t xml:space="preserve">, R.; </w:t>
      </w:r>
      <w:proofErr w:type="spellStart"/>
      <w:r w:rsidRPr="00B567F3">
        <w:rPr>
          <w:sz w:val="24"/>
          <w:szCs w:val="24"/>
        </w:rPr>
        <w:t>Deleanu</w:t>
      </w:r>
      <w:proofErr w:type="spellEnd"/>
      <w:r w:rsidRPr="00B567F3">
        <w:rPr>
          <w:sz w:val="24"/>
          <w:szCs w:val="24"/>
        </w:rPr>
        <w:t xml:space="preserve">, A.; </w:t>
      </w:r>
      <w:proofErr w:type="spellStart"/>
      <w:r w:rsidRPr="00B567F3">
        <w:rPr>
          <w:sz w:val="24"/>
          <w:szCs w:val="24"/>
        </w:rPr>
        <w:t>Tudora</w:t>
      </w:r>
      <w:proofErr w:type="spellEnd"/>
      <w:r w:rsidRPr="00B567F3">
        <w:rPr>
          <w:sz w:val="24"/>
          <w:szCs w:val="24"/>
        </w:rPr>
        <w:t xml:space="preserve">, A.; Bota, S.; Popescu, A.; Danila, M.: The value of liver stiffness measurement using </w:t>
      </w:r>
      <w:proofErr w:type="spellStart"/>
      <w:r w:rsidRPr="00B567F3">
        <w:rPr>
          <w:sz w:val="24"/>
          <w:szCs w:val="24"/>
        </w:rPr>
        <w:t>fibroscan</w:t>
      </w:r>
      <w:proofErr w:type="spellEnd"/>
      <w:r w:rsidRPr="00B567F3">
        <w:rPr>
          <w:sz w:val="24"/>
          <w:szCs w:val="24"/>
        </w:rPr>
        <w:t xml:space="preserve"> for the </w:t>
      </w:r>
      <w:proofErr w:type="spellStart"/>
      <w:r w:rsidRPr="00B567F3">
        <w:rPr>
          <w:sz w:val="24"/>
          <w:szCs w:val="24"/>
        </w:rPr>
        <w:t>evaluation</w:t>
      </w:r>
      <w:proofErr w:type="spellEnd"/>
      <w:r w:rsidRPr="00B567F3">
        <w:rPr>
          <w:sz w:val="24"/>
          <w:szCs w:val="24"/>
        </w:rPr>
        <w:t xml:space="preserve"> of </w:t>
      </w:r>
      <w:proofErr w:type="spellStart"/>
      <w:r w:rsidRPr="00B567F3">
        <w:rPr>
          <w:sz w:val="24"/>
          <w:szCs w:val="24"/>
        </w:rPr>
        <w:t>liver</w:t>
      </w:r>
      <w:proofErr w:type="spellEnd"/>
      <w:r w:rsidRPr="00B567F3">
        <w:rPr>
          <w:sz w:val="24"/>
          <w:szCs w:val="24"/>
        </w:rPr>
        <w:t xml:space="preserve"> </w:t>
      </w:r>
      <w:proofErr w:type="spellStart"/>
      <w:r w:rsidRPr="00B567F3">
        <w:rPr>
          <w:sz w:val="24"/>
          <w:szCs w:val="24"/>
        </w:rPr>
        <w:t>cirrhosis</w:t>
      </w:r>
      <w:proofErr w:type="spellEnd"/>
      <w:r>
        <w:rPr>
          <w:rFonts w:ascii="Arial" w:hAnsi="Arial" w:cs="Arial"/>
          <w:color w:val="000000"/>
        </w:rPr>
        <w:t xml:space="preserve"> </w:t>
      </w:r>
      <w:proofErr w:type="spellStart"/>
      <w:r w:rsidRPr="00B567F3">
        <w:rPr>
          <w:sz w:val="24"/>
          <w:szCs w:val="24"/>
        </w:rPr>
        <w:t>Ultraschall</w:t>
      </w:r>
      <w:proofErr w:type="spellEnd"/>
      <w:r w:rsidRPr="00B567F3">
        <w:rPr>
          <w:sz w:val="24"/>
          <w:szCs w:val="24"/>
        </w:rPr>
        <w:t xml:space="preserve"> in </w:t>
      </w:r>
      <w:proofErr w:type="spellStart"/>
      <w:r w:rsidRPr="00B567F3">
        <w:rPr>
          <w:sz w:val="24"/>
          <w:szCs w:val="24"/>
        </w:rPr>
        <w:t>der</w:t>
      </w:r>
      <w:proofErr w:type="spellEnd"/>
      <w:r w:rsidRPr="00B567F3">
        <w:rPr>
          <w:sz w:val="24"/>
          <w:szCs w:val="24"/>
        </w:rPr>
        <w:t xml:space="preserve"> </w:t>
      </w:r>
      <w:proofErr w:type="spellStart"/>
      <w:r w:rsidRPr="00B567F3">
        <w:rPr>
          <w:sz w:val="24"/>
          <w:szCs w:val="24"/>
        </w:rPr>
        <w:t>Medizin</w:t>
      </w:r>
      <w:proofErr w:type="spellEnd"/>
      <w:r w:rsidRPr="00B567F3">
        <w:rPr>
          <w:sz w:val="24"/>
          <w:szCs w:val="24"/>
        </w:rPr>
        <w:t xml:space="preserve"> - European Journal of </w:t>
      </w:r>
      <w:proofErr w:type="spellStart"/>
      <w:r w:rsidRPr="00B567F3">
        <w:rPr>
          <w:sz w:val="24"/>
          <w:szCs w:val="24"/>
        </w:rPr>
        <w:t>Ultrasound</w:t>
      </w:r>
      <w:proofErr w:type="spellEnd"/>
      <w:r w:rsidRPr="00B567F3">
        <w:rPr>
          <w:sz w:val="24"/>
          <w:szCs w:val="24"/>
        </w:rPr>
        <w:t xml:space="preserve">; </w:t>
      </w:r>
      <w:proofErr w:type="spellStart"/>
      <w:r w:rsidRPr="00B567F3">
        <w:rPr>
          <w:sz w:val="24"/>
          <w:szCs w:val="24"/>
        </w:rPr>
        <w:t>Issue</w:t>
      </w:r>
      <w:proofErr w:type="spellEnd"/>
      <w:r w:rsidRPr="00B567F3">
        <w:rPr>
          <w:sz w:val="24"/>
          <w:szCs w:val="24"/>
        </w:rPr>
        <w:t xml:space="preserve"> S 1, 2008</w:t>
      </w:r>
    </w:p>
    <w:p w14:paraId="2B47461D" w14:textId="63254F58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A.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Roxana </w:t>
      </w:r>
      <w:proofErr w:type="spellStart"/>
      <w:r w:rsidRPr="00D06A2E">
        <w:rPr>
          <w:sz w:val="24"/>
          <w:szCs w:val="24"/>
        </w:rPr>
        <w:t>Sirli</w:t>
      </w:r>
      <w:proofErr w:type="spellEnd"/>
      <w:r w:rsidRPr="00D06A2E">
        <w:rPr>
          <w:sz w:val="24"/>
          <w:szCs w:val="24"/>
        </w:rPr>
        <w:t xml:space="preserve">, Nadia </w:t>
      </w:r>
      <w:proofErr w:type="spellStart"/>
      <w:r w:rsidRPr="00D06A2E">
        <w:rPr>
          <w:sz w:val="24"/>
          <w:szCs w:val="24"/>
        </w:rPr>
        <w:t>Cornu</w:t>
      </w:r>
      <w:proofErr w:type="spellEnd"/>
      <w:r w:rsidRPr="00D06A2E">
        <w:rPr>
          <w:sz w:val="24"/>
          <w:szCs w:val="24"/>
        </w:rPr>
        <w:t xml:space="preserve">, Simona Bota, Isabel Dan, Alexandra </w:t>
      </w:r>
      <w:proofErr w:type="spellStart"/>
      <w:r w:rsidRPr="00D06A2E">
        <w:rPr>
          <w:sz w:val="24"/>
          <w:szCs w:val="24"/>
        </w:rPr>
        <w:t>Deleanu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Milana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Szilaski</w:t>
      </w:r>
      <w:proofErr w:type="spellEnd"/>
      <w:r w:rsidRPr="00D06A2E">
        <w:rPr>
          <w:sz w:val="24"/>
          <w:szCs w:val="24"/>
        </w:rPr>
        <w:t xml:space="preserve">, I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Validation of liver stiffness measurement by </w:t>
      </w:r>
      <w:proofErr w:type="spellStart"/>
      <w:r w:rsidRPr="00D06A2E">
        <w:rPr>
          <w:sz w:val="24"/>
          <w:szCs w:val="24"/>
        </w:rPr>
        <w:t>FibroScan</w:t>
      </w:r>
      <w:proofErr w:type="spellEnd"/>
      <w:r w:rsidRPr="00D06A2E">
        <w:rPr>
          <w:sz w:val="24"/>
          <w:szCs w:val="24"/>
        </w:rPr>
        <w:t xml:space="preserve"> values in portal hypertension Abstracts. Supplement 1 Journal of Gastrointestinal and Liver Diseases - vol. 22 June/2013</w:t>
      </w:r>
    </w:p>
    <w:p w14:paraId="2961D709" w14:textId="074D4185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Daniela Lazar, Luciana Olaru, </w:t>
      </w:r>
      <w:proofErr w:type="spellStart"/>
      <w:r w:rsidRPr="00D06A2E">
        <w:rPr>
          <w:sz w:val="24"/>
          <w:szCs w:val="24"/>
        </w:rPr>
        <w:t>Andra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Olariu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Kadim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Hadi</w:t>
      </w:r>
      <w:proofErr w:type="spellEnd"/>
      <w:r w:rsidRPr="00D06A2E">
        <w:rPr>
          <w:sz w:val="24"/>
          <w:szCs w:val="24"/>
        </w:rPr>
        <w:t xml:space="preserve">, Maricela </w:t>
      </w:r>
      <w:proofErr w:type="spellStart"/>
      <w:r w:rsidRPr="00D06A2E">
        <w:rPr>
          <w:sz w:val="24"/>
          <w:szCs w:val="24"/>
        </w:rPr>
        <w:t>Matei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Ioan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In-hospital mortality among cirrhotic patients admitted in emergency Supplement 1 Journal of Gastrointestinal and Liver Diseases - vol. 22 June/2013</w:t>
      </w:r>
    </w:p>
    <w:p w14:paraId="39D73833" w14:textId="174ED806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b/>
          <w:bCs/>
          <w:sz w:val="24"/>
          <w:szCs w:val="24"/>
        </w:rPr>
        <w:t>Iulia Ratiu,</w:t>
      </w:r>
      <w:r w:rsidRPr="00D06A2E">
        <w:rPr>
          <w:sz w:val="24"/>
          <w:szCs w:val="24"/>
        </w:rPr>
        <w:t xml:space="preserve"> A.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 Daniela Lazar, K. </w:t>
      </w:r>
      <w:proofErr w:type="spellStart"/>
      <w:r w:rsidRPr="00D06A2E">
        <w:rPr>
          <w:sz w:val="24"/>
          <w:szCs w:val="24"/>
        </w:rPr>
        <w:t>Hadi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Andra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Olariu</w:t>
      </w:r>
      <w:proofErr w:type="spellEnd"/>
      <w:r w:rsidRPr="00D06A2E">
        <w:rPr>
          <w:sz w:val="24"/>
          <w:szCs w:val="24"/>
        </w:rPr>
        <w:t xml:space="preserve">, Maricela </w:t>
      </w:r>
      <w:proofErr w:type="spellStart"/>
      <w:r w:rsidRPr="00D06A2E">
        <w:rPr>
          <w:sz w:val="24"/>
          <w:szCs w:val="24"/>
        </w:rPr>
        <w:t>Matei</w:t>
      </w:r>
      <w:proofErr w:type="spellEnd"/>
      <w:r w:rsidRPr="00D06A2E">
        <w:rPr>
          <w:sz w:val="24"/>
          <w:szCs w:val="24"/>
        </w:rPr>
        <w:t xml:space="preserve">, I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The mortality trend of variceal bleeding in cirrhotic patients Supplement 1 Journal of Gastrointestinal and Liver Diseases - vol. 22 June/2013</w:t>
      </w:r>
    </w:p>
    <w:p w14:paraId="4AA7B543" w14:textId="77777777" w:rsid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Adrian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Daniela Lazar, Prateek Vora, </w:t>
      </w:r>
      <w:proofErr w:type="spellStart"/>
      <w:r w:rsidRPr="00D06A2E">
        <w:rPr>
          <w:sz w:val="24"/>
          <w:szCs w:val="24"/>
        </w:rPr>
        <w:t>Andra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Voicu</w:t>
      </w:r>
      <w:proofErr w:type="spellEnd"/>
      <w:r w:rsidRPr="00D06A2E">
        <w:rPr>
          <w:sz w:val="24"/>
          <w:szCs w:val="24"/>
        </w:rPr>
        <w:t xml:space="preserve">, Khadim </w:t>
      </w:r>
      <w:proofErr w:type="spellStart"/>
      <w:r w:rsidRPr="00D06A2E">
        <w:rPr>
          <w:sz w:val="24"/>
          <w:szCs w:val="24"/>
        </w:rPr>
        <w:t>Hadi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Ioan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Predictive factors for mortality and rebleeding in variceal hemorrhage Supplement 1 Journal of Gastrointestinal and Liver Diseases - vol. 22 June/2013</w:t>
      </w:r>
    </w:p>
    <w:p w14:paraId="3BB9D4A8" w14:textId="1EE1B85D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B567F3">
        <w:rPr>
          <w:b/>
          <w:bCs/>
          <w:sz w:val="24"/>
          <w:szCs w:val="24"/>
        </w:rPr>
        <w:t xml:space="preserve">I. </w:t>
      </w:r>
      <w:proofErr w:type="spellStart"/>
      <w:r w:rsidRPr="00B567F3">
        <w:rPr>
          <w:b/>
          <w:bCs/>
          <w:sz w:val="24"/>
          <w:szCs w:val="24"/>
        </w:rPr>
        <w:t>Raţiu</w:t>
      </w:r>
      <w:proofErr w:type="spellEnd"/>
      <w:r w:rsidRPr="00B567F3">
        <w:rPr>
          <w:sz w:val="24"/>
          <w:szCs w:val="24"/>
        </w:rPr>
        <w:t xml:space="preserve">, A. </w:t>
      </w:r>
      <w:proofErr w:type="spellStart"/>
      <w:r w:rsidRPr="00B567F3">
        <w:rPr>
          <w:sz w:val="24"/>
          <w:szCs w:val="24"/>
        </w:rPr>
        <w:t>Goldiș</w:t>
      </w:r>
      <w:proofErr w:type="spellEnd"/>
      <w:r w:rsidRPr="00B567F3">
        <w:rPr>
          <w:sz w:val="24"/>
          <w:szCs w:val="24"/>
        </w:rPr>
        <w:t xml:space="preserve">, D. </w:t>
      </w:r>
      <w:proofErr w:type="spellStart"/>
      <w:r w:rsidRPr="00B567F3">
        <w:rPr>
          <w:sz w:val="24"/>
          <w:szCs w:val="24"/>
        </w:rPr>
        <w:t>Lazăr</w:t>
      </w:r>
      <w:proofErr w:type="spellEnd"/>
      <w:r w:rsidRPr="00B567F3">
        <w:rPr>
          <w:sz w:val="24"/>
          <w:szCs w:val="24"/>
        </w:rPr>
        <w:t xml:space="preserve">, C. </w:t>
      </w:r>
      <w:proofErr w:type="spellStart"/>
      <w:r w:rsidRPr="00B567F3">
        <w:rPr>
          <w:sz w:val="24"/>
          <w:szCs w:val="24"/>
        </w:rPr>
        <w:t>Ciocea</w:t>
      </w:r>
      <w:proofErr w:type="spellEnd"/>
      <w:r w:rsidRPr="00B567F3">
        <w:rPr>
          <w:sz w:val="24"/>
          <w:szCs w:val="24"/>
        </w:rPr>
        <w:t xml:space="preserve">, M. </w:t>
      </w:r>
      <w:proofErr w:type="spellStart"/>
      <w:r w:rsidRPr="00B567F3">
        <w:rPr>
          <w:sz w:val="24"/>
          <w:szCs w:val="24"/>
        </w:rPr>
        <w:t>Șendroiu</w:t>
      </w:r>
      <w:proofErr w:type="spellEnd"/>
      <w:r w:rsidRPr="00B567F3">
        <w:rPr>
          <w:sz w:val="24"/>
          <w:szCs w:val="24"/>
        </w:rPr>
        <w:t xml:space="preserve">, M. </w:t>
      </w:r>
      <w:proofErr w:type="spellStart"/>
      <w:r w:rsidRPr="00B567F3">
        <w:rPr>
          <w:sz w:val="24"/>
          <w:szCs w:val="24"/>
        </w:rPr>
        <w:t>Dănilă</w:t>
      </w:r>
      <w:proofErr w:type="spellEnd"/>
      <w:r w:rsidRPr="00B567F3">
        <w:rPr>
          <w:sz w:val="24"/>
          <w:szCs w:val="24"/>
        </w:rPr>
        <w:t xml:space="preserve">, L. Olaru, I. </w:t>
      </w:r>
      <w:proofErr w:type="spellStart"/>
      <w:r w:rsidRPr="00B567F3">
        <w:rPr>
          <w:sz w:val="24"/>
          <w:szCs w:val="24"/>
        </w:rPr>
        <w:t>Sporea</w:t>
      </w:r>
      <w:proofErr w:type="spellEnd"/>
      <w:r w:rsidRPr="00B567F3">
        <w:rPr>
          <w:sz w:val="24"/>
          <w:szCs w:val="24"/>
        </w:rPr>
        <w:t xml:space="preserve"> , </w:t>
      </w:r>
      <w:proofErr w:type="spellStart"/>
      <w:r w:rsidRPr="00B567F3">
        <w:rPr>
          <w:sz w:val="24"/>
          <w:szCs w:val="24"/>
        </w:rPr>
        <w:t>Supravietuirea</w:t>
      </w:r>
      <w:proofErr w:type="spellEnd"/>
      <w:r w:rsidRPr="00B567F3">
        <w:rPr>
          <w:sz w:val="24"/>
          <w:szCs w:val="24"/>
        </w:rPr>
        <w:t xml:space="preserve"> </w:t>
      </w:r>
      <w:proofErr w:type="spellStart"/>
      <w:r w:rsidRPr="00B567F3">
        <w:rPr>
          <w:sz w:val="24"/>
          <w:szCs w:val="24"/>
        </w:rPr>
        <w:t>pacientilor</w:t>
      </w:r>
      <w:proofErr w:type="spellEnd"/>
      <w:r w:rsidRPr="00B567F3">
        <w:rPr>
          <w:sz w:val="24"/>
          <w:szCs w:val="24"/>
        </w:rPr>
        <w:t xml:space="preserve"> </w:t>
      </w:r>
      <w:proofErr w:type="spellStart"/>
      <w:r w:rsidRPr="00B567F3">
        <w:rPr>
          <w:sz w:val="24"/>
          <w:szCs w:val="24"/>
        </w:rPr>
        <w:t>cirotici</w:t>
      </w:r>
      <w:proofErr w:type="spellEnd"/>
      <w:r w:rsidRPr="00B567F3">
        <w:rPr>
          <w:sz w:val="24"/>
          <w:szCs w:val="24"/>
        </w:rPr>
        <w:t xml:space="preserve"> </w:t>
      </w:r>
      <w:proofErr w:type="spellStart"/>
      <w:r w:rsidRPr="00B567F3">
        <w:rPr>
          <w:sz w:val="24"/>
          <w:szCs w:val="24"/>
        </w:rPr>
        <w:t>dupa</w:t>
      </w:r>
      <w:proofErr w:type="spellEnd"/>
      <w:r w:rsidRPr="00B567F3">
        <w:rPr>
          <w:sz w:val="24"/>
          <w:szCs w:val="24"/>
        </w:rPr>
        <w:t xml:space="preserve"> un </w:t>
      </w:r>
      <w:proofErr w:type="spellStart"/>
      <w:r w:rsidRPr="00B567F3">
        <w:rPr>
          <w:sz w:val="24"/>
          <w:szCs w:val="24"/>
        </w:rPr>
        <w:t>episod</w:t>
      </w:r>
      <w:proofErr w:type="spellEnd"/>
      <w:r w:rsidRPr="00B567F3">
        <w:rPr>
          <w:sz w:val="24"/>
          <w:szCs w:val="24"/>
        </w:rPr>
        <w:t xml:space="preserve"> de HDS </w:t>
      </w:r>
      <w:proofErr w:type="spellStart"/>
      <w:r w:rsidRPr="00B567F3">
        <w:rPr>
          <w:sz w:val="24"/>
          <w:szCs w:val="24"/>
        </w:rPr>
        <w:t>variceala</w:t>
      </w:r>
      <w:proofErr w:type="spellEnd"/>
      <w:r w:rsidRPr="00B567F3">
        <w:rPr>
          <w:sz w:val="24"/>
          <w:szCs w:val="24"/>
        </w:rPr>
        <w:t xml:space="preserve">, J </w:t>
      </w:r>
      <w:proofErr w:type="spellStart"/>
      <w:r w:rsidRPr="00B567F3">
        <w:rPr>
          <w:sz w:val="24"/>
          <w:szCs w:val="24"/>
        </w:rPr>
        <w:t>Gastrointestin</w:t>
      </w:r>
      <w:proofErr w:type="spellEnd"/>
      <w:r w:rsidRPr="00B567F3">
        <w:rPr>
          <w:sz w:val="24"/>
          <w:szCs w:val="24"/>
        </w:rPr>
        <w:t xml:space="preserve"> Liver Diseases, </w:t>
      </w:r>
      <w:proofErr w:type="spellStart"/>
      <w:r w:rsidRPr="00B567F3">
        <w:rPr>
          <w:sz w:val="24"/>
          <w:szCs w:val="24"/>
        </w:rPr>
        <w:t>iunie</w:t>
      </w:r>
      <w:proofErr w:type="spellEnd"/>
      <w:r w:rsidRPr="00B567F3">
        <w:rPr>
          <w:sz w:val="24"/>
          <w:szCs w:val="24"/>
        </w:rPr>
        <w:t>, 2014, vol 23, ISSN print: 1841-8724; ISSN on-line: 1842-1121. DOI: 10.15403</w:t>
      </w:r>
    </w:p>
    <w:p w14:paraId="546A8646" w14:textId="5AB730E3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proofErr w:type="spellStart"/>
      <w:r w:rsidRPr="00D06A2E">
        <w:rPr>
          <w:b/>
          <w:bCs/>
          <w:sz w:val="24"/>
          <w:szCs w:val="24"/>
        </w:rPr>
        <w:t>Raţiu</w:t>
      </w:r>
      <w:proofErr w:type="spellEnd"/>
      <w:r w:rsidRPr="00D06A2E">
        <w:rPr>
          <w:b/>
          <w:bCs/>
          <w:sz w:val="24"/>
          <w:szCs w:val="24"/>
        </w:rPr>
        <w:t>,</w:t>
      </w:r>
      <w:r w:rsidRPr="00D06A2E">
        <w:rPr>
          <w:sz w:val="24"/>
          <w:szCs w:val="24"/>
        </w:rPr>
        <w:t xml:space="preserve"> A. </w:t>
      </w:r>
      <w:proofErr w:type="spellStart"/>
      <w:r w:rsidRPr="00D06A2E">
        <w:rPr>
          <w:sz w:val="24"/>
          <w:szCs w:val="24"/>
        </w:rPr>
        <w:t>Goldiș</w:t>
      </w:r>
      <w:proofErr w:type="spellEnd"/>
      <w:r w:rsidRPr="00D06A2E">
        <w:rPr>
          <w:sz w:val="24"/>
          <w:szCs w:val="24"/>
        </w:rPr>
        <w:t xml:space="preserve">, D. </w:t>
      </w:r>
      <w:proofErr w:type="spellStart"/>
      <w:r w:rsidRPr="00D06A2E">
        <w:rPr>
          <w:sz w:val="24"/>
          <w:szCs w:val="24"/>
        </w:rPr>
        <w:t>Lazăr</w:t>
      </w:r>
      <w:proofErr w:type="spellEnd"/>
      <w:r w:rsidRPr="00D06A2E">
        <w:rPr>
          <w:sz w:val="24"/>
          <w:szCs w:val="24"/>
        </w:rPr>
        <w:t xml:space="preserve">, Mirela </w:t>
      </w:r>
      <w:proofErr w:type="spellStart"/>
      <w:r w:rsidRPr="00D06A2E">
        <w:rPr>
          <w:sz w:val="24"/>
          <w:szCs w:val="24"/>
        </w:rPr>
        <w:t>Dănilă,I</w:t>
      </w:r>
      <w:proofErr w:type="spellEnd"/>
      <w:r w:rsidRPr="00D06A2E">
        <w:rPr>
          <w:sz w:val="24"/>
          <w:szCs w:val="24"/>
        </w:rPr>
        <w:t xml:space="preserve">. Dan, P. Vora, I.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, </w:t>
      </w:r>
      <w:proofErr w:type="spellStart"/>
      <w:r w:rsidRPr="00D06A2E">
        <w:rPr>
          <w:sz w:val="24"/>
          <w:szCs w:val="24"/>
        </w:rPr>
        <w:t>Factori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predictivi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pancreatita</w:t>
      </w:r>
      <w:proofErr w:type="spellEnd"/>
      <w:r w:rsidRPr="00D06A2E">
        <w:rPr>
          <w:sz w:val="24"/>
          <w:szCs w:val="24"/>
        </w:rPr>
        <w:t xml:space="preserve"> acuta, J </w:t>
      </w:r>
      <w:proofErr w:type="spellStart"/>
      <w:r w:rsidRPr="00D06A2E">
        <w:rPr>
          <w:sz w:val="24"/>
          <w:szCs w:val="24"/>
        </w:rPr>
        <w:t>Gastrointestin</w:t>
      </w:r>
      <w:proofErr w:type="spellEnd"/>
      <w:r w:rsidRPr="00D06A2E">
        <w:rPr>
          <w:sz w:val="24"/>
          <w:szCs w:val="24"/>
        </w:rPr>
        <w:t xml:space="preserve"> Liver Diseases, </w:t>
      </w:r>
      <w:proofErr w:type="spellStart"/>
      <w:r w:rsidRPr="00D06A2E">
        <w:rPr>
          <w:sz w:val="24"/>
          <w:szCs w:val="24"/>
        </w:rPr>
        <w:t>iunie</w:t>
      </w:r>
      <w:proofErr w:type="spellEnd"/>
      <w:r w:rsidRPr="00D06A2E">
        <w:rPr>
          <w:sz w:val="24"/>
          <w:szCs w:val="24"/>
        </w:rPr>
        <w:t>, 2014, vol 23, ISSN print: 1841-8724; ISSN on-line: 1842-1121. DOI: 10.15403</w:t>
      </w:r>
    </w:p>
    <w:p w14:paraId="40DB544C" w14:textId="21B60F7B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b/>
          <w:bCs/>
          <w:sz w:val="24"/>
          <w:szCs w:val="24"/>
        </w:rPr>
        <w:t>Ratiu I</w:t>
      </w:r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 A, Olaru L, Lazar D, Vora P, </w:t>
      </w:r>
      <w:proofErr w:type="spellStart"/>
      <w:r w:rsidRPr="00D06A2E">
        <w:rPr>
          <w:sz w:val="24"/>
          <w:szCs w:val="24"/>
        </w:rPr>
        <w:t>Matei</w:t>
      </w:r>
      <w:proofErr w:type="spellEnd"/>
      <w:r w:rsidRPr="00D06A2E">
        <w:rPr>
          <w:sz w:val="24"/>
          <w:szCs w:val="24"/>
        </w:rPr>
        <w:t xml:space="preserve"> M, Diaconescu R, </w:t>
      </w:r>
      <w:proofErr w:type="spellStart"/>
      <w:r w:rsidRPr="00D06A2E">
        <w:rPr>
          <w:sz w:val="24"/>
          <w:szCs w:val="24"/>
        </w:rPr>
        <w:t>Cornu</w:t>
      </w:r>
      <w:proofErr w:type="spellEnd"/>
      <w:r w:rsidRPr="00D06A2E">
        <w:rPr>
          <w:sz w:val="24"/>
          <w:szCs w:val="24"/>
        </w:rPr>
        <w:t xml:space="preserve"> N,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I, </w:t>
      </w:r>
      <w:proofErr w:type="spellStart"/>
      <w:r w:rsidRPr="00D06A2E">
        <w:rPr>
          <w:sz w:val="24"/>
          <w:szCs w:val="24"/>
        </w:rPr>
        <w:t>Koukoulas</w:t>
      </w:r>
      <w:proofErr w:type="spellEnd"/>
      <w:r w:rsidRPr="00D06A2E">
        <w:rPr>
          <w:sz w:val="24"/>
          <w:szCs w:val="24"/>
        </w:rPr>
        <w:t xml:space="preserve"> D, </w:t>
      </w:r>
      <w:proofErr w:type="spellStart"/>
      <w:r w:rsidRPr="00D06A2E">
        <w:rPr>
          <w:sz w:val="24"/>
          <w:szCs w:val="24"/>
        </w:rPr>
        <w:t>Factorii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prognostici</w:t>
      </w:r>
      <w:proofErr w:type="spellEnd"/>
      <w:r w:rsidRPr="00D06A2E">
        <w:rPr>
          <w:sz w:val="24"/>
          <w:szCs w:val="24"/>
        </w:rPr>
        <w:t xml:space="preserve"> ai </w:t>
      </w:r>
      <w:proofErr w:type="spellStart"/>
      <w:r w:rsidRPr="00D06A2E">
        <w:rPr>
          <w:sz w:val="24"/>
          <w:szCs w:val="24"/>
        </w:rPr>
        <w:t>hemoragiei</w:t>
      </w:r>
      <w:proofErr w:type="spellEnd"/>
      <w:r w:rsidRPr="00D06A2E">
        <w:rPr>
          <w:sz w:val="24"/>
          <w:szCs w:val="24"/>
        </w:rPr>
        <w:t xml:space="preserve"> digestive </w:t>
      </w:r>
      <w:proofErr w:type="spellStart"/>
      <w:r w:rsidRPr="00D06A2E">
        <w:rPr>
          <w:sz w:val="24"/>
          <w:szCs w:val="24"/>
        </w:rPr>
        <w:t>variceale</w:t>
      </w:r>
      <w:proofErr w:type="spellEnd"/>
      <w:r w:rsidRPr="00D06A2E">
        <w:rPr>
          <w:sz w:val="24"/>
          <w:szCs w:val="24"/>
        </w:rPr>
        <w:t xml:space="preserve"> versus </w:t>
      </w:r>
      <w:proofErr w:type="spellStart"/>
      <w:r w:rsidRPr="00D06A2E">
        <w:rPr>
          <w:sz w:val="24"/>
          <w:szCs w:val="24"/>
        </w:rPr>
        <w:t>nonvariceale</w:t>
      </w:r>
      <w:proofErr w:type="spellEnd"/>
      <w:r w:rsidRPr="00D06A2E">
        <w:rPr>
          <w:sz w:val="24"/>
          <w:szCs w:val="24"/>
        </w:rPr>
        <w:t xml:space="preserve"> la </w:t>
      </w:r>
      <w:proofErr w:type="spellStart"/>
      <w:r w:rsidRPr="00D06A2E">
        <w:rPr>
          <w:sz w:val="24"/>
          <w:szCs w:val="24"/>
        </w:rPr>
        <w:t>cirotici</w:t>
      </w:r>
      <w:proofErr w:type="spellEnd"/>
      <w:r w:rsidRPr="00D06A2E">
        <w:rPr>
          <w:sz w:val="24"/>
          <w:szCs w:val="24"/>
        </w:rPr>
        <w:t xml:space="preserve">, J </w:t>
      </w:r>
      <w:proofErr w:type="spellStart"/>
      <w:r w:rsidRPr="00D06A2E">
        <w:rPr>
          <w:sz w:val="24"/>
          <w:szCs w:val="24"/>
        </w:rPr>
        <w:t>Gastrointestin</w:t>
      </w:r>
      <w:proofErr w:type="spellEnd"/>
      <w:r w:rsidRPr="00D06A2E">
        <w:rPr>
          <w:sz w:val="24"/>
          <w:szCs w:val="24"/>
        </w:rPr>
        <w:t xml:space="preserve"> Liver </w:t>
      </w:r>
      <w:proofErr w:type="spellStart"/>
      <w:r w:rsidRPr="00D06A2E">
        <w:rPr>
          <w:sz w:val="24"/>
          <w:szCs w:val="24"/>
        </w:rPr>
        <w:t>Dis,Vol</w:t>
      </w:r>
      <w:proofErr w:type="spellEnd"/>
      <w:r w:rsidRPr="00D06A2E">
        <w:rPr>
          <w:sz w:val="24"/>
          <w:szCs w:val="24"/>
        </w:rPr>
        <w:t xml:space="preserve"> 21 2012, 84-85, ISSN 1841 8724</w:t>
      </w:r>
    </w:p>
    <w:p w14:paraId="607CB4A1" w14:textId="57BFF379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b/>
          <w:bCs/>
          <w:sz w:val="24"/>
          <w:szCs w:val="24"/>
        </w:rPr>
        <w:lastRenderedPageBreak/>
        <w:t>Ratiu I</w:t>
      </w:r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 A, Olaru L, Lazar D, Vora P, </w:t>
      </w:r>
      <w:proofErr w:type="spellStart"/>
      <w:r w:rsidRPr="00D06A2E">
        <w:rPr>
          <w:sz w:val="24"/>
          <w:szCs w:val="24"/>
        </w:rPr>
        <w:t>Matei</w:t>
      </w:r>
      <w:proofErr w:type="spellEnd"/>
      <w:r w:rsidRPr="00D06A2E">
        <w:rPr>
          <w:sz w:val="24"/>
          <w:szCs w:val="24"/>
        </w:rPr>
        <w:t xml:space="preserve"> M, Diaconescu R, </w:t>
      </w:r>
      <w:proofErr w:type="spellStart"/>
      <w:r w:rsidRPr="00D06A2E">
        <w:rPr>
          <w:sz w:val="24"/>
          <w:szCs w:val="24"/>
        </w:rPr>
        <w:t>Cornu</w:t>
      </w:r>
      <w:proofErr w:type="spellEnd"/>
      <w:r w:rsidRPr="00D06A2E">
        <w:rPr>
          <w:sz w:val="24"/>
          <w:szCs w:val="24"/>
        </w:rPr>
        <w:t xml:space="preserve"> N,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I, </w:t>
      </w:r>
      <w:proofErr w:type="spellStart"/>
      <w:r w:rsidRPr="00D06A2E">
        <w:rPr>
          <w:sz w:val="24"/>
          <w:szCs w:val="24"/>
        </w:rPr>
        <w:t>Koukoulas</w:t>
      </w:r>
      <w:proofErr w:type="spellEnd"/>
      <w:r w:rsidRPr="00D06A2E">
        <w:rPr>
          <w:sz w:val="24"/>
          <w:szCs w:val="24"/>
        </w:rPr>
        <w:t xml:space="preserve"> D, Singh R , </w:t>
      </w:r>
      <w:proofErr w:type="spellStart"/>
      <w:r w:rsidRPr="00D06A2E">
        <w:rPr>
          <w:sz w:val="24"/>
          <w:szCs w:val="24"/>
        </w:rPr>
        <w:t>Valoare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markerilor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biologici</w:t>
      </w:r>
      <w:proofErr w:type="spellEnd"/>
      <w:r w:rsidRPr="00D06A2E">
        <w:rPr>
          <w:sz w:val="24"/>
          <w:szCs w:val="24"/>
        </w:rPr>
        <w:t xml:space="preserve"> in </w:t>
      </w:r>
      <w:proofErr w:type="spellStart"/>
      <w:r w:rsidRPr="00D06A2E">
        <w:rPr>
          <w:sz w:val="24"/>
          <w:szCs w:val="24"/>
        </w:rPr>
        <w:t>predictia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litiazei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coledociene</w:t>
      </w:r>
      <w:proofErr w:type="spellEnd"/>
      <w:r w:rsidRPr="00D06A2E">
        <w:rPr>
          <w:sz w:val="24"/>
          <w:szCs w:val="24"/>
        </w:rPr>
        <w:t xml:space="preserve">, J </w:t>
      </w:r>
      <w:proofErr w:type="spellStart"/>
      <w:r w:rsidRPr="00D06A2E">
        <w:rPr>
          <w:sz w:val="24"/>
          <w:szCs w:val="24"/>
        </w:rPr>
        <w:t>Gastrointestin</w:t>
      </w:r>
      <w:proofErr w:type="spellEnd"/>
      <w:r w:rsidRPr="00D06A2E">
        <w:rPr>
          <w:sz w:val="24"/>
          <w:szCs w:val="24"/>
        </w:rPr>
        <w:t xml:space="preserve"> Liver </w:t>
      </w:r>
      <w:proofErr w:type="spellStart"/>
      <w:r w:rsidRPr="00D06A2E">
        <w:rPr>
          <w:sz w:val="24"/>
          <w:szCs w:val="24"/>
        </w:rPr>
        <w:t>Dis,Vol</w:t>
      </w:r>
      <w:proofErr w:type="spellEnd"/>
      <w:r w:rsidRPr="00D06A2E">
        <w:rPr>
          <w:sz w:val="24"/>
          <w:szCs w:val="24"/>
        </w:rPr>
        <w:t xml:space="preserve"> 21 2012, 133-134, ISSN 1841 8724</w:t>
      </w:r>
    </w:p>
    <w:p w14:paraId="79EC5D05" w14:textId="5A916CD7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proofErr w:type="spellStart"/>
      <w:r w:rsidRPr="00D06A2E">
        <w:rPr>
          <w:b/>
          <w:bCs/>
          <w:sz w:val="24"/>
          <w:szCs w:val="24"/>
        </w:rPr>
        <w:t>I.Raţiu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A.Goldiş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D.Lazăr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D.Koukoulas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L.Olaru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P.Vora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I.Sporea</w:t>
      </w:r>
      <w:proofErr w:type="spellEnd"/>
      <w:r w:rsidRPr="00D06A2E">
        <w:rPr>
          <w:sz w:val="24"/>
          <w:szCs w:val="24"/>
        </w:rPr>
        <w:t xml:space="preserve"> , </w:t>
      </w:r>
      <w:proofErr w:type="spellStart"/>
      <w:r w:rsidRPr="00D06A2E">
        <w:rPr>
          <w:sz w:val="24"/>
          <w:szCs w:val="24"/>
        </w:rPr>
        <w:t>Sedarea</w:t>
      </w:r>
      <w:proofErr w:type="spellEnd"/>
      <w:r w:rsidRPr="00D06A2E">
        <w:rPr>
          <w:sz w:val="24"/>
          <w:szCs w:val="24"/>
        </w:rPr>
        <w:t xml:space="preserve"> la ERCP, Al XXXI-lea </w:t>
      </w:r>
      <w:proofErr w:type="spellStart"/>
      <w:r w:rsidRPr="00D06A2E">
        <w:rPr>
          <w:sz w:val="24"/>
          <w:szCs w:val="24"/>
        </w:rPr>
        <w:t>Simpozion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Naţional</w:t>
      </w:r>
      <w:proofErr w:type="spellEnd"/>
      <w:r w:rsidRPr="00D06A2E">
        <w:rPr>
          <w:sz w:val="24"/>
          <w:szCs w:val="24"/>
        </w:rPr>
        <w:t xml:space="preserve"> de </w:t>
      </w:r>
      <w:proofErr w:type="spellStart"/>
      <w:r w:rsidRPr="00D06A2E">
        <w:rPr>
          <w:sz w:val="24"/>
          <w:szCs w:val="24"/>
        </w:rPr>
        <w:t>Gastroenterologie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Hepatologie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şi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Endoscopie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Digestivă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Mamaia</w:t>
      </w:r>
      <w:proofErr w:type="spellEnd"/>
      <w:r w:rsidRPr="00D06A2E">
        <w:rPr>
          <w:sz w:val="24"/>
          <w:szCs w:val="24"/>
        </w:rPr>
        <w:t>, Romania, 19-21 Mai 2011, Journal of gastrointestinal and liver diseases. Vol. 20; nr.1; march 2011, pg. 149, ISSN: 1841-8724</w:t>
      </w:r>
    </w:p>
    <w:p w14:paraId="180949D4" w14:textId="19BCB5A8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proofErr w:type="spellStart"/>
      <w:r w:rsidRPr="00D06A2E">
        <w:rPr>
          <w:b/>
          <w:bCs/>
          <w:sz w:val="24"/>
          <w:szCs w:val="24"/>
        </w:rPr>
        <w:t>I.Raţiu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A.Goldiş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D.Lazăr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D.Koukoulas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P.Vora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L.Olaru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M.Matei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K.Hadi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R.Singh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I.Sporea</w:t>
      </w:r>
      <w:proofErr w:type="spellEnd"/>
      <w:r w:rsidRPr="00D06A2E">
        <w:rPr>
          <w:sz w:val="24"/>
          <w:szCs w:val="24"/>
        </w:rPr>
        <w:t xml:space="preserve"> , </w:t>
      </w:r>
      <w:proofErr w:type="spellStart"/>
      <w:r w:rsidRPr="00D06A2E">
        <w:rPr>
          <w:sz w:val="24"/>
          <w:szCs w:val="24"/>
        </w:rPr>
        <w:t>Scorul</w:t>
      </w:r>
      <w:proofErr w:type="spellEnd"/>
      <w:r w:rsidRPr="00D06A2E">
        <w:rPr>
          <w:sz w:val="24"/>
          <w:szCs w:val="24"/>
        </w:rPr>
        <w:t xml:space="preserve"> MELD </w:t>
      </w:r>
      <w:proofErr w:type="spellStart"/>
      <w:r w:rsidRPr="00D06A2E">
        <w:rPr>
          <w:sz w:val="24"/>
          <w:szCs w:val="24"/>
        </w:rPr>
        <w:t>în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estimarea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timpului</w:t>
      </w:r>
      <w:proofErr w:type="spellEnd"/>
      <w:r w:rsidRPr="00D06A2E">
        <w:rPr>
          <w:sz w:val="24"/>
          <w:szCs w:val="24"/>
        </w:rPr>
        <w:t xml:space="preserve"> de </w:t>
      </w:r>
      <w:proofErr w:type="spellStart"/>
      <w:r w:rsidRPr="00D06A2E">
        <w:rPr>
          <w:sz w:val="24"/>
          <w:szCs w:val="24"/>
        </w:rPr>
        <w:t>supravieţuire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după</w:t>
      </w:r>
      <w:proofErr w:type="spellEnd"/>
      <w:r w:rsidRPr="00D06A2E">
        <w:rPr>
          <w:sz w:val="24"/>
          <w:szCs w:val="24"/>
        </w:rPr>
        <w:t xml:space="preserve"> un </w:t>
      </w:r>
      <w:proofErr w:type="spellStart"/>
      <w:r w:rsidRPr="00D06A2E">
        <w:rPr>
          <w:sz w:val="24"/>
          <w:szCs w:val="24"/>
        </w:rPr>
        <w:t>episod</w:t>
      </w:r>
      <w:proofErr w:type="spellEnd"/>
      <w:r w:rsidRPr="00D06A2E">
        <w:rPr>
          <w:sz w:val="24"/>
          <w:szCs w:val="24"/>
        </w:rPr>
        <w:t xml:space="preserve"> de </w:t>
      </w:r>
      <w:proofErr w:type="spellStart"/>
      <w:r w:rsidRPr="00D06A2E">
        <w:rPr>
          <w:sz w:val="24"/>
          <w:szCs w:val="24"/>
        </w:rPr>
        <w:t>hemoragie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variceală</w:t>
      </w:r>
      <w:proofErr w:type="spellEnd"/>
      <w:r w:rsidRPr="00D06A2E">
        <w:rPr>
          <w:sz w:val="24"/>
          <w:szCs w:val="24"/>
        </w:rPr>
        <w:t xml:space="preserve">, Al XXXI-lea </w:t>
      </w:r>
      <w:proofErr w:type="spellStart"/>
      <w:r w:rsidRPr="00D06A2E">
        <w:rPr>
          <w:sz w:val="24"/>
          <w:szCs w:val="24"/>
        </w:rPr>
        <w:t>Simpozion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Naţional</w:t>
      </w:r>
      <w:proofErr w:type="spellEnd"/>
      <w:r w:rsidRPr="00D06A2E">
        <w:rPr>
          <w:sz w:val="24"/>
          <w:szCs w:val="24"/>
        </w:rPr>
        <w:t xml:space="preserve"> de </w:t>
      </w:r>
      <w:proofErr w:type="spellStart"/>
      <w:r w:rsidRPr="00D06A2E">
        <w:rPr>
          <w:sz w:val="24"/>
          <w:szCs w:val="24"/>
        </w:rPr>
        <w:t>Gastroenterologie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Hepatologie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şi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Endoscopie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Digestivă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Mamaia</w:t>
      </w:r>
      <w:proofErr w:type="spellEnd"/>
      <w:r w:rsidRPr="00D06A2E">
        <w:rPr>
          <w:sz w:val="24"/>
          <w:szCs w:val="24"/>
        </w:rPr>
        <w:t>, Romania, 19-21 Mai 2011, Journal of gastrointestinal and liver diseases. Vol. 20; nr.1; march 2011, pg. 93 , ISSN: 1841-8724</w:t>
      </w:r>
    </w:p>
    <w:p w14:paraId="7791AD91" w14:textId="3599BCC3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proofErr w:type="spellStart"/>
      <w:r w:rsidRPr="00D06A2E">
        <w:rPr>
          <w:b/>
          <w:bCs/>
          <w:sz w:val="24"/>
          <w:szCs w:val="24"/>
        </w:rPr>
        <w:t>I.Raţiu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A.Goldiş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D.Lazăr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P.Vora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D.Koukoulas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L.Olaru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R.Singh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I.Sporea</w:t>
      </w:r>
      <w:proofErr w:type="spellEnd"/>
      <w:r w:rsidRPr="00D06A2E">
        <w:rPr>
          <w:sz w:val="24"/>
          <w:szCs w:val="24"/>
        </w:rPr>
        <w:t xml:space="preserve"> , </w:t>
      </w:r>
      <w:proofErr w:type="spellStart"/>
      <w:r w:rsidRPr="00D06A2E">
        <w:rPr>
          <w:sz w:val="24"/>
          <w:szCs w:val="24"/>
        </w:rPr>
        <w:t>Trombocitopenia</w:t>
      </w:r>
      <w:proofErr w:type="spellEnd"/>
      <w:r w:rsidRPr="00D06A2E">
        <w:rPr>
          <w:sz w:val="24"/>
          <w:szCs w:val="24"/>
        </w:rPr>
        <w:t xml:space="preserve">-factor </w:t>
      </w:r>
      <w:proofErr w:type="spellStart"/>
      <w:r w:rsidRPr="00D06A2E">
        <w:rPr>
          <w:sz w:val="24"/>
          <w:szCs w:val="24"/>
        </w:rPr>
        <w:t>predictiv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în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hemoragia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variceală</w:t>
      </w:r>
      <w:proofErr w:type="spellEnd"/>
      <w:r w:rsidRPr="00D06A2E">
        <w:rPr>
          <w:sz w:val="24"/>
          <w:szCs w:val="24"/>
        </w:rPr>
        <w:t xml:space="preserve">, Al XXXI-lea </w:t>
      </w:r>
      <w:proofErr w:type="spellStart"/>
      <w:r w:rsidRPr="00D06A2E">
        <w:rPr>
          <w:sz w:val="24"/>
          <w:szCs w:val="24"/>
        </w:rPr>
        <w:t>Simpozion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Naţional</w:t>
      </w:r>
      <w:proofErr w:type="spellEnd"/>
      <w:r w:rsidRPr="00D06A2E">
        <w:rPr>
          <w:sz w:val="24"/>
          <w:szCs w:val="24"/>
        </w:rPr>
        <w:t xml:space="preserve"> de </w:t>
      </w:r>
      <w:proofErr w:type="spellStart"/>
      <w:r w:rsidRPr="00D06A2E">
        <w:rPr>
          <w:sz w:val="24"/>
          <w:szCs w:val="24"/>
        </w:rPr>
        <w:t>Gastroenterologie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Hepatologie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şi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Endoscopie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Digestivă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Mamaia</w:t>
      </w:r>
      <w:proofErr w:type="spellEnd"/>
      <w:r w:rsidRPr="00D06A2E">
        <w:rPr>
          <w:sz w:val="24"/>
          <w:szCs w:val="24"/>
        </w:rPr>
        <w:t>, Romania, 19-21 Mai 2011, Journal of gastrointestinal and liver diseases. Vol. 20; nr.1; march 2011, pg. 101, ISSN: 1841-8724</w:t>
      </w:r>
    </w:p>
    <w:p w14:paraId="65EB4580" w14:textId="1A2CCB34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proofErr w:type="spellStart"/>
      <w:r w:rsidRPr="00D06A2E">
        <w:rPr>
          <w:b/>
          <w:bCs/>
          <w:sz w:val="24"/>
          <w:szCs w:val="24"/>
        </w:rPr>
        <w:t>I.Raţiu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A.Goldiş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P.Vora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D.Lazăr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L.Olaru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D.Koukoulas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R.Singh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I.Sporea</w:t>
      </w:r>
      <w:proofErr w:type="spellEnd"/>
      <w:r w:rsidRPr="00D06A2E">
        <w:rPr>
          <w:sz w:val="24"/>
          <w:szCs w:val="24"/>
        </w:rPr>
        <w:t xml:space="preserve"> , </w:t>
      </w:r>
      <w:proofErr w:type="spellStart"/>
      <w:r w:rsidRPr="00D06A2E">
        <w:rPr>
          <w:sz w:val="24"/>
          <w:szCs w:val="24"/>
        </w:rPr>
        <w:t>Factori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predictivi</w:t>
      </w:r>
      <w:proofErr w:type="spellEnd"/>
      <w:r w:rsidRPr="00D06A2E">
        <w:rPr>
          <w:sz w:val="24"/>
          <w:szCs w:val="24"/>
        </w:rPr>
        <w:t xml:space="preserve"> ai </w:t>
      </w:r>
      <w:proofErr w:type="spellStart"/>
      <w:r w:rsidRPr="00D06A2E">
        <w:rPr>
          <w:sz w:val="24"/>
          <w:szCs w:val="24"/>
        </w:rPr>
        <w:t>litiazei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coledociene</w:t>
      </w:r>
      <w:proofErr w:type="spellEnd"/>
      <w:r w:rsidRPr="00D06A2E">
        <w:rPr>
          <w:sz w:val="24"/>
          <w:szCs w:val="24"/>
        </w:rPr>
        <w:t xml:space="preserve">, Al XXXI-lea </w:t>
      </w:r>
      <w:proofErr w:type="spellStart"/>
      <w:r w:rsidRPr="00D06A2E">
        <w:rPr>
          <w:sz w:val="24"/>
          <w:szCs w:val="24"/>
        </w:rPr>
        <w:t>Simpozion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Naţional</w:t>
      </w:r>
      <w:proofErr w:type="spellEnd"/>
      <w:r w:rsidRPr="00D06A2E">
        <w:rPr>
          <w:sz w:val="24"/>
          <w:szCs w:val="24"/>
        </w:rPr>
        <w:t xml:space="preserve"> de </w:t>
      </w:r>
      <w:proofErr w:type="spellStart"/>
      <w:r w:rsidRPr="00D06A2E">
        <w:rPr>
          <w:sz w:val="24"/>
          <w:szCs w:val="24"/>
        </w:rPr>
        <w:t>Gastroenterologie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Hepatologie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şi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Endoscopie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Digestivă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Mamaia</w:t>
      </w:r>
      <w:proofErr w:type="spellEnd"/>
      <w:r w:rsidRPr="00D06A2E">
        <w:rPr>
          <w:sz w:val="24"/>
          <w:szCs w:val="24"/>
        </w:rPr>
        <w:t>, Romania, 19-21 Mai 2011, Journal of gastrointestinal and liver diseases. Vol. 20; nr.1; march 2011, pg. 114, ISSN: 1841-8724</w:t>
      </w:r>
    </w:p>
    <w:p w14:paraId="437C40BD" w14:textId="54B5C75C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proofErr w:type="spellStart"/>
      <w:r w:rsidRPr="00D06A2E">
        <w:rPr>
          <w:b/>
          <w:bCs/>
          <w:sz w:val="24"/>
          <w:szCs w:val="24"/>
        </w:rPr>
        <w:t>I.Raţiu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M.Dănilă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A.Goldiş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Gh.Gluhovschi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S.Velciov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D.Lazăr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I.Dan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A.M.Brânzan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I.Sporea</w:t>
      </w:r>
      <w:proofErr w:type="spellEnd"/>
      <w:r w:rsidRPr="00D06A2E">
        <w:rPr>
          <w:sz w:val="24"/>
          <w:szCs w:val="24"/>
        </w:rPr>
        <w:t xml:space="preserve"> , </w:t>
      </w:r>
      <w:proofErr w:type="spellStart"/>
      <w:r w:rsidRPr="00D06A2E">
        <w:rPr>
          <w:sz w:val="24"/>
          <w:szCs w:val="24"/>
        </w:rPr>
        <w:t>Strongiloidoza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duodenală</w:t>
      </w:r>
      <w:proofErr w:type="spellEnd"/>
      <w:r w:rsidRPr="00D06A2E">
        <w:rPr>
          <w:sz w:val="24"/>
          <w:szCs w:val="24"/>
        </w:rPr>
        <w:t xml:space="preserve">-o </w:t>
      </w:r>
      <w:proofErr w:type="spellStart"/>
      <w:r w:rsidRPr="00D06A2E">
        <w:rPr>
          <w:sz w:val="24"/>
          <w:szCs w:val="24"/>
        </w:rPr>
        <w:t>cauză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rară</w:t>
      </w:r>
      <w:proofErr w:type="spellEnd"/>
      <w:r w:rsidRPr="00D06A2E">
        <w:rPr>
          <w:sz w:val="24"/>
          <w:szCs w:val="24"/>
        </w:rPr>
        <w:t xml:space="preserve"> de </w:t>
      </w:r>
      <w:proofErr w:type="spellStart"/>
      <w:r w:rsidRPr="00D06A2E">
        <w:rPr>
          <w:sz w:val="24"/>
          <w:szCs w:val="24"/>
        </w:rPr>
        <w:t>hemoragie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digestivă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superioară</w:t>
      </w:r>
      <w:proofErr w:type="spellEnd"/>
      <w:r w:rsidRPr="00D06A2E">
        <w:rPr>
          <w:sz w:val="24"/>
          <w:szCs w:val="24"/>
        </w:rPr>
        <w:t xml:space="preserve">, Al XXXI-lea </w:t>
      </w:r>
      <w:proofErr w:type="spellStart"/>
      <w:r w:rsidRPr="00D06A2E">
        <w:rPr>
          <w:sz w:val="24"/>
          <w:szCs w:val="24"/>
        </w:rPr>
        <w:t>Simpozion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Naţional</w:t>
      </w:r>
      <w:proofErr w:type="spellEnd"/>
      <w:r w:rsidRPr="00D06A2E">
        <w:rPr>
          <w:sz w:val="24"/>
          <w:szCs w:val="24"/>
        </w:rPr>
        <w:t xml:space="preserve"> de </w:t>
      </w:r>
      <w:proofErr w:type="spellStart"/>
      <w:r w:rsidRPr="00D06A2E">
        <w:rPr>
          <w:sz w:val="24"/>
          <w:szCs w:val="24"/>
        </w:rPr>
        <w:t>Gastroenterologie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Hepatologie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şi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Endoscopie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Digestivă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Mamaia</w:t>
      </w:r>
      <w:proofErr w:type="spellEnd"/>
      <w:r w:rsidRPr="00D06A2E">
        <w:rPr>
          <w:sz w:val="24"/>
          <w:szCs w:val="24"/>
        </w:rPr>
        <w:t>, Romania, 19-21 Mai 2011, Journal of gastrointestinal and liver diseases. Vol. 20; nr.1; march 2011, pg. 135, ISSN: 1841-8724</w:t>
      </w:r>
    </w:p>
    <w:p w14:paraId="5CADF228" w14:textId="49DC1BF8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proofErr w:type="spellStart"/>
      <w:r w:rsidRPr="00D06A2E">
        <w:rPr>
          <w:b/>
          <w:bCs/>
          <w:sz w:val="24"/>
          <w:szCs w:val="24"/>
        </w:rPr>
        <w:t>I.Raţiu</w:t>
      </w:r>
      <w:proofErr w:type="spellEnd"/>
      <w:r w:rsidRPr="00D06A2E">
        <w:rPr>
          <w:b/>
          <w:bCs/>
          <w:sz w:val="24"/>
          <w:szCs w:val="24"/>
        </w:rPr>
        <w:t>,</w:t>
      </w:r>
      <w:r w:rsidRPr="00D06A2E">
        <w:rPr>
          <w:sz w:val="24"/>
          <w:szCs w:val="24"/>
        </w:rPr>
        <w:t xml:space="preserve"> A.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D.Lazăr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L.Olaru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P.Vora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D.Koukoulas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K.Hadi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I.Sporea</w:t>
      </w:r>
      <w:proofErr w:type="spellEnd"/>
      <w:r w:rsidRPr="00D06A2E">
        <w:rPr>
          <w:sz w:val="24"/>
          <w:szCs w:val="24"/>
        </w:rPr>
        <w:t xml:space="preserve"> ,</w:t>
      </w:r>
      <w:proofErr w:type="spellStart"/>
      <w:r w:rsidRPr="00D06A2E">
        <w:rPr>
          <w:sz w:val="24"/>
          <w:szCs w:val="24"/>
        </w:rPr>
        <w:t>Valoarea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albuminemiei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în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prognosticul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hemoragiei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variciale</w:t>
      </w:r>
      <w:proofErr w:type="spellEnd"/>
      <w:r w:rsidRPr="00D06A2E">
        <w:rPr>
          <w:sz w:val="24"/>
          <w:szCs w:val="24"/>
        </w:rPr>
        <w:t xml:space="preserve">, Al XXXI-lea </w:t>
      </w:r>
      <w:proofErr w:type="spellStart"/>
      <w:r w:rsidRPr="00D06A2E">
        <w:rPr>
          <w:sz w:val="24"/>
          <w:szCs w:val="24"/>
        </w:rPr>
        <w:t>Simpozion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Naţional</w:t>
      </w:r>
      <w:proofErr w:type="spellEnd"/>
      <w:r w:rsidRPr="00D06A2E">
        <w:rPr>
          <w:sz w:val="24"/>
          <w:szCs w:val="24"/>
        </w:rPr>
        <w:t xml:space="preserve"> de </w:t>
      </w:r>
      <w:proofErr w:type="spellStart"/>
      <w:r w:rsidRPr="00D06A2E">
        <w:rPr>
          <w:sz w:val="24"/>
          <w:szCs w:val="24"/>
        </w:rPr>
        <w:t>Gastroenterologie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Hepatologie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şi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Endoscopie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Digestivă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Mamaia</w:t>
      </w:r>
      <w:proofErr w:type="spellEnd"/>
      <w:r w:rsidRPr="00D06A2E">
        <w:rPr>
          <w:sz w:val="24"/>
          <w:szCs w:val="24"/>
        </w:rPr>
        <w:t>, Romania, 19-21 Mai 2011, Journal of gastrointestinal and liver diseases. Vol. 20; nr.1; march 2011, pg. 86, ISSN: 1841-8724</w:t>
      </w:r>
    </w:p>
    <w:p w14:paraId="1C29CB25" w14:textId="4645B7EC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proofErr w:type="spellStart"/>
      <w:r w:rsidRPr="00D06A2E">
        <w:rPr>
          <w:sz w:val="24"/>
          <w:szCs w:val="24"/>
        </w:rPr>
        <w:t>Raţiu</w:t>
      </w:r>
      <w:proofErr w:type="spellEnd"/>
      <w:r w:rsidRPr="00D06A2E">
        <w:rPr>
          <w:sz w:val="24"/>
          <w:szCs w:val="24"/>
        </w:rPr>
        <w:t xml:space="preserve"> I, </w:t>
      </w:r>
      <w:proofErr w:type="spellStart"/>
      <w:r w:rsidRPr="00D06A2E">
        <w:rPr>
          <w:sz w:val="24"/>
          <w:szCs w:val="24"/>
        </w:rPr>
        <w:t>Goldiş</w:t>
      </w:r>
      <w:proofErr w:type="spellEnd"/>
      <w:r w:rsidRPr="00D06A2E">
        <w:rPr>
          <w:sz w:val="24"/>
          <w:szCs w:val="24"/>
        </w:rPr>
        <w:t xml:space="preserve"> A, </w:t>
      </w:r>
      <w:proofErr w:type="spellStart"/>
      <w:r w:rsidRPr="00D06A2E">
        <w:rPr>
          <w:sz w:val="24"/>
          <w:szCs w:val="24"/>
        </w:rPr>
        <w:t>Şirli</w:t>
      </w:r>
      <w:proofErr w:type="spellEnd"/>
      <w:r w:rsidRPr="00D06A2E">
        <w:rPr>
          <w:sz w:val="24"/>
          <w:szCs w:val="24"/>
        </w:rPr>
        <w:t xml:space="preserve"> R, </w:t>
      </w:r>
      <w:proofErr w:type="spellStart"/>
      <w:r w:rsidRPr="00D06A2E">
        <w:rPr>
          <w:sz w:val="24"/>
          <w:szCs w:val="24"/>
        </w:rPr>
        <w:t>Lazăr</w:t>
      </w:r>
      <w:proofErr w:type="spellEnd"/>
      <w:r w:rsidRPr="00D06A2E">
        <w:rPr>
          <w:sz w:val="24"/>
          <w:szCs w:val="24"/>
        </w:rPr>
        <w:t xml:space="preserve"> D, </w:t>
      </w:r>
      <w:proofErr w:type="spellStart"/>
      <w:r w:rsidRPr="00D06A2E">
        <w:rPr>
          <w:sz w:val="24"/>
          <w:szCs w:val="24"/>
        </w:rPr>
        <w:t>Deleanu</w:t>
      </w:r>
      <w:proofErr w:type="spellEnd"/>
      <w:r w:rsidRPr="00D06A2E">
        <w:rPr>
          <w:sz w:val="24"/>
          <w:szCs w:val="24"/>
        </w:rPr>
        <w:t xml:space="preserve"> A, </w:t>
      </w:r>
      <w:proofErr w:type="spellStart"/>
      <w:r w:rsidRPr="00D06A2E">
        <w:rPr>
          <w:sz w:val="24"/>
          <w:szCs w:val="24"/>
        </w:rPr>
        <w:t>Tudora</w:t>
      </w:r>
      <w:proofErr w:type="spellEnd"/>
      <w:r w:rsidRPr="00D06A2E">
        <w:rPr>
          <w:sz w:val="24"/>
          <w:szCs w:val="24"/>
        </w:rPr>
        <w:t xml:space="preserve"> A, Dan I,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I, Este </w:t>
      </w:r>
      <w:proofErr w:type="spellStart"/>
      <w:r w:rsidRPr="00D06A2E">
        <w:rPr>
          <w:sz w:val="24"/>
          <w:szCs w:val="24"/>
        </w:rPr>
        <w:t>elastografia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hepatică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influenţată</w:t>
      </w:r>
      <w:proofErr w:type="spellEnd"/>
      <w:r w:rsidRPr="00D06A2E">
        <w:rPr>
          <w:sz w:val="24"/>
          <w:szCs w:val="24"/>
        </w:rPr>
        <w:t xml:space="preserve"> de </w:t>
      </w:r>
      <w:proofErr w:type="spellStart"/>
      <w:r w:rsidRPr="00D06A2E">
        <w:rPr>
          <w:sz w:val="24"/>
          <w:szCs w:val="24"/>
        </w:rPr>
        <w:t>etiologia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cirozei</w:t>
      </w:r>
      <w:proofErr w:type="spellEnd"/>
      <w:r w:rsidRPr="00D06A2E">
        <w:rPr>
          <w:sz w:val="24"/>
          <w:szCs w:val="24"/>
        </w:rPr>
        <w:t xml:space="preserve">? , J </w:t>
      </w:r>
      <w:proofErr w:type="spellStart"/>
      <w:r w:rsidRPr="00D06A2E">
        <w:rPr>
          <w:sz w:val="24"/>
          <w:szCs w:val="24"/>
        </w:rPr>
        <w:t>Gastrointestin</w:t>
      </w:r>
      <w:proofErr w:type="spellEnd"/>
      <w:r w:rsidRPr="00D06A2E">
        <w:rPr>
          <w:sz w:val="24"/>
          <w:szCs w:val="24"/>
        </w:rPr>
        <w:t xml:space="preserve"> Liver Dis 2009; 18 suppl 1: 90, ISSN: 1841-8724</w:t>
      </w:r>
    </w:p>
    <w:p w14:paraId="7BADA323" w14:textId="04ED0F3E" w:rsidR="00B567F3" w:rsidRPr="00B567F3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B567F3">
        <w:rPr>
          <w:b/>
          <w:bCs/>
          <w:sz w:val="24"/>
          <w:szCs w:val="24"/>
        </w:rPr>
        <w:t>Ratiu I</w:t>
      </w:r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 A, Olaru L, Lazar D, </w:t>
      </w:r>
      <w:proofErr w:type="spellStart"/>
      <w:r w:rsidRPr="00D06A2E">
        <w:rPr>
          <w:sz w:val="24"/>
          <w:szCs w:val="24"/>
        </w:rPr>
        <w:t>Constantea</w:t>
      </w:r>
      <w:proofErr w:type="spellEnd"/>
      <w:r w:rsidRPr="00D06A2E">
        <w:rPr>
          <w:sz w:val="24"/>
          <w:szCs w:val="24"/>
        </w:rPr>
        <w:t xml:space="preserve"> C, Strain M, </w:t>
      </w:r>
      <w:proofErr w:type="spellStart"/>
      <w:r w:rsidRPr="00D06A2E">
        <w:rPr>
          <w:sz w:val="24"/>
          <w:szCs w:val="24"/>
        </w:rPr>
        <w:t>Branzan</w:t>
      </w:r>
      <w:proofErr w:type="spellEnd"/>
      <w:r w:rsidRPr="00D06A2E">
        <w:rPr>
          <w:sz w:val="24"/>
          <w:szCs w:val="24"/>
        </w:rPr>
        <w:t xml:space="preserve"> A, </w:t>
      </w:r>
      <w:proofErr w:type="spellStart"/>
      <w:r w:rsidRPr="00D06A2E">
        <w:rPr>
          <w:sz w:val="24"/>
          <w:szCs w:val="24"/>
        </w:rPr>
        <w:t>Vernic</w:t>
      </w:r>
      <w:proofErr w:type="spellEnd"/>
      <w:r w:rsidRPr="00D06A2E">
        <w:rPr>
          <w:sz w:val="24"/>
          <w:szCs w:val="24"/>
        </w:rPr>
        <w:t xml:space="preserve"> C,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 I , </w:t>
      </w:r>
      <w:proofErr w:type="spellStart"/>
      <w:r w:rsidRPr="00D06A2E">
        <w:rPr>
          <w:sz w:val="24"/>
          <w:szCs w:val="24"/>
        </w:rPr>
        <w:t>Gastropatia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portala</w:t>
      </w:r>
      <w:proofErr w:type="spellEnd"/>
      <w:r w:rsidRPr="00D06A2E">
        <w:rPr>
          <w:sz w:val="24"/>
          <w:szCs w:val="24"/>
        </w:rPr>
        <w:t xml:space="preserve"> –</w:t>
      </w:r>
      <w:proofErr w:type="spellStart"/>
      <w:r w:rsidRPr="00D06A2E">
        <w:rPr>
          <w:sz w:val="24"/>
          <w:szCs w:val="24"/>
        </w:rPr>
        <w:t>Corelatii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clinice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si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endoscopice</w:t>
      </w:r>
      <w:proofErr w:type="spellEnd"/>
      <w:r w:rsidRPr="00D06A2E">
        <w:rPr>
          <w:sz w:val="24"/>
          <w:szCs w:val="24"/>
        </w:rPr>
        <w:t xml:space="preserve"> (Portal </w:t>
      </w:r>
      <w:proofErr w:type="spellStart"/>
      <w:r w:rsidRPr="00D06A2E">
        <w:rPr>
          <w:sz w:val="24"/>
          <w:szCs w:val="24"/>
        </w:rPr>
        <w:t>Gastroscopathy</w:t>
      </w:r>
      <w:proofErr w:type="spellEnd"/>
      <w:r w:rsidRPr="00D06A2E">
        <w:rPr>
          <w:sz w:val="24"/>
          <w:szCs w:val="24"/>
        </w:rPr>
        <w:t xml:space="preserve"> – Clinical and </w:t>
      </w:r>
      <w:proofErr w:type="spellStart"/>
      <w:r w:rsidRPr="00D06A2E">
        <w:rPr>
          <w:sz w:val="24"/>
          <w:szCs w:val="24"/>
        </w:rPr>
        <w:t>Endoscopical</w:t>
      </w:r>
      <w:proofErr w:type="spellEnd"/>
      <w:r w:rsidRPr="00D06A2E">
        <w:rPr>
          <w:sz w:val="24"/>
          <w:szCs w:val="24"/>
        </w:rPr>
        <w:t xml:space="preserve"> Correlation). In: Journal of Gastrointestinal and Liver Diseases, An International Journal of Gastroenterology and Hepatology. Volume 17, Supplement 1, 2008. Al X-lea </w:t>
      </w:r>
      <w:proofErr w:type="spellStart"/>
      <w:r w:rsidRPr="00D06A2E">
        <w:rPr>
          <w:sz w:val="24"/>
          <w:szCs w:val="24"/>
        </w:rPr>
        <w:t>Congres</w:t>
      </w:r>
      <w:proofErr w:type="spellEnd"/>
      <w:r w:rsidRPr="00D06A2E">
        <w:rPr>
          <w:sz w:val="24"/>
          <w:szCs w:val="24"/>
        </w:rPr>
        <w:t xml:space="preserve"> National </w:t>
      </w:r>
      <w:proofErr w:type="spellStart"/>
      <w:r w:rsidRPr="00D06A2E">
        <w:rPr>
          <w:sz w:val="24"/>
          <w:szCs w:val="24"/>
        </w:rPr>
        <w:t>Gastroenterologie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Hepatologie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Endoscopie</w:t>
      </w:r>
      <w:proofErr w:type="spellEnd"/>
      <w:r w:rsidRPr="00D06A2E">
        <w:rPr>
          <w:sz w:val="24"/>
          <w:szCs w:val="24"/>
        </w:rPr>
        <w:t xml:space="preserve"> </w:t>
      </w:r>
      <w:proofErr w:type="spellStart"/>
      <w:r w:rsidRPr="00D06A2E">
        <w:rPr>
          <w:sz w:val="24"/>
          <w:szCs w:val="24"/>
        </w:rPr>
        <w:t>Digestiva</w:t>
      </w:r>
      <w:proofErr w:type="spellEnd"/>
      <w:r w:rsidRPr="00D06A2E">
        <w:rPr>
          <w:sz w:val="24"/>
          <w:szCs w:val="24"/>
        </w:rPr>
        <w:t xml:space="preserve">, Iasi, Romania, 19-21 </w:t>
      </w:r>
      <w:proofErr w:type="spellStart"/>
      <w:r w:rsidRPr="00D06A2E">
        <w:rPr>
          <w:sz w:val="24"/>
          <w:szCs w:val="24"/>
        </w:rPr>
        <w:t>iunie</w:t>
      </w:r>
      <w:proofErr w:type="spellEnd"/>
      <w:r w:rsidRPr="00D06A2E">
        <w:rPr>
          <w:sz w:val="24"/>
          <w:szCs w:val="24"/>
        </w:rPr>
        <w:t>, 2008: 143-144, ISSN: 1841-8724</w:t>
      </w:r>
    </w:p>
    <w:p w14:paraId="156E719A" w14:textId="39AC4C0F" w:rsidR="00B567F3" w:rsidRPr="00D46D56" w:rsidRDefault="00B567F3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b/>
          <w:bCs/>
          <w:sz w:val="24"/>
          <w:szCs w:val="24"/>
        </w:rPr>
        <w:t>Iulia Ratiu</w:t>
      </w:r>
      <w:r w:rsidRPr="00D06A2E">
        <w:rPr>
          <w:sz w:val="24"/>
          <w:szCs w:val="24"/>
        </w:rPr>
        <w:t xml:space="preserve">, A. </w:t>
      </w:r>
      <w:proofErr w:type="spellStart"/>
      <w:r w:rsidRPr="00D06A2E">
        <w:rPr>
          <w:sz w:val="24"/>
          <w:szCs w:val="24"/>
        </w:rPr>
        <w:t>Goldis</w:t>
      </w:r>
      <w:proofErr w:type="spellEnd"/>
      <w:r w:rsidRPr="00D06A2E">
        <w:rPr>
          <w:sz w:val="24"/>
          <w:szCs w:val="24"/>
        </w:rPr>
        <w:t xml:space="preserve">, I. </w:t>
      </w:r>
      <w:proofErr w:type="spellStart"/>
      <w:r w:rsidRPr="00D06A2E">
        <w:rPr>
          <w:sz w:val="24"/>
          <w:szCs w:val="24"/>
        </w:rPr>
        <w:t>Sporea</w:t>
      </w:r>
      <w:proofErr w:type="spellEnd"/>
      <w:r w:rsidRPr="00D06A2E">
        <w:rPr>
          <w:sz w:val="24"/>
          <w:szCs w:val="24"/>
        </w:rPr>
        <w:t xml:space="preserve">, Luciana Popa, Dan </w:t>
      </w:r>
      <w:proofErr w:type="spellStart"/>
      <w:r w:rsidRPr="00D06A2E">
        <w:rPr>
          <w:sz w:val="24"/>
          <w:szCs w:val="24"/>
        </w:rPr>
        <w:t>Surducan</w:t>
      </w:r>
      <w:proofErr w:type="spellEnd"/>
      <w:r w:rsidRPr="00D06A2E">
        <w:rPr>
          <w:sz w:val="24"/>
          <w:szCs w:val="24"/>
        </w:rPr>
        <w:t xml:space="preserve">, Daniela Lazar, M Strain, Adriana </w:t>
      </w:r>
      <w:proofErr w:type="spellStart"/>
      <w:r w:rsidRPr="00D06A2E">
        <w:rPr>
          <w:sz w:val="24"/>
          <w:szCs w:val="24"/>
        </w:rPr>
        <w:t>Tudora</w:t>
      </w:r>
      <w:proofErr w:type="spellEnd"/>
      <w:r w:rsidRPr="00D06A2E">
        <w:rPr>
          <w:sz w:val="24"/>
          <w:szCs w:val="24"/>
        </w:rPr>
        <w:t xml:space="preserve"> Corina </w:t>
      </w:r>
      <w:proofErr w:type="spellStart"/>
      <w:r w:rsidRPr="00D06A2E">
        <w:rPr>
          <w:sz w:val="24"/>
          <w:szCs w:val="24"/>
        </w:rPr>
        <w:t>Vernic</w:t>
      </w:r>
      <w:proofErr w:type="spellEnd"/>
      <w:r w:rsidRPr="00D06A2E">
        <w:rPr>
          <w:sz w:val="24"/>
          <w:szCs w:val="24"/>
        </w:rPr>
        <w:t xml:space="preserve"> , The outcome of variceal bleeding, XXVIII-</w:t>
      </w:r>
      <w:proofErr w:type="spellStart"/>
      <w:r w:rsidRPr="00D06A2E">
        <w:rPr>
          <w:sz w:val="24"/>
          <w:szCs w:val="24"/>
        </w:rPr>
        <w:t>th</w:t>
      </w:r>
      <w:proofErr w:type="spellEnd"/>
      <w:r w:rsidRPr="00D06A2E">
        <w:rPr>
          <w:sz w:val="24"/>
          <w:szCs w:val="24"/>
        </w:rPr>
        <w:t xml:space="preserve"> National Symposium of gastroenterology and Hepatology and Digestive Endoscopy, Sibiu, June 2007, ISSN: 221-4167</w:t>
      </w:r>
    </w:p>
    <w:p w14:paraId="21EE9D9D" w14:textId="3392749A" w:rsidR="00D46D56" w:rsidRPr="00B567F3" w:rsidRDefault="00D46D56" w:rsidP="00B567F3">
      <w:pPr>
        <w:pStyle w:val="BodyText"/>
        <w:numPr>
          <w:ilvl w:val="0"/>
          <w:numId w:val="6"/>
        </w:numPr>
        <w:rPr>
          <w:rFonts w:ascii="Arial" w:hAnsi="Arial" w:cs="Arial"/>
          <w:color w:val="000000"/>
        </w:rPr>
      </w:pPr>
      <w:r w:rsidRPr="00D06A2E">
        <w:rPr>
          <w:b/>
          <w:bCs/>
          <w:sz w:val="24"/>
          <w:szCs w:val="24"/>
        </w:rPr>
        <w:lastRenderedPageBreak/>
        <w:t>Iulia Ratiu</w:t>
      </w:r>
      <w:r w:rsidRPr="00D06A2E">
        <w:rPr>
          <w:sz w:val="24"/>
          <w:szCs w:val="24"/>
        </w:rPr>
        <w:t xml:space="preserve">, Isabel Stefan, </w:t>
      </w:r>
      <w:proofErr w:type="spellStart"/>
      <w:r w:rsidRPr="00D06A2E">
        <w:rPr>
          <w:sz w:val="24"/>
          <w:szCs w:val="24"/>
        </w:rPr>
        <w:t>M.Strain</w:t>
      </w:r>
      <w:proofErr w:type="spellEnd"/>
      <w:r w:rsidRPr="00D06A2E">
        <w:rPr>
          <w:sz w:val="24"/>
          <w:szCs w:val="24"/>
        </w:rPr>
        <w:t xml:space="preserve">, Daniela Lazar, </w:t>
      </w:r>
      <w:proofErr w:type="spellStart"/>
      <w:r w:rsidRPr="00D06A2E">
        <w:rPr>
          <w:sz w:val="24"/>
          <w:szCs w:val="24"/>
        </w:rPr>
        <w:t>A.Goldis</w:t>
      </w:r>
      <w:proofErr w:type="spellEnd"/>
      <w:r w:rsidRPr="00D06A2E">
        <w:rPr>
          <w:sz w:val="24"/>
          <w:szCs w:val="24"/>
        </w:rPr>
        <w:t xml:space="preserve">, </w:t>
      </w:r>
      <w:proofErr w:type="spellStart"/>
      <w:r w:rsidRPr="00D06A2E">
        <w:rPr>
          <w:sz w:val="24"/>
          <w:szCs w:val="24"/>
        </w:rPr>
        <w:t>I.Sporea</w:t>
      </w:r>
      <w:proofErr w:type="spellEnd"/>
      <w:r w:rsidRPr="00D06A2E">
        <w:rPr>
          <w:sz w:val="24"/>
          <w:szCs w:val="24"/>
        </w:rPr>
        <w:t xml:space="preserve"> , Risk factors for rebleeding after the first variceal hemorrhage, Falk Symposium, Freiburg, oct.2006, ISBN: 978-0-7923-8769-5</w:t>
      </w:r>
    </w:p>
    <w:p w14:paraId="37AD2281" w14:textId="1490050D" w:rsidR="00C10094" w:rsidRDefault="00C10094" w:rsidP="00D46D56">
      <w:pPr>
        <w:pStyle w:val="BodyText"/>
        <w:ind w:left="720"/>
        <w:rPr>
          <w:rFonts w:ascii="Arial" w:hAnsi="Arial" w:cs="Arial"/>
          <w:color w:val="000000"/>
        </w:rPr>
      </w:pPr>
    </w:p>
    <w:p w14:paraId="741E73AD" w14:textId="4F489747" w:rsidR="00D46D56" w:rsidRDefault="00D46D56" w:rsidP="00D46D56">
      <w:pPr>
        <w:pStyle w:val="BodyText"/>
        <w:ind w:left="720"/>
        <w:rPr>
          <w:rFonts w:ascii="Arial" w:hAnsi="Arial" w:cs="Arial"/>
          <w:color w:val="000000"/>
        </w:rPr>
      </w:pPr>
    </w:p>
    <w:p w14:paraId="2EE05A22" w14:textId="77777777" w:rsidR="00D46D56" w:rsidRPr="00C10094" w:rsidRDefault="00D46D56" w:rsidP="00D46D56">
      <w:pPr>
        <w:pStyle w:val="BodyText"/>
        <w:ind w:left="720"/>
        <w:rPr>
          <w:rFonts w:ascii="Arial" w:hAnsi="Arial" w:cs="Arial"/>
          <w:color w:val="000000"/>
        </w:rPr>
      </w:pPr>
    </w:p>
    <w:p w14:paraId="2381319A" w14:textId="5206C018" w:rsidR="00836A86" w:rsidRPr="00C10094" w:rsidRDefault="00836A86" w:rsidP="00C10094">
      <w:pPr>
        <w:pStyle w:val="BodyText"/>
        <w:ind w:left="360"/>
        <w:rPr>
          <w:rFonts w:ascii="Arial" w:hAnsi="Arial" w:cs="Arial"/>
          <w:color w:val="000000"/>
        </w:rPr>
      </w:pPr>
    </w:p>
    <w:p w14:paraId="2E589E50" w14:textId="77777777" w:rsidR="00836A86" w:rsidRPr="00C2246E" w:rsidRDefault="00836A86" w:rsidP="00836A86">
      <w:pPr>
        <w:pStyle w:val="BodyText"/>
        <w:ind w:left="2265"/>
        <w:rPr>
          <w:rFonts w:ascii="Arial" w:hAnsi="Arial" w:cs="Arial"/>
          <w:color w:val="000000"/>
        </w:rPr>
      </w:pPr>
    </w:p>
    <w:p w14:paraId="18BE33D7" w14:textId="77777777" w:rsidR="00836A86" w:rsidRDefault="00836A86" w:rsidP="00836A86">
      <w:pPr>
        <w:pStyle w:val="BodyText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 xml:space="preserve">Capitole de carte </w:t>
      </w:r>
    </w:p>
    <w:p w14:paraId="53D76B3D" w14:textId="77777777" w:rsidR="00836A86" w:rsidRPr="006A730E" w:rsidRDefault="00836A86" w:rsidP="00836A86">
      <w:pPr>
        <w:jc w:val="both"/>
        <w:rPr>
          <w:rFonts w:ascii="Calibri" w:hAnsi="Calibri" w:cs="Calibri"/>
          <w:b/>
        </w:rPr>
      </w:pPr>
      <w:r w:rsidRPr="006A730E">
        <w:rPr>
          <w:rFonts w:ascii="Calibri" w:hAnsi="Calibri" w:cs="Calibri"/>
          <w:b/>
        </w:rPr>
        <w:t>Cărți de specialitate</w:t>
      </w:r>
    </w:p>
    <w:p w14:paraId="0A39DC7A" w14:textId="77777777" w:rsidR="00836A86" w:rsidRDefault="00836A86" w:rsidP="00836A86">
      <w:pPr>
        <w:pStyle w:val="ListParagraph"/>
        <w:numPr>
          <w:ilvl w:val="0"/>
          <w:numId w:val="2"/>
        </w:numPr>
        <w:spacing w:after="0"/>
        <w:jc w:val="both"/>
        <w:rPr>
          <w:rFonts w:cs="Calibri"/>
          <w:sz w:val="24"/>
          <w:szCs w:val="24"/>
          <w:lang w:val="ro-RO"/>
        </w:rPr>
      </w:pPr>
      <w:r w:rsidRPr="006A730E">
        <w:rPr>
          <w:rFonts w:cs="Calibri"/>
          <w:sz w:val="24"/>
          <w:szCs w:val="24"/>
          <w:lang w:val="ro-RO"/>
        </w:rPr>
        <w:t xml:space="preserve">Sporea I. </w:t>
      </w:r>
      <w:proofErr w:type="spellStart"/>
      <w:r w:rsidRPr="006A730E">
        <w:rPr>
          <w:rFonts w:cs="Calibri"/>
          <w:sz w:val="24"/>
          <w:szCs w:val="24"/>
          <w:lang w:val="ro-RO"/>
        </w:rPr>
        <w:t>Danila</w:t>
      </w:r>
      <w:proofErr w:type="spellEnd"/>
      <w:r w:rsidRPr="006A730E">
        <w:rPr>
          <w:rFonts w:cs="Calibri"/>
          <w:sz w:val="24"/>
          <w:szCs w:val="24"/>
          <w:lang w:val="ro-RO"/>
        </w:rPr>
        <w:t xml:space="preserve"> M (sub </w:t>
      </w:r>
      <w:proofErr w:type="spellStart"/>
      <w:r w:rsidRPr="006A730E">
        <w:rPr>
          <w:rFonts w:cs="Calibri"/>
          <w:sz w:val="24"/>
          <w:szCs w:val="24"/>
          <w:lang w:val="ro-RO"/>
        </w:rPr>
        <w:t>redactia</w:t>
      </w:r>
      <w:proofErr w:type="spellEnd"/>
      <w:r w:rsidRPr="006A730E">
        <w:rPr>
          <w:rFonts w:cs="Calibri"/>
          <w:sz w:val="24"/>
          <w:szCs w:val="24"/>
          <w:lang w:val="ro-RO"/>
        </w:rPr>
        <w:t>) (</w:t>
      </w:r>
      <w:proofErr w:type="spellStart"/>
      <w:r w:rsidRPr="006A730E">
        <w:rPr>
          <w:rFonts w:cs="Calibri"/>
          <w:bCs/>
          <w:sz w:val="24"/>
          <w:szCs w:val="24"/>
          <w:lang w:val="ro-RO"/>
        </w:rPr>
        <w:t>Șirli</w:t>
      </w:r>
      <w:proofErr w:type="spellEnd"/>
      <w:r w:rsidRPr="006A730E">
        <w:rPr>
          <w:rFonts w:cs="Calibri"/>
          <w:bCs/>
          <w:sz w:val="24"/>
          <w:szCs w:val="24"/>
          <w:lang w:val="ro-RO"/>
        </w:rPr>
        <w:t xml:space="preserve"> R</w:t>
      </w:r>
      <w:r w:rsidRPr="006A730E">
        <w:rPr>
          <w:rFonts w:cs="Calibri"/>
          <w:b/>
          <w:sz w:val="24"/>
          <w:szCs w:val="24"/>
          <w:lang w:val="ro-RO"/>
        </w:rPr>
        <w:t>,</w:t>
      </w:r>
      <w:r w:rsidRPr="006A730E">
        <w:rPr>
          <w:rFonts w:cs="Calibri"/>
          <w:sz w:val="24"/>
          <w:szCs w:val="24"/>
          <w:lang w:val="ro-RO"/>
        </w:rPr>
        <w:t xml:space="preserve"> </w:t>
      </w:r>
      <w:r w:rsidRPr="00471D1A">
        <w:rPr>
          <w:rFonts w:cs="Calibri"/>
          <w:sz w:val="24"/>
          <w:szCs w:val="24"/>
          <w:lang w:val="ro-RO"/>
        </w:rPr>
        <w:t>Popescu A,</w:t>
      </w:r>
      <w:r w:rsidRPr="006A730E">
        <w:rPr>
          <w:rFonts w:cs="Calibri"/>
          <w:sz w:val="24"/>
          <w:szCs w:val="24"/>
          <w:lang w:val="ro-RO"/>
        </w:rPr>
        <w:t xml:space="preserve"> Goldiș A, </w:t>
      </w:r>
      <w:r w:rsidRPr="00471D1A">
        <w:rPr>
          <w:rFonts w:cs="Calibri"/>
          <w:b/>
          <w:bCs/>
          <w:sz w:val="24"/>
          <w:szCs w:val="24"/>
          <w:lang w:val="ro-RO"/>
        </w:rPr>
        <w:t>Rațiu I</w:t>
      </w:r>
      <w:r w:rsidRPr="006A730E">
        <w:rPr>
          <w:rFonts w:cs="Calibri"/>
          <w:sz w:val="24"/>
          <w:szCs w:val="24"/>
          <w:lang w:val="ro-RO"/>
        </w:rPr>
        <w:t xml:space="preserve">, Deleanu A, </w:t>
      </w:r>
      <w:proofErr w:type="spellStart"/>
      <w:r w:rsidRPr="006A730E">
        <w:rPr>
          <w:rFonts w:cs="Calibri"/>
          <w:sz w:val="24"/>
          <w:szCs w:val="24"/>
          <w:lang w:val="ro-RO"/>
        </w:rPr>
        <w:t>Miuțescu</w:t>
      </w:r>
      <w:proofErr w:type="spellEnd"/>
      <w:r w:rsidRPr="006A730E">
        <w:rPr>
          <w:rFonts w:cs="Calibri"/>
          <w:sz w:val="24"/>
          <w:szCs w:val="24"/>
          <w:lang w:val="ro-RO"/>
        </w:rPr>
        <w:t xml:space="preserve"> B, Bende F, </w:t>
      </w:r>
      <w:proofErr w:type="spellStart"/>
      <w:r w:rsidRPr="006A730E">
        <w:rPr>
          <w:rFonts w:cs="Calibri"/>
          <w:sz w:val="24"/>
          <w:szCs w:val="24"/>
          <w:lang w:val="ro-RO"/>
        </w:rPr>
        <w:t>Ghiuchici</w:t>
      </w:r>
      <w:proofErr w:type="spellEnd"/>
      <w:r w:rsidRPr="006A730E">
        <w:rPr>
          <w:rFonts w:cs="Calibri"/>
          <w:sz w:val="24"/>
          <w:szCs w:val="24"/>
          <w:lang w:val="ro-RO"/>
        </w:rPr>
        <w:t xml:space="preserve"> AM, Mare R, Moga T). Manual de explorări în gastroenterologie și hepatologie. Editura „Victor </w:t>
      </w:r>
      <w:proofErr w:type="spellStart"/>
      <w:r w:rsidRPr="006A730E">
        <w:rPr>
          <w:rFonts w:cs="Calibri"/>
          <w:sz w:val="24"/>
          <w:szCs w:val="24"/>
          <w:lang w:val="ro-RO"/>
        </w:rPr>
        <w:t>Babeş</w:t>
      </w:r>
      <w:proofErr w:type="spellEnd"/>
      <w:r w:rsidRPr="006A730E">
        <w:rPr>
          <w:rFonts w:cs="Calibri"/>
          <w:sz w:val="24"/>
          <w:szCs w:val="24"/>
          <w:lang w:val="ro-RO"/>
        </w:rPr>
        <w:t xml:space="preserve">” </w:t>
      </w:r>
      <w:proofErr w:type="spellStart"/>
      <w:r w:rsidRPr="006A730E">
        <w:rPr>
          <w:rFonts w:cs="Calibri"/>
          <w:sz w:val="24"/>
          <w:szCs w:val="24"/>
          <w:lang w:val="ro-RO"/>
        </w:rPr>
        <w:t>Timişoara</w:t>
      </w:r>
      <w:proofErr w:type="spellEnd"/>
      <w:r w:rsidRPr="006A730E">
        <w:rPr>
          <w:rFonts w:cs="Calibri"/>
          <w:sz w:val="24"/>
          <w:szCs w:val="24"/>
          <w:lang w:val="ro-RO"/>
        </w:rPr>
        <w:t>, 2019. ISBN 978-606-786-121-1 (e-</w:t>
      </w:r>
      <w:proofErr w:type="spellStart"/>
      <w:r w:rsidRPr="006A730E">
        <w:rPr>
          <w:rFonts w:cs="Calibri"/>
          <w:sz w:val="24"/>
          <w:szCs w:val="24"/>
          <w:lang w:val="ro-RO"/>
        </w:rPr>
        <w:t>book</w:t>
      </w:r>
      <w:proofErr w:type="spellEnd"/>
      <w:r w:rsidRPr="006A730E">
        <w:rPr>
          <w:rFonts w:cs="Calibri"/>
          <w:sz w:val="24"/>
          <w:szCs w:val="24"/>
          <w:lang w:val="ro-RO"/>
        </w:rPr>
        <w:t>) – 118 pagini</w:t>
      </w:r>
    </w:p>
    <w:p w14:paraId="68CBFB93" w14:textId="77777777" w:rsidR="00836A86" w:rsidRPr="006A730E" w:rsidRDefault="00836A86" w:rsidP="00836A86">
      <w:pPr>
        <w:pStyle w:val="Achievement"/>
        <w:numPr>
          <w:ilvl w:val="0"/>
          <w:numId w:val="0"/>
        </w:numPr>
        <w:tabs>
          <w:tab w:val="num" w:pos="0"/>
          <w:tab w:val="left" w:pos="284"/>
        </w:tabs>
        <w:spacing w:after="0" w:line="276" w:lineRule="auto"/>
        <w:rPr>
          <w:rFonts w:ascii="Calibri" w:hAnsi="Calibri" w:cs="Calibri"/>
          <w:noProof/>
        </w:rPr>
      </w:pPr>
      <w:r w:rsidRPr="006A730E">
        <w:rPr>
          <w:rFonts w:ascii="Calibri" w:hAnsi="Calibri" w:cs="Calibri"/>
          <w:noProof/>
        </w:rPr>
        <w:t xml:space="preserve">. </w:t>
      </w:r>
      <w:r w:rsidRPr="006A730E">
        <w:rPr>
          <w:rFonts w:ascii="Calibri" w:hAnsi="Calibri" w:cs="Calibri"/>
          <w:b/>
          <w:sz w:val="24"/>
          <w:szCs w:val="24"/>
          <w:lang w:val="ro-RO"/>
        </w:rPr>
        <w:t>Capitole în volume colective</w:t>
      </w:r>
    </w:p>
    <w:p w14:paraId="747F2CA3" w14:textId="77777777" w:rsidR="00836A86" w:rsidRPr="0080232E" w:rsidRDefault="004842F9" w:rsidP="00836A86">
      <w:pPr>
        <w:pStyle w:val="Achievement"/>
        <w:numPr>
          <w:ilvl w:val="0"/>
          <w:numId w:val="4"/>
        </w:numPr>
        <w:tabs>
          <w:tab w:val="left" w:pos="284"/>
        </w:tabs>
        <w:spacing w:after="0" w:line="276" w:lineRule="auto"/>
        <w:rPr>
          <w:rFonts w:ascii="Calibri" w:hAnsi="Calibri" w:cs="Calibri"/>
          <w:b/>
          <w:sz w:val="24"/>
          <w:szCs w:val="24"/>
          <w:lang w:val="ro-RO"/>
        </w:rPr>
      </w:pPr>
      <w:hyperlink r:id="rId12" w:tooltip="Compendiu de specialitati medico-chirurgicale. Volumul I si II - suport pentru concursul national de rezidentiat 2018 coordonatori: Victor Stoica si Viorel Scripcaru" w:history="1">
        <w:proofErr w:type="spellStart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>Compendiu</w:t>
        </w:r>
        <w:proofErr w:type="spellEnd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 xml:space="preserve"> de </w:t>
        </w:r>
        <w:proofErr w:type="spellStart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>specialitati</w:t>
        </w:r>
        <w:proofErr w:type="spellEnd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 xml:space="preserve"> medico-</w:t>
        </w:r>
        <w:proofErr w:type="spellStart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>chirurgicale</w:t>
        </w:r>
        <w:proofErr w:type="spellEnd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 xml:space="preserve">. </w:t>
        </w:r>
        <w:proofErr w:type="spellStart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>Volumul</w:t>
        </w:r>
        <w:proofErr w:type="spellEnd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 xml:space="preserve"> I </w:t>
        </w:r>
        <w:proofErr w:type="spellStart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>si</w:t>
        </w:r>
        <w:proofErr w:type="spellEnd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 xml:space="preserve"> II - </w:t>
        </w:r>
        <w:proofErr w:type="spellStart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>suport</w:t>
        </w:r>
        <w:proofErr w:type="spellEnd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 xml:space="preserve"> </w:t>
        </w:r>
        <w:proofErr w:type="spellStart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>pentru</w:t>
        </w:r>
        <w:proofErr w:type="spellEnd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 xml:space="preserve"> </w:t>
        </w:r>
        <w:proofErr w:type="spellStart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>concursul</w:t>
        </w:r>
        <w:proofErr w:type="spellEnd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 xml:space="preserve"> national de </w:t>
        </w:r>
        <w:proofErr w:type="spellStart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>rezidentiat</w:t>
        </w:r>
        <w:proofErr w:type="spellEnd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 xml:space="preserve"> 2018 </w:t>
        </w:r>
        <w:proofErr w:type="spellStart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>coordonatori</w:t>
        </w:r>
        <w:proofErr w:type="spellEnd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 xml:space="preserve">: Victor </w:t>
        </w:r>
        <w:proofErr w:type="spellStart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>Stoica</w:t>
        </w:r>
        <w:proofErr w:type="spellEnd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 xml:space="preserve"> </w:t>
        </w:r>
        <w:proofErr w:type="spellStart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>si</w:t>
        </w:r>
        <w:proofErr w:type="spellEnd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 xml:space="preserve"> Viorel </w:t>
        </w:r>
        <w:proofErr w:type="spellStart"/>
        <w:r w:rsidR="00836A86">
          <w:rPr>
            <w:rStyle w:val="Hyperlink"/>
            <w:rFonts w:cs="Arial"/>
            <w:color w:val="000000"/>
            <w:sz w:val="23"/>
            <w:szCs w:val="23"/>
            <w:shd w:val="clear" w:color="auto" w:fill="FFFFFF"/>
          </w:rPr>
          <w:t>Scripcaru</w:t>
        </w:r>
        <w:proofErr w:type="spellEnd"/>
      </w:hyperlink>
      <w:r w:rsidR="00836A86">
        <w:rPr>
          <w:rFonts w:ascii="Calibri" w:hAnsi="Calibri" w:cs="Calibri"/>
          <w:b/>
          <w:sz w:val="24"/>
          <w:szCs w:val="24"/>
          <w:lang w:val="ro-RO"/>
        </w:rPr>
        <w:t xml:space="preserve">  - </w:t>
      </w:r>
      <w:r w:rsidR="00836A86">
        <w:rPr>
          <w:rFonts w:ascii="Georgia" w:hAnsi="Georgia"/>
          <w:color w:val="000000"/>
          <w:shd w:val="clear" w:color="auto" w:fill="FFFFFF"/>
        </w:rPr>
        <w:t xml:space="preserve">REFLUXUL GASTROESOFAGIAN </w:t>
      </w:r>
      <w:proofErr w:type="spellStart"/>
      <w:r w:rsidR="00836A86">
        <w:rPr>
          <w:rFonts w:ascii="Georgia" w:hAnsi="Georgia"/>
          <w:color w:val="000000"/>
          <w:shd w:val="clear" w:color="auto" w:fill="FFFFFF"/>
        </w:rPr>
        <w:t>Ioan</w:t>
      </w:r>
      <w:proofErr w:type="spellEnd"/>
      <w:r w:rsidR="00836A86">
        <w:rPr>
          <w:rFonts w:ascii="Georgia" w:hAnsi="Georgia"/>
          <w:color w:val="000000"/>
          <w:shd w:val="clear" w:color="auto" w:fill="FFFFFF"/>
        </w:rPr>
        <w:t xml:space="preserve"> </w:t>
      </w:r>
      <w:proofErr w:type="spellStart"/>
      <w:r w:rsidR="00836A86">
        <w:rPr>
          <w:rFonts w:ascii="Georgia" w:hAnsi="Georgia"/>
          <w:color w:val="000000"/>
          <w:shd w:val="clear" w:color="auto" w:fill="FFFFFF"/>
        </w:rPr>
        <w:t>Sporea</w:t>
      </w:r>
      <w:proofErr w:type="spellEnd"/>
      <w:r w:rsidR="00836A86">
        <w:rPr>
          <w:rFonts w:ascii="Georgia" w:hAnsi="Georgia"/>
          <w:color w:val="000000"/>
          <w:shd w:val="clear" w:color="auto" w:fill="FFFFFF"/>
        </w:rPr>
        <w:t xml:space="preserve">, Alexandra </w:t>
      </w:r>
      <w:proofErr w:type="spellStart"/>
      <w:r w:rsidR="00836A86">
        <w:rPr>
          <w:rFonts w:ascii="Georgia" w:hAnsi="Georgia"/>
          <w:color w:val="000000"/>
          <w:shd w:val="clear" w:color="auto" w:fill="FFFFFF"/>
        </w:rPr>
        <w:t>Deleanu</w:t>
      </w:r>
      <w:proofErr w:type="spellEnd"/>
      <w:r w:rsidR="00836A86">
        <w:rPr>
          <w:rFonts w:ascii="Georgia" w:hAnsi="Georgia"/>
          <w:color w:val="000000"/>
          <w:shd w:val="clear" w:color="auto" w:fill="FFFFFF"/>
        </w:rPr>
        <w:t xml:space="preserve">, </w:t>
      </w:r>
      <w:r w:rsidR="00836A86" w:rsidRPr="00081F27">
        <w:rPr>
          <w:rFonts w:ascii="Georgia" w:hAnsi="Georgia"/>
          <w:b/>
          <w:bCs/>
          <w:color w:val="000000"/>
          <w:shd w:val="clear" w:color="auto" w:fill="FFFFFF"/>
        </w:rPr>
        <w:t xml:space="preserve">Iulia </w:t>
      </w:r>
      <w:proofErr w:type="spellStart"/>
      <w:r w:rsidR="00836A86" w:rsidRPr="00081F27">
        <w:rPr>
          <w:rFonts w:ascii="Georgia" w:hAnsi="Georgia"/>
          <w:b/>
          <w:bCs/>
          <w:color w:val="000000"/>
          <w:shd w:val="clear" w:color="auto" w:fill="FFFFFF"/>
        </w:rPr>
        <w:t>Raţiu</w:t>
      </w:r>
      <w:proofErr w:type="spellEnd"/>
      <w:r w:rsidR="00836A86">
        <w:rPr>
          <w:rFonts w:ascii="Georgia" w:hAnsi="Georgia"/>
          <w:color w:val="000000"/>
          <w:shd w:val="clear" w:color="auto" w:fill="FFFFFF"/>
        </w:rPr>
        <w:t>, Isabel Dan </w:t>
      </w:r>
    </w:p>
    <w:p w14:paraId="4DE05B2E" w14:textId="77777777" w:rsidR="00836A86" w:rsidRPr="0080232E" w:rsidRDefault="00836A86" w:rsidP="00836A86">
      <w:pPr>
        <w:pStyle w:val="Achievement"/>
        <w:numPr>
          <w:ilvl w:val="0"/>
          <w:numId w:val="4"/>
        </w:numPr>
        <w:tabs>
          <w:tab w:val="left" w:pos="284"/>
        </w:tabs>
        <w:spacing w:after="0" w:line="276" w:lineRule="auto"/>
        <w:rPr>
          <w:rFonts w:ascii="Calibri" w:hAnsi="Calibri" w:cs="Calibri"/>
          <w:b/>
          <w:sz w:val="24"/>
          <w:szCs w:val="24"/>
          <w:lang w:val="ro-RO"/>
        </w:rPr>
      </w:pPr>
      <w:proofErr w:type="spellStart"/>
      <w:r>
        <w:t>Goldis</w:t>
      </w:r>
      <w:proofErr w:type="spellEnd"/>
      <w:r>
        <w:t xml:space="preserve"> A, Lazar D, </w:t>
      </w:r>
      <w:r w:rsidRPr="0080232E">
        <w:rPr>
          <w:b/>
          <w:bCs/>
        </w:rPr>
        <w:t>Ratiu I</w:t>
      </w:r>
      <w:r>
        <w:t xml:space="preserve">, </w:t>
      </w:r>
      <w:proofErr w:type="spellStart"/>
      <w:r>
        <w:t>Ghid</w:t>
      </w:r>
      <w:proofErr w:type="spellEnd"/>
      <w:r>
        <w:t xml:space="preserve"> </w:t>
      </w:r>
      <w:proofErr w:type="spellStart"/>
      <w:r>
        <w:t>practic</w:t>
      </w:r>
      <w:proofErr w:type="spellEnd"/>
      <w:r>
        <w:t xml:space="preserve"> de </w:t>
      </w:r>
      <w:proofErr w:type="spellStart"/>
      <w:r>
        <w:t>gastroenterologie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hepatologie</w:t>
      </w:r>
      <w:proofErr w:type="spellEnd"/>
      <w:r>
        <w:t xml:space="preserve">, Cap: </w:t>
      </w:r>
      <w:proofErr w:type="spellStart"/>
      <w:r>
        <w:t>Tratamentul</w:t>
      </w:r>
      <w:proofErr w:type="spellEnd"/>
      <w:r>
        <w:t xml:space="preserve"> </w:t>
      </w:r>
      <w:proofErr w:type="spellStart"/>
      <w:r>
        <w:t>paleativ</w:t>
      </w:r>
      <w:proofErr w:type="spellEnd"/>
      <w:r>
        <w:t xml:space="preserve"> in </w:t>
      </w:r>
      <w:proofErr w:type="spellStart"/>
      <w:r>
        <w:t>cancerul</w:t>
      </w:r>
      <w:proofErr w:type="spellEnd"/>
      <w:r>
        <w:t xml:space="preserve"> </w:t>
      </w:r>
      <w:proofErr w:type="spellStart"/>
      <w:r>
        <w:t>esofagian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proofErr w:type="gramStart"/>
      <w:r>
        <w:t>Mirton</w:t>
      </w:r>
      <w:proofErr w:type="spellEnd"/>
      <w:r>
        <w:t xml:space="preserve"> ,</w:t>
      </w:r>
      <w:proofErr w:type="gramEnd"/>
      <w:r>
        <w:t xml:space="preserve"> Timisoara, 2010, nr. 529, Pag. 17-32, ISBN978-973-52-0861-5 </w:t>
      </w:r>
      <w:r>
        <w:sym w:font="Symbol" w:char="F0B7"/>
      </w:r>
      <w:r>
        <w:t xml:space="preserve"> </w:t>
      </w:r>
    </w:p>
    <w:p w14:paraId="3316D831" w14:textId="77777777" w:rsidR="00836A86" w:rsidRPr="0080232E" w:rsidRDefault="00836A86" w:rsidP="00836A86">
      <w:pPr>
        <w:pStyle w:val="Achievement"/>
        <w:numPr>
          <w:ilvl w:val="0"/>
          <w:numId w:val="4"/>
        </w:numPr>
        <w:tabs>
          <w:tab w:val="left" w:pos="284"/>
        </w:tabs>
        <w:spacing w:after="0" w:line="276" w:lineRule="auto"/>
        <w:rPr>
          <w:rFonts w:ascii="Calibri" w:hAnsi="Calibri" w:cs="Calibri"/>
          <w:b/>
          <w:sz w:val="24"/>
          <w:szCs w:val="24"/>
          <w:lang w:val="ro-RO"/>
        </w:rPr>
      </w:pPr>
      <w:proofErr w:type="spellStart"/>
      <w:r>
        <w:t>Goldis</w:t>
      </w:r>
      <w:proofErr w:type="spellEnd"/>
      <w:r>
        <w:t xml:space="preserve"> A, Lazar D, </w:t>
      </w:r>
      <w:r w:rsidRPr="0080232E">
        <w:rPr>
          <w:b/>
          <w:bCs/>
        </w:rPr>
        <w:t>Ratiu I</w:t>
      </w:r>
      <w:r>
        <w:t xml:space="preserve">, </w:t>
      </w:r>
      <w:proofErr w:type="spellStart"/>
      <w:r>
        <w:t>Ghid</w:t>
      </w:r>
      <w:proofErr w:type="spellEnd"/>
      <w:r>
        <w:t xml:space="preserve"> </w:t>
      </w:r>
      <w:proofErr w:type="spellStart"/>
      <w:r>
        <w:t>practic</w:t>
      </w:r>
      <w:proofErr w:type="spellEnd"/>
      <w:r>
        <w:t xml:space="preserve"> de </w:t>
      </w:r>
      <w:proofErr w:type="spellStart"/>
      <w:r>
        <w:t>gastroenterologie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hepatologie</w:t>
      </w:r>
      <w:proofErr w:type="spellEnd"/>
      <w:r>
        <w:t xml:space="preserve">, Cap. </w:t>
      </w:r>
      <w:proofErr w:type="spellStart"/>
      <w:r>
        <w:t>Factori</w:t>
      </w:r>
      <w:proofErr w:type="spellEnd"/>
      <w:r>
        <w:t xml:space="preserve"> de </w:t>
      </w:r>
      <w:proofErr w:type="spellStart"/>
      <w:r>
        <w:t>risc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leziuni</w:t>
      </w:r>
      <w:proofErr w:type="spellEnd"/>
      <w:r>
        <w:t xml:space="preserve"> </w:t>
      </w:r>
      <w:proofErr w:type="spellStart"/>
      <w:r>
        <w:t>premaligne</w:t>
      </w:r>
      <w:proofErr w:type="spellEnd"/>
      <w:r>
        <w:t xml:space="preserve"> in </w:t>
      </w:r>
      <w:proofErr w:type="spellStart"/>
      <w:r>
        <w:t>cancerul</w:t>
      </w:r>
      <w:proofErr w:type="spellEnd"/>
      <w:r>
        <w:t xml:space="preserve"> gastric, </w:t>
      </w:r>
      <w:proofErr w:type="spellStart"/>
      <w:r>
        <w:t>Editura</w:t>
      </w:r>
      <w:proofErr w:type="spellEnd"/>
      <w:r>
        <w:t xml:space="preserve"> </w:t>
      </w:r>
      <w:proofErr w:type="spellStart"/>
      <w:proofErr w:type="gramStart"/>
      <w:r>
        <w:t>Mirton</w:t>
      </w:r>
      <w:proofErr w:type="spellEnd"/>
      <w:r>
        <w:t xml:space="preserve"> ,</w:t>
      </w:r>
      <w:proofErr w:type="gramEnd"/>
      <w:r>
        <w:t xml:space="preserve"> Timisoara, 2010, nr. </w:t>
      </w:r>
      <w:proofErr w:type="gramStart"/>
      <w:r>
        <w:t>529,Pag</w:t>
      </w:r>
      <w:proofErr w:type="gramEnd"/>
      <w:r>
        <w:t>. 69-86, ISBN- 978-973-52-0861-5</w:t>
      </w:r>
    </w:p>
    <w:p w14:paraId="0E709989" w14:textId="77777777" w:rsidR="00836A86" w:rsidRPr="0080232E" w:rsidRDefault="00836A86" w:rsidP="00836A86">
      <w:pPr>
        <w:pStyle w:val="Achievement"/>
        <w:numPr>
          <w:ilvl w:val="0"/>
          <w:numId w:val="4"/>
        </w:numPr>
        <w:tabs>
          <w:tab w:val="left" w:pos="284"/>
        </w:tabs>
        <w:spacing w:after="0" w:line="276" w:lineRule="auto"/>
        <w:rPr>
          <w:rFonts w:ascii="Calibri" w:hAnsi="Calibri" w:cs="Calibri"/>
          <w:b/>
          <w:sz w:val="24"/>
          <w:szCs w:val="24"/>
          <w:lang w:val="ro-RO"/>
        </w:rPr>
      </w:pPr>
      <w:r w:rsidRPr="0080232E">
        <w:rPr>
          <w:b/>
          <w:bCs/>
        </w:rPr>
        <w:t>Ratiu I</w:t>
      </w:r>
      <w:r>
        <w:t xml:space="preserve">, </w:t>
      </w:r>
      <w:proofErr w:type="spellStart"/>
      <w:r>
        <w:t>Goldis</w:t>
      </w:r>
      <w:proofErr w:type="spellEnd"/>
      <w:r>
        <w:t xml:space="preserve"> A, </w:t>
      </w:r>
      <w:proofErr w:type="spellStart"/>
      <w:r>
        <w:t>Ghid</w:t>
      </w:r>
      <w:proofErr w:type="spellEnd"/>
      <w:r>
        <w:t xml:space="preserve"> </w:t>
      </w:r>
      <w:proofErr w:type="spellStart"/>
      <w:r>
        <w:t>practic</w:t>
      </w:r>
      <w:proofErr w:type="spellEnd"/>
      <w:r>
        <w:t xml:space="preserve"> de </w:t>
      </w:r>
      <w:proofErr w:type="spellStart"/>
      <w:r>
        <w:t>gastroenterologie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hepatologie</w:t>
      </w:r>
      <w:proofErr w:type="spellEnd"/>
      <w:r>
        <w:t xml:space="preserve">, Cap. </w:t>
      </w:r>
      <w:proofErr w:type="spellStart"/>
      <w:r>
        <w:t>Hemoragia</w:t>
      </w:r>
      <w:proofErr w:type="spellEnd"/>
      <w:r>
        <w:t xml:space="preserve"> </w:t>
      </w:r>
      <w:proofErr w:type="spellStart"/>
      <w:r>
        <w:t>digestiva</w:t>
      </w:r>
      <w:proofErr w:type="spellEnd"/>
      <w:r>
        <w:t xml:space="preserve"> </w:t>
      </w:r>
      <w:proofErr w:type="spellStart"/>
      <w:r>
        <w:t>inferioara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proofErr w:type="gramStart"/>
      <w:r>
        <w:t>Mirton</w:t>
      </w:r>
      <w:proofErr w:type="spellEnd"/>
      <w:r>
        <w:t xml:space="preserve"> ,</w:t>
      </w:r>
      <w:proofErr w:type="gramEnd"/>
      <w:r>
        <w:t xml:space="preserve"> Timisoara, 2010, nr. 52, Pag. 159-174, ISBN- 978-973-52-0861-5 </w:t>
      </w:r>
    </w:p>
    <w:p w14:paraId="10BEC60F" w14:textId="77777777" w:rsidR="00836A86" w:rsidRPr="0080232E" w:rsidRDefault="00836A86" w:rsidP="00836A86">
      <w:pPr>
        <w:pStyle w:val="Achievement"/>
        <w:numPr>
          <w:ilvl w:val="0"/>
          <w:numId w:val="4"/>
        </w:numPr>
        <w:tabs>
          <w:tab w:val="left" w:pos="284"/>
        </w:tabs>
        <w:spacing w:after="0" w:line="276" w:lineRule="auto"/>
        <w:rPr>
          <w:rFonts w:ascii="Calibri" w:hAnsi="Calibri" w:cs="Calibri"/>
          <w:b/>
          <w:sz w:val="24"/>
          <w:szCs w:val="24"/>
          <w:lang w:val="ro-RO"/>
        </w:rPr>
      </w:pPr>
      <w:r w:rsidRPr="0080232E">
        <w:rPr>
          <w:b/>
          <w:bCs/>
        </w:rPr>
        <w:t>Ratiu I</w:t>
      </w:r>
      <w:r>
        <w:t xml:space="preserve">, </w:t>
      </w:r>
      <w:proofErr w:type="spellStart"/>
      <w:r>
        <w:t>Goldis</w:t>
      </w:r>
      <w:proofErr w:type="spellEnd"/>
      <w:r>
        <w:t xml:space="preserve"> </w:t>
      </w:r>
      <w:proofErr w:type="gramStart"/>
      <w:r>
        <w:t>A ,</w:t>
      </w:r>
      <w:proofErr w:type="gramEnd"/>
      <w:r>
        <w:t xml:space="preserve"> </w:t>
      </w:r>
      <w:proofErr w:type="spellStart"/>
      <w:r>
        <w:t>Ghid</w:t>
      </w:r>
      <w:proofErr w:type="spellEnd"/>
      <w:r>
        <w:t xml:space="preserve"> </w:t>
      </w:r>
      <w:proofErr w:type="spellStart"/>
      <w:r>
        <w:t>practic</w:t>
      </w:r>
      <w:proofErr w:type="spellEnd"/>
      <w:r>
        <w:t xml:space="preserve"> de </w:t>
      </w:r>
      <w:proofErr w:type="spellStart"/>
      <w:r>
        <w:t>gastroenterologie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hepatologie</w:t>
      </w:r>
      <w:proofErr w:type="spellEnd"/>
      <w:r>
        <w:t xml:space="preserve">, </w:t>
      </w:r>
      <w:proofErr w:type="spellStart"/>
      <w:r>
        <w:t>Cap.Diagnosticul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tratamentul</w:t>
      </w:r>
      <w:proofErr w:type="spellEnd"/>
      <w:r>
        <w:t xml:space="preserve"> </w:t>
      </w:r>
      <w:proofErr w:type="spellStart"/>
      <w:r>
        <w:t>icterului</w:t>
      </w:r>
      <w:proofErr w:type="spellEnd"/>
      <w:r>
        <w:t xml:space="preserve"> </w:t>
      </w:r>
      <w:proofErr w:type="spellStart"/>
      <w:r>
        <w:t>obstructiv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Mirton</w:t>
      </w:r>
      <w:proofErr w:type="spellEnd"/>
      <w:r>
        <w:t xml:space="preserve"> , Timisoara, 2010, nr. 529, Pag. 289-304, ISBN978-973-52-0861-5 </w:t>
      </w:r>
    </w:p>
    <w:p w14:paraId="01C0E427" w14:textId="77777777" w:rsidR="00836A86" w:rsidRPr="0080232E" w:rsidRDefault="00836A86" w:rsidP="00836A86">
      <w:pPr>
        <w:pStyle w:val="Achievement"/>
        <w:numPr>
          <w:ilvl w:val="0"/>
          <w:numId w:val="4"/>
        </w:numPr>
        <w:tabs>
          <w:tab w:val="left" w:pos="284"/>
        </w:tabs>
        <w:spacing w:after="0" w:line="276" w:lineRule="auto"/>
        <w:rPr>
          <w:rFonts w:ascii="Calibri" w:hAnsi="Calibri" w:cs="Calibri"/>
          <w:b/>
          <w:sz w:val="24"/>
          <w:szCs w:val="24"/>
          <w:lang w:val="ro-RO"/>
        </w:rPr>
      </w:pPr>
      <w:r w:rsidRPr="0080232E">
        <w:rPr>
          <w:b/>
          <w:bCs/>
        </w:rPr>
        <w:t>Ratiu I</w:t>
      </w:r>
      <w:r>
        <w:t xml:space="preserve">, </w:t>
      </w:r>
      <w:proofErr w:type="spellStart"/>
      <w:r>
        <w:t>Goldis</w:t>
      </w:r>
      <w:proofErr w:type="spellEnd"/>
      <w:r>
        <w:t xml:space="preserve"> </w:t>
      </w:r>
      <w:proofErr w:type="gramStart"/>
      <w:r>
        <w:t>A ,</w:t>
      </w:r>
      <w:proofErr w:type="gramEnd"/>
      <w:r>
        <w:t xml:space="preserve"> </w:t>
      </w:r>
      <w:proofErr w:type="spellStart"/>
      <w:r>
        <w:t>Ghid</w:t>
      </w:r>
      <w:proofErr w:type="spellEnd"/>
      <w:r>
        <w:t xml:space="preserve"> </w:t>
      </w:r>
      <w:proofErr w:type="spellStart"/>
      <w:r>
        <w:t>practic</w:t>
      </w:r>
      <w:proofErr w:type="spellEnd"/>
      <w:r>
        <w:t xml:space="preserve"> de </w:t>
      </w:r>
      <w:proofErr w:type="spellStart"/>
      <w:r>
        <w:t>gastroenterologie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hepatologie</w:t>
      </w:r>
      <w:proofErr w:type="spellEnd"/>
      <w:r>
        <w:t xml:space="preserve">, </w:t>
      </w:r>
      <w:proofErr w:type="spellStart"/>
      <w:r>
        <w:t>Cap.Diagnosticul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tratamentul</w:t>
      </w:r>
      <w:proofErr w:type="spellEnd"/>
      <w:r>
        <w:t xml:space="preserve"> in </w:t>
      </w:r>
      <w:proofErr w:type="spellStart"/>
      <w:r>
        <w:t>hemoragia</w:t>
      </w:r>
      <w:proofErr w:type="spellEnd"/>
      <w:r>
        <w:t xml:space="preserve"> </w:t>
      </w:r>
      <w:proofErr w:type="spellStart"/>
      <w:r>
        <w:t>variceala</w:t>
      </w:r>
      <w:proofErr w:type="spellEnd"/>
      <w:r>
        <w:t xml:space="preserve">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Mirton</w:t>
      </w:r>
      <w:proofErr w:type="spellEnd"/>
      <w:r>
        <w:t xml:space="preserve"> , Timisoara, 2010, nr. 529, Pag. 465-484, ISBN- 978-973-52-0861-5 </w:t>
      </w:r>
    </w:p>
    <w:p w14:paraId="5FFD5035" w14:textId="77777777" w:rsidR="00836A86" w:rsidRPr="0080232E" w:rsidRDefault="00836A86" w:rsidP="00836A86">
      <w:pPr>
        <w:pStyle w:val="Achievement"/>
        <w:numPr>
          <w:ilvl w:val="0"/>
          <w:numId w:val="4"/>
        </w:numPr>
        <w:tabs>
          <w:tab w:val="left" w:pos="284"/>
        </w:tabs>
        <w:spacing w:after="0" w:line="276" w:lineRule="auto"/>
        <w:rPr>
          <w:rFonts w:ascii="Calibri" w:hAnsi="Calibri" w:cs="Calibri"/>
          <w:b/>
          <w:sz w:val="24"/>
          <w:szCs w:val="24"/>
          <w:lang w:val="ro-RO"/>
        </w:rPr>
      </w:pPr>
      <w:r w:rsidRPr="0080232E">
        <w:rPr>
          <w:b/>
          <w:bCs/>
        </w:rPr>
        <w:t>Ratiu I</w:t>
      </w:r>
      <w:r>
        <w:t xml:space="preserve">, </w:t>
      </w:r>
      <w:proofErr w:type="spellStart"/>
      <w:r>
        <w:t>Goldis</w:t>
      </w:r>
      <w:proofErr w:type="spellEnd"/>
      <w:r>
        <w:t xml:space="preserve"> A, </w:t>
      </w:r>
      <w:proofErr w:type="spellStart"/>
      <w:r>
        <w:t>Ghid</w:t>
      </w:r>
      <w:proofErr w:type="spellEnd"/>
      <w:r>
        <w:t xml:space="preserve"> </w:t>
      </w:r>
      <w:proofErr w:type="spellStart"/>
      <w:r>
        <w:t>practic</w:t>
      </w:r>
      <w:proofErr w:type="spellEnd"/>
      <w:r>
        <w:t xml:space="preserve"> de </w:t>
      </w:r>
      <w:proofErr w:type="spellStart"/>
      <w:r>
        <w:t>gastroenterologie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hepatologie</w:t>
      </w:r>
      <w:proofErr w:type="spellEnd"/>
      <w:r>
        <w:t xml:space="preserve">, Cap. </w:t>
      </w:r>
      <w:proofErr w:type="spellStart"/>
      <w:r>
        <w:t>Sindromul</w:t>
      </w:r>
      <w:proofErr w:type="spellEnd"/>
      <w:r>
        <w:t xml:space="preserve"> hepatorenal, </w:t>
      </w:r>
      <w:proofErr w:type="spellStart"/>
      <w:r>
        <w:t>Editura</w:t>
      </w:r>
      <w:proofErr w:type="spellEnd"/>
      <w:r>
        <w:t xml:space="preserve"> </w:t>
      </w:r>
      <w:proofErr w:type="spellStart"/>
      <w:proofErr w:type="gramStart"/>
      <w:r>
        <w:t>Mirton</w:t>
      </w:r>
      <w:proofErr w:type="spellEnd"/>
      <w:r>
        <w:t xml:space="preserve"> ,</w:t>
      </w:r>
      <w:proofErr w:type="gramEnd"/>
      <w:r>
        <w:t xml:space="preserve"> Timisoara, 2010, nr. 529, Pag. 457-464, ISBN- 978-973-52-0861-5 </w:t>
      </w:r>
    </w:p>
    <w:p w14:paraId="13FAE942" w14:textId="77777777" w:rsidR="00836A86" w:rsidRPr="0080232E" w:rsidRDefault="00836A86" w:rsidP="00836A86">
      <w:pPr>
        <w:pStyle w:val="Achievement"/>
        <w:numPr>
          <w:ilvl w:val="0"/>
          <w:numId w:val="4"/>
        </w:numPr>
        <w:tabs>
          <w:tab w:val="left" w:pos="284"/>
        </w:tabs>
        <w:spacing w:after="0" w:line="276" w:lineRule="auto"/>
        <w:rPr>
          <w:rFonts w:ascii="Calibri" w:hAnsi="Calibri" w:cs="Calibri"/>
          <w:b/>
          <w:sz w:val="24"/>
          <w:szCs w:val="24"/>
          <w:lang w:val="ro-RO"/>
        </w:rPr>
      </w:pPr>
      <w:r>
        <w:t xml:space="preserve"> Adrian </w:t>
      </w:r>
      <w:proofErr w:type="spellStart"/>
      <w:r>
        <w:t>Goldis</w:t>
      </w:r>
      <w:proofErr w:type="spellEnd"/>
      <w:r>
        <w:t xml:space="preserve">, </w:t>
      </w:r>
      <w:r w:rsidRPr="0080232E">
        <w:rPr>
          <w:b/>
          <w:bCs/>
        </w:rPr>
        <w:t>Iulia Ratiu</w:t>
      </w:r>
      <w:r>
        <w:t xml:space="preserve">, </w:t>
      </w:r>
      <w:proofErr w:type="spellStart"/>
      <w:r>
        <w:t>Ghid</w:t>
      </w:r>
      <w:proofErr w:type="spellEnd"/>
      <w:r>
        <w:t xml:space="preserve"> </w:t>
      </w:r>
      <w:proofErr w:type="spellStart"/>
      <w:r>
        <w:t>practic</w:t>
      </w:r>
      <w:proofErr w:type="spellEnd"/>
      <w:r>
        <w:t xml:space="preserve"> de </w:t>
      </w:r>
      <w:proofErr w:type="spellStart"/>
      <w:r>
        <w:t>gastroenterologie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hepatologie</w:t>
      </w:r>
      <w:proofErr w:type="spellEnd"/>
      <w:r>
        <w:t xml:space="preserve">, </w:t>
      </w:r>
      <w:proofErr w:type="spellStart"/>
      <w:r>
        <w:t>Cap.Diagnosticul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tratamentul</w:t>
      </w:r>
      <w:proofErr w:type="spellEnd"/>
      <w:r>
        <w:t xml:space="preserve"> actual al </w:t>
      </w:r>
      <w:proofErr w:type="spellStart"/>
      <w:r>
        <w:t>hepatocarcinomului</w:t>
      </w:r>
      <w:proofErr w:type="spellEnd"/>
      <w:r>
        <w:t xml:space="preserve">, Ed. </w:t>
      </w:r>
      <w:proofErr w:type="spellStart"/>
      <w:r>
        <w:t>Mirton</w:t>
      </w:r>
      <w:proofErr w:type="spellEnd"/>
      <w:r>
        <w:t xml:space="preserve">, Timisoara 2010, Pag. 465-485, ISBN978-973-52-0861-5 </w:t>
      </w:r>
    </w:p>
    <w:p w14:paraId="1BD357F4" w14:textId="77777777" w:rsidR="00836A86" w:rsidRPr="0080232E" w:rsidRDefault="00836A86" w:rsidP="00836A86">
      <w:pPr>
        <w:pStyle w:val="Achievement"/>
        <w:numPr>
          <w:ilvl w:val="0"/>
          <w:numId w:val="4"/>
        </w:numPr>
        <w:tabs>
          <w:tab w:val="left" w:pos="284"/>
        </w:tabs>
        <w:spacing w:after="0" w:line="276" w:lineRule="auto"/>
        <w:rPr>
          <w:rFonts w:ascii="Calibri" w:hAnsi="Calibri" w:cs="Calibri"/>
          <w:b/>
          <w:sz w:val="24"/>
          <w:szCs w:val="24"/>
          <w:lang w:val="ro-RO"/>
        </w:rPr>
      </w:pPr>
      <w:r>
        <w:t xml:space="preserve"> A. </w:t>
      </w:r>
      <w:proofErr w:type="spellStart"/>
      <w:r>
        <w:t>Goldis</w:t>
      </w:r>
      <w:proofErr w:type="spellEnd"/>
      <w:r>
        <w:t xml:space="preserve">, C Gheorghe, </w:t>
      </w:r>
      <w:r w:rsidRPr="0080232E">
        <w:rPr>
          <w:b/>
          <w:bCs/>
        </w:rPr>
        <w:t>I Ratiu</w:t>
      </w:r>
      <w:r>
        <w:t xml:space="preserve">, A </w:t>
      </w:r>
      <w:proofErr w:type="spellStart"/>
      <w:r>
        <w:t>Saftoiu</w:t>
      </w:r>
      <w:proofErr w:type="spellEnd"/>
      <w:r>
        <w:t xml:space="preserve">, Nonvariceal bleeding in cirrhotic patients. Chronic Liver Disease, Guidelines and Protocols in Medical Practices, ISBN 978-973-37-1290-9 </w:t>
      </w:r>
    </w:p>
    <w:p w14:paraId="15E1F05A" w14:textId="77777777" w:rsidR="00836A86" w:rsidRPr="0080232E" w:rsidRDefault="00836A86" w:rsidP="00836A86">
      <w:pPr>
        <w:pStyle w:val="Achievement"/>
        <w:numPr>
          <w:ilvl w:val="0"/>
          <w:numId w:val="4"/>
        </w:numPr>
        <w:tabs>
          <w:tab w:val="left" w:pos="284"/>
        </w:tabs>
        <w:spacing w:after="0" w:line="276" w:lineRule="auto"/>
        <w:rPr>
          <w:rFonts w:ascii="Calibri" w:hAnsi="Calibri" w:cs="Calibri"/>
          <w:b/>
          <w:sz w:val="24"/>
          <w:szCs w:val="24"/>
          <w:lang w:val="ro-RO"/>
        </w:rPr>
      </w:pPr>
      <w:r>
        <w:t xml:space="preserve">D </w:t>
      </w:r>
      <w:proofErr w:type="spellStart"/>
      <w:r>
        <w:t>Dumitrascu</w:t>
      </w:r>
      <w:proofErr w:type="spellEnd"/>
      <w:r>
        <w:t xml:space="preserve">, V Drug, A </w:t>
      </w:r>
      <w:proofErr w:type="spellStart"/>
      <w:proofErr w:type="gramStart"/>
      <w:r>
        <w:t>Goldis</w:t>
      </w:r>
      <w:proofErr w:type="spellEnd"/>
      <w:r>
        <w:t xml:space="preserve"> ,</w:t>
      </w:r>
      <w:proofErr w:type="gramEnd"/>
      <w:r>
        <w:t xml:space="preserve"> D Lazar , M </w:t>
      </w:r>
      <w:proofErr w:type="spellStart"/>
      <w:r>
        <w:t>Matei</w:t>
      </w:r>
      <w:proofErr w:type="spellEnd"/>
      <w:r>
        <w:t xml:space="preserve">, </w:t>
      </w:r>
      <w:r w:rsidRPr="0080232E">
        <w:rPr>
          <w:b/>
          <w:bCs/>
        </w:rPr>
        <w:t>I Ratiu</w:t>
      </w:r>
      <w:r>
        <w:t xml:space="preserve"> , Functional and motility disorders of the gastrointestinal tract , Cap. Costs analysis of the investigations for IBS patients, </w:t>
      </w:r>
      <w:proofErr w:type="spellStart"/>
      <w:r>
        <w:t>Editura</w:t>
      </w:r>
      <w:proofErr w:type="spellEnd"/>
      <w:r>
        <w:t xml:space="preserve"> </w:t>
      </w:r>
      <w:proofErr w:type="spellStart"/>
      <w:r>
        <w:t>Medicala</w:t>
      </w:r>
      <w:proofErr w:type="spellEnd"/>
      <w:r>
        <w:t xml:space="preserve"> </w:t>
      </w:r>
      <w:proofErr w:type="spellStart"/>
      <w:r>
        <w:t>Universitara</w:t>
      </w:r>
      <w:proofErr w:type="spellEnd"/>
      <w:r>
        <w:t xml:space="preserve"> Iuliu </w:t>
      </w:r>
      <w:proofErr w:type="spellStart"/>
      <w:r>
        <w:t>Hatieganu</w:t>
      </w:r>
      <w:proofErr w:type="spellEnd"/>
      <w:r>
        <w:t xml:space="preserve"> 2011, Pag: 50-58, ISBN 978-973-693-457-5</w:t>
      </w:r>
    </w:p>
    <w:p w14:paraId="6DCFB700" w14:textId="77777777" w:rsidR="001031DC" w:rsidRDefault="001031DC"/>
    <w:sectPr w:rsidR="001031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2E135C"/>
    <w:multiLevelType w:val="hybridMultilevel"/>
    <w:tmpl w:val="4492F4CC"/>
    <w:lvl w:ilvl="0" w:tplc="928C83A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2D4240"/>
    <w:multiLevelType w:val="hybridMultilevel"/>
    <w:tmpl w:val="DED88436"/>
    <w:lvl w:ilvl="0" w:tplc="CA047670">
      <w:start w:val="1"/>
      <w:numFmt w:val="decimal"/>
      <w:lvlText w:val="%1."/>
      <w:lvlJc w:val="left"/>
      <w:pPr>
        <w:ind w:left="117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A774B28"/>
    <w:multiLevelType w:val="hybridMultilevel"/>
    <w:tmpl w:val="6C7E76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73DE8"/>
    <w:multiLevelType w:val="hybridMultilevel"/>
    <w:tmpl w:val="4492F4CC"/>
    <w:lvl w:ilvl="0" w:tplc="928C83A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63514"/>
    <w:multiLevelType w:val="hybridMultilevel"/>
    <w:tmpl w:val="CFD26A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6" w15:restartNumberingAfterBreak="0">
    <w:nsid w:val="66F87FCF"/>
    <w:multiLevelType w:val="multilevel"/>
    <w:tmpl w:val="E738E7C2"/>
    <w:lvl w:ilvl="0">
      <w:start w:val="105"/>
      <w:numFmt w:val="decimal"/>
      <w:lvlText w:val="%1."/>
      <w:legacy w:legacy="1" w:legacySpace="120" w:legacyIndent="465"/>
      <w:lvlJc w:val="left"/>
      <w:pPr>
        <w:ind w:left="465" w:hanging="46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82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00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36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72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90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26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62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805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A86"/>
    <w:rsid w:val="000C208E"/>
    <w:rsid w:val="001031DC"/>
    <w:rsid w:val="004842F9"/>
    <w:rsid w:val="00573D7D"/>
    <w:rsid w:val="0064270E"/>
    <w:rsid w:val="00836A86"/>
    <w:rsid w:val="00AD5F89"/>
    <w:rsid w:val="00B567F3"/>
    <w:rsid w:val="00C10094"/>
    <w:rsid w:val="00D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65B27"/>
  <w15:chartTrackingRefBased/>
  <w15:docId w15:val="{B870766D-CF22-4D2C-8031-73C9B5A21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6A86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36A86"/>
    <w:rPr>
      <w:color w:val="0000FF"/>
      <w:u w:val="single"/>
    </w:rPr>
  </w:style>
  <w:style w:type="paragraph" w:styleId="BodyText">
    <w:name w:val="Body Text"/>
    <w:basedOn w:val="Normal"/>
    <w:link w:val="BodyTextChar"/>
    <w:rsid w:val="00836A8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36A86"/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customStyle="1" w:styleId="jrnl">
    <w:name w:val="jrnl"/>
    <w:basedOn w:val="DefaultParagraphFont"/>
    <w:rsid w:val="00836A86"/>
  </w:style>
  <w:style w:type="character" w:customStyle="1" w:styleId="u">
    <w:name w:val="u"/>
    <w:basedOn w:val="DefaultParagraphFont"/>
    <w:rsid w:val="00836A86"/>
  </w:style>
  <w:style w:type="paragraph" w:styleId="ListParagraph">
    <w:name w:val="List Paragraph"/>
    <w:basedOn w:val="Normal"/>
    <w:uiPriority w:val="34"/>
    <w:qFormat/>
    <w:rsid w:val="00836A8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Achievement">
    <w:name w:val="Achievement"/>
    <w:rsid w:val="00836A86"/>
    <w:pPr>
      <w:numPr>
        <w:numId w:val="3"/>
      </w:numPr>
      <w:tabs>
        <w:tab w:val="clear" w:pos="360"/>
      </w:tabs>
      <w:spacing w:after="60" w:line="220" w:lineRule="atLeast"/>
      <w:ind w:left="720" w:hanging="360"/>
      <w:jc w:val="both"/>
    </w:pPr>
    <w:rPr>
      <w:rFonts w:ascii="Arial" w:eastAsia="Times New Roman" w:hAnsi="Arial" w:cs="Times New Roman"/>
      <w:spacing w:val="-5"/>
      <w:sz w:val="20"/>
      <w:szCs w:val="20"/>
      <w:lang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0C20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2379921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pubmed/23826871" TargetMode="External"/><Relationship Id="rId12" Type="http://schemas.openxmlformats.org/officeDocument/2006/relationships/hyperlink" Target="https://www.librariadelfin.ro/carte/compendiu-de-specialitati-medico-chirurgicale-volumul-i-si-ii-suport-pentru-concursul-national-de-rezidentiat-2018-coordonatori-victor-stoica-si-viorel-scripcaru--i277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pubmed/23932281" TargetMode="External"/><Relationship Id="rId11" Type="http://schemas.openxmlformats.org/officeDocument/2006/relationships/hyperlink" Target="https://www.ncbi.nlm.nih.gov/pubmed" TargetMode="External"/><Relationship Id="rId5" Type="http://schemas.openxmlformats.org/officeDocument/2006/relationships/hyperlink" Target="https://www.ncbi.nlm.nih.gov/pubmed/24620630" TargetMode="External"/><Relationship Id="rId10" Type="http://schemas.openxmlformats.org/officeDocument/2006/relationships/hyperlink" Target="https://doi.org/10.3390/diagnostics1112239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jpm1112138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5764</Words>
  <Characters>32861</Characters>
  <Application>Microsoft Office Word</Application>
  <DocSecurity>0</DocSecurity>
  <Lines>273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 ratiu</dc:creator>
  <cp:keywords/>
  <dc:description/>
  <cp:lastModifiedBy>iulia ratiu</cp:lastModifiedBy>
  <cp:revision>4</cp:revision>
  <dcterms:created xsi:type="dcterms:W3CDTF">2022-01-09T20:07:00Z</dcterms:created>
  <dcterms:modified xsi:type="dcterms:W3CDTF">2022-01-15T17:13:00Z</dcterms:modified>
</cp:coreProperties>
</file>