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F69" w:rsidRPr="004D3553" w:rsidRDefault="00E37088">
      <w:pPr>
        <w:pStyle w:val="BodyText"/>
      </w:pPr>
      <w:r>
        <w:pict>
          <v:group id="docshapegroup2" o:spid="_x0000_s1040" style="position:absolute;margin-left:0;margin-top:0;width:595pt;height:72.8pt;z-index:-15893504;mso-position-horizontal-relative:page;mso-position-vertical-relative:page" coordsize="11900,1456">
            <v:shape id="docshape3" o:spid="_x0000_s1042" style="position:absolute;width:11900;height:1361" coordsize="11900,1361" path="m11900,l,,,1361r340,l340,340r11225,l11565,1361r335,l11900,6r,-6xe" fillcolor="#82acd8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" o:spid="_x0000_s1041" type="#_x0000_t75" style="position:absolute;left:8105;top:605;width:3175;height:851">
              <v:imagedata r:id="rId7" o:title=""/>
            </v:shape>
            <w10:wrap anchorx="page" anchory="page"/>
          </v:group>
        </w:pict>
      </w: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  <w:spacing w:before="2"/>
        <w:rPr>
          <w:sz w:val="22"/>
        </w:rPr>
      </w:pPr>
    </w:p>
    <w:p w:rsidR="006F1F69" w:rsidRPr="004D3553" w:rsidRDefault="000B7CCC">
      <w:pPr>
        <w:pStyle w:val="Title"/>
      </w:pPr>
      <w:bookmarkStart w:id="0" w:name="Andreea_________Borlea"/>
      <w:bookmarkEnd w:id="0"/>
      <w:r w:rsidRPr="004D3553">
        <w:rPr>
          <w:color w:val="0B56A5"/>
          <w:spacing w:val="-1"/>
          <w:w w:val="105"/>
        </w:rPr>
        <w:t>Andreea</w:t>
      </w:r>
      <w:r w:rsidRPr="004D3553">
        <w:rPr>
          <w:color w:val="0B56A5"/>
          <w:spacing w:val="-18"/>
          <w:w w:val="105"/>
        </w:rPr>
        <w:t xml:space="preserve"> </w:t>
      </w:r>
      <w:r w:rsidRPr="004D3553">
        <w:rPr>
          <w:color w:val="0B56A5"/>
          <w:spacing w:val="-1"/>
          <w:w w:val="105"/>
        </w:rPr>
        <w:t>Borlea</w:t>
      </w:r>
    </w:p>
    <w:p w:rsidR="006F1F69" w:rsidRPr="004D3553" w:rsidRDefault="006F1F69">
      <w:pPr>
        <w:pStyle w:val="BodyText"/>
        <w:spacing w:before="2"/>
        <w:rPr>
          <w:sz w:val="23"/>
        </w:rPr>
      </w:pPr>
      <w:bookmarkStart w:id="1" w:name="_GoBack"/>
      <w:bookmarkEnd w:id="1"/>
    </w:p>
    <w:p w:rsidR="006F1F69" w:rsidRPr="00084F5B" w:rsidRDefault="00E37088">
      <w:pPr>
        <w:pStyle w:val="Heading1"/>
        <w:spacing w:before="129"/>
        <w:rPr>
          <w:sz w:val="28"/>
          <w:szCs w:val="28"/>
          <w:u w:val="none"/>
        </w:rPr>
      </w:pPr>
      <w:r>
        <w:rPr>
          <w:sz w:val="28"/>
          <w:szCs w:val="28"/>
        </w:rPr>
        <w:pict>
          <v:rect id="docshape5" o:spid="_x0000_s1039" style="position:absolute;left:0;text-align:left;margin-left:34pt;margin-top:21.6pt;width:527.25pt;height:.75pt;z-index:-15892992;mso-position-horizontal-relative:page" fillcolor="#979797" stroked="f">
            <w10:wrap anchorx="page"/>
          </v:rect>
        </w:pict>
      </w:r>
      <w:bookmarkStart w:id="2" w:name="EXPERIENȚA_PROFESIONALĂ"/>
      <w:bookmarkEnd w:id="2"/>
      <w:r w:rsidR="000B7CCC" w:rsidRPr="00084F5B">
        <w:rPr>
          <w:color w:val="0B56A5"/>
          <w:w w:val="95"/>
          <w:sz w:val="28"/>
          <w:szCs w:val="28"/>
          <w:u w:val="none"/>
        </w:rPr>
        <w:t>EXPERIENȚA</w:t>
      </w:r>
      <w:r w:rsidR="000B7CCC" w:rsidRPr="00084F5B">
        <w:rPr>
          <w:color w:val="0B56A5"/>
          <w:spacing w:val="11"/>
          <w:w w:val="95"/>
          <w:sz w:val="28"/>
          <w:szCs w:val="28"/>
          <w:u w:val="none"/>
        </w:rPr>
        <w:t xml:space="preserve"> </w:t>
      </w:r>
      <w:r w:rsidR="000B7CCC" w:rsidRPr="00084F5B">
        <w:rPr>
          <w:color w:val="0B56A5"/>
          <w:w w:val="95"/>
          <w:sz w:val="28"/>
          <w:szCs w:val="28"/>
          <w:u w:val="none"/>
        </w:rPr>
        <w:t>PROFESIONALĂ</w:t>
      </w:r>
    </w:p>
    <w:p w:rsidR="006F1F69" w:rsidRPr="00084F5B" w:rsidRDefault="000B7CCC">
      <w:pPr>
        <w:pStyle w:val="Heading2"/>
        <w:spacing w:before="211"/>
        <w:rPr>
          <w:sz w:val="24"/>
          <w:szCs w:val="24"/>
        </w:rPr>
      </w:pPr>
      <w:bookmarkStart w:id="3" w:name="Medic_specialist_endocrinolog"/>
      <w:bookmarkEnd w:id="3"/>
      <w:r w:rsidRPr="00084F5B">
        <w:rPr>
          <w:color w:val="0B56A5"/>
          <w:sz w:val="24"/>
          <w:szCs w:val="24"/>
        </w:rPr>
        <w:t>Medic</w:t>
      </w:r>
      <w:r w:rsidRPr="00084F5B">
        <w:rPr>
          <w:color w:val="0B56A5"/>
          <w:spacing w:val="31"/>
          <w:sz w:val="24"/>
          <w:szCs w:val="24"/>
        </w:rPr>
        <w:t xml:space="preserve"> </w:t>
      </w:r>
      <w:r w:rsidRPr="00084F5B">
        <w:rPr>
          <w:color w:val="0B56A5"/>
          <w:sz w:val="24"/>
          <w:szCs w:val="24"/>
        </w:rPr>
        <w:t>specialist</w:t>
      </w:r>
      <w:r w:rsidRPr="00084F5B">
        <w:rPr>
          <w:color w:val="0B56A5"/>
          <w:spacing w:val="32"/>
          <w:sz w:val="24"/>
          <w:szCs w:val="24"/>
        </w:rPr>
        <w:t xml:space="preserve"> </w:t>
      </w:r>
      <w:r w:rsidRPr="00084F5B">
        <w:rPr>
          <w:color w:val="0B56A5"/>
          <w:sz w:val="24"/>
          <w:szCs w:val="24"/>
        </w:rPr>
        <w:t>endocrinolog</w:t>
      </w:r>
    </w:p>
    <w:p w:rsidR="006F1F69" w:rsidRPr="004D3553" w:rsidRDefault="000B7CCC">
      <w:pPr>
        <w:pStyle w:val="BodyText"/>
        <w:spacing w:before="14"/>
        <w:ind w:left="100"/>
      </w:pPr>
      <w:r w:rsidRPr="004D3553">
        <w:rPr>
          <w:color w:val="565656"/>
          <w:w w:val="105"/>
        </w:rPr>
        <w:t>[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10/01/2022</w:t>
      </w:r>
      <w:r w:rsidRPr="004D3553">
        <w:rPr>
          <w:color w:val="565656"/>
          <w:spacing w:val="-9"/>
          <w:w w:val="105"/>
        </w:rPr>
        <w:t xml:space="preserve"> </w:t>
      </w:r>
      <w:r w:rsidRPr="004D3553">
        <w:rPr>
          <w:color w:val="565656"/>
          <w:w w:val="105"/>
        </w:rPr>
        <w:t>–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În</w:t>
      </w:r>
      <w:r w:rsidRPr="004D3553">
        <w:rPr>
          <w:color w:val="565656"/>
          <w:spacing w:val="-9"/>
          <w:w w:val="105"/>
        </w:rPr>
        <w:t xml:space="preserve"> </w:t>
      </w:r>
      <w:r w:rsidRPr="004D3553">
        <w:rPr>
          <w:color w:val="565656"/>
          <w:w w:val="105"/>
        </w:rPr>
        <w:t>curs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]</w:t>
      </w:r>
    </w:p>
    <w:p w:rsidR="006F1F69" w:rsidRPr="004D3553" w:rsidRDefault="000B7CCC">
      <w:pPr>
        <w:spacing w:before="144"/>
        <w:ind w:left="100"/>
        <w:rPr>
          <w:sz w:val="20"/>
        </w:rPr>
      </w:pPr>
      <w:r w:rsidRPr="004D3553">
        <w:rPr>
          <w:b/>
          <w:color w:val="565656"/>
          <w:sz w:val="20"/>
        </w:rPr>
        <w:t>Localitatea:</w:t>
      </w:r>
      <w:r w:rsidRPr="004D3553">
        <w:rPr>
          <w:b/>
          <w:color w:val="565656"/>
          <w:spacing w:val="3"/>
          <w:sz w:val="20"/>
        </w:rPr>
        <w:t xml:space="preserve"> </w:t>
      </w:r>
      <w:r w:rsidRPr="004D3553">
        <w:rPr>
          <w:color w:val="565656"/>
          <w:sz w:val="20"/>
        </w:rPr>
        <w:t>Timi</w:t>
      </w:r>
      <w:r w:rsidR="00AC5E46">
        <w:rPr>
          <w:color w:val="565656"/>
          <w:sz w:val="20"/>
        </w:rPr>
        <w:t>ș</w:t>
      </w:r>
      <w:r w:rsidRPr="004D3553">
        <w:rPr>
          <w:color w:val="565656"/>
          <w:sz w:val="20"/>
        </w:rPr>
        <w:t>oara</w:t>
      </w:r>
    </w:p>
    <w:p w:rsidR="006F1F69" w:rsidRPr="004D3553" w:rsidRDefault="00AC5E46">
      <w:pPr>
        <w:spacing w:before="69"/>
        <w:ind w:left="100"/>
        <w:rPr>
          <w:sz w:val="20"/>
        </w:rPr>
      </w:pPr>
      <w:r>
        <w:rPr>
          <w:b/>
          <w:color w:val="565656"/>
          <w:sz w:val="20"/>
        </w:rPr>
        <w:t>Ț</w:t>
      </w:r>
      <w:r w:rsidR="000B7CCC" w:rsidRPr="004D3553">
        <w:rPr>
          <w:b/>
          <w:color w:val="565656"/>
          <w:sz w:val="20"/>
        </w:rPr>
        <w:t xml:space="preserve">ara: </w:t>
      </w:r>
      <w:r w:rsidR="000B7CCC" w:rsidRPr="004D3553">
        <w:rPr>
          <w:color w:val="565656"/>
          <w:sz w:val="20"/>
        </w:rPr>
        <w:t>România</w:t>
      </w:r>
    </w:p>
    <w:p w:rsidR="006F1F69" w:rsidRPr="004D3553" w:rsidRDefault="006F1F69">
      <w:pPr>
        <w:pStyle w:val="BodyText"/>
        <w:spacing w:before="6"/>
        <w:rPr>
          <w:sz w:val="31"/>
        </w:rPr>
      </w:pPr>
    </w:p>
    <w:p w:rsidR="006F1F69" w:rsidRPr="00084F5B" w:rsidRDefault="000B7CCC">
      <w:pPr>
        <w:pStyle w:val="Heading2"/>
        <w:spacing w:before="1"/>
        <w:rPr>
          <w:sz w:val="24"/>
          <w:szCs w:val="24"/>
        </w:rPr>
      </w:pPr>
      <w:bookmarkStart w:id="4" w:name="Medic_rezident_endocrinologie"/>
      <w:bookmarkEnd w:id="4"/>
      <w:r w:rsidRPr="00084F5B">
        <w:rPr>
          <w:color w:val="0B56A5"/>
          <w:spacing w:val="-1"/>
          <w:w w:val="105"/>
          <w:sz w:val="24"/>
          <w:szCs w:val="24"/>
        </w:rPr>
        <w:t>Medic</w:t>
      </w:r>
      <w:r w:rsidRPr="00084F5B">
        <w:rPr>
          <w:color w:val="0B56A5"/>
          <w:spacing w:val="-13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rezident</w:t>
      </w:r>
      <w:r w:rsidRPr="00084F5B">
        <w:rPr>
          <w:color w:val="0B56A5"/>
          <w:spacing w:val="-13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endocrinologie</w:t>
      </w:r>
    </w:p>
    <w:p w:rsidR="006F1F69" w:rsidRPr="004D3553" w:rsidRDefault="000B7CCC" w:rsidP="00084F5B">
      <w:pPr>
        <w:spacing w:before="12"/>
        <w:ind w:left="100"/>
        <w:rPr>
          <w:sz w:val="20"/>
        </w:rPr>
      </w:pPr>
      <w:r w:rsidRPr="004D3553">
        <w:rPr>
          <w:b/>
          <w:i/>
          <w:color w:val="6B6B6B"/>
          <w:w w:val="105"/>
        </w:rPr>
        <w:t>Spitalul</w:t>
      </w:r>
      <w:r w:rsidRPr="004D3553">
        <w:rPr>
          <w:b/>
          <w:i/>
          <w:color w:val="6B6B6B"/>
          <w:spacing w:val="18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Clinic</w:t>
      </w:r>
      <w:r w:rsidRPr="004D3553">
        <w:rPr>
          <w:b/>
          <w:i/>
          <w:color w:val="6B6B6B"/>
          <w:spacing w:val="19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Județean</w:t>
      </w:r>
      <w:r w:rsidRPr="004D3553">
        <w:rPr>
          <w:b/>
          <w:i/>
          <w:color w:val="6B6B6B"/>
          <w:spacing w:val="21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de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Urgență</w:t>
      </w:r>
      <w:r w:rsidRPr="004D3553">
        <w:rPr>
          <w:b/>
          <w:i/>
          <w:color w:val="6B6B6B"/>
          <w:spacing w:val="-67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"Pius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Brînzeu"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Timișoara</w:t>
      </w:r>
      <w:r w:rsidRPr="004D3553">
        <w:rPr>
          <w:b/>
          <w:i/>
          <w:color w:val="6B6B6B"/>
          <w:spacing w:val="33"/>
          <w:w w:val="105"/>
        </w:rPr>
        <w:t xml:space="preserve"> </w:t>
      </w:r>
      <w:r w:rsidRPr="004D3553">
        <w:rPr>
          <w:color w:val="565656"/>
          <w:w w:val="105"/>
          <w:sz w:val="20"/>
        </w:rPr>
        <w:t>[</w:t>
      </w:r>
      <w:r w:rsidRPr="004D3553">
        <w:rPr>
          <w:color w:val="565656"/>
          <w:spacing w:val="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01/01/2017</w:t>
      </w:r>
      <w:r w:rsidRPr="004D3553">
        <w:rPr>
          <w:color w:val="565656"/>
          <w:spacing w:val="6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</w:t>
      </w:r>
      <w:r w:rsidRPr="004D3553">
        <w:rPr>
          <w:color w:val="565656"/>
          <w:spacing w:val="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31/12/2021</w:t>
      </w:r>
      <w:r w:rsidRPr="004D3553">
        <w:rPr>
          <w:color w:val="565656"/>
          <w:spacing w:val="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]</w:t>
      </w:r>
    </w:p>
    <w:p w:rsidR="006F1F69" w:rsidRPr="004D3553" w:rsidRDefault="000B7CCC" w:rsidP="00084F5B">
      <w:pPr>
        <w:spacing w:before="126"/>
        <w:ind w:left="100"/>
        <w:rPr>
          <w:sz w:val="20"/>
        </w:rPr>
      </w:pPr>
      <w:r w:rsidRPr="004D3553">
        <w:rPr>
          <w:b/>
          <w:color w:val="565656"/>
          <w:sz w:val="20"/>
        </w:rPr>
        <w:t>Localitatea:</w:t>
      </w:r>
      <w:r w:rsidRPr="004D3553">
        <w:rPr>
          <w:b/>
          <w:color w:val="565656"/>
          <w:spacing w:val="-4"/>
          <w:sz w:val="20"/>
        </w:rPr>
        <w:t xml:space="preserve"> </w:t>
      </w:r>
      <w:r w:rsidRPr="004D3553">
        <w:rPr>
          <w:color w:val="565656"/>
          <w:sz w:val="20"/>
        </w:rPr>
        <w:t>Timișoara</w:t>
      </w:r>
    </w:p>
    <w:p w:rsidR="006F1F69" w:rsidRPr="004D3553" w:rsidRDefault="000B7CCC" w:rsidP="00084F5B">
      <w:pPr>
        <w:spacing w:before="51"/>
        <w:ind w:left="100"/>
        <w:rPr>
          <w:sz w:val="20"/>
        </w:rPr>
      </w:pPr>
      <w:r w:rsidRPr="004D3553">
        <w:rPr>
          <w:b/>
          <w:color w:val="565656"/>
          <w:sz w:val="20"/>
        </w:rPr>
        <w:t xml:space="preserve">Țara: </w:t>
      </w:r>
      <w:r w:rsidRPr="004D3553">
        <w:rPr>
          <w:color w:val="565656"/>
          <w:sz w:val="20"/>
        </w:rPr>
        <w:t>România</w:t>
      </w:r>
    </w:p>
    <w:p w:rsidR="006F1F69" w:rsidRPr="004D3553" w:rsidRDefault="006F1F69">
      <w:pPr>
        <w:pStyle w:val="BodyText"/>
        <w:rPr>
          <w:sz w:val="22"/>
        </w:rPr>
      </w:pP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0"/>
        <w:ind w:right="506"/>
        <w:rPr>
          <w:sz w:val="20"/>
        </w:rPr>
      </w:pPr>
      <w:r w:rsidRPr="004D3553">
        <w:rPr>
          <w:color w:val="333333"/>
          <w:sz w:val="20"/>
        </w:rPr>
        <w:t>Stagii</w:t>
      </w:r>
      <w:r w:rsidRPr="004D3553">
        <w:rPr>
          <w:color w:val="333333"/>
          <w:spacing w:val="16"/>
          <w:sz w:val="20"/>
        </w:rPr>
        <w:t xml:space="preserve"> </w:t>
      </w:r>
      <w:r w:rsidRPr="004D3553">
        <w:rPr>
          <w:color w:val="333333"/>
          <w:sz w:val="20"/>
        </w:rPr>
        <w:t>de</w:t>
      </w:r>
      <w:r w:rsidRPr="004D3553">
        <w:rPr>
          <w:color w:val="333333"/>
          <w:spacing w:val="16"/>
          <w:sz w:val="20"/>
        </w:rPr>
        <w:t xml:space="preserve"> </w:t>
      </w:r>
      <w:r w:rsidRPr="004D3553">
        <w:rPr>
          <w:color w:val="333333"/>
          <w:sz w:val="20"/>
        </w:rPr>
        <w:t>pregătire:</w:t>
      </w:r>
      <w:r w:rsidRPr="004D3553">
        <w:rPr>
          <w:color w:val="333333"/>
          <w:spacing w:val="18"/>
          <w:sz w:val="20"/>
        </w:rPr>
        <w:t xml:space="preserve"> </w:t>
      </w:r>
      <w:r w:rsidRPr="004D3553">
        <w:rPr>
          <w:color w:val="333333"/>
          <w:sz w:val="20"/>
        </w:rPr>
        <w:t>Endocrinologie</w:t>
      </w:r>
      <w:r w:rsidRPr="004D3553">
        <w:rPr>
          <w:color w:val="333333"/>
          <w:spacing w:val="18"/>
          <w:sz w:val="20"/>
        </w:rPr>
        <w:t xml:space="preserve"> </w:t>
      </w:r>
      <w:r w:rsidRPr="004D3553">
        <w:rPr>
          <w:color w:val="333333"/>
          <w:sz w:val="20"/>
        </w:rPr>
        <w:t>Clinică,</w:t>
      </w:r>
      <w:r w:rsidRPr="004D3553">
        <w:rPr>
          <w:color w:val="333333"/>
          <w:spacing w:val="18"/>
          <w:sz w:val="20"/>
        </w:rPr>
        <w:t xml:space="preserve"> </w:t>
      </w:r>
      <w:r w:rsidRPr="004D3553">
        <w:rPr>
          <w:color w:val="333333"/>
          <w:sz w:val="20"/>
        </w:rPr>
        <w:t>Cardiologie,</w:t>
      </w:r>
      <w:r w:rsidRPr="004D3553">
        <w:rPr>
          <w:color w:val="333333"/>
          <w:spacing w:val="16"/>
          <w:sz w:val="20"/>
        </w:rPr>
        <w:t xml:space="preserve"> </w:t>
      </w:r>
      <w:r w:rsidRPr="004D3553">
        <w:rPr>
          <w:color w:val="333333"/>
          <w:sz w:val="20"/>
        </w:rPr>
        <w:t>Gastroenterologie,</w:t>
      </w:r>
      <w:r w:rsidRPr="004D3553">
        <w:rPr>
          <w:color w:val="333333"/>
          <w:spacing w:val="18"/>
          <w:sz w:val="20"/>
        </w:rPr>
        <w:t xml:space="preserve"> </w:t>
      </w:r>
      <w:r w:rsidRPr="004D3553">
        <w:rPr>
          <w:color w:val="333333"/>
          <w:sz w:val="20"/>
        </w:rPr>
        <w:t>Psihiatrie,</w:t>
      </w:r>
      <w:r w:rsidRPr="004D3553">
        <w:rPr>
          <w:color w:val="333333"/>
          <w:spacing w:val="17"/>
          <w:sz w:val="20"/>
        </w:rPr>
        <w:t xml:space="preserve"> </w:t>
      </w:r>
      <w:r w:rsidRPr="004D3553">
        <w:rPr>
          <w:color w:val="333333"/>
          <w:sz w:val="20"/>
        </w:rPr>
        <w:t>Bioetică,</w:t>
      </w:r>
      <w:r w:rsidRPr="004D3553">
        <w:rPr>
          <w:color w:val="333333"/>
          <w:spacing w:val="18"/>
          <w:sz w:val="20"/>
        </w:rPr>
        <w:t xml:space="preserve"> </w:t>
      </w:r>
      <w:r w:rsidRPr="004D3553">
        <w:rPr>
          <w:color w:val="333333"/>
          <w:sz w:val="20"/>
        </w:rPr>
        <w:t>Pediatrie,</w:t>
      </w:r>
      <w:r w:rsidRPr="004D3553">
        <w:rPr>
          <w:color w:val="333333"/>
          <w:spacing w:val="1"/>
          <w:sz w:val="20"/>
        </w:rPr>
        <w:t xml:space="preserve"> </w:t>
      </w:r>
      <w:r w:rsidRPr="004D3553">
        <w:rPr>
          <w:color w:val="333333"/>
          <w:sz w:val="20"/>
        </w:rPr>
        <w:t>Genetică</w:t>
      </w:r>
      <w:r w:rsidRPr="004D3553">
        <w:rPr>
          <w:color w:val="333333"/>
          <w:spacing w:val="-63"/>
          <w:sz w:val="20"/>
        </w:rPr>
        <w:t xml:space="preserve"> </w:t>
      </w:r>
      <w:r w:rsidR="004D3553">
        <w:rPr>
          <w:color w:val="333333"/>
          <w:sz w:val="20"/>
        </w:rPr>
        <w:t xml:space="preserve"> m</w:t>
      </w:r>
      <w:r w:rsidRPr="004D3553">
        <w:rPr>
          <w:color w:val="333333"/>
          <w:sz w:val="20"/>
        </w:rPr>
        <w:t>edicală,</w:t>
      </w:r>
      <w:r w:rsidRPr="004D3553">
        <w:rPr>
          <w:color w:val="333333"/>
          <w:spacing w:val="2"/>
          <w:sz w:val="20"/>
        </w:rPr>
        <w:t xml:space="preserve"> </w:t>
      </w:r>
      <w:r w:rsidRPr="004D3553">
        <w:rPr>
          <w:color w:val="333333"/>
          <w:sz w:val="20"/>
        </w:rPr>
        <w:t>Diabet</w:t>
      </w:r>
      <w:r w:rsidRPr="004D3553">
        <w:rPr>
          <w:color w:val="333333"/>
          <w:spacing w:val="2"/>
          <w:sz w:val="20"/>
        </w:rPr>
        <w:t xml:space="preserve"> </w:t>
      </w:r>
      <w:r w:rsidRPr="004D3553">
        <w:rPr>
          <w:color w:val="333333"/>
          <w:sz w:val="20"/>
        </w:rPr>
        <w:t>și</w:t>
      </w:r>
      <w:r w:rsidRPr="004D3553">
        <w:rPr>
          <w:color w:val="333333"/>
          <w:spacing w:val="1"/>
          <w:sz w:val="20"/>
        </w:rPr>
        <w:t xml:space="preserve"> </w:t>
      </w:r>
      <w:r w:rsidRPr="004D3553">
        <w:rPr>
          <w:color w:val="333333"/>
          <w:sz w:val="20"/>
        </w:rPr>
        <w:t>Boli</w:t>
      </w:r>
      <w:r w:rsidRPr="004D3553">
        <w:rPr>
          <w:color w:val="333333"/>
          <w:spacing w:val="1"/>
          <w:sz w:val="20"/>
        </w:rPr>
        <w:t xml:space="preserve"> </w:t>
      </w:r>
      <w:r w:rsidRPr="004D3553">
        <w:rPr>
          <w:color w:val="333333"/>
          <w:sz w:val="20"/>
        </w:rPr>
        <w:t>Metabolice,</w:t>
      </w:r>
      <w:r w:rsidRPr="004D3553">
        <w:rPr>
          <w:color w:val="333333"/>
          <w:spacing w:val="1"/>
          <w:sz w:val="20"/>
        </w:rPr>
        <w:t xml:space="preserve"> </w:t>
      </w:r>
      <w:r w:rsidRPr="004D3553">
        <w:rPr>
          <w:color w:val="333333"/>
          <w:sz w:val="20"/>
        </w:rPr>
        <w:t>Endocrinologie</w:t>
      </w:r>
      <w:r w:rsidRPr="004D3553">
        <w:rPr>
          <w:color w:val="333333"/>
          <w:spacing w:val="3"/>
          <w:sz w:val="20"/>
        </w:rPr>
        <w:t xml:space="preserve"> </w:t>
      </w:r>
      <w:r w:rsidRPr="004D3553">
        <w:rPr>
          <w:color w:val="333333"/>
          <w:sz w:val="20"/>
        </w:rPr>
        <w:t>Pediatrică,</w:t>
      </w:r>
      <w:r w:rsidRPr="004D3553">
        <w:rPr>
          <w:color w:val="333333"/>
          <w:spacing w:val="2"/>
          <w:sz w:val="20"/>
        </w:rPr>
        <w:t xml:space="preserve"> </w:t>
      </w:r>
      <w:r w:rsidRPr="004D3553">
        <w:rPr>
          <w:color w:val="333333"/>
          <w:sz w:val="20"/>
        </w:rPr>
        <w:t>Ecograﬁe</w:t>
      </w:r>
      <w:r w:rsidRPr="004D3553">
        <w:rPr>
          <w:color w:val="333333"/>
          <w:spacing w:val="2"/>
          <w:sz w:val="20"/>
        </w:rPr>
        <w:t xml:space="preserve"> </w:t>
      </w:r>
      <w:r w:rsidRPr="004D3553">
        <w:rPr>
          <w:color w:val="333333"/>
          <w:sz w:val="20"/>
        </w:rPr>
        <w:t>endocrină</w:t>
      </w:r>
    </w:p>
    <w:p w:rsidR="006F1F69" w:rsidRPr="004D3553" w:rsidRDefault="006F1F69">
      <w:pPr>
        <w:pStyle w:val="BodyText"/>
        <w:rPr>
          <w:sz w:val="30"/>
        </w:rPr>
      </w:pPr>
    </w:p>
    <w:p w:rsidR="006F1F69" w:rsidRPr="00084F5B" w:rsidRDefault="000B7CCC">
      <w:pPr>
        <w:pStyle w:val="Heading2"/>
        <w:spacing w:line="269" w:lineRule="exact"/>
        <w:rPr>
          <w:sz w:val="24"/>
          <w:szCs w:val="24"/>
        </w:rPr>
      </w:pPr>
      <w:bookmarkStart w:id="5" w:name="Stagiu_de_pregatire_(strict_observaționa"/>
      <w:bookmarkEnd w:id="5"/>
      <w:r w:rsidRPr="00084F5B">
        <w:rPr>
          <w:color w:val="0B56A5"/>
          <w:sz w:val="24"/>
          <w:szCs w:val="24"/>
        </w:rPr>
        <w:t>Stagiu</w:t>
      </w:r>
      <w:r w:rsidRPr="00084F5B">
        <w:rPr>
          <w:color w:val="0B56A5"/>
          <w:spacing w:val="27"/>
          <w:sz w:val="24"/>
          <w:szCs w:val="24"/>
        </w:rPr>
        <w:t xml:space="preserve"> </w:t>
      </w:r>
      <w:r w:rsidRPr="00084F5B">
        <w:rPr>
          <w:color w:val="0B56A5"/>
          <w:sz w:val="24"/>
          <w:szCs w:val="24"/>
        </w:rPr>
        <w:t>de</w:t>
      </w:r>
      <w:r w:rsidRPr="00084F5B">
        <w:rPr>
          <w:color w:val="0B56A5"/>
          <w:spacing w:val="28"/>
          <w:sz w:val="24"/>
          <w:szCs w:val="24"/>
        </w:rPr>
        <w:t xml:space="preserve"> </w:t>
      </w:r>
      <w:r w:rsidRPr="00084F5B">
        <w:rPr>
          <w:color w:val="0B56A5"/>
          <w:sz w:val="24"/>
          <w:szCs w:val="24"/>
        </w:rPr>
        <w:t>preg</w:t>
      </w:r>
      <w:r w:rsidR="00AC5E46" w:rsidRPr="00084F5B">
        <w:rPr>
          <w:color w:val="0B56A5"/>
          <w:sz w:val="24"/>
          <w:szCs w:val="24"/>
          <w:lang w:val="ro-RO"/>
        </w:rPr>
        <w:t>ă</w:t>
      </w:r>
      <w:r w:rsidRPr="00084F5B">
        <w:rPr>
          <w:color w:val="0B56A5"/>
          <w:sz w:val="24"/>
          <w:szCs w:val="24"/>
        </w:rPr>
        <w:t>tire</w:t>
      </w:r>
      <w:r w:rsidRPr="00084F5B">
        <w:rPr>
          <w:color w:val="0B56A5"/>
          <w:spacing w:val="27"/>
          <w:sz w:val="24"/>
          <w:szCs w:val="24"/>
        </w:rPr>
        <w:t xml:space="preserve"> </w:t>
      </w:r>
      <w:r w:rsidRPr="00084F5B">
        <w:rPr>
          <w:color w:val="0B56A5"/>
          <w:sz w:val="24"/>
          <w:szCs w:val="24"/>
        </w:rPr>
        <w:t>(strict</w:t>
      </w:r>
      <w:r w:rsidRPr="00084F5B">
        <w:rPr>
          <w:color w:val="0B56A5"/>
          <w:spacing w:val="28"/>
          <w:sz w:val="24"/>
          <w:szCs w:val="24"/>
        </w:rPr>
        <w:t xml:space="preserve"> </w:t>
      </w:r>
      <w:r w:rsidRPr="00084F5B">
        <w:rPr>
          <w:color w:val="0B56A5"/>
          <w:sz w:val="24"/>
          <w:szCs w:val="24"/>
        </w:rPr>
        <w:t>observațional)</w:t>
      </w:r>
    </w:p>
    <w:p w:rsidR="006F1F69" w:rsidRPr="004D3553" w:rsidRDefault="000B7CCC">
      <w:pPr>
        <w:spacing w:line="265" w:lineRule="exact"/>
        <w:ind w:left="100"/>
        <w:rPr>
          <w:sz w:val="20"/>
        </w:rPr>
      </w:pPr>
      <w:r w:rsidRPr="004D3553">
        <w:rPr>
          <w:b/>
          <w:i/>
          <w:color w:val="6B6B6B"/>
          <w:w w:val="110"/>
        </w:rPr>
        <w:t>Austin</w:t>
      </w:r>
      <w:r w:rsidRPr="004D3553">
        <w:rPr>
          <w:b/>
          <w:i/>
          <w:color w:val="6B6B6B"/>
          <w:spacing w:val="-2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Thyroid</w:t>
      </w:r>
      <w:r w:rsidRPr="004D3553">
        <w:rPr>
          <w:b/>
          <w:i/>
          <w:color w:val="6B6B6B"/>
          <w:spacing w:val="-1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&amp; Endocrinology</w:t>
      </w:r>
      <w:r w:rsidRPr="004D3553">
        <w:rPr>
          <w:b/>
          <w:i/>
          <w:color w:val="6B6B6B"/>
          <w:spacing w:val="-2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-</w:t>
      </w:r>
      <w:r w:rsidRPr="004D3553">
        <w:rPr>
          <w:b/>
          <w:i/>
          <w:color w:val="6B6B6B"/>
          <w:spacing w:val="-1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Dr.</w:t>
      </w:r>
      <w:r w:rsidRPr="004D3553">
        <w:rPr>
          <w:b/>
          <w:i/>
          <w:color w:val="6B6B6B"/>
          <w:spacing w:val="-1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Simone</w:t>
      </w:r>
      <w:r w:rsidRPr="004D3553">
        <w:rPr>
          <w:b/>
          <w:i/>
          <w:color w:val="6B6B6B"/>
          <w:spacing w:val="-1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Scumpia</w:t>
      </w:r>
      <w:r w:rsidRPr="004D3553">
        <w:rPr>
          <w:b/>
          <w:i/>
          <w:color w:val="6B6B6B"/>
          <w:spacing w:val="16"/>
          <w:w w:val="110"/>
        </w:rPr>
        <w:t xml:space="preserve"> </w:t>
      </w:r>
      <w:r w:rsidRPr="004D3553">
        <w:rPr>
          <w:color w:val="565656"/>
          <w:w w:val="110"/>
          <w:sz w:val="20"/>
        </w:rPr>
        <w:t>[</w:t>
      </w:r>
      <w:r w:rsidRPr="004D3553">
        <w:rPr>
          <w:color w:val="565656"/>
          <w:spacing w:val="-12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03/2019</w:t>
      </w:r>
      <w:r w:rsidRPr="004D3553">
        <w:rPr>
          <w:color w:val="565656"/>
          <w:spacing w:val="-13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–</w:t>
      </w:r>
      <w:r w:rsidRPr="004D3553">
        <w:rPr>
          <w:color w:val="565656"/>
          <w:spacing w:val="-11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04/2019</w:t>
      </w:r>
      <w:r w:rsidRPr="004D3553">
        <w:rPr>
          <w:color w:val="565656"/>
          <w:spacing w:val="-13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]</w:t>
      </w:r>
    </w:p>
    <w:p w:rsidR="006F1F69" w:rsidRPr="004D3553" w:rsidRDefault="000B7CCC">
      <w:pPr>
        <w:spacing w:before="132"/>
        <w:ind w:left="100"/>
        <w:rPr>
          <w:sz w:val="20"/>
        </w:rPr>
      </w:pPr>
      <w:r w:rsidRPr="004D3553">
        <w:rPr>
          <w:b/>
          <w:color w:val="565656"/>
          <w:w w:val="95"/>
          <w:sz w:val="20"/>
        </w:rPr>
        <w:t>Localitatea:</w:t>
      </w:r>
      <w:r w:rsidRPr="004D3553">
        <w:rPr>
          <w:b/>
          <w:color w:val="565656"/>
          <w:spacing w:val="12"/>
          <w:w w:val="95"/>
          <w:sz w:val="20"/>
        </w:rPr>
        <w:t xml:space="preserve"> </w:t>
      </w:r>
      <w:r w:rsidRPr="004D3553">
        <w:rPr>
          <w:color w:val="565656"/>
          <w:w w:val="95"/>
          <w:sz w:val="20"/>
        </w:rPr>
        <w:t>AUSTIN,</w:t>
      </w:r>
      <w:r w:rsidRPr="004D3553">
        <w:rPr>
          <w:color w:val="565656"/>
          <w:spacing w:val="12"/>
          <w:w w:val="95"/>
          <w:sz w:val="20"/>
        </w:rPr>
        <w:t xml:space="preserve"> </w:t>
      </w:r>
      <w:r w:rsidRPr="004D3553">
        <w:rPr>
          <w:color w:val="565656"/>
          <w:w w:val="95"/>
          <w:sz w:val="20"/>
        </w:rPr>
        <w:t>Texas</w:t>
      </w:r>
    </w:p>
    <w:p w:rsidR="006F1F69" w:rsidRPr="004D3553" w:rsidRDefault="000B7CCC">
      <w:pPr>
        <w:spacing w:before="69"/>
        <w:ind w:left="100"/>
        <w:rPr>
          <w:sz w:val="20"/>
        </w:rPr>
      </w:pPr>
      <w:r w:rsidRPr="004D3553">
        <w:rPr>
          <w:b/>
          <w:color w:val="565656"/>
          <w:sz w:val="20"/>
        </w:rPr>
        <w:t>Țara:</w:t>
      </w:r>
      <w:r w:rsidRPr="004D3553">
        <w:rPr>
          <w:b/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Statele</w:t>
      </w:r>
      <w:r w:rsidRPr="004D3553">
        <w:rPr>
          <w:color w:val="565656"/>
          <w:spacing w:val="4"/>
          <w:sz w:val="20"/>
        </w:rPr>
        <w:t xml:space="preserve"> </w:t>
      </w:r>
      <w:r w:rsidRPr="004D3553">
        <w:rPr>
          <w:color w:val="565656"/>
          <w:sz w:val="20"/>
        </w:rPr>
        <w:t>Unite</w:t>
      </w:r>
    </w:p>
    <w:p w:rsidR="006F1F69" w:rsidRPr="004D3553" w:rsidRDefault="006F1F69">
      <w:pPr>
        <w:pStyle w:val="BodyText"/>
        <w:spacing w:before="7"/>
        <w:rPr>
          <w:sz w:val="31"/>
        </w:rPr>
      </w:pPr>
    </w:p>
    <w:p w:rsidR="006F1F69" w:rsidRPr="00084F5B" w:rsidRDefault="000B7CCC">
      <w:pPr>
        <w:pStyle w:val="Heading2"/>
        <w:spacing w:line="269" w:lineRule="exact"/>
        <w:rPr>
          <w:sz w:val="24"/>
          <w:szCs w:val="24"/>
        </w:rPr>
      </w:pPr>
      <w:bookmarkStart w:id="6" w:name="Activitate_didactică_în_regim_plata_cu_o"/>
      <w:bookmarkEnd w:id="6"/>
      <w:r w:rsidRPr="00084F5B">
        <w:rPr>
          <w:color w:val="0B56A5"/>
          <w:w w:val="105"/>
          <w:sz w:val="24"/>
          <w:szCs w:val="24"/>
        </w:rPr>
        <w:t>Activitate</w:t>
      </w:r>
      <w:r w:rsidRPr="00084F5B">
        <w:rPr>
          <w:color w:val="0B56A5"/>
          <w:spacing w:val="-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didactică</w:t>
      </w:r>
      <w:r w:rsidR="004D3553" w:rsidRPr="00084F5B">
        <w:rPr>
          <w:color w:val="0B56A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78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în</w:t>
      </w:r>
      <w:r w:rsidRPr="00084F5B">
        <w:rPr>
          <w:color w:val="0B56A5"/>
          <w:spacing w:val="-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regim</w:t>
      </w:r>
      <w:r w:rsidRPr="00084F5B">
        <w:rPr>
          <w:color w:val="0B56A5"/>
          <w:spacing w:val="-4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plata</w:t>
      </w:r>
      <w:r w:rsidRPr="00084F5B">
        <w:rPr>
          <w:color w:val="0B56A5"/>
          <w:spacing w:val="-4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cu</w:t>
      </w:r>
      <w:r w:rsidRPr="00084F5B">
        <w:rPr>
          <w:color w:val="0B56A5"/>
          <w:spacing w:val="-4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ora</w:t>
      </w:r>
    </w:p>
    <w:p w:rsidR="006F1F69" w:rsidRPr="004D3553" w:rsidRDefault="000B7CCC">
      <w:pPr>
        <w:spacing w:line="272" w:lineRule="exact"/>
        <w:ind w:left="100"/>
        <w:rPr>
          <w:sz w:val="20"/>
        </w:rPr>
      </w:pPr>
      <w:r w:rsidRPr="004D3553">
        <w:rPr>
          <w:b/>
          <w:i/>
          <w:color w:val="6B6B6B"/>
          <w:w w:val="105"/>
        </w:rPr>
        <w:t>Universitatea</w:t>
      </w:r>
      <w:r w:rsidRPr="004D3553">
        <w:rPr>
          <w:b/>
          <w:i/>
          <w:color w:val="6B6B6B"/>
          <w:spacing w:val="25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de</w:t>
      </w:r>
      <w:r w:rsidRPr="004D3553">
        <w:rPr>
          <w:b/>
          <w:i/>
          <w:color w:val="6B6B6B"/>
          <w:spacing w:val="26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Medicină</w:t>
      </w:r>
      <w:r w:rsidRPr="004D3553">
        <w:rPr>
          <w:b/>
          <w:i/>
          <w:color w:val="6B6B6B"/>
          <w:spacing w:val="-61"/>
          <w:w w:val="105"/>
        </w:rPr>
        <w:t xml:space="preserve"> </w:t>
      </w:r>
      <w:r w:rsidR="00AC5E46">
        <w:rPr>
          <w:b/>
          <w:i/>
          <w:color w:val="6B6B6B"/>
          <w:spacing w:val="-61"/>
          <w:w w:val="105"/>
        </w:rPr>
        <w:t xml:space="preserve">                </w:t>
      </w:r>
      <w:r w:rsidRPr="004D3553">
        <w:rPr>
          <w:b/>
          <w:i/>
          <w:color w:val="6B6B6B"/>
          <w:w w:val="105"/>
        </w:rPr>
        <w:t>și</w:t>
      </w:r>
      <w:r w:rsidRPr="004D3553">
        <w:rPr>
          <w:b/>
          <w:i/>
          <w:color w:val="6B6B6B"/>
          <w:spacing w:val="26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Farmacie</w:t>
      </w:r>
      <w:r w:rsidRPr="004D3553">
        <w:rPr>
          <w:b/>
          <w:i/>
          <w:color w:val="6B6B6B"/>
          <w:spacing w:val="25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„Victor</w:t>
      </w:r>
      <w:r w:rsidRPr="004D3553">
        <w:rPr>
          <w:b/>
          <w:i/>
          <w:color w:val="6B6B6B"/>
          <w:spacing w:val="26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Babeș”</w:t>
      </w:r>
      <w:r w:rsidRPr="004D3553">
        <w:rPr>
          <w:b/>
          <w:i/>
          <w:color w:val="6B6B6B"/>
          <w:spacing w:val="27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Timisoara</w:t>
      </w:r>
      <w:r w:rsidRPr="004D3553">
        <w:rPr>
          <w:b/>
          <w:i/>
          <w:color w:val="6B6B6B"/>
          <w:spacing w:val="46"/>
          <w:w w:val="105"/>
        </w:rPr>
        <w:t xml:space="preserve"> </w:t>
      </w:r>
      <w:r w:rsidRPr="004D3553">
        <w:rPr>
          <w:color w:val="565656"/>
          <w:w w:val="105"/>
          <w:sz w:val="20"/>
        </w:rPr>
        <w:t>[</w:t>
      </w:r>
      <w:r w:rsidRPr="004D3553">
        <w:rPr>
          <w:color w:val="565656"/>
          <w:spacing w:val="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17/02/2020</w:t>
      </w:r>
      <w:r w:rsidRPr="004D3553">
        <w:rPr>
          <w:color w:val="565656"/>
          <w:spacing w:val="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</w:t>
      </w:r>
      <w:r w:rsidRPr="004D3553">
        <w:rPr>
          <w:color w:val="565656"/>
          <w:spacing w:val="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01/07/2020</w:t>
      </w:r>
      <w:r w:rsidRPr="004D3553">
        <w:rPr>
          <w:color w:val="565656"/>
          <w:spacing w:val="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]</w:t>
      </w:r>
    </w:p>
    <w:p w:rsidR="006F1F69" w:rsidRPr="004D3553" w:rsidRDefault="000B7CCC">
      <w:pPr>
        <w:spacing w:before="125"/>
        <w:ind w:left="100"/>
        <w:rPr>
          <w:sz w:val="20"/>
        </w:rPr>
      </w:pPr>
      <w:r w:rsidRPr="004D3553">
        <w:rPr>
          <w:b/>
          <w:color w:val="565656"/>
          <w:sz w:val="20"/>
        </w:rPr>
        <w:t>Localitatea:</w:t>
      </w:r>
      <w:r w:rsidRPr="004D3553">
        <w:rPr>
          <w:b/>
          <w:color w:val="565656"/>
          <w:spacing w:val="-4"/>
          <w:sz w:val="20"/>
        </w:rPr>
        <w:t xml:space="preserve"> </w:t>
      </w:r>
      <w:r w:rsidRPr="004D3553">
        <w:rPr>
          <w:color w:val="565656"/>
          <w:sz w:val="20"/>
        </w:rPr>
        <w:t>Timișoara</w:t>
      </w:r>
    </w:p>
    <w:p w:rsidR="006F1F69" w:rsidRPr="004D3553" w:rsidRDefault="000B7CCC">
      <w:pPr>
        <w:spacing w:before="51"/>
        <w:ind w:left="100"/>
        <w:rPr>
          <w:sz w:val="20"/>
        </w:rPr>
      </w:pPr>
      <w:r w:rsidRPr="004D3553">
        <w:rPr>
          <w:b/>
          <w:color w:val="565656"/>
          <w:sz w:val="20"/>
        </w:rPr>
        <w:t xml:space="preserve">Țara: </w:t>
      </w:r>
      <w:r w:rsidRPr="004D3553">
        <w:rPr>
          <w:color w:val="565656"/>
          <w:sz w:val="20"/>
        </w:rPr>
        <w:t>România</w:t>
      </w:r>
    </w:p>
    <w:p w:rsidR="004D3553" w:rsidRDefault="000B7CCC" w:rsidP="004D3553">
      <w:pPr>
        <w:spacing w:before="52"/>
        <w:ind w:left="100" w:right="1259"/>
        <w:rPr>
          <w:color w:val="565656"/>
          <w:spacing w:val="6"/>
          <w:sz w:val="20"/>
        </w:rPr>
      </w:pPr>
      <w:r w:rsidRPr="004D3553">
        <w:rPr>
          <w:b/>
          <w:color w:val="565656"/>
          <w:sz w:val="20"/>
        </w:rPr>
        <w:t>Unitatea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b/>
          <w:color w:val="565656"/>
          <w:sz w:val="20"/>
        </w:rPr>
        <w:t>sau</w:t>
      </w:r>
      <w:r w:rsidRPr="004D3553">
        <w:rPr>
          <w:b/>
          <w:color w:val="565656"/>
          <w:spacing w:val="5"/>
          <w:sz w:val="20"/>
        </w:rPr>
        <w:t xml:space="preserve"> </w:t>
      </w:r>
      <w:r w:rsidRPr="004D3553">
        <w:rPr>
          <w:b/>
          <w:color w:val="565656"/>
          <w:sz w:val="20"/>
        </w:rPr>
        <w:t>departamentul: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color w:val="565656"/>
          <w:sz w:val="20"/>
        </w:rPr>
        <w:t>Endocrinologie</w:t>
      </w:r>
      <w:r w:rsidRPr="004D3553">
        <w:rPr>
          <w:color w:val="565656"/>
          <w:spacing w:val="6"/>
          <w:sz w:val="20"/>
        </w:rPr>
        <w:t xml:space="preserve"> </w:t>
      </w:r>
    </w:p>
    <w:p w:rsidR="006F1F69" w:rsidRPr="004D3553" w:rsidRDefault="000B7CCC">
      <w:pPr>
        <w:spacing w:before="52" w:line="484" w:lineRule="auto"/>
        <w:ind w:left="100" w:right="1259"/>
        <w:rPr>
          <w:sz w:val="20"/>
        </w:rPr>
      </w:pPr>
      <w:r w:rsidRPr="004D3553">
        <w:rPr>
          <w:b/>
          <w:color w:val="565656"/>
          <w:sz w:val="20"/>
        </w:rPr>
        <w:t>Sector</w:t>
      </w:r>
      <w:r w:rsidRPr="004D3553">
        <w:rPr>
          <w:b/>
          <w:color w:val="565656"/>
          <w:spacing w:val="5"/>
          <w:sz w:val="20"/>
        </w:rPr>
        <w:t xml:space="preserve"> </w:t>
      </w:r>
      <w:r w:rsidRPr="004D3553">
        <w:rPr>
          <w:b/>
          <w:color w:val="565656"/>
          <w:sz w:val="20"/>
        </w:rPr>
        <w:t>de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b/>
          <w:color w:val="565656"/>
          <w:sz w:val="20"/>
        </w:rPr>
        <w:t>afaceri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b/>
          <w:color w:val="565656"/>
          <w:sz w:val="20"/>
        </w:rPr>
        <w:t>sau</w:t>
      </w:r>
      <w:r w:rsidRPr="004D3553">
        <w:rPr>
          <w:b/>
          <w:color w:val="565656"/>
          <w:spacing w:val="5"/>
          <w:sz w:val="20"/>
        </w:rPr>
        <w:t xml:space="preserve"> </w:t>
      </w:r>
      <w:r w:rsidRPr="004D3553">
        <w:rPr>
          <w:b/>
          <w:color w:val="565656"/>
          <w:sz w:val="20"/>
        </w:rPr>
        <w:t>de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b/>
          <w:color w:val="565656"/>
          <w:sz w:val="20"/>
        </w:rPr>
        <w:t>activitate:</w:t>
      </w:r>
      <w:r w:rsidRPr="004D3553">
        <w:rPr>
          <w:b/>
          <w:color w:val="565656"/>
          <w:spacing w:val="7"/>
          <w:sz w:val="20"/>
        </w:rPr>
        <w:t xml:space="preserve"> </w:t>
      </w:r>
      <w:r w:rsidRPr="004D3553">
        <w:rPr>
          <w:color w:val="565656"/>
          <w:sz w:val="20"/>
        </w:rPr>
        <w:t>Învățământ</w:t>
      </w:r>
      <w:r w:rsidRPr="004D3553">
        <w:rPr>
          <w:color w:val="565656"/>
          <w:spacing w:val="1"/>
          <w:sz w:val="20"/>
        </w:rPr>
        <w:t xml:space="preserve"> </w:t>
      </w:r>
      <w:r w:rsidRPr="004D3553">
        <w:rPr>
          <w:color w:val="565656"/>
          <w:w w:val="105"/>
          <w:sz w:val="20"/>
        </w:rPr>
        <w:t>"Îngrijiri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caliﬁcate</w:t>
      </w:r>
      <w:r w:rsidRPr="004D3553">
        <w:rPr>
          <w:color w:val="565656"/>
          <w:spacing w:val="-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în</w:t>
      </w:r>
      <w:r w:rsidRPr="004D3553">
        <w:rPr>
          <w:color w:val="565656"/>
          <w:spacing w:val="-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endocrinologie"</w:t>
      </w:r>
    </w:p>
    <w:p w:rsidR="006F1F69" w:rsidRPr="004D3553" w:rsidRDefault="000B7CCC">
      <w:pPr>
        <w:pStyle w:val="Heading2"/>
        <w:spacing w:before="122"/>
      </w:pPr>
      <w:bookmarkStart w:id="7" w:name="Activitate_didactica_-_doctorand_UMFVBT"/>
      <w:bookmarkEnd w:id="7"/>
      <w:r w:rsidRPr="00084F5B">
        <w:rPr>
          <w:color w:val="0B56A5"/>
          <w:spacing w:val="-1"/>
          <w:w w:val="105"/>
          <w:sz w:val="24"/>
          <w:szCs w:val="24"/>
        </w:rPr>
        <w:t>Activitate</w:t>
      </w:r>
      <w:r w:rsidRPr="00084F5B">
        <w:rPr>
          <w:color w:val="0B56A5"/>
          <w:spacing w:val="-14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didactica</w:t>
      </w:r>
      <w:r w:rsidRPr="00084F5B">
        <w:rPr>
          <w:color w:val="0B56A5"/>
          <w:spacing w:val="-14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-</w:t>
      </w:r>
      <w:r w:rsidRPr="00084F5B">
        <w:rPr>
          <w:color w:val="0B56A5"/>
          <w:spacing w:val="-13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doctorand</w:t>
      </w:r>
      <w:r w:rsidRPr="00084F5B">
        <w:rPr>
          <w:color w:val="0B56A5"/>
          <w:spacing w:val="-14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UMFVBT</w:t>
      </w:r>
    </w:p>
    <w:p w:rsidR="006F1F69" w:rsidRDefault="000B7CCC">
      <w:pPr>
        <w:spacing w:before="13"/>
        <w:ind w:left="100"/>
        <w:rPr>
          <w:color w:val="565656"/>
          <w:w w:val="105"/>
          <w:sz w:val="20"/>
        </w:rPr>
      </w:pPr>
      <w:r w:rsidRPr="004D3553">
        <w:rPr>
          <w:b/>
          <w:i/>
          <w:color w:val="6B6B6B"/>
          <w:w w:val="105"/>
        </w:rPr>
        <w:t>Universitatea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de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Medicină</w:t>
      </w:r>
      <w:r w:rsidRPr="004D3553">
        <w:rPr>
          <w:b/>
          <w:i/>
          <w:color w:val="6B6B6B"/>
          <w:spacing w:val="-65"/>
          <w:w w:val="105"/>
        </w:rPr>
        <w:t xml:space="preserve"> </w:t>
      </w:r>
      <w:r w:rsidR="00AC5E46">
        <w:rPr>
          <w:b/>
          <w:i/>
          <w:color w:val="6B6B6B"/>
          <w:spacing w:val="-65"/>
          <w:w w:val="105"/>
        </w:rPr>
        <w:t xml:space="preserve">                          </w:t>
      </w:r>
      <w:r w:rsidR="007730CF">
        <w:rPr>
          <w:b/>
          <w:i/>
          <w:color w:val="6B6B6B"/>
          <w:spacing w:val="-65"/>
          <w:w w:val="105"/>
        </w:rPr>
        <w:t xml:space="preserve"> </w:t>
      </w:r>
      <w:r w:rsidR="007730CF">
        <w:rPr>
          <w:b/>
          <w:i/>
          <w:color w:val="6B6B6B"/>
          <w:w w:val="105"/>
        </w:rPr>
        <w:t xml:space="preserve"> </w:t>
      </w:r>
      <w:r w:rsidR="007730CF">
        <w:rPr>
          <w:b/>
          <w:i/>
          <w:color w:val="6B6B6B"/>
          <w:w w:val="105"/>
          <w:lang w:val="ro-RO"/>
        </w:rPr>
        <w:t>ș</w:t>
      </w:r>
      <w:r w:rsidRPr="004D3553">
        <w:rPr>
          <w:b/>
          <w:i/>
          <w:color w:val="6B6B6B"/>
          <w:w w:val="105"/>
        </w:rPr>
        <w:t>i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Farmacie</w:t>
      </w:r>
      <w:r w:rsidRPr="004D3553">
        <w:rPr>
          <w:b/>
          <w:i/>
          <w:color w:val="6B6B6B"/>
          <w:spacing w:val="21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„Victor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Babeș”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Timișoara</w:t>
      </w:r>
      <w:r w:rsidRPr="004D3553">
        <w:rPr>
          <w:b/>
          <w:i/>
          <w:color w:val="6B6B6B"/>
          <w:spacing w:val="39"/>
          <w:w w:val="105"/>
        </w:rPr>
        <w:t xml:space="preserve"> </w:t>
      </w:r>
      <w:r w:rsidRPr="004D3553">
        <w:rPr>
          <w:color w:val="565656"/>
          <w:w w:val="105"/>
          <w:sz w:val="20"/>
        </w:rPr>
        <w:t>[</w:t>
      </w:r>
      <w:r w:rsidRPr="004D3553">
        <w:rPr>
          <w:color w:val="565656"/>
          <w:spacing w:val="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10/2020</w:t>
      </w:r>
      <w:r w:rsidRPr="004D3553">
        <w:rPr>
          <w:color w:val="565656"/>
          <w:spacing w:val="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</w:t>
      </w:r>
      <w:r w:rsidRPr="004D3553">
        <w:rPr>
          <w:color w:val="565656"/>
          <w:spacing w:val="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12/2021</w:t>
      </w:r>
      <w:r w:rsidRPr="004D3553">
        <w:rPr>
          <w:color w:val="565656"/>
          <w:spacing w:val="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]</w:t>
      </w:r>
    </w:p>
    <w:p w:rsidR="005B3050" w:rsidRPr="004D3553" w:rsidRDefault="005B3050">
      <w:pPr>
        <w:spacing w:before="13"/>
        <w:ind w:left="100"/>
        <w:rPr>
          <w:sz w:val="20"/>
        </w:rPr>
      </w:pPr>
    </w:p>
    <w:p w:rsidR="006F1F69" w:rsidRPr="004D3553" w:rsidRDefault="000B7CCC">
      <w:pPr>
        <w:spacing w:before="125"/>
        <w:ind w:left="100"/>
        <w:rPr>
          <w:sz w:val="20"/>
        </w:rPr>
      </w:pPr>
      <w:r w:rsidRPr="004D3553">
        <w:rPr>
          <w:b/>
          <w:color w:val="565656"/>
          <w:sz w:val="20"/>
        </w:rPr>
        <w:t>Localitatea:</w:t>
      </w:r>
      <w:r w:rsidRPr="004D3553">
        <w:rPr>
          <w:b/>
          <w:color w:val="565656"/>
          <w:spacing w:val="-4"/>
          <w:sz w:val="20"/>
        </w:rPr>
        <w:t xml:space="preserve"> </w:t>
      </w:r>
      <w:r w:rsidRPr="004D3553">
        <w:rPr>
          <w:color w:val="565656"/>
          <w:sz w:val="20"/>
        </w:rPr>
        <w:t>Timișoara</w:t>
      </w:r>
    </w:p>
    <w:p w:rsidR="006F1F69" w:rsidRPr="004D3553" w:rsidRDefault="006F1F69">
      <w:pPr>
        <w:pStyle w:val="BodyText"/>
        <w:rPr>
          <w:sz w:val="22"/>
        </w:rPr>
      </w:pPr>
    </w:p>
    <w:p w:rsidR="006F1F69" w:rsidRPr="004D3553" w:rsidRDefault="000B7CCC">
      <w:pPr>
        <w:pStyle w:val="BodyText"/>
        <w:ind w:left="100"/>
      </w:pPr>
      <w:r w:rsidRPr="004D3553">
        <w:rPr>
          <w:color w:val="565656"/>
          <w:w w:val="105"/>
        </w:rPr>
        <w:t>Disciplina: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Endocrinologie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w w:val="105"/>
        </w:rPr>
        <w:t>/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w w:val="105"/>
        </w:rPr>
        <w:t>Endocrinology</w:t>
      </w:r>
    </w:p>
    <w:p w:rsidR="006F1F69" w:rsidRPr="004D3553" w:rsidRDefault="006F1F69">
      <w:pPr>
        <w:pStyle w:val="BodyText"/>
        <w:rPr>
          <w:sz w:val="29"/>
        </w:rPr>
      </w:pPr>
    </w:p>
    <w:p w:rsidR="006F1F69" w:rsidRPr="00084F5B" w:rsidRDefault="00E37088">
      <w:pPr>
        <w:pStyle w:val="Heading1"/>
        <w:spacing w:before="1"/>
        <w:rPr>
          <w:sz w:val="28"/>
          <w:szCs w:val="28"/>
          <w:u w:val="none"/>
        </w:rPr>
      </w:pPr>
      <w:r>
        <w:rPr>
          <w:sz w:val="28"/>
          <w:szCs w:val="28"/>
        </w:rPr>
        <w:pict>
          <v:rect id="docshape6" o:spid="_x0000_s1038" style="position:absolute;left:0;text-align:left;margin-left:34pt;margin-top:14.6pt;width:527.25pt;height:.75pt;z-index:-15892480;mso-position-horizontal-relative:page" fillcolor="#979797" stroked="f">
            <w10:wrap anchorx="page"/>
          </v:rect>
        </w:pict>
      </w:r>
      <w:bookmarkStart w:id="8" w:name="EDUCAȚIE_ȘI_FORMARE_PROFESIONALĂ"/>
      <w:bookmarkEnd w:id="8"/>
      <w:r w:rsidR="000B7CCC" w:rsidRPr="00084F5B">
        <w:rPr>
          <w:color w:val="0B56A5"/>
          <w:w w:val="95"/>
          <w:sz w:val="28"/>
          <w:szCs w:val="28"/>
          <w:u w:val="none"/>
        </w:rPr>
        <w:t>EDUCAȚIE</w:t>
      </w:r>
      <w:r w:rsidR="000B7CCC" w:rsidRPr="00084F5B">
        <w:rPr>
          <w:color w:val="0B56A5"/>
          <w:spacing w:val="8"/>
          <w:w w:val="95"/>
          <w:sz w:val="28"/>
          <w:szCs w:val="28"/>
          <w:u w:val="none"/>
        </w:rPr>
        <w:t xml:space="preserve"> </w:t>
      </w:r>
      <w:r w:rsidR="000B7CCC" w:rsidRPr="00084F5B">
        <w:rPr>
          <w:color w:val="0B56A5"/>
          <w:w w:val="95"/>
          <w:sz w:val="28"/>
          <w:szCs w:val="28"/>
          <w:u w:val="none"/>
        </w:rPr>
        <w:t>ȘI</w:t>
      </w:r>
      <w:r w:rsidR="000B7CCC" w:rsidRPr="00084F5B">
        <w:rPr>
          <w:color w:val="0B56A5"/>
          <w:spacing w:val="9"/>
          <w:w w:val="95"/>
          <w:sz w:val="28"/>
          <w:szCs w:val="28"/>
          <w:u w:val="none"/>
        </w:rPr>
        <w:t xml:space="preserve"> </w:t>
      </w:r>
      <w:r w:rsidR="000B7CCC" w:rsidRPr="00084F5B">
        <w:rPr>
          <w:color w:val="0B56A5"/>
          <w:w w:val="95"/>
          <w:sz w:val="28"/>
          <w:szCs w:val="28"/>
          <w:u w:val="none"/>
        </w:rPr>
        <w:t>FORMARE</w:t>
      </w:r>
      <w:r w:rsidR="000B7CCC" w:rsidRPr="00084F5B">
        <w:rPr>
          <w:color w:val="0B56A5"/>
          <w:spacing w:val="9"/>
          <w:w w:val="95"/>
          <w:sz w:val="28"/>
          <w:szCs w:val="28"/>
          <w:u w:val="none"/>
        </w:rPr>
        <w:t xml:space="preserve"> </w:t>
      </w:r>
      <w:r w:rsidR="000B7CCC" w:rsidRPr="00084F5B">
        <w:rPr>
          <w:color w:val="0B56A5"/>
          <w:w w:val="95"/>
          <w:sz w:val="28"/>
          <w:szCs w:val="28"/>
          <w:u w:val="none"/>
        </w:rPr>
        <w:t>PROFESIONALĂ</w:t>
      </w:r>
    </w:p>
    <w:p w:rsidR="006F1F69" w:rsidRPr="00084F5B" w:rsidRDefault="000B7CCC">
      <w:pPr>
        <w:pStyle w:val="Heading2"/>
        <w:spacing w:before="210"/>
        <w:rPr>
          <w:sz w:val="24"/>
          <w:szCs w:val="24"/>
        </w:rPr>
      </w:pPr>
      <w:bookmarkStart w:id="9" w:name="Diploma_Bacalaureat"/>
      <w:bookmarkEnd w:id="9"/>
      <w:r w:rsidRPr="00084F5B">
        <w:rPr>
          <w:color w:val="0B56A5"/>
          <w:w w:val="105"/>
          <w:sz w:val="24"/>
          <w:szCs w:val="24"/>
        </w:rPr>
        <w:t>Diploma</w:t>
      </w:r>
      <w:r w:rsidRPr="00084F5B">
        <w:rPr>
          <w:color w:val="0B56A5"/>
          <w:spacing w:val="-1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Bacalaureat</w:t>
      </w:r>
    </w:p>
    <w:p w:rsidR="006F1F69" w:rsidRPr="004D3553" w:rsidRDefault="000B7CCC">
      <w:pPr>
        <w:spacing w:before="13"/>
        <w:ind w:left="100"/>
        <w:rPr>
          <w:sz w:val="20"/>
        </w:rPr>
      </w:pPr>
      <w:r w:rsidRPr="004D3553">
        <w:rPr>
          <w:b/>
          <w:i/>
          <w:color w:val="6B6B6B"/>
          <w:w w:val="105"/>
        </w:rPr>
        <w:t>Colegiul</w:t>
      </w:r>
      <w:r w:rsidRPr="004D3553">
        <w:rPr>
          <w:b/>
          <w:i/>
          <w:color w:val="6B6B6B"/>
          <w:spacing w:val="9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Național</w:t>
      </w:r>
      <w:r w:rsidRPr="004D3553">
        <w:rPr>
          <w:b/>
          <w:i/>
          <w:color w:val="6B6B6B"/>
          <w:spacing w:val="1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Bănățean</w:t>
      </w:r>
      <w:r w:rsidRPr="004D3553">
        <w:rPr>
          <w:b/>
          <w:i/>
          <w:color w:val="6B6B6B"/>
          <w:spacing w:val="1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Timișoara</w:t>
      </w:r>
      <w:r w:rsidRPr="004D3553">
        <w:rPr>
          <w:b/>
          <w:i/>
          <w:color w:val="6B6B6B"/>
          <w:spacing w:val="13"/>
          <w:w w:val="105"/>
        </w:rPr>
        <w:t xml:space="preserve"> </w:t>
      </w:r>
      <w:r w:rsidRPr="004D3553">
        <w:rPr>
          <w:color w:val="565656"/>
          <w:w w:val="105"/>
          <w:sz w:val="20"/>
        </w:rPr>
        <w:t>[</w:t>
      </w:r>
      <w:r w:rsidRPr="004D3553">
        <w:rPr>
          <w:color w:val="565656"/>
          <w:spacing w:val="-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15/09/2006</w:t>
      </w:r>
      <w:r w:rsidRPr="004D3553">
        <w:rPr>
          <w:color w:val="565656"/>
          <w:spacing w:val="-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</w:t>
      </w:r>
      <w:r w:rsidRPr="004D3553">
        <w:rPr>
          <w:color w:val="565656"/>
          <w:spacing w:val="-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15/06/2010</w:t>
      </w:r>
      <w:r w:rsidRPr="004D3553">
        <w:rPr>
          <w:color w:val="565656"/>
          <w:spacing w:val="-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]</w:t>
      </w:r>
    </w:p>
    <w:p w:rsidR="006F1F69" w:rsidRPr="004D3553" w:rsidRDefault="000B7CCC">
      <w:pPr>
        <w:spacing w:before="125"/>
        <w:ind w:left="100"/>
        <w:rPr>
          <w:sz w:val="20"/>
        </w:rPr>
      </w:pPr>
      <w:r w:rsidRPr="004D3553">
        <w:rPr>
          <w:b/>
          <w:color w:val="565656"/>
          <w:sz w:val="20"/>
        </w:rPr>
        <w:t>Domeniul</w:t>
      </w:r>
      <w:r w:rsidRPr="004D3553">
        <w:rPr>
          <w:b/>
          <w:color w:val="565656"/>
          <w:spacing w:val="23"/>
          <w:sz w:val="20"/>
        </w:rPr>
        <w:t xml:space="preserve"> </w:t>
      </w:r>
      <w:r w:rsidRPr="004D3553">
        <w:rPr>
          <w:b/>
          <w:color w:val="565656"/>
          <w:sz w:val="20"/>
        </w:rPr>
        <w:t>(domeniile)</w:t>
      </w:r>
      <w:r w:rsidRPr="004D3553">
        <w:rPr>
          <w:b/>
          <w:color w:val="565656"/>
          <w:spacing w:val="24"/>
          <w:sz w:val="20"/>
        </w:rPr>
        <w:t xml:space="preserve"> </w:t>
      </w:r>
      <w:r w:rsidRPr="004D3553">
        <w:rPr>
          <w:b/>
          <w:color w:val="565656"/>
          <w:sz w:val="20"/>
        </w:rPr>
        <w:t>de</w:t>
      </w:r>
      <w:r w:rsidRPr="004D3553">
        <w:rPr>
          <w:b/>
          <w:color w:val="565656"/>
          <w:spacing w:val="25"/>
          <w:sz w:val="20"/>
        </w:rPr>
        <w:t xml:space="preserve"> </w:t>
      </w:r>
      <w:r w:rsidRPr="004D3553">
        <w:rPr>
          <w:b/>
          <w:color w:val="565656"/>
          <w:sz w:val="20"/>
        </w:rPr>
        <w:t>studiu:</w:t>
      </w:r>
      <w:r w:rsidRPr="004D3553">
        <w:rPr>
          <w:b/>
          <w:color w:val="565656"/>
          <w:spacing w:val="23"/>
          <w:sz w:val="20"/>
        </w:rPr>
        <w:t xml:space="preserve"> </w:t>
      </w:r>
      <w:r w:rsidRPr="004D3553">
        <w:rPr>
          <w:color w:val="565656"/>
          <w:sz w:val="20"/>
        </w:rPr>
        <w:t>Matematica-informatica</w:t>
      </w:r>
    </w:p>
    <w:p w:rsidR="006F1F69" w:rsidRPr="004D3553" w:rsidRDefault="000B7CCC">
      <w:pPr>
        <w:spacing w:before="69"/>
        <w:ind w:left="100"/>
        <w:rPr>
          <w:sz w:val="20"/>
        </w:rPr>
      </w:pPr>
      <w:r w:rsidRPr="004D3553">
        <w:rPr>
          <w:b/>
          <w:color w:val="565656"/>
          <w:sz w:val="20"/>
        </w:rPr>
        <w:t>Media</w:t>
      </w:r>
      <w:r w:rsidRPr="004D3553">
        <w:rPr>
          <w:b/>
          <w:color w:val="565656"/>
          <w:spacing w:val="5"/>
          <w:sz w:val="20"/>
        </w:rPr>
        <w:t xml:space="preserve"> </w:t>
      </w:r>
      <w:r w:rsidRPr="004D3553">
        <w:rPr>
          <w:b/>
          <w:color w:val="565656"/>
          <w:sz w:val="20"/>
        </w:rPr>
        <w:t>ﬁnală/</w:t>
      </w:r>
      <w:r w:rsidRPr="004D3553">
        <w:rPr>
          <w:b/>
          <w:color w:val="565656"/>
          <w:spacing w:val="7"/>
          <w:sz w:val="20"/>
        </w:rPr>
        <w:t xml:space="preserve"> </w:t>
      </w:r>
      <w:r w:rsidRPr="004D3553">
        <w:rPr>
          <w:b/>
          <w:color w:val="565656"/>
          <w:sz w:val="20"/>
        </w:rPr>
        <w:t>Rezultatul</w:t>
      </w:r>
      <w:r w:rsidRPr="004D3553">
        <w:rPr>
          <w:b/>
          <w:color w:val="565656"/>
          <w:spacing w:val="7"/>
          <w:sz w:val="20"/>
        </w:rPr>
        <w:t xml:space="preserve"> </w:t>
      </w:r>
      <w:r w:rsidRPr="004D3553">
        <w:rPr>
          <w:b/>
          <w:color w:val="565656"/>
          <w:sz w:val="20"/>
        </w:rPr>
        <w:t>ﬁnal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b/>
          <w:color w:val="565656"/>
          <w:sz w:val="20"/>
        </w:rPr>
        <w:t>:</w:t>
      </w:r>
      <w:r w:rsidRPr="004D3553">
        <w:rPr>
          <w:b/>
          <w:color w:val="565656"/>
          <w:spacing w:val="6"/>
          <w:sz w:val="20"/>
        </w:rPr>
        <w:t xml:space="preserve"> </w:t>
      </w:r>
      <w:r w:rsidRPr="004D3553">
        <w:rPr>
          <w:color w:val="565656"/>
          <w:sz w:val="20"/>
        </w:rPr>
        <w:t>9.51</w:t>
      </w:r>
    </w:p>
    <w:p w:rsidR="006F1F69" w:rsidRPr="004D3553" w:rsidRDefault="006F1F69">
      <w:pPr>
        <w:rPr>
          <w:sz w:val="20"/>
        </w:rPr>
        <w:sectPr w:rsidR="006F1F69" w:rsidRPr="004D3553">
          <w:footerReference w:type="default" r:id="rId8"/>
          <w:type w:val="continuous"/>
          <w:pgSz w:w="11900" w:h="16820"/>
          <w:pgMar w:top="0" w:right="560" w:bottom="1340" w:left="580" w:header="0" w:footer="1143" w:gutter="0"/>
          <w:pgNumType w:start="1"/>
          <w:cols w:space="720"/>
        </w:sectPr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  <w:spacing w:before="1"/>
        <w:rPr>
          <w:sz w:val="27"/>
        </w:rPr>
      </w:pPr>
    </w:p>
    <w:p w:rsidR="006F1F69" w:rsidRPr="004D3553" w:rsidRDefault="000B7CCC">
      <w:pPr>
        <w:spacing w:before="125" w:line="290" w:lineRule="auto"/>
        <w:ind w:left="100" w:right="6086"/>
        <w:rPr>
          <w:sz w:val="20"/>
        </w:rPr>
      </w:pPr>
      <w:bookmarkStart w:id="10" w:name="Diploma_de_licenta_(Titlul:_Doctor_Medic"/>
      <w:bookmarkEnd w:id="10"/>
      <w:r w:rsidRPr="004D3553">
        <w:rPr>
          <w:b/>
          <w:color w:val="565656"/>
          <w:sz w:val="20"/>
        </w:rPr>
        <w:t xml:space="preserve">Adresă: </w:t>
      </w:r>
      <w:r w:rsidRPr="004D3553">
        <w:rPr>
          <w:color w:val="565656"/>
          <w:sz w:val="20"/>
        </w:rPr>
        <w:t>Piața Eftimie Murgu 2 , 300041 Timisoara</w:t>
      </w:r>
      <w:r w:rsidRPr="004D3553">
        <w:rPr>
          <w:color w:val="565656"/>
          <w:spacing w:val="-53"/>
          <w:sz w:val="20"/>
        </w:rPr>
        <w:t xml:space="preserve"> </w:t>
      </w:r>
      <w:r w:rsidRPr="004D3553">
        <w:rPr>
          <w:b/>
          <w:color w:val="565656"/>
          <w:sz w:val="20"/>
        </w:rPr>
        <w:t>Domeniul</w:t>
      </w:r>
      <w:r w:rsidRPr="004D3553">
        <w:rPr>
          <w:b/>
          <w:color w:val="565656"/>
          <w:spacing w:val="1"/>
          <w:sz w:val="20"/>
        </w:rPr>
        <w:t xml:space="preserve"> </w:t>
      </w:r>
      <w:r w:rsidRPr="004D3553">
        <w:rPr>
          <w:b/>
          <w:color w:val="565656"/>
          <w:sz w:val="20"/>
        </w:rPr>
        <w:t>(domeniile)</w:t>
      </w:r>
      <w:r w:rsidRPr="004D3553">
        <w:rPr>
          <w:b/>
          <w:color w:val="565656"/>
          <w:spacing w:val="1"/>
          <w:sz w:val="20"/>
        </w:rPr>
        <w:t xml:space="preserve"> </w:t>
      </w:r>
      <w:r w:rsidRPr="004D3553">
        <w:rPr>
          <w:b/>
          <w:color w:val="565656"/>
          <w:sz w:val="20"/>
        </w:rPr>
        <w:t>de</w:t>
      </w:r>
      <w:r w:rsidRPr="004D3553">
        <w:rPr>
          <w:b/>
          <w:color w:val="565656"/>
          <w:spacing w:val="55"/>
          <w:sz w:val="20"/>
        </w:rPr>
        <w:t xml:space="preserve"> </w:t>
      </w:r>
      <w:r w:rsidRPr="004D3553">
        <w:rPr>
          <w:b/>
          <w:color w:val="565656"/>
          <w:sz w:val="20"/>
        </w:rPr>
        <w:t>studiu:</w:t>
      </w:r>
      <w:r w:rsidRPr="004D3553">
        <w:rPr>
          <w:b/>
          <w:color w:val="565656"/>
          <w:spacing w:val="56"/>
          <w:sz w:val="20"/>
        </w:rPr>
        <w:t xml:space="preserve"> </w:t>
      </w:r>
      <w:r w:rsidRPr="004D3553">
        <w:rPr>
          <w:color w:val="565656"/>
          <w:sz w:val="20"/>
        </w:rPr>
        <w:t>Sănătate</w:t>
      </w:r>
      <w:r w:rsidRPr="004D3553">
        <w:rPr>
          <w:color w:val="565656"/>
          <w:spacing w:val="1"/>
          <w:sz w:val="20"/>
        </w:rPr>
        <w:t xml:space="preserve"> </w:t>
      </w:r>
      <w:r w:rsidRPr="004D3553">
        <w:rPr>
          <w:b/>
          <w:color w:val="565656"/>
          <w:sz w:val="20"/>
        </w:rPr>
        <w:t>Media</w:t>
      </w:r>
      <w:r w:rsidRPr="004D3553">
        <w:rPr>
          <w:b/>
          <w:color w:val="565656"/>
          <w:spacing w:val="-3"/>
          <w:sz w:val="20"/>
        </w:rPr>
        <w:t xml:space="preserve"> </w:t>
      </w:r>
      <w:r w:rsidRPr="004D3553">
        <w:rPr>
          <w:b/>
          <w:color w:val="565656"/>
          <w:sz w:val="20"/>
        </w:rPr>
        <w:t>ﬁnală/</w:t>
      </w:r>
      <w:r w:rsidRPr="004D3553">
        <w:rPr>
          <w:b/>
          <w:color w:val="565656"/>
          <w:spacing w:val="-2"/>
          <w:sz w:val="20"/>
        </w:rPr>
        <w:t xml:space="preserve"> </w:t>
      </w:r>
      <w:r w:rsidRPr="004D3553">
        <w:rPr>
          <w:b/>
          <w:color w:val="565656"/>
          <w:sz w:val="20"/>
        </w:rPr>
        <w:t>Rezultatul</w:t>
      </w:r>
      <w:r w:rsidRPr="004D3553">
        <w:rPr>
          <w:b/>
          <w:color w:val="565656"/>
          <w:spacing w:val="-2"/>
          <w:sz w:val="20"/>
        </w:rPr>
        <w:t xml:space="preserve"> </w:t>
      </w:r>
      <w:r w:rsidRPr="004D3553">
        <w:rPr>
          <w:b/>
          <w:color w:val="565656"/>
          <w:sz w:val="20"/>
        </w:rPr>
        <w:t>ﬁnal</w:t>
      </w:r>
      <w:r w:rsidRPr="004D3553">
        <w:rPr>
          <w:b/>
          <w:color w:val="565656"/>
          <w:spacing w:val="-2"/>
          <w:sz w:val="20"/>
        </w:rPr>
        <w:t xml:space="preserve"> </w:t>
      </w:r>
      <w:r w:rsidRPr="004D3553">
        <w:rPr>
          <w:b/>
          <w:color w:val="565656"/>
          <w:sz w:val="20"/>
        </w:rPr>
        <w:t>:</w:t>
      </w:r>
      <w:r w:rsidRPr="004D3553">
        <w:rPr>
          <w:b/>
          <w:color w:val="565656"/>
          <w:spacing w:val="-3"/>
          <w:sz w:val="20"/>
        </w:rPr>
        <w:t xml:space="preserve"> </w:t>
      </w:r>
      <w:r w:rsidRPr="004D3553">
        <w:rPr>
          <w:color w:val="565656"/>
          <w:sz w:val="20"/>
        </w:rPr>
        <w:t>9.92</w:t>
      </w:r>
    </w:p>
    <w:p w:rsidR="006F1F69" w:rsidRPr="004D3553" w:rsidRDefault="006F1F69">
      <w:pPr>
        <w:pStyle w:val="BodyText"/>
        <w:spacing w:before="11"/>
        <w:rPr>
          <w:sz w:val="27"/>
        </w:rPr>
      </w:pPr>
    </w:p>
    <w:p w:rsidR="006F1F69" w:rsidRPr="00084F5B" w:rsidRDefault="000B7CCC">
      <w:pPr>
        <w:pStyle w:val="Heading2"/>
        <w:rPr>
          <w:sz w:val="24"/>
          <w:szCs w:val="24"/>
        </w:rPr>
      </w:pPr>
      <w:bookmarkStart w:id="11" w:name="Studii_doctorale"/>
      <w:bookmarkEnd w:id="11"/>
      <w:r w:rsidRPr="00084F5B">
        <w:rPr>
          <w:color w:val="0B56A5"/>
          <w:spacing w:val="-1"/>
          <w:w w:val="105"/>
          <w:sz w:val="24"/>
          <w:szCs w:val="24"/>
        </w:rPr>
        <w:t>Studii</w:t>
      </w:r>
      <w:r w:rsidRPr="00084F5B">
        <w:rPr>
          <w:color w:val="0B56A5"/>
          <w:spacing w:val="-8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doctorale</w:t>
      </w:r>
    </w:p>
    <w:p w:rsidR="006F1F69" w:rsidRPr="004D3553" w:rsidRDefault="000B7CCC">
      <w:pPr>
        <w:spacing w:before="13"/>
        <w:ind w:left="100"/>
        <w:rPr>
          <w:sz w:val="20"/>
        </w:rPr>
      </w:pPr>
      <w:r w:rsidRPr="004D3553">
        <w:rPr>
          <w:b/>
          <w:i/>
          <w:color w:val="6B6B6B"/>
          <w:w w:val="105"/>
        </w:rPr>
        <w:t>Universitatea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de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Medicină</w:t>
      </w:r>
      <w:r w:rsidR="004D3553">
        <w:rPr>
          <w:b/>
          <w:i/>
          <w:color w:val="6B6B6B"/>
          <w:w w:val="105"/>
        </w:rPr>
        <w:t xml:space="preserve"> </w:t>
      </w:r>
      <w:r w:rsidRPr="004D3553">
        <w:rPr>
          <w:b/>
          <w:i/>
          <w:color w:val="6B6B6B"/>
          <w:spacing w:val="-65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și</w:t>
      </w:r>
      <w:r w:rsidRPr="004D3553">
        <w:rPr>
          <w:b/>
          <w:i/>
          <w:color w:val="6B6B6B"/>
          <w:spacing w:val="21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Farmacie</w:t>
      </w:r>
      <w:r w:rsidRPr="004D3553">
        <w:rPr>
          <w:b/>
          <w:i/>
          <w:color w:val="6B6B6B"/>
          <w:spacing w:val="21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„Victor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Babeș”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Timișoara</w:t>
      </w:r>
      <w:r w:rsidRPr="004D3553">
        <w:rPr>
          <w:b/>
          <w:i/>
          <w:color w:val="6B6B6B"/>
          <w:spacing w:val="31"/>
          <w:w w:val="105"/>
        </w:rPr>
        <w:t xml:space="preserve"> </w:t>
      </w:r>
      <w:r w:rsidRPr="004D3553">
        <w:rPr>
          <w:color w:val="565656"/>
          <w:w w:val="105"/>
          <w:sz w:val="20"/>
        </w:rPr>
        <w:t>[</w:t>
      </w:r>
      <w:r w:rsidRPr="004D3553">
        <w:rPr>
          <w:color w:val="565656"/>
          <w:spacing w:val="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10/2018</w:t>
      </w:r>
      <w:r w:rsidRPr="004D3553">
        <w:rPr>
          <w:color w:val="565656"/>
          <w:spacing w:val="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</w:t>
      </w:r>
      <w:r w:rsidRPr="004D3553">
        <w:rPr>
          <w:color w:val="565656"/>
          <w:spacing w:val="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12/2021</w:t>
      </w:r>
      <w:r w:rsidRPr="004D3553">
        <w:rPr>
          <w:color w:val="565656"/>
          <w:spacing w:val="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]</w:t>
      </w:r>
    </w:p>
    <w:p w:rsidR="006F1F69" w:rsidRPr="004D3553" w:rsidRDefault="000B7CCC">
      <w:pPr>
        <w:pStyle w:val="BodyText"/>
        <w:spacing w:before="125"/>
        <w:ind w:left="100"/>
      </w:pPr>
      <w:r w:rsidRPr="004D3553">
        <w:rPr>
          <w:b/>
          <w:color w:val="565656"/>
        </w:rPr>
        <w:t>Adresă:</w:t>
      </w:r>
      <w:r w:rsidRPr="004D3553">
        <w:rPr>
          <w:b/>
          <w:color w:val="565656"/>
          <w:spacing w:val="-6"/>
        </w:rPr>
        <w:t xml:space="preserve"> </w:t>
      </w:r>
      <w:r w:rsidRPr="004D3553">
        <w:rPr>
          <w:color w:val="565656"/>
        </w:rPr>
        <w:t>Piața</w:t>
      </w:r>
      <w:r w:rsidRPr="004D3553">
        <w:rPr>
          <w:color w:val="565656"/>
          <w:spacing w:val="-4"/>
        </w:rPr>
        <w:t xml:space="preserve"> </w:t>
      </w:r>
      <w:r w:rsidRPr="004D3553">
        <w:rPr>
          <w:color w:val="565656"/>
        </w:rPr>
        <w:t>Eftimie</w:t>
      </w:r>
      <w:r w:rsidRPr="004D3553">
        <w:rPr>
          <w:color w:val="565656"/>
          <w:spacing w:val="-4"/>
        </w:rPr>
        <w:t xml:space="preserve"> </w:t>
      </w:r>
      <w:r w:rsidRPr="004D3553">
        <w:rPr>
          <w:color w:val="565656"/>
        </w:rPr>
        <w:t>Murgu</w:t>
      </w:r>
      <w:r w:rsidRPr="004D3553">
        <w:rPr>
          <w:color w:val="565656"/>
          <w:spacing w:val="-5"/>
        </w:rPr>
        <w:t xml:space="preserve"> </w:t>
      </w:r>
      <w:r w:rsidRPr="004D3553">
        <w:rPr>
          <w:color w:val="565656"/>
        </w:rPr>
        <w:t>2,</w:t>
      </w:r>
      <w:r w:rsidRPr="004D3553">
        <w:rPr>
          <w:color w:val="565656"/>
          <w:spacing w:val="-5"/>
        </w:rPr>
        <w:t xml:space="preserve"> </w:t>
      </w:r>
      <w:r w:rsidRPr="004D3553">
        <w:rPr>
          <w:color w:val="565656"/>
        </w:rPr>
        <w:t>300041</w:t>
      </w:r>
      <w:r w:rsidRPr="004D3553">
        <w:rPr>
          <w:color w:val="565656"/>
          <w:spacing w:val="-5"/>
        </w:rPr>
        <w:t xml:space="preserve"> </w:t>
      </w:r>
      <w:r w:rsidRPr="004D3553">
        <w:rPr>
          <w:color w:val="565656"/>
        </w:rPr>
        <w:t>Timișoara</w:t>
      </w:r>
      <w:r w:rsidRPr="004D3553">
        <w:rPr>
          <w:color w:val="565656"/>
          <w:spacing w:val="-4"/>
        </w:rPr>
        <w:t xml:space="preserve"> </w:t>
      </w:r>
      <w:r w:rsidRPr="004D3553">
        <w:rPr>
          <w:color w:val="565656"/>
        </w:rPr>
        <w:t>(România)</w:t>
      </w:r>
    </w:p>
    <w:p w:rsidR="006F1F69" w:rsidRPr="004D3553" w:rsidRDefault="000B7CCC">
      <w:pPr>
        <w:spacing w:before="52"/>
        <w:ind w:left="100"/>
        <w:rPr>
          <w:sz w:val="20"/>
        </w:rPr>
      </w:pPr>
      <w:r w:rsidRPr="004D3553">
        <w:rPr>
          <w:b/>
          <w:color w:val="565656"/>
          <w:sz w:val="20"/>
        </w:rPr>
        <w:t>Domeniul</w:t>
      </w:r>
      <w:r w:rsidRPr="004D3553">
        <w:rPr>
          <w:b/>
          <w:color w:val="565656"/>
          <w:spacing w:val="9"/>
          <w:sz w:val="20"/>
        </w:rPr>
        <w:t xml:space="preserve"> </w:t>
      </w:r>
      <w:r w:rsidRPr="004D3553">
        <w:rPr>
          <w:b/>
          <w:color w:val="565656"/>
          <w:sz w:val="20"/>
        </w:rPr>
        <w:t>(domeniile)</w:t>
      </w:r>
      <w:r w:rsidRPr="004D3553">
        <w:rPr>
          <w:b/>
          <w:color w:val="565656"/>
          <w:spacing w:val="10"/>
          <w:sz w:val="20"/>
        </w:rPr>
        <w:t xml:space="preserve"> </w:t>
      </w:r>
      <w:r w:rsidRPr="004D3553">
        <w:rPr>
          <w:b/>
          <w:color w:val="565656"/>
          <w:sz w:val="20"/>
        </w:rPr>
        <w:t>de</w:t>
      </w:r>
      <w:r w:rsidRPr="004D3553">
        <w:rPr>
          <w:b/>
          <w:color w:val="565656"/>
          <w:spacing w:val="10"/>
          <w:sz w:val="20"/>
        </w:rPr>
        <w:t xml:space="preserve"> </w:t>
      </w:r>
      <w:r w:rsidRPr="004D3553">
        <w:rPr>
          <w:b/>
          <w:color w:val="565656"/>
          <w:sz w:val="20"/>
        </w:rPr>
        <w:t>studiu:</w:t>
      </w:r>
      <w:r w:rsidRPr="004D3553">
        <w:rPr>
          <w:b/>
          <w:color w:val="565656"/>
          <w:spacing w:val="10"/>
          <w:sz w:val="20"/>
        </w:rPr>
        <w:t xml:space="preserve"> </w:t>
      </w:r>
      <w:r w:rsidRPr="004D3553">
        <w:rPr>
          <w:color w:val="565656"/>
          <w:sz w:val="20"/>
        </w:rPr>
        <w:t>Endocrinologie</w:t>
      </w:r>
    </w:p>
    <w:p w:rsidR="006F1F69" w:rsidRPr="004D3553" w:rsidRDefault="000B7CCC">
      <w:pPr>
        <w:spacing w:before="69"/>
        <w:ind w:left="100"/>
        <w:rPr>
          <w:sz w:val="20"/>
        </w:rPr>
      </w:pPr>
      <w:r w:rsidRPr="004D3553">
        <w:rPr>
          <w:b/>
          <w:color w:val="565656"/>
          <w:sz w:val="20"/>
        </w:rPr>
        <w:t>Media</w:t>
      </w:r>
      <w:r w:rsidRPr="004D3553">
        <w:rPr>
          <w:b/>
          <w:color w:val="565656"/>
          <w:spacing w:val="9"/>
          <w:sz w:val="20"/>
        </w:rPr>
        <w:t xml:space="preserve"> </w:t>
      </w:r>
      <w:r w:rsidRPr="004D3553">
        <w:rPr>
          <w:b/>
          <w:color w:val="565656"/>
          <w:sz w:val="20"/>
        </w:rPr>
        <w:t>ﬁnală/</w:t>
      </w:r>
      <w:r w:rsidRPr="004D3553">
        <w:rPr>
          <w:b/>
          <w:color w:val="565656"/>
          <w:spacing w:val="10"/>
          <w:sz w:val="20"/>
        </w:rPr>
        <w:t xml:space="preserve"> </w:t>
      </w:r>
      <w:r w:rsidRPr="004D3553">
        <w:rPr>
          <w:b/>
          <w:color w:val="565656"/>
          <w:sz w:val="20"/>
        </w:rPr>
        <w:t>Rezultatul</w:t>
      </w:r>
      <w:r w:rsidRPr="004D3553">
        <w:rPr>
          <w:b/>
          <w:color w:val="565656"/>
          <w:spacing w:val="10"/>
          <w:sz w:val="20"/>
        </w:rPr>
        <w:t xml:space="preserve"> </w:t>
      </w:r>
      <w:r w:rsidRPr="004D3553">
        <w:rPr>
          <w:b/>
          <w:color w:val="565656"/>
          <w:sz w:val="20"/>
        </w:rPr>
        <w:t>ﬁnal</w:t>
      </w:r>
      <w:r w:rsidRPr="004D3553">
        <w:rPr>
          <w:b/>
          <w:color w:val="565656"/>
          <w:spacing w:val="9"/>
          <w:sz w:val="20"/>
        </w:rPr>
        <w:t xml:space="preserve"> </w:t>
      </w:r>
      <w:r w:rsidRPr="004D3553">
        <w:rPr>
          <w:b/>
          <w:color w:val="565656"/>
          <w:sz w:val="20"/>
        </w:rPr>
        <w:t>:</w:t>
      </w:r>
      <w:r w:rsidRPr="004D3553">
        <w:rPr>
          <w:b/>
          <w:color w:val="565656"/>
          <w:spacing w:val="9"/>
          <w:sz w:val="20"/>
        </w:rPr>
        <w:t xml:space="preserve"> </w:t>
      </w:r>
      <w:r w:rsidRPr="004D3553">
        <w:rPr>
          <w:color w:val="565656"/>
          <w:sz w:val="20"/>
        </w:rPr>
        <w:t>Magna</w:t>
      </w:r>
      <w:r w:rsidRPr="004D3553">
        <w:rPr>
          <w:color w:val="565656"/>
          <w:spacing w:val="10"/>
          <w:sz w:val="20"/>
        </w:rPr>
        <w:t xml:space="preserve"> </w:t>
      </w:r>
      <w:r w:rsidRPr="004D3553">
        <w:rPr>
          <w:color w:val="565656"/>
          <w:sz w:val="20"/>
        </w:rPr>
        <w:t>cum</w:t>
      </w:r>
      <w:r w:rsidRPr="004D3553">
        <w:rPr>
          <w:color w:val="565656"/>
          <w:spacing w:val="10"/>
          <w:sz w:val="20"/>
        </w:rPr>
        <w:t xml:space="preserve"> </w:t>
      </w:r>
      <w:r w:rsidRPr="004D3553">
        <w:rPr>
          <w:color w:val="565656"/>
          <w:sz w:val="20"/>
        </w:rPr>
        <w:t>Laude</w:t>
      </w:r>
    </w:p>
    <w:p w:rsidR="006F1F69" w:rsidRPr="004D3553" w:rsidRDefault="000B7CCC">
      <w:pPr>
        <w:pStyle w:val="BodyText"/>
        <w:spacing w:before="51" w:line="290" w:lineRule="auto"/>
        <w:ind w:left="100" w:right="234"/>
      </w:pPr>
      <w:r w:rsidRPr="004D3553">
        <w:rPr>
          <w:b/>
          <w:color w:val="565656"/>
          <w:w w:val="105"/>
        </w:rPr>
        <w:t>Lucrarea</w:t>
      </w:r>
      <w:r w:rsidRPr="004D3553">
        <w:rPr>
          <w:b/>
          <w:color w:val="565656"/>
          <w:spacing w:val="-15"/>
          <w:w w:val="105"/>
        </w:rPr>
        <w:t xml:space="preserve"> </w:t>
      </w:r>
      <w:r w:rsidRPr="004D3553">
        <w:rPr>
          <w:b/>
          <w:color w:val="565656"/>
          <w:w w:val="105"/>
        </w:rPr>
        <w:t>de</w:t>
      </w:r>
      <w:r w:rsidRPr="004D3553">
        <w:rPr>
          <w:b/>
          <w:color w:val="565656"/>
          <w:spacing w:val="-13"/>
          <w:w w:val="105"/>
        </w:rPr>
        <w:t xml:space="preserve"> </w:t>
      </w:r>
      <w:r w:rsidRPr="004D3553">
        <w:rPr>
          <w:b/>
          <w:color w:val="565656"/>
          <w:w w:val="105"/>
        </w:rPr>
        <w:t>diplomă:</w:t>
      </w:r>
      <w:r w:rsidRPr="004D3553">
        <w:rPr>
          <w:b/>
          <w:color w:val="565656"/>
          <w:spacing w:val="-15"/>
          <w:w w:val="105"/>
        </w:rPr>
        <w:t xml:space="preserve"> </w:t>
      </w:r>
      <w:r w:rsidRPr="004D3553">
        <w:rPr>
          <w:color w:val="565656"/>
          <w:w w:val="105"/>
        </w:rPr>
        <w:t>Titlu: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w w:val="105"/>
        </w:rPr>
        <w:t>„Rolul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metodelor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elastograﬁce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w w:val="105"/>
        </w:rPr>
        <w:t>în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predicția</w:t>
      </w:r>
      <w:r w:rsidRPr="004D3553">
        <w:rPr>
          <w:color w:val="565656"/>
          <w:spacing w:val="-15"/>
          <w:w w:val="105"/>
        </w:rPr>
        <w:t xml:space="preserve"> </w:t>
      </w:r>
      <w:r w:rsidRPr="004D3553">
        <w:rPr>
          <w:color w:val="565656"/>
          <w:w w:val="105"/>
        </w:rPr>
        <w:t>riscului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w w:val="105"/>
        </w:rPr>
        <w:t>de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malignitate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a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w w:val="105"/>
        </w:rPr>
        <w:t>nodulilor</w:t>
      </w:r>
      <w:r w:rsidRPr="004D3553">
        <w:rPr>
          <w:color w:val="565656"/>
          <w:spacing w:val="-56"/>
          <w:w w:val="105"/>
        </w:rPr>
        <w:t xml:space="preserve"> </w:t>
      </w:r>
      <w:r w:rsidR="004D3553">
        <w:rPr>
          <w:color w:val="565656"/>
          <w:spacing w:val="-56"/>
          <w:w w:val="105"/>
        </w:rPr>
        <w:t xml:space="preserve">  </w:t>
      </w:r>
      <w:r w:rsidR="004D3553">
        <w:rPr>
          <w:color w:val="565656"/>
          <w:w w:val="105"/>
        </w:rPr>
        <w:t xml:space="preserve"> t</w:t>
      </w:r>
      <w:r w:rsidRPr="004D3553">
        <w:rPr>
          <w:color w:val="565656"/>
          <w:w w:val="105"/>
        </w:rPr>
        <w:t>iroidieni”</w:t>
      </w:r>
    </w:p>
    <w:p w:rsidR="006F1F69" w:rsidRPr="004D3553" w:rsidRDefault="000B7CCC">
      <w:pPr>
        <w:pStyle w:val="BodyText"/>
        <w:spacing w:before="226"/>
        <w:ind w:left="100"/>
      </w:pPr>
      <w:r w:rsidRPr="004D3553">
        <w:rPr>
          <w:color w:val="565656"/>
        </w:rPr>
        <w:t>Conducător</w:t>
      </w:r>
      <w:r w:rsidRPr="004D3553">
        <w:rPr>
          <w:color w:val="565656"/>
          <w:spacing w:val="4"/>
        </w:rPr>
        <w:t xml:space="preserve"> </w:t>
      </w:r>
      <w:r w:rsidRPr="004D3553">
        <w:rPr>
          <w:color w:val="565656"/>
        </w:rPr>
        <w:t>științiﬁc:</w:t>
      </w:r>
      <w:r w:rsidRPr="004D3553">
        <w:rPr>
          <w:color w:val="565656"/>
          <w:spacing w:val="4"/>
        </w:rPr>
        <w:t xml:space="preserve"> </w:t>
      </w:r>
      <w:r w:rsidRPr="004D3553">
        <w:rPr>
          <w:color w:val="565656"/>
        </w:rPr>
        <w:t>Prof.</w:t>
      </w:r>
      <w:r w:rsidRPr="004D3553">
        <w:rPr>
          <w:color w:val="565656"/>
          <w:spacing w:val="4"/>
        </w:rPr>
        <w:t xml:space="preserve"> </w:t>
      </w:r>
      <w:r w:rsidRPr="004D3553">
        <w:rPr>
          <w:color w:val="565656"/>
        </w:rPr>
        <w:t>Univ.</w:t>
      </w:r>
      <w:r w:rsidRPr="004D3553">
        <w:rPr>
          <w:color w:val="565656"/>
          <w:spacing w:val="5"/>
        </w:rPr>
        <w:t xml:space="preserve"> </w:t>
      </w:r>
      <w:r w:rsidRPr="004D3553">
        <w:rPr>
          <w:color w:val="565656"/>
        </w:rPr>
        <w:t>Dr.</w:t>
      </w:r>
      <w:r w:rsidRPr="004D3553">
        <w:rPr>
          <w:color w:val="565656"/>
          <w:spacing w:val="4"/>
        </w:rPr>
        <w:t xml:space="preserve"> </w:t>
      </w:r>
      <w:r w:rsidRPr="004D3553">
        <w:rPr>
          <w:color w:val="565656"/>
        </w:rPr>
        <w:t>Dana</w:t>
      </w:r>
      <w:r w:rsidRPr="004D3553">
        <w:rPr>
          <w:color w:val="565656"/>
          <w:spacing w:val="4"/>
        </w:rPr>
        <w:t xml:space="preserve"> </w:t>
      </w:r>
      <w:r w:rsidRPr="004D3553">
        <w:rPr>
          <w:color w:val="565656"/>
        </w:rPr>
        <w:t>Stoian</w:t>
      </w:r>
    </w:p>
    <w:p w:rsidR="006F1F69" w:rsidRPr="004D3553" w:rsidRDefault="006F1F69">
      <w:pPr>
        <w:pStyle w:val="BodyText"/>
        <w:spacing w:before="5"/>
        <w:rPr>
          <w:sz w:val="29"/>
        </w:rPr>
      </w:pPr>
    </w:p>
    <w:p w:rsidR="006F1F69" w:rsidRPr="00084F5B" w:rsidRDefault="000B7CCC">
      <w:pPr>
        <w:pStyle w:val="Heading2"/>
        <w:spacing w:line="269" w:lineRule="exact"/>
        <w:rPr>
          <w:sz w:val="24"/>
          <w:szCs w:val="24"/>
        </w:rPr>
      </w:pPr>
      <w:bookmarkStart w:id="12" w:name="Studii_masterale_-_Metode_și_Tehnici_Sta"/>
      <w:bookmarkEnd w:id="12"/>
      <w:r w:rsidRPr="00084F5B">
        <w:rPr>
          <w:color w:val="0B56A5"/>
          <w:spacing w:val="-1"/>
          <w:w w:val="105"/>
          <w:sz w:val="24"/>
          <w:szCs w:val="24"/>
        </w:rPr>
        <w:t>Studii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masterale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-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Metode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și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Tehnici</w:t>
      </w:r>
      <w:r w:rsidRPr="00084F5B">
        <w:rPr>
          <w:color w:val="0B56A5"/>
          <w:spacing w:val="-14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Statistice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în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Sănătate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și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în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Cercetarea</w:t>
      </w:r>
      <w:r w:rsidRPr="00084F5B">
        <w:rPr>
          <w:color w:val="0B56A5"/>
          <w:spacing w:val="-14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Clinică</w:t>
      </w:r>
    </w:p>
    <w:p w:rsidR="006F1F69" w:rsidRPr="004D3553" w:rsidRDefault="000B7CCC">
      <w:pPr>
        <w:spacing w:line="272" w:lineRule="exact"/>
        <w:ind w:left="100"/>
        <w:rPr>
          <w:sz w:val="20"/>
        </w:rPr>
      </w:pPr>
      <w:r w:rsidRPr="004D3553">
        <w:rPr>
          <w:b/>
          <w:i/>
          <w:color w:val="6B6B6B"/>
          <w:spacing w:val="-1"/>
          <w:w w:val="110"/>
        </w:rPr>
        <w:t>Universitatea</w:t>
      </w:r>
      <w:r w:rsidRPr="004D3553">
        <w:rPr>
          <w:b/>
          <w:i/>
          <w:color w:val="6B6B6B"/>
          <w:spacing w:val="-4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Politehnica</w:t>
      </w:r>
      <w:r w:rsidRPr="004D3553">
        <w:rPr>
          <w:b/>
          <w:i/>
          <w:color w:val="6B6B6B"/>
          <w:spacing w:val="-3"/>
          <w:w w:val="110"/>
        </w:rPr>
        <w:t xml:space="preserve"> </w:t>
      </w:r>
      <w:r w:rsidRPr="004D3553">
        <w:rPr>
          <w:b/>
          <w:i/>
          <w:color w:val="6B6B6B"/>
          <w:w w:val="110"/>
        </w:rPr>
        <w:t>Timișoara</w:t>
      </w:r>
      <w:r w:rsidRPr="004D3553">
        <w:rPr>
          <w:b/>
          <w:i/>
          <w:color w:val="6B6B6B"/>
          <w:spacing w:val="-2"/>
          <w:w w:val="110"/>
        </w:rPr>
        <w:t xml:space="preserve"> </w:t>
      </w:r>
      <w:r w:rsidRPr="004D3553">
        <w:rPr>
          <w:color w:val="565656"/>
          <w:w w:val="110"/>
          <w:sz w:val="20"/>
        </w:rPr>
        <w:t>[</w:t>
      </w:r>
      <w:r w:rsidRPr="004D3553">
        <w:rPr>
          <w:color w:val="565656"/>
          <w:spacing w:val="-14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10/2019</w:t>
      </w:r>
      <w:r w:rsidRPr="004D3553">
        <w:rPr>
          <w:color w:val="565656"/>
          <w:spacing w:val="-15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–</w:t>
      </w:r>
      <w:r w:rsidRPr="004D3553">
        <w:rPr>
          <w:color w:val="565656"/>
          <w:spacing w:val="-14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06/2021</w:t>
      </w:r>
      <w:r w:rsidRPr="004D3553">
        <w:rPr>
          <w:color w:val="565656"/>
          <w:spacing w:val="-15"/>
          <w:w w:val="110"/>
          <w:sz w:val="20"/>
        </w:rPr>
        <w:t xml:space="preserve"> </w:t>
      </w:r>
      <w:r w:rsidRPr="004D3553">
        <w:rPr>
          <w:color w:val="565656"/>
          <w:w w:val="110"/>
          <w:sz w:val="20"/>
        </w:rPr>
        <w:t>]</w:t>
      </w:r>
    </w:p>
    <w:p w:rsidR="006F1F69" w:rsidRPr="004D3553" w:rsidRDefault="000B7CCC">
      <w:pPr>
        <w:pStyle w:val="BodyText"/>
        <w:spacing w:before="125"/>
        <w:ind w:left="100"/>
      </w:pPr>
      <w:r w:rsidRPr="004D3553">
        <w:rPr>
          <w:b/>
          <w:color w:val="565656"/>
        </w:rPr>
        <w:t>Adresă:</w:t>
      </w:r>
      <w:r w:rsidRPr="004D3553">
        <w:rPr>
          <w:b/>
          <w:color w:val="565656"/>
          <w:spacing w:val="-12"/>
        </w:rPr>
        <w:t xml:space="preserve"> </w:t>
      </w:r>
      <w:r w:rsidRPr="004D3553">
        <w:rPr>
          <w:color w:val="565656"/>
        </w:rPr>
        <w:t>Piața</w:t>
      </w:r>
      <w:r w:rsidRPr="004D3553">
        <w:rPr>
          <w:color w:val="565656"/>
          <w:spacing w:val="-10"/>
        </w:rPr>
        <w:t xml:space="preserve"> </w:t>
      </w:r>
      <w:r w:rsidRPr="004D3553">
        <w:rPr>
          <w:color w:val="565656"/>
        </w:rPr>
        <w:t>Victoriei</w:t>
      </w:r>
      <w:r w:rsidRPr="004D3553">
        <w:rPr>
          <w:color w:val="565656"/>
          <w:spacing w:val="-10"/>
        </w:rPr>
        <w:t xml:space="preserve"> </w:t>
      </w:r>
      <w:r w:rsidRPr="004D3553">
        <w:rPr>
          <w:color w:val="565656"/>
        </w:rPr>
        <w:t>2,</w:t>
      </w:r>
      <w:r w:rsidRPr="004D3553">
        <w:rPr>
          <w:color w:val="565656"/>
          <w:spacing w:val="-11"/>
        </w:rPr>
        <w:t xml:space="preserve"> </w:t>
      </w:r>
      <w:r w:rsidRPr="004D3553">
        <w:rPr>
          <w:color w:val="565656"/>
        </w:rPr>
        <w:t>300006</w:t>
      </w:r>
      <w:r w:rsidRPr="004D3553">
        <w:rPr>
          <w:color w:val="565656"/>
          <w:spacing w:val="-11"/>
        </w:rPr>
        <w:t xml:space="preserve"> </w:t>
      </w:r>
      <w:r w:rsidRPr="004D3553">
        <w:rPr>
          <w:color w:val="565656"/>
        </w:rPr>
        <w:t>Timișoara</w:t>
      </w:r>
      <w:r w:rsidRPr="004D3553">
        <w:rPr>
          <w:color w:val="565656"/>
          <w:spacing w:val="-11"/>
        </w:rPr>
        <w:t xml:space="preserve"> </w:t>
      </w:r>
      <w:r w:rsidRPr="004D3553">
        <w:rPr>
          <w:color w:val="565656"/>
        </w:rPr>
        <w:t>(România)</w:t>
      </w:r>
    </w:p>
    <w:p w:rsidR="006F1F69" w:rsidRPr="004D3553" w:rsidRDefault="006F1F69">
      <w:pPr>
        <w:pStyle w:val="BodyText"/>
        <w:spacing w:before="6"/>
        <w:rPr>
          <w:sz w:val="31"/>
        </w:rPr>
      </w:pPr>
    </w:p>
    <w:p w:rsidR="006F1F69" w:rsidRPr="00084F5B" w:rsidRDefault="000B7CCC">
      <w:pPr>
        <w:pStyle w:val="Heading2"/>
        <w:rPr>
          <w:sz w:val="24"/>
          <w:szCs w:val="24"/>
        </w:rPr>
      </w:pPr>
      <w:bookmarkStart w:id="13" w:name="Program_Postuniversitar_de_Pregatire_Psi"/>
      <w:bookmarkEnd w:id="13"/>
      <w:r w:rsidRPr="00084F5B">
        <w:rPr>
          <w:color w:val="0B56A5"/>
          <w:spacing w:val="-1"/>
          <w:w w:val="105"/>
          <w:sz w:val="24"/>
          <w:szCs w:val="24"/>
        </w:rPr>
        <w:t>Program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Postuniversitar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de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Pregatire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spacing w:val="-1"/>
          <w:w w:val="105"/>
          <w:sz w:val="24"/>
          <w:szCs w:val="24"/>
        </w:rPr>
        <w:t>Psihopedagogic</w:t>
      </w:r>
      <w:r w:rsidR="004D3553" w:rsidRPr="00084F5B">
        <w:rPr>
          <w:color w:val="0B56A5"/>
          <w:spacing w:val="-1"/>
          <w:w w:val="105"/>
          <w:sz w:val="24"/>
          <w:szCs w:val="24"/>
        </w:rPr>
        <w:t>ă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-</w:t>
      </w:r>
      <w:r w:rsidRPr="00084F5B">
        <w:rPr>
          <w:color w:val="0B56A5"/>
          <w:spacing w:val="-15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Nivel</w:t>
      </w:r>
      <w:r w:rsidRPr="00084F5B">
        <w:rPr>
          <w:color w:val="0B56A5"/>
          <w:spacing w:val="-14"/>
          <w:w w:val="105"/>
          <w:sz w:val="24"/>
          <w:szCs w:val="24"/>
        </w:rPr>
        <w:t xml:space="preserve"> </w:t>
      </w:r>
      <w:r w:rsidRPr="00084F5B">
        <w:rPr>
          <w:color w:val="0B56A5"/>
          <w:w w:val="105"/>
          <w:sz w:val="24"/>
          <w:szCs w:val="24"/>
        </w:rPr>
        <w:t>I</w:t>
      </w:r>
    </w:p>
    <w:p w:rsidR="006F1F69" w:rsidRPr="004D3553" w:rsidRDefault="000B7CCC">
      <w:pPr>
        <w:spacing w:before="13"/>
        <w:ind w:left="100"/>
        <w:rPr>
          <w:sz w:val="20"/>
        </w:rPr>
      </w:pPr>
      <w:r w:rsidRPr="004D3553">
        <w:rPr>
          <w:b/>
          <w:i/>
          <w:color w:val="6B6B6B"/>
          <w:w w:val="105"/>
        </w:rPr>
        <w:t>Universitatea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de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Științe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Agricole</w:t>
      </w:r>
      <w:r w:rsidRPr="004D3553">
        <w:rPr>
          <w:b/>
          <w:i/>
          <w:color w:val="6B6B6B"/>
          <w:spacing w:val="20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și</w:t>
      </w:r>
      <w:r w:rsidRPr="004D3553">
        <w:rPr>
          <w:b/>
          <w:i/>
          <w:color w:val="6B6B6B"/>
          <w:spacing w:val="21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Medicină</w:t>
      </w:r>
      <w:r w:rsidR="004D3553">
        <w:rPr>
          <w:b/>
          <w:i/>
          <w:color w:val="6B6B6B"/>
          <w:w w:val="105"/>
        </w:rPr>
        <w:t xml:space="preserve"> </w:t>
      </w:r>
      <w:r w:rsidRPr="004D3553">
        <w:rPr>
          <w:b/>
          <w:i/>
          <w:color w:val="6B6B6B"/>
          <w:spacing w:val="-66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Veterinară</w:t>
      </w:r>
      <w:r w:rsidRPr="004D3553">
        <w:rPr>
          <w:b/>
          <w:i/>
          <w:color w:val="6B6B6B"/>
          <w:spacing w:val="-65"/>
          <w:w w:val="105"/>
        </w:rPr>
        <w:t xml:space="preserve"> </w:t>
      </w:r>
      <w:r w:rsidR="004D3553">
        <w:rPr>
          <w:b/>
          <w:i/>
          <w:color w:val="6B6B6B"/>
          <w:spacing w:val="-65"/>
          <w:w w:val="105"/>
        </w:rPr>
        <w:t xml:space="preserve">   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="004D3553">
        <w:rPr>
          <w:b/>
          <w:i/>
          <w:color w:val="6B6B6B"/>
          <w:spacing w:val="22"/>
          <w:w w:val="105"/>
        </w:rPr>
        <w:t xml:space="preserve">a </w:t>
      </w:r>
      <w:r w:rsidRPr="004D3553">
        <w:rPr>
          <w:b/>
          <w:i/>
          <w:color w:val="6B6B6B"/>
          <w:w w:val="105"/>
        </w:rPr>
        <w:t>Banatului</w:t>
      </w:r>
      <w:r w:rsidRPr="004D3553">
        <w:rPr>
          <w:b/>
          <w:i/>
          <w:color w:val="6B6B6B"/>
          <w:spacing w:val="22"/>
          <w:w w:val="105"/>
        </w:rPr>
        <w:t xml:space="preserve"> </w:t>
      </w:r>
      <w:r w:rsidRPr="004D3553">
        <w:rPr>
          <w:b/>
          <w:i/>
          <w:color w:val="6B6B6B"/>
          <w:w w:val="105"/>
        </w:rPr>
        <w:t>Timișoara</w:t>
      </w:r>
      <w:r w:rsidRPr="004D3553">
        <w:rPr>
          <w:b/>
          <w:i/>
          <w:color w:val="6B6B6B"/>
          <w:spacing w:val="35"/>
          <w:w w:val="105"/>
        </w:rPr>
        <w:t xml:space="preserve"> </w:t>
      </w:r>
      <w:r w:rsidRPr="004D3553">
        <w:rPr>
          <w:color w:val="565656"/>
          <w:w w:val="105"/>
          <w:sz w:val="20"/>
        </w:rPr>
        <w:t>[</w:t>
      </w:r>
      <w:r w:rsidRPr="004D3553">
        <w:rPr>
          <w:color w:val="565656"/>
          <w:spacing w:val="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10/2021</w:t>
      </w:r>
      <w:r w:rsidRPr="004D3553">
        <w:rPr>
          <w:color w:val="565656"/>
          <w:spacing w:val="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–În</w:t>
      </w:r>
      <w:r w:rsidRPr="004D3553">
        <w:rPr>
          <w:color w:val="565656"/>
          <w:spacing w:val="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curs</w:t>
      </w:r>
      <w:r w:rsidRPr="004D3553">
        <w:rPr>
          <w:color w:val="565656"/>
          <w:spacing w:val="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]</w:t>
      </w:r>
    </w:p>
    <w:p w:rsidR="006F1F69" w:rsidRPr="004D3553" w:rsidRDefault="000B7CCC">
      <w:pPr>
        <w:pStyle w:val="BodyText"/>
        <w:spacing w:before="125"/>
        <w:ind w:left="100"/>
      </w:pPr>
      <w:r w:rsidRPr="004D3553">
        <w:rPr>
          <w:b/>
          <w:color w:val="565656"/>
        </w:rPr>
        <w:t>Adresă:</w:t>
      </w:r>
      <w:r w:rsidRPr="004D3553">
        <w:rPr>
          <w:b/>
          <w:color w:val="565656"/>
          <w:spacing w:val="-3"/>
        </w:rPr>
        <w:t xml:space="preserve"> </w:t>
      </w:r>
      <w:r w:rsidRPr="004D3553">
        <w:rPr>
          <w:color w:val="565656"/>
        </w:rPr>
        <w:t>Calea</w:t>
      </w:r>
      <w:r w:rsidRPr="004D3553">
        <w:rPr>
          <w:color w:val="565656"/>
          <w:spacing w:val="-3"/>
        </w:rPr>
        <w:t xml:space="preserve"> </w:t>
      </w:r>
      <w:r w:rsidRPr="004D3553">
        <w:rPr>
          <w:color w:val="565656"/>
        </w:rPr>
        <w:t>Aradului</w:t>
      </w:r>
      <w:r w:rsidRPr="004D3553">
        <w:rPr>
          <w:color w:val="565656"/>
          <w:spacing w:val="-2"/>
        </w:rPr>
        <w:t xml:space="preserve"> </w:t>
      </w:r>
      <w:r w:rsidRPr="004D3553">
        <w:rPr>
          <w:color w:val="565656"/>
        </w:rPr>
        <w:t>119,</w:t>
      </w:r>
      <w:r w:rsidRPr="004D3553">
        <w:rPr>
          <w:color w:val="565656"/>
          <w:spacing w:val="-3"/>
        </w:rPr>
        <w:t xml:space="preserve"> </w:t>
      </w:r>
      <w:r w:rsidRPr="004D3553">
        <w:rPr>
          <w:color w:val="565656"/>
        </w:rPr>
        <w:t>300645</w:t>
      </w:r>
      <w:r w:rsidRPr="004D3553">
        <w:rPr>
          <w:color w:val="565656"/>
          <w:spacing w:val="-2"/>
        </w:rPr>
        <w:t xml:space="preserve"> </w:t>
      </w:r>
      <w:r w:rsidRPr="004D3553">
        <w:rPr>
          <w:color w:val="565656"/>
        </w:rPr>
        <w:t>Timișoara</w:t>
      </w:r>
      <w:r w:rsidRPr="004D3553">
        <w:rPr>
          <w:color w:val="565656"/>
          <w:spacing w:val="-2"/>
        </w:rPr>
        <w:t xml:space="preserve"> </w:t>
      </w:r>
      <w:r w:rsidRPr="004D3553">
        <w:rPr>
          <w:color w:val="565656"/>
        </w:rPr>
        <w:t>(România)</w:t>
      </w:r>
    </w:p>
    <w:p w:rsidR="006F1F69" w:rsidRPr="004D3553" w:rsidRDefault="006F1F69">
      <w:pPr>
        <w:pStyle w:val="BodyText"/>
        <w:spacing w:before="7"/>
        <w:rPr>
          <w:sz w:val="29"/>
        </w:rPr>
      </w:pPr>
    </w:p>
    <w:p w:rsidR="006F1F69" w:rsidRPr="004D3553" w:rsidRDefault="000B7CCC">
      <w:pPr>
        <w:pStyle w:val="Heading1"/>
        <w:tabs>
          <w:tab w:val="left" w:pos="10645"/>
        </w:tabs>
        <w:rPr>
          <w:sz w:val="24"/>
          <w:szCs w:val="24"/>
          <w:u w:val="none"/>
        </w:rPr>
      </w:pPr>
      <w:bookmarkStart w:id="14" w:name="COMPETENȚE_LINGVISTICE"/>
      <w:bookmarkEnd w:id="14"/>
      <w:r w:rsidRPr="00084F5B">
        <w:rPr>
          <w:color w:val="0B56A5"/>
          <w:w w:val="95"/>
          <w:sz w:val="28"/>
          <w:szCs w:val="28"/>
          <w:u w:color="979797"/>
        </w:rPr>
        <w:t>COMPETENȚE</w:t>
      </w:r>
      <w:r w:rsidRPr="00084F5B">
        <w:rPr>
          <w:color w:val="0B56A5"/>
          <w:spacing w:val="10"/>
          <w:w w:val="95"/>
          <w:sz w:val="28"/>
          <w:szCs w:val="28"/>
          <w:u w:color="979797"/>
        </w:rPr>
        <w:t xml:space="preserve"> </w:t>
      </w:r>
      <w:r w:rsidRPr="00084F5B">
        <w:rPr>
          <w:color w:val="0B56A5"/>
          <w:w w:val="95"/>
          <w:sz w:val="28"/>
          <w:szCs w:val="28"/>
          <w:u w:color="979797"/>
        </w:rPr>
        <w:t>LINGVISTICE</w:t>
      </w:r>
      <w:r w:rsidRPr="004D3553">
        <w:rPr>
          <w:color w:val="0B56A5"/>
          <w:sz w:val="24"/>
          <w:szCs w:val="24"/>
          <w:u w:color="979797"/>
        </w:rPr>
        <w:tab/>
      </w:r>
    </w:p>
    <w:p w:rsidR="006F1F69" w:rsidRPr="004D3553" w:rsidRDefault="006F1F69">
      <w:pPr>
        <w:pStyle w:val="BodyText"/>
        <w:spacing w:before="7"/>
        <w:rPr>
          <w:b/>
          <w:sz w:val="17"/>
        </w:rPr>
      </w:pPr>
    </w:p>
    <w:p w:rsidR="006F1F69" w:rsidRPr="004D3553" w:rsidRDefault="006F1F69">
      <w:pPr>
        <w:rPr>
          <w:sz w:val="17"/>
        </w:rPr>
        <w:sectPr w:rsidR="006F1F69" w:rsidRPr="004D3553">
          <w:pgSz w:w="11900" w:h="16820"/>
          <w:pgMar w:top="0" w:right="560" w:bottom="1340" w:left="580" w:header="0" w:footer="1143" w:gutter="0"/>
          <w:cols w:space="720"/>
        </w:sectPr>
      </w:pPr>
    </w:p>
    <w:p w:rsidR="006F1F69" w:rsidRPr="004D3553" w:rsidRDefault="000B7CCC">
      <w:pPr>
        <w:spacing w:before="126"/>
        <w:ind w:left="100"/>
        <w:rPr>
          <w:b/>
          <w:sz w:val="20"/>
        </w:rPr>
      </w:pPr>
      <w:r w:rsidRPr="004D3553">
        <w:rPr>
          <w:color w:val="565656"/>
          <w:sz w:val="20"/>
        </w:rPr>
        <w:t>Limbă(i)</w:t>
      </w:r>
      <w:r w:rsidRPr="004D3553">
        <w:rPr>
          <w:color w:val="565656"/>
          <w:spacing w:val="18"/>
          <w:sz w:val="20"/>
        </w:rPr>
        <w:t xml:space="preserve"> </w:t>
      </w:r>
      <w:r w:rsidRPr="004D3553">
        <w:rPr>
          <w:color w:val="565656"/>
          <w:sz w:val="20"/>
        </w:rPr>
        <w:t>maternă(e):</w:t>
      </w:r>
      <w:r w:rsidRPr="00084F5B">
        <w:rPr>
          <w:color w:val="565656"/>
          <w:spacing w:val="18"/>
          <w:szCs w:val="24"/>
        </w:rPr>
        <w:t xml:space="preserve"> </w:t>
      </w:r>
      <w:r w:rsidRPr="00084F5B">
        <w:rPr>
          <w:b/>
          <w:color w:val="565656"/>
          <w:szCs w:val="24"/>
        </w:rPr>
        <w:t>română</w:t>
      </w:r>
    </w:p>
    <w:p w:rsidR="006F1F69" w:rsidRPr="004D3553" w:rsidRDefault="000B7CCC">
      <w:pPr>
        <w:pStyle w:val="BodyText"/>
        <w:spacing w:before="115"/>
        <w:ind w:left="100"/>
      </w:pPr>
      <w:r w:rsidRPr="004D3553">
        <w:rPr>
          <w:color w:val="565656"/>
        </w:rPr>
        <w:t>Altă</w:t>
      </w:r>
      <w:r w:rsidRPr="004D3553">
        <w:rPr>
          <w:color w:val="565656"/>
          <w:spacing w:val="-54"/>
        </w:rPr>
        <w:t xml:space="preserve"> </w:t>
      </w:r>
      <w:r w:rsidR="004D3553">
        <w:rPr>
          <w:color w:val="565656"/>
        </w:rPr>
        <w:t xml:space="preserve"> l</w:t>
      </w:r>
      <w:r w:rsidRPr="004D3553">
        <w:rPr>
          <w:color w:val="565656"/>
        </w:rPr>
        <w:t>imbă</w:t>
      </w:r>
      <w:r w:rsidRPr="004D3553">
        <w:rPr>
          <w:color w:val="565656"/>
          <w:spacing w:val="-54"/>
        </w:rPr>
        <w:t xml:space="preserve"> </w:t>
      </w:r>
      <w:r w:rsidR="004D3553">
        <w:rPr>
          <w:color w:val="565656"/>
        </w:rPr>
        <w:t xml:space="preserve"> (</w:t>
      </w:r>
      <w:r w:rsidRPr="004D3553">
        <w:rPr>
          <w:color w:val="565656"/>
        </w:rPr>
        <w:t>Alte</w:t>
      </w:r>
      <w:r w:rsidRPr="004D3553">
        <w:rPr>
          <w:color w:val="565656"/>
          <w:spacing w:val="9"/>
        </w:rPr>
        <w:t xml:space="preserve"> </w:t>
      </w:r>
      <w:r w:rsidRPr="004D3553">
        <w:rPr>
          <w:color w:val="565656"/>
        </w:rPr>
        <w:t>limbi):</w:t>
      </w:r>
    </w:p>
    <w:p w:rsidR="006F1F69" w:rsidRPr="00084F5B" w:rsidRDefault="000B7CCC">
      <w:pPr>
        <w:spacing w:before="110"/>
        <w:ind w:left="100"/>
        <w:rPr>
          <w:b/>
          <w:szCs w:val="24"/>
        </w:rPr>
      </w:pPr>
      <w:bookmarkStart w:id="15" w:name="engleză"/>
      <w:bookmarkEnd w:id="15"/>
      <w:r w:rsidRPr="00084F5B">
        <w:rPr>
          <w:b/>
          <w:color w:val="0B56A5"/>
          <w:szCs w:val="24"/>
        </w:rPr>
        <w:t>engleză</w:t>
      </w:r>
    </w:p>
    <w:p w:rsidR="006F1F69" w:rsidRPr="004D3553" w:rsidRDefault="000B7CCC">
      <w:pPr>
        <w:spacing w:before="109"/>
        <w:ind w:left="100"/>
        <w:rPr>
          <w:sz w:val="20"/>
        </w:rPr>
      </w:pPr>
      <w:r w:rsidRPr="004D3553">
        <w:rPr>
          <w:b/>
          <w:color w:val="6B6B6B"/>
          <w:w w:val="95"/>
          <w:sz w:val="20"/>
        </w:rPr>
        <w:t>COMPREHENSIUNE</w:t>
      </w:r>
      <w:r w:rsidRPr="004D3553">
        <w:rPr>
          <w:b/>
          <w:color w:val="6B6B6B"/>
          <w:spacing w:val="1"/>
          <w:w w:val="95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ORALĂ</w:t>
      </w:r>
      <w:r w:rsidRPr="004D3553">
        <w:rPr>
          <w:b/>
          <w:color w:val="6B6B6B"/>
          <w:spacing w:val="-61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C1</w:t>
      </w:r>
      <w:r w:rsidRPr="004D3553">
        <w:rPr>
          <w:color w:val="6B6B6B"/>
          <w:spacing w:val="11"/>
          <w:w w:val="95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CITIT</w:t>
      </w:r>
      <w:r w:rsidRPr="004D3553">
        <w:rPr>
          <w:b/>
          <w:color w:val="6B6B6B"/>
          <w:spacing w:val="1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C1</w:t>
      </w:r>
      <w:r w:rsidRPr="004D3553">
        <w:rPr>
          <w:color w:val="6B6B6B"/>
          <w:spacing w:val="58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 xml:space="preserve">SCRIS </w:t>
      </w:r>
      <w:r w:rsidRPr="004D3553">
        <w:rPr>
          <w:color w:val="6B6B6B"/>
          <w:w w:val="95"/>
          <w:sz w:val="20"/>
        </w:rPr>
        <w:t>C1</w:t>
      </w:r>
    </w:p>
    <w:p w:rsidR="006F1F69" w:rsidRPr="004D3553" w:rsidRDefault="000B7CCC">
      <w:pPr>
        <w:spacing w:before="111"/>
        <w:ind w:left="100"/>
        <w:rPr>
          <w:sz w:val="20"/>
        </w:rPr>
      </w:pPr>
      <w:r w:rsidRPr="004D3553">
        <w:rPr>
          <w:b/>
          <w:color w:val="6B6B6B"/>
          <w:w w:val="90"/>
          <w:sz w:val="20"/>
        </w:rPr>
        <w:t>EXPRIMARE</w:t>
      </w:r>
      <w:r w:rsidRPr="004D3553">
        <w:rPr>
          <w:b/>
          <w:color w:val="6B6B6B"/>
          <w:spacing w:val="24"/>
          <w:w w:val="90"/>
          <w:sz w:val="20"/>
        </w:rPr>
        <w:t xml:space="preserve"> </w:t>
      </w:r>
      <w:r w:rsidRPr="004D3553">
        <w:rPr>
          <w:b/>
          <w:color w:val="6B6B6B"/>
          <w:w w:val="90"/>
          <w:sz w:val="20"/>
        </w:rPr>
        <w:t>SCRISĂ</w:t>
      </w:r>
      <w:r w:rsidRPr="004D3553">
        <w:rPr>
          <w:b/>
          <w:color w:val="6B6B6B"/>
          <w:spacing w:val="-34"/>
          <w:w w:val="90"/>
          <w:sz w:val="20"/>
        </w:rPr>
        <w:t xml:space="preserve"> </w:t>
      </w:r>
      <w:r w:rsidRPr="004D3553">
        <w:rPr>
          <w:color w:val="6B6B6B"/>
          <w:w w:val="90"/>
          <w:sz w:val="20"/>
        </w:rPr>
        <w:t>C1</w:t>
      </w:r>
      <w:r w:rsidRPr="004D3553">
        <w:rPr>
          <w:color w:val="6B6B6B"/>
          <w:spacing w:val="104"/>
          <w:sz w:val="20"/>
        </w:rPr>
        <w:t xml:space="preserve"> </w:t>
      </w:r>
      <w:r w:rsidRPr="004D3553">
        <w:rPr>
          <w:b/>
          <w:color w:val="6B6B6B"/>
          <w:w w:val="90"/>
          <w:sz w:val="20"/>
        </w:rPr>
        <w:t>CONVERSAȚIE</w:t>
      </w:r>
      <w:r w:rsidRPr="004D3553">
        <w:rPr>
          <w:b/>
          <w:color w:val="6B6B6B"/>
          <w:spacing w:val="25"/>
          <w:w w:val="90"/>
          <w:sz w:val="20"/>
        </w:rPr>
        <w:t xml:space="preserve"> </w:t>
      </w:r>
      <w:r w:rsidRPr="004D3553">
        <w:rPr>
          <w:color w:val="6B6B6B"/>
          <w:w w:val="90"/>
          <w:sz w:val="20"/>
        </w:rPr>
        <w:t>C1</w:t>
      </w:r>
    </w:p>
    <w:p w:rsidR="006F1F69" w:rsidRPr="00084F5B" w:rsidRDefault="000B7CCC">
      <w:pPr>
        <w:spacing w:before="222"/>
        <w:ind w:left="100"/>
        <w:rPr>
          <w:b/>
          <w:szCs w:val="24"/>
        </w:rPr>
      </w:pPr>
      <w:bookmarkStart w:id="16" w:name="germana"/>
      <w:bookmarkEnd w:id="16"/>
      <w:r w:rsidRPr="00084F5B">
        <w:rPr>
          <w:b/>
          <w:color w:val="0B56A5"/>
          <w:w w:val="105"/>
          <w:szCs w:val="24"/>
        </w:rPr>
        <w:t>german</w:t>
      </w:r>
      <w:r w:rsidR="004D3553" w:rsidRPr="00084F5B">
        <w:rPr>
          <w:b/>
          <w:color w:val="0B56A5"/>
          <w:w w:val="105"/>
          <w:szCs w:val="24"/>
        </w:rPr>
        <w:t>ă</w:t>
      </w:r>
    </w:p>
    <w:p w:rsidR="006F1F69" w:rsidRPr="004D3553" w:rsidRDefault="000B7CCC">
      <w:pPr>
        <w:spacing w:before="126"/>
        <w:ind w:left="100"/>
        <w:rPr>
          <w:sz w:val="20"/>
        </w:rPr>
      </w:pPr>
      <w:r w:rsidRPr="004D3553">
        <w:rPr>
          <w:b/>
          <w:color w:val="6B6B6B"/>
          <w:w w:val="95"/>
          <w:sz w:val="20"/>
        </w:rPr>
        <w:t>COMPREHENSIUNE</w:t>
      </w:r>
      <w:r w:rsidRPr="004D3553">
        <w:rPr>
          <w:b/>
          <w:color w:val="6B6B6B"/>
          <w:spacing w:val="4"/>
          <w:w w:val="95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ORALĂ</w:t>
      </w:r>
      <w:r w:rsidRPr="004D3553">
        <w:rPr>
          <w:b/>
          <w:color w:val="6B6B6B"/>
          <w:spacing w:val="-57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A2</w:t>
      </w:r>
      <w:r w:rsidRPr="004D3553">
        <w:rPr>
          <w:color w:val="6B6B6B"/>
          <w:spacing w:val="19"/>
          <w:w w:val="95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CITIT</w:t>
      </w:r>
      <w:r w:rsidRPr="004D3553">
        <w:rPr>
          <w:b/>
          <w:color w:val="6B6B6B"/>
          <w:spacing w:val="5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B1</w:t>
      </w:r>
      <w:r w:rsidRPr="004D3553">
        <w:rPr>
          <w:color w:val="6B6B6B"/>
          <w:spacing w:val="66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SCRIS</w:t>
      </w:r>
      <w:r w:rsidRPr="004D3553">
        <w:rPr>
          <w:b/>
          <w:color w:val="6B6B6B"/>
          <w:spacing w:val="4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A2</w:t>
      </w:r>
    </w:p>
    <w:p w:rsidR="006F1F69" w:rsidRPr="004D3553" w:rsidRDefault="000B7CCC">
      <w:pPr>
        <w:spacing w:before="111"/>
        <w:ind w:left="100"/>
        <w:rPr>
          <w:sz w:val="20"/>
        </w:rPr>
      </w:pPr>
      <w:r w:rsidRPr="004D3553">
        <w:rPr>
          <w:b/>
          <w:color w:val="6B6B6B"/>
          <w:spacing w:val="-1"/>
          <w:w w:val="95"/>
          <w:sz w:val="20"/>
        </w:rPr>
        <w:t>EXPRIMARE SCRISĂ</w:t>
      </w:r>
      <w:r w:rsidRPr="004D3553">
        <w:rPr>
          <w:b/>
          <w:color w:val="6B6B6B"/>
          <w:spacing w:val="-62"/>
          <w:w w:val="95"/>
          <w:sz w:val="20"/>
        </w:rPr>
        <w:t xml:space="preserve"> </w:t>
      </w:r>
      <w:r w:rsidRPr="004D3553">
        <w:rPr>
          <w:color w:val="6B6B6B"/>
          <w:spacing w:val="-1"/>
          <w:w w:val="95"/>
          <w:sz w:val="20"/>
        </w:rPr>
        <w:t>A2</w:t>
      </w:r>
      <w:r w:rsidRPr="004D3553">
        <w:rPr>
          <w:color w:val="6B6B6B"/>
          <w:spacing w:val="8"/>
          <w:w w:val="95"/>
          <w:sz w:val="20"/>
        </w:rPr>
        <w:t xml:space="preserve"> </w:t>
      </w:r>
      <w:r w:rsidRPr="004D3553">
        <w:rPr>
          <w:b/>
          <w:color w:val="6B6B6B"/>
          <w:spacing w:val="-1"/>
          <w:w w:val="95"/>
          <w:sz w:val="20"/>
        </w:rPr>
        <w:t xml:space="preserve">CONVERSAȚIE </w:t>
      </w:r>
      <w:r w:rsidRPr="004D3553">
        <w:rPr>
          <w:color w:val="6B6B6B"/>
          <w:w w:val="95"/>
          <w:sz w:val="20"/>
        </w:rPr>
        <w:t>A2</w:t>
      </w:r>
    </w:p>
    <w:p w:rsidR="006F1F69" w:rsidRPr="004D3553" w:rsidRDefault="000B7CCC">
      <w:pPr>
        <w:rPr>
          <w:sz w:val="26"/>
        </w:rPr>
      </w:pPr>
      <w:r w:rsidRPr="004D3553">
        <w:br w:type="column"/>
      </w:r>
    </w:p>
    <w:p w:rsidR="006F1F69" w:rsidRPr="004D3553" w:rsidRDefault="006F1F69">
      <w:pPr>
        <w:pStyle w:val="BodyText"/>
        <w:rPr>
          <w:sz w:val="26"/>
        </w:rPr>
      </w:pPr>
    </w:p>
    <w:p w:rsidR="006F1F69" w:rsidRPr="004D3553" w:rsidRDefault="006F1F69">
      <w:pPr>
        <w:pStyle w:val="BodyText"/>
        <w:spacing w:before="7"/>
        <w:rPr>
          <w:sz w:val="21"/>
        </w:rPr>
      </w:pPr>
    </w:p>
    <w:p w:rsidR="006F1F69" w:rsidRPr="00084F5B" w:rsidRDefault="000B7CCC">
      <w:pPr>
        <w:ind w:left="100"/>
        <w:rPr>
          <w:b/>
          <w:szCs w:val="24"/>
        </w:rPr>
      </w:pPr>
      <w:bookmarkStart w:id="17" w:name="franceză"/>
      <w:bookmarkEnd w:id="17"/>
      <w:r w:rsidRPr="00084F5B">
        <w:rPr>
          <w:b/>
          <w:color w:val="0B56A5"/>
          <w:w w:val="105"/>
          <w:szCs w:val="24"/>
        </w:rPr>
        <w:t>franceză</w:t>
      </w:r>
    </w:p>
    <w:p w:rsidR="006F1F69" w:rsidRPr="004D3553" w:rsidRDefault="000B7CCC">
      <w:pPr>
        <w:spacing w:before="109"/>
        <w:ind w:left="100"/>
        <w:rPr>
          <w:sz w:val="20"/>
        </w:rPr>
      </w:pPr>
      <w:r w:rsidRPr="004D3553">
        <w:rPr>
          <w:b/>
          <w:color w:val="6B6B6B"/>
          <w:w w:val="95"/>
          <w:sz w:val="20"/>
        </w:rPr>
        <w:t>COMPREHENSIUNE</w:t>
      </w:r>
      <w:r w:rsidRPr="004D3553">
        <w:rPr>
          <w:b/>
          <w:color w:val="6B6B6B"/>
          <w:spacing w:val="5"/>
          <w:w w:val="95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ORALĂ</w:t>
      </w:r>
      <w:r w:rsidRPr="004D3553">
        <w:rPr>
          <w:b/>
          <w:color w:val="6B6B6B"/>
          <w:spacing w:val="-56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B2</w:t>
      </w:r>
      <w:r w:rsidRPr="004D3553">
        <w:rPr>
          <w:color w:val="6B6B6B"/>
          <w:spacing w:val="20"/>
          <w:w w:val="95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CITIT</w:t>
      </w:r>
      <w:r w:rsidRPr="004D3553">
        <w:rPr>
          <w:b/>
          <w:color w:val="6B6B6B"/>
          <w:spacing w:val="5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B2</w:t>
      </w:r>
      <w:r w:rsidRPr="004D3553">
        <w:rPr>
          <w:color w:val="6B6B6B"/>
          <w:spacing w:val="68"/>
          <w:sz w:val="20"/>
        </w:rPr>
        <w:t xml:space="preserve"> </w:t>
      </w:r>
      <w:r w:rsidRPr="004D3553">
        <w:rPr>
          <w:b/>
          <w:color w:val="6B6B6B"/>
          <w:w w:val="95"/>
          <w:sz w:val="20"/>
        </w:rPr>
        <w:t>SCRIS</w:t>
      </w:r>
      <w:r w:rsidRPr="004D3553">
        <w:rPr>
          <w:b/>
          <w:color w:val="6B6B6B"/>
          <w:spacing w:val="4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B2</w:t>
      </w:r>
    </w:p>
    <w:p w:rsidR="006F1F69" w:rsidRPr="004D3553" w:rsidRDefault="000B7CCC">
      <w:pPr>
        <w:spacing w:before="111"/>
        <w:ind w:left="100"/>
        <w:rPr>
          <w:sz w:val="20"/>
        </w:rPr>
      </w:pPr>
      <w:r w:rsidRPr="004D3553">
        <w:rPr>
          <w:b/>
          <w:color w:val="6B6B6B"/>
          <w:spacing w:val="-1"/>
          <w:w w:val="95"/>
          <w:sz w:val="20"/>
        </w:rPr>
        <w:t>EXPRIMARE</w:t>
      </w:r>
      <w:r w:rsidRPr="004D3553">
        <w:rPr>
          <w:b/>
          <w:color w:val="6B6B6B"/>
          <w:w w:val="95"/>
          <w:sz w:val="20"/>
        </w:rPr>
        <w:t xml:space="preserve"> </w:t>
      </w:r>
      <w:r w:rsidRPr="004D3553">
        <w:rPr>
          <w:b/>
          <w:color w:val="6B6B6B"/>
          <w:spacing w:val="-1"/>
          <w:w w:val="95"/>
          <w:sz w:val="20"/>
        </w:rPr>
        <w:t>SCRISĂ</w:t>
      </w:r>
      <w:r w:rsidRPr="004D3553">
        <w:rPr>
          <w:b/>
          <w:color w:val="6B6B6B"/>
          <w:spacing w:val="-61"/>
          <w:w w:val="95"/>
          <w:sz w:val="20"/>
        </w:rPr>
        <w:t xml:space="preserve"> </w:t>
      </w:r>
      <w:r w:rsidRPr="004D3553">
        <w:rPr>
          <w:color w:val="6B6B6B"/>
          <w:spacing w:val="-1"/>
          <w:w w:val="95"/>
          <w:sz w:val="20"/>
        </w:rPr>
        <w:t>B2</w:t>
      </w:r>
      <w:r w:rsidRPr="004D3553">
        <w:rPr>
          <w:color w:val="6B6B6B"/>
          <w:spacing w:val="10"/>
          <w:w w:val="95"/>
          <w:sz w:val="20"/>
        </w:rPr>
        <w:t xml:space="preserve"> </w:t>
      </w:r>
      <w:r w:rsidRPr="004D3553">
        <w:rPr>
          <w:b/>
          <w:color w:val="6B6B6B"/>
          <w:spacing w:val="-1"/>
          <w:w w:val="95"/>
          <w:sz w:val="20"/>
        </w:rPr>
        <w:t>CONVERSAȚIE</w:t>
      </w:r>
      <w:r w:rsidRPr="004D3553">
        <w:rPr>
          <w:b/>
          <w:color w:val="6B6B6B"/>
          <w:w w:val="95"/>
          <w:sz w:val="20"/>
        </w:rPr>
        <w:t xml:space="preserve"> </w:t>
      </w:r>
      <w:r w:rsidRPr="004D3553">
        <w:rPr>
          <w:color w:val="6B6B6B"/>
          <w:w w:val="95"/>
          <w:sz w:val="20"/>
        </w:rPr>
        <w:t>B2</w:t>
      </w:r>
    </w:p>
    <w:p w:rsidR="006F1F69" w:rsidRPr="004D3553" w:rsidRDefault="006F1F69">
      <w:pPr>
        <w:rPr>
          <w:sz w:val="20"/>
        </w:rPr>
        <w:sectPr w:rsidR="006F1F69" w:rsidRPr="004D3553">
          <w:type w:val="continuous"/>
          <w:pgSz w:w="11900" w:h="16820"/>
          <w:pgMar w:top="0" w:right="560" w:bottom="1340" w:left="580" w:header="0" w:footer="1143" w:gutter="0"/>
          <w:cols w:num="2" w:space="720" w:equalWidth="0">
            <w:col w:w="4870" w:space="402"/>
            <w:col w:w="5488"/>
          </w:cols>
        </w:sectPr>
      </w:pPr>
    </w:p>
    <w:p w:rsidR="006F1F69" w:rsidRPr="004D3553" w:rsidRDefault="00E37088">
      <w:pPr>
        <w:pStyle w:val="BodyText"/>
        <w:spacing w:before="1"/>
        <w:rPr>
          <w:sz w:val="21"/>
        </w:rPr>
      </w:pPr>
      <w:r>
        <w:pict>
          <v:group id="docshapegroup7" o:spid="_x0000_s1035" style="position:absolute;margin-left:0;margin-top:0;width:595pt;height:68.05pt;z-index:-15891968;mso-position-horizontal-relative:page;mso-position-vertical-relative:page" coordsize="11900,1361">
            <v:shape id="docshape8" o:spid="_x0000_s1037" style="position:absolute;width:11900;height:1361" coordsize="11900,1361" path="m11900,l,,,1361r340,l340,340r11225,l11565,1361r335,l11900,6r,-6xe" fillcolor="#82acd8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9" o:spid="_x0000_s1036" type="#_x0000_t202" style="position:absolute;width:11900;height:1361" filled="f" stroked="f">
              <v:textbox style="mso-next-textbox:#docshape9" inset="0,0,0,0">
                <w:txbxContent>
                  <w:p w:rsidR="005B3050" w:rsidRDefault="005B3050">
                    <w:pPr>
                      <w:rPr>
                        <w:sz w:val="30"/>
                      </w:rPr>
                    </w:pPr>
                  </w:p>
                  <w:p w:rsidR="005B3050" w:rsidRPr="00084F5B" w:rsidRDefault="005B3050">
                    <w:pPr>
                      <w:rPr>
                        <w:sz w:val="32"/>
                        <w:szCs w:val="24"/>
                      </w:rPr>
                    </w:pPr>
                  </w:p>
                  <w:p w:rsidR="005B3050" w:rsidRPr="00084F5B" w:rsidRDefault="005B3050">
                    <w:pPr>
                      <w:spacing w:before="1"/>
                      <w:ind w:left="680"/>
                      <w:rPr>
                        <w:b/>
                        <w:sz w:val="24"/>
                        <w:szCs w:val="24"/>
                      </w:rPr>
                    </w:pPr>
                    <w:r w:rsidRPr="00084F5B">
                      <w:rPr>
                        <w:b/>
                        <w:color w:val="0B56A5"/>
                        <w:w w:val="105"/>
                        <w:sz w:val="24"/>
                        <w:szCs w:val="24"/>
                      </w:rPr>
                      <w:t>Diploma</w:t>
                    </w:r>
                    <w:r w:rsidRPr="00084F5B">
                      <w:rPr>
                        <w:b/>
                        <w:color w:val="0B56A5"/>
                        <w:spacing w:val="-11"/>
                        <w:w w:val="105"/>
                        <w:sz w:val="24"/>
                        <w:szCs w:val="24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105"/>
                        <w:sz w:val="24"/>
                        <w:szCs w:val="24"/>
                      </w:rPr>
                      <w:t>de</w:t>
                    </w:r>
                    <w:r w:rsidRPr="00084F5B">
                      <w:rPr>
                        <w:b/>
                        <w:color w:val="0B56A5"/>
                        <w:spacing w:val="-10"/>
                        <w:w w:val="105"/>
                        <w:sz w:val="24"/>
                        <w:szCs w:val="24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105"/>
                        <w:sz w:val="24"/>
                        <w:szCs w:val="24"/>
                      </w:rPr>
                      <w:t>licenta</w:t>
                    </w:r>
                    <w:r w:rsidRPr="00084F5B">
                      <w:rPr>
                        <w:b/>
                        <w:color w:val="0B56A5"/>
                        <w:spacing w:val="-10"/>
                        <w:w w:val="105"/>
                        <w:sz w:val="24"/>
                        <w:szCs w:val="24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105"/>
                        <w:sz w:val="24"/>
                        <w:szCs w:val="24"/>
                      </w:rPr>
                      <w:t>(Titlul:</w:t>
                    </w:r>
                    <w:r w:rsidRPr="00084F5B">
                      <w:rPr>
                        <w:b/>
                        <w:color w:val="0B56A5"/>
                        <w:spacing w:val="-10"/>
                        <w:w w:val="105"/>
                        <w:sz w:val="24"/>
                        <w:szCs w:val="24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105"/>
                        <w:sz w:val="24"/>
                        <w:szCs w:val="24"/>
                      </w:rPr>
                      <w:t>Doctor</w:t>
                    </w:r>
                    <w:r w:rsidRPr="00084F5B">
                      <w:rPr>
                        <w:b/>
                        <w:color w:val="0B56A5"/>
                        <w:spacing w:val="-10"/>
                        <w:w w:val="105"/>
                        <w:sz w:val="24"/>
                        <w:szCs w:val="24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105"/>
                        <w:sz w:val="24"/>
                        <w:szCs w:val="24"/>
                      </w:rPr>
                      <w:t>Medic)</w:t>
                    </w:r>
                  </w:p>
                  <w:p w:rsidR="005B3050" w:rsidRPr="00084F5B" w:rsidRDefault="005B3050">
                    <w:pPr>
                      <w:spacing w:before="12"/>
                      <w:ind w:left="680"/>
                    </w:pP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Universitatea</w:t>
                    </w:r>
                    <w:r w:rsidRPr="00084F5B">
                      <w:rPr>
                        <w:b/>
                        <w:i/>
                        <w:color w:val="6B6B6B"/>
                        <w:spacing w:val="21"/>
                        <w:w w:val="105"/>
                      </w:rPr>
                      <w:t xml:space="preserve"> 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de</w:t>
                    </w:r>
                    <w:r w:rsidRPr="00084F5B">
                      <w:rPr>
                        <w:b/>
                        <w:i/>
                        <w:color w:val="6B6B6B"/>
                        <w:spacing w:val="23"/>
                        <w:w w:val="105"/>
                      </w:rPr>
                      <w:t xml:space="preserve"> 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Medicină</w:t>
                    </w:r>
                    <w:r w:rsidRPr="00084F5B">
                      <w:rPr>
                        <w:b/>
                        <w:i/>
                        <w:color w:val="6B6B6B"/>
                        <w:spacing w:val="-64"/>
                        <w:w w:val="105"/>
                      </w:rPr>
                      <w:t xml:space="preserve"> </w:t>
                    </w:r>
                    <w:r w:rsidR="007730CF">
                      <w:rPr>
                        <w:b/>
                        <w:i/>
                        <w:color w:val="6B6B6B"/>
                        <w:w w:val="105"/>
                      </w:rPr>
                      <w:t xml:space="preserve"> ș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i</w:t>
                    </w:r>
                    <w:r w:rsidRPr="00084F5B">
                      <w:rPr>
                        <w:b/>
                        <w:i/>
                        <w:color w:val="6B6B6B"/>
                        <w:spacing w:val="22"/>
                        <w:w w:val="105"/>
                      </w:rPr>
                      <w:t xml:space="preserve"> 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Farmacie</w:t>
                    </w:r>
                    <w:r w:rsidRPr="00084F5B">
                      <w:rPr>
                        <w:b/>
                        <w:i/>
                        <w:color w:val="6B6B6B"/>
                        <w:spacing w:val="22"/>
                        <w:w w:val="105"/>
                      </w:rPr>
                      <w:t xml:space="preserve"> 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„Victor</w:t>
                    </w:r>
                    <w:r w:rsidRPr="00084F5B">
                      <w:rPr>
                        <w:b/>
                        <w:i/>
                        <w:color w:val="6B6B6B"/>
                        <w:spacing w:val="23"/>
                        <w:w w:val="105"/>
                      </w:rPr>
                      <w:t xml:space="preserve"> 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Babeș”</w:t>
                    </w:r>
                    <w:r w:rsidRPr="00084F5B">
                      <w:rPr>
                        <w:b/>
                        <w:i/>
                        <w:color w:val="6B6B6B"/>
                        <w:spacing w:val="23"/>
                        <w:w w:val="105"/>
                      </w:rPr>
                      <w:t xml:space="preserve"> </w:t>
                    </w:r>
                    <w:r w:rsidRPr="00084F5B">
                      <w:rPr>
                        <w:b/>
                        <w:i/>
                        <w:color w:val="6B6B6B"/>
                        <w:w w:val="105"/>
                      </w:rPr>
                      <w:t>Timișoara</w:t>
                    </w:r>
                    <w:r w:rsidRPr="00084F5B">
                      <w:rPr>
                        <w:b/>
                        <w:i/>
                        <w:color w:val="6B6B6B"/>
                        <w:spacing w:val="32"/>
                        <w:w w:val="105"/>
                      </w:rPr>
                      <w:t xml:space="preserve"> </w:t>
                    </w:r>
                    <w:r w:rsidRPr="00084F5B">
                      <w:rPr>
                        <w:color w:val="565656"/>
                        <w:w w:val="105"/>
                      </w:rPr>
                      <w:t>[</w:t>
                    </w:r>
                    <w:r w:rsidRPr="00084F5B">
                      <w:rPr>
                        <w:color w:val="565656"/>
                        <w:spacing w:val="10"/>
                        <w:w w:val="105"/>
                      </w:rPr>
                      <w:t xml:space="preserve"> </w:t>
                    </w:r>
                    <w:r w:rsidRPr="00084F5B">
                      <w:rPr>
                        <w:color w:val="565656"/>
                        <w:w w:val="105"/>
                      </w:rPr>
                      <w:t>01/10/2010</w:t>
                    </w:r>
                    <w:r w:rsidRPr="00084F5B">
                      <w:rPr>
                        <w:color w:val="565656"/>
                        <w:spacing w:val="9"/>
                        <w:w w:val="105"/>
                      </w:rPr>
                      <w:t xml:space="preserve"> </w:t>
                    </w:r>
                    <w:r w:rsidRPr="00084F5B">
                      <w:rPr>
                        <w:color w:val="565656"/>
                        <w:w w:val="105"/>
                      </w:rPr>
                      <w:t>–</w:t>
                    </w:r>
                    <w:r w:rsidRPr="00084F5B">
                      <w:rPr>
                        <w:color w:val="565656"/>
                        <w:spacing w:val="10"/>
                        <w:w w:val="105"/>
                      </w:rPr>
                      <w:t xml:space="preserve"> </w:t>
                    </w:r>
                    <w:r w:rsidRPr="00084F5B">
                      <w:rPr>
                        <w:color w:val="565656"/>
                        <w:w w:val="105"/>
                      </w:rPr>
                      <w:t>01/06/2016</w:t>
                    </w:r>
                    <w:r w:rsidRPr="00084F5B">
                      <w:rPr>
                        <w:color w:val="565656"/>
                        <w:spacing w:val="9"/>
                        <w:w w:val="105"/>
                      </w:rPr>
                      <w:t xml:space="preserve"> </w:t>
                    </w:r>
                    <w:r w:rsidRPr="00084F5B">
                      <w:rPr>
                        <w:color w:val="565656"/>
                        <w:w w:val="105"/>
                      </w:rPr>
                      <w:t>]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F1F69" w:rsidRPr="004D3553" w:rsidRDefault="000B7CCC">
      <w:pPr>
        <w:pStyle w:val="Heading1"/>
        <w:tabs>
          <w:tab w:val="left" w:pos="10645"/>
        </w:tabs>
        <w:spacing w:before="128"/>
        <w:rPr>
          <w:sz w:val="24"/>
          <w:szCs w:val="24"/>
          <w:u w:val="none"/>
        </w:rPr>
      </w:pPr>
      <w:bookmarkStart w:id="18" w:name="COMPETENȚE_DIGITALE"/>
      <w:bookmarkEnd w:id="18"/>
      <w:r w:rsidRPr="00084F5B">
        <w:rPr>
          <w:color w:val="0B56A5"/>
          <w:w w:val="95"/>
          <w:sz w:val="28"/>
          <w:szCs w:val="28"/>
          <w:u w:color="979797"/>
        </w:rPr>
        <w:t>COMPETENȚE</w:t>
      </w:r>
      <w:r w:rsidRPr="00084F5B">
        <w:rPr>
          <w:color w:val="0B56A5"/>
          <w:spacing w:val="10"/>
          <w:w w:val="95"/>
          <w:sz w:val="28"/>
          <w:szCs w:val="28"/>
          <w:u w:color="979797"/>
        </w:rPr>
        <w:t xml:space="preserve"> </w:t>
      </w:r>
      <w:r w:rsidRPr="00084F5B">
        <w:rPr>
          <w:color w:val="0B56A5"/>
          <w:w w:val="95"/>
          <w:sz w:val="28"/>
          <w:szCs w:val="28"/>
          <w:u w:color="979797"/>
        </w:rPr>
        <w:t>DIGITALE</w:t>
      </w:r>
      <w:r w:rsidRPr="004D3553">
        <w:rPr>
          <w:color w:val="0B56A5"/>
          <w:sz w:val="24"/>
          <w:szCs w:val="24"/>
          <w:u w:color="979797"/>
        </w:rPr>
        <w:tab/>
      </w:r>
    </w:p>
    <w:p w:rsidR="006F1F69" w:rsidRPr="004D3553" w:rsidRDefault="000B7CCC">
      <w:pPr>
        <w:pStyle w:val="BodyText"/>
        <w:spacing w:before="215"/>
        <w:ind w:left="100"/>
      </w:pPr>
      <w:r w:rsidRPr="004D3553">
        <w:rPr>
          <w:color w:val="565656"/>
          <w:w w:val="105"/>
        </w:rPr>
        <w:t>Bună stăpânire a instrumentelor Microsoft Oﬃce (Word, Excel, Power Point)</w:t>
      </w:r>
      <w:r w:rsidRPr="004D3553">
        <w:rPr>
          <w:color w:val="565656"/>
          <w:spacing w:val="1"/>
          <w:w w:val="105"/>
        </w:rPr>
        <w:t xml:space="preserve"> </w:t>
      </w:r>
      <w:r w:rsidRPr="004D3553">
        <w:rPr>
          <w:color w:val="565656"/>
          <w:w w:val="105"/>
        </w:rPr>
        <w:t>/ Limbaj de programare R</w:t>
      </w:r>
      <w:r w:rsidRPr="004D3553">
        <w:rPr>
          <w:color w:val="565656"/>
          <w:spacing w:val="1"/>
          <w:w w:val="105"/>
        </w:rPr>
        <w:t xml:space="preserve"> </w:t>
      </w:r>
      <w:r w:rsidRPr="004D3553">
        <w:rPr>
          <w:color w:val="565656"/>
          <w:w w:val="105"/>
        </w:rPr>
        <w:t>/ Limbaj</w:t>
      </w:r>
      <w:r w:rsidRPr="004D3553">
        <w:rPr>
          <w:color w:val="565656"/>
          <w:spacing w:val="-56"/>
          <w:w w:val="105"/>
        </w:rPr>
        <w:t xml:space="preserve"> </w:t>
      </w:r>
      <w:r w:rsidRPr="004D3553">
        <w:rPr>
          <w:color w:val="565656"/>
          <w:w w:val="105"/>
        </w:rPr>
        <w:t>C++</w:t>
      </w:r>
      <w:r w:rsidRPr="004D3553">
        <w:rPr>
          <w:color w:val="565656"/>
          <w:spacing w:val="47"/>
          <w:w w:val="105"/>
        </w:rPr>
        <w:t xml:space="preserve"> </w:t>
      </w:r>
      <w:r w:rsidRPr="004D3553">
        <w:rPr>
          <w:color w:val="565656"/>
          <w:w w:val="105"/>
        </w:rPr>
        <w:t>/</w:t>
      </w:r>
      <w:r w:rsidRPr="004D3553">
        <w:rPr>
          <w:color w:val="565656"/>
          <w:spacing w:val="43"/>
          <w:w w:val="105"/>
        </w:rPr>
        <w:t xml:space="preserve"> </w:t>
      </w:r>
      <w:r w:rsidRPr="004D3553">
        <w:rPr>
          <w:color w:val="565656"/>
          <w:w w:val="105"/>
        </w:rPr>
        <w:t>Abilități</w:t>
      </w:r>
      <w:r w:rsidRPr="004D3553">
        <w:rPr>
          <w:color w:val="565656"/>
          <w:spacing w:val="-11"/>
          <w:w w:val="105"/>
        </w:rPr>
        <w:t xml:space="preserve"> </w:t>
      </w:r>
      <w:r w:rsidRPr="004D3553">
        <w:rPr>
          <w:color w:val="565656"/>
          <w:w w:val="105"/>
        </w:rPr>
        <w:t>foarte</w:t>
      </w:r>
      <w:r w:rsidRPr="004D3553">
        <w:rPr>
          <w:color w:val="565656"/>
          <w:spacing w:val="-11"/>
          <w:w w:val="105"/>
        </w:rPr>
        <w:t xml:space="preserve"> </w:t>
      </w:r>
      <w:r w:rsidRPr="004D3553">
        <w:rPr>
          <w:color w:val="565656"/>
          <w:w w:val="105"/>
        </w:rPr>
        <w:t>bune</w:t>
      </w:r>
      <w:r w:rsidRPr="004D3553">
        <w:rPr>
          <w:color w:val="565656"/>
          <w:spacing w:val="-11"/>
          <w:w w:val="105"/>
        </w:rPr>
        <w:t xml:space="preserve"> </w:t>
      </w:r>
      <w:r w:rsidRPr="004D3553">
        <w:rPr>
          <w:color w:val="565656"/>
          <w:w w:val="105"/>
        </w:rPr>
        <w:t>de</w:t>
      </w:r>
      <w:r w:rsidRPr="004D3553">
        <w:rPr>
          <w:color w:val="565656"/>
          <w:spacing w:val="-11"/>
          <w:w w:val="105"/>
        </w:rPr>
        <w:t xml:space="preserve"> </w:t>
      </w:r>
      <w:r w:rsidRPr="004D3553">
        <w:rPr>
          <w:color w:val="565656"/>
          <w:w w:val="105"/>
        </w:rPr>
        <w:t>comunicare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și</w:t>
      </w:r>
      <w:r w:rsidRPr="004D3553">
        <w:rPr>
          <w:color w:val="565656"/>
          <w:spacing w:val="-11"/>
          <w:w w:val="105"/>
        </w:rPr>
        <w:t xml:space="preserve"> </w:t>
      </w:r>
      <w:r w:rsidRPr="004D3553">
        <w:rPr>
          <w:color w:val="565656"/>
          <w:w w:val="105"/>
        </w:rPr>
        <w:t>ascultare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activă/</w:t>
      </w:r>
      <w:r w:rsidRPr="004D3553">
        <w:rPr>
          <w:color w:val="565656"/>
          <w:spacing w:val="43"/>
          <w:w w:val="105"/>
        </w:rPr>
        <w:t xml:space="preserve"> </w:t>
      </w:r>
      <w:r w:rsidRPr="004D3553">
        <w:rPr>
          <w:color w:val="565656"/>
          <w:w w:val="105"/>
        </w:rPr>
        <w:t>Certiﬁcat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competente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digitale</w:t>
      </w:r>
      <w:r w:rsidRPr="004D3553">
        <w:rPr>
          <w:color w:val="565656"/>
          <w:spacing w:val="-11"/>
          <w:w w:val="105"/>
        </w:rPr>
        <w:t xml:space="preserve"> </w:t>
      </w:r>
      <w:r w:rsidR="004D3553">
        <w:rPr>
          <w:color w:val="565656"/>
          <w:spacing w:val="-11"/>
          <w:w w:val="105"/>
        </w:rPr>
        <w:t>-</w:t>
      </w:r>
      <w:r w:rsidRPr="004D3553">
        <w:rPr>
          <w:color w:val="565656"/>
          <w:w w:val="105"/>
        </w:rPr>
        <w:t>Avansat</w:t>
      </w:r>
      <w:r w:rsidRPr="004D3553">
        <w:rPr>
          <w:color w:val="565656"/>
          <w:spacing w:val="48"/>
          <w:w w:val="105"/>
        </w:rPr>
        <w:t xml:space="preserve"> </w:t>
      </w:r>
      <w:r w:rsidRPr="004D3553">
        <w:rPr>
          <w:color w:val="565656"/>
          <w:w w:val="105"/>
        </w:rPr>
        <w:t>/</w:t>
      </w:r>
    </w:p>
    <w:p w:rsidR="006F1F69" w:rsidRPr="004D3553" w:rsidRDefault="000B7CCC">
      <w:pPr>
        <w:pStyle w:val="BodyText"/>
        <w:spacing w:before="4"/>
        <w:ind w:left="100"/>
      </w:pPr>
      <w:r w:rsidRPr="004D3553">
        <w:rPr>
          <w:color w:val="565656"/>
          <w:w w:val="105"/>
        </w:rPr>
        <w:t>Certiﬁcat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programator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-utilizator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mediu</w:t>
      </w:r>
      <w:r w:rsidRPr="004D3553">
        <w:rPr>
          <w:color w:val="565656"/>
          <w:spacing w:val="50"/>
          <w:w w:val="105"/>
        </w:rPr>
        <w:t xml:space="preserve"> </w:t>
      </w:r>
      <w:r w:rsidRPr="004D3553">
        <w:rPr>
          <w:color w:val="565656"/>
          <w:w w:val="105"/>
        </w:rPr>
        <w:t>/</w:t>
      </w:r>
      <w:r w:rsidRPr="004D3553">
        <w:rPr>
          <w:color w:val="565656"/>
          <w:spacing w:val="45"/>
          <w:w w:val="105"/>
        </w:rPr>
        <w:t xml:space="preserve"> </w:t>
      </w:r>
      <w:r w:rsidRPr="004D3553">
        <w:rPr>
          <w:color w:val="565656"/>
          <w:w w:val="105"/>
        </w:rPr>
        <w:t>Competente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baze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date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SQL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(</w:t>
      </w:r>
      <w:r w:rsidR="004D3553">
        <w:rPr>
          <w:color w:val="565656"/>
          <w:w w:val="105"/>
        </w:rPr>
        <w:t>O</w:t>
      </w:r>
      <w:r w:rsidRPr="004D3553">
        <w:rPr>
          <w:color w:val="565656"/>
          <w:w w:val="105"/>
        </w:rPr>
        <w:t>racle)</w:t>
      </w:r>
    </w:p>
    <w:p w:rsidR="006F1F69" w:rsidRPr="004D3553" w:rsidRDefault="006F1F69">
      <w:pPr>
        <w:sectPr w:rsidR="006F1F69" w:rsidRPr="004D3553">
          <w:type w:val="continuous"/>
          <w:pgSz w:w="11900" w:h="16820"/>
          <w:pgMar w:top="0" w:right="560" w:bottom="1340" w:left="580" w:header="0" w:footer="1143" w:gutter="0"/>
          <w:cols w:space="720"/>
        </w:sectPr>
      </w:pPr>
    </w:p>
    <w:p w:rsidR="006F1F69" w:rsidRPr="004D3553" w:rsidRDefault="00E37088">
      <w:pPr>
        <w:pStyle w:val="BodyText"/>
      </w:pPr>
      <w:r>
        <w:lastRenderedPageBreak/>
        <w:pict>
          <v:group id="docshapegroup11" o:spid="_x0000_s1032" style="position:absolute;margin-left:0;margin-top:0;width:595pt;height:71.15pt;z-index:-15891456;mso-position-horizontal-relative:page;mso-position-vertical-relative:page" coordsize="11900,1423">
            <v:shape id="docshape12" o:spid="_x0000_s1034" style="position:absolute;width:11900;height:1361" coordsize="11900,1361" path="m11900,l,,,1361r340,l340,340r11225,l11565,1361r335,l11900,6r,-6xe" fillcolor="#82acd8" stroked="f">
              <v:path arrowok="t"/>
            </v:shape>
            <v:shape id="docshape13" o:spid="_x0000_s1033" type="#_x0000_t202" style="position:absolute;width:11900;height:1423" filled="f" stroked="f">
              <v:textbox inset="0,0,0,0">
                <w:txbxContent>
                  <w:p w:rsidR="005B3050" w:rsidRDefault="005B3050">
                    <w:pPr>
                      <w:spacing w:before="9"/>
                      <w:rPr>
                        <w:sz w:val="41"/>
                      </w:rPr>
                    </w:pPr>
                  </w:p>
                  <w:p w:rsidR="005B3050" w:rsidRDefault="005B3050">
                    <w:pPr>
                      <w:tabs>
                        <w:tab w:val="left" w:pos="11225"/>
                      </w:tabs>
                      <w:spacing w:line="460" w:lineRule="atLeast"/>
                      <w:ind w:left="680" w:right="672"/>
                      <w:rPr>
                        <w:b/>
                      </w:rPr>
                    </w:pPr>
                    <w:r w:rsidRPr="00084F5B">
                      <w:rPr>
                        <w:b/>
                        <w:color w:val="0B56A5"/>
                        <w:w w:val="90"/>
                        <w:sz w:val="28"/>
                        <w:szCs w:val="28"/>
                        <w:u w:val="single" w:color="979797"/>
                      </w:rPr>
                      <w:t>REȚELE</w:t>
                    </w:r>
                    <w:r w:rsidRPr="00084F5B">
                      <w:rPr>
                        <w:b/>
                        <w:color w:val="0B56A5"/>
                        <w:spacing w:val="25"/>
                        <w:w w:val="90"/>
                        <w:sz w:val="28"/>
                        <w:szCs w:val="28"/>
                        <w:u w:val="single" w:color="979797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90"/>
                        <w:sz w:val="28"/>
                        <w:szCs w:val="28"/>
                        <w:u w:val="single" w:color="979797"/>
                      </w:rPr>
                      <w:t>ȘI</w:t>
                    </w:r>
                    <w:r w:rsidRPr="00084F5B">
                      <w:rPr>
                        <w:b/>
                        <w:color w:val="0B56A5"/>
                        <w:spacing w:val="26"/>
                        <w:w w:val="90"/>
                        <w:sz w:val="28"/>
                        <w:szCs w:val="28"/>
                        <w:u w:val="single" w:color="979797"/>
                      </w:rPr>
                      <w:t xml:space="preserve"> </w:t>
                    </w:r>
                    <w:r w:rsidRPr="00084F5B">
                      <w:rPr>
                        <w:b/>
                        <w:color w:val="0B56A5"/>
                        <w:w w:val="90"/>
                        <w:sz w:val="28"/>
                        <w:szCs w:val="28"/>
                        <w:u w:val="single" w:color="979797"/>
                      </w:rPr>
                      <w:t>AFILIERI</w:t>
                    </w:r>
                    <w:r>
                      <w:rPr>
                        <w:b/>
                        <w:color w:val="0B56A5"/>
                        <w:u w:val="single" w:color="979797"/>
                      </w:rPr>
                      <w:tab/>
                    </w:r>
                    <w:r>
                      <w:rPr>
                        <w:b/>
                        <w:color w:val="0B56A5"/>
                      </w:rPr>
                      <w:t xml:space="preserve"> </w:t>
                    </w:r>
                    <w:r>
                      <w:rPr>
                        <w:b/>
                        <w:color w:val="6B6B6B"/>
                      </w:rPr>
                      <w:t>MEMBRU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  <w:spacing w:before="4"/>
        <w:rPr>
          <w:sz w:val="22"/>
        </w:rPr>
      </w:pP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25"/>
        <w:rPr>
          <w:sz w:val="20"/>
        </w:rPr>
      </w:pPr>
      <w:bookmarkStart w:id="19" w:name="REȚELE_ȘI_AFILIERI"/>
      <w:bookmarkStart w:id="20" w:name="MEMBRU"/>
      <w:bookmarkEnd w:id="19"/>
      <w:bookmarkEnd w:id="20"/>
      <w:r w:rsidRPr="004D3553">
        <w:rPr>
          <w:color w:val="565656"/>
          <w:sz w:val="20"/>
        </w:rPr>
        <w:t>Societatea</w:t>
      </w:r>
      <w:r w:rsidRPr="004D3553">
        <w:rPr>
          <w:color w:val="565656"/>
          <w:spacing w:val="22"/>
          <w:sz w:val="20"/>
        </w:rPr>
        <w:t xml:space="preserve"> </w:t>
      </w:r>
      <w:r w:rsidRPr="004D3553">
        <w:rPr>
          <w:color w:val="565656"/>
          <w:sz w:val="20"/>
        </w:rPr>
        <w:t>Romana</w:t>
      </w:r>
      <w:r w:rsidRPr="004D3553">
        <w:rPr>
          <w:color w:val="565656"/>
          <w:spacing w:val="24"/>
          <w:sz w:val="20"/>
        </w:rPr>
        <w:t xml:space="preserve"> </w:t>
      </w:r>
      <w:r w:rsidRPr="004D3553">
        <w:rPr>
          <w:color w:val="565656"/>
          <w:sz w:val="20"/>
        </w:rPr>
        <w:t>de</w:t>
      </w:r>
      <w:r w:rsidRPr="004D3553">
        <w:rPr>
          <w:color w:val="565656"/>
          <w:spacing w:val="22"/>
          <w:sz w:val="20"/>
        </w:rPr>
        <w:t xml:space="preserve"> </w:t>
      </w:r>
      <w:r w:rsidRPr="004D3553">
        <w:rPr>
          <w:color w:val="565656"/>
          <w:sz w:val="20"/>
        </w:rPr>
        <w:t>Endocrinologie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rPr>
          <w:sz w:val="20"/>
        </w:rPr>
      </w:pPr>
      <w:r w:rsidRPr="004D3553">
        <w:rPr>
          <w:color w:val="565656"/>
          <w:sz w:val="20"/>
        </w:rPr>
        <w:t>The</w:t>
      </w:r>
      <w:r w:rsidRPr="004D3553">
        <w:rPr>
          <w:color w:val="565656"/>
          <w:spacing w:val="13"/>
          <w:sz w:val="20"/>
        </w:rPr>
        <w:t xml:space="preserve"> </w:t>
      </w:r>
      <w:r w:rsidRPr="004D3553">
        <w:rPr>
          <w:color w:val="565656"/>
          <w:sz w:val="20"/>
        </w:rPr>
        <w:t>European</w:t>
      </w:r>
      <w:r w:rsidRPr="004D3553">
        <w:rPr>
          <w:color w:val="565656"/>
          <w:spacing w:val="13"/>
          <w:sz w:val="20"/>
        </w:rPr>
        <w:t xml:space="preserve"> </w:t>
      </w:r>
      <w:r w:rsidRPr="004D3553">
        <w:rPr>
          <w:color w:val="565656"/>
          <w:sz w:val="20"/>
        </w:rPr>
        <w:t>Society</w:t>
      </w:r>
      <w:r w:rsidRPr="004D3553">
        <w:rPr>
          <w:color w:val="565656"/>
          <w:spacing w:val="12"/>
          <w:sz w:val="20"/>
        </w:rPr>
        <w:t xml:space="preserve"> </w:t>
      </w:r>
      <w:r w:rsidRPr="004D3553">
        <w:rPr>
          <w:color w:val="565656"/>
          <w:sz w:val="20"/>
        </w:rPr>
        <w:t>of</w:t>
      </w:r>
      <w:r w:rsidRPr="004D3553">
        <w:rPr>
          <w:color w:val="565656"/>
          <w:spacing w:val="13"/>
          <w:sz w:val="20"/>
        </w:rPr>
        <w:t xml:space="preserve"> </w:t>
      </w:r>
      <w:r w:rsidRPr="004D3553">
        <w:rPr>
          <w:color w:val="565656"/>
          <w:sz w:val="20"/>
        </w:rPr>
        <w:t>Endocrinology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8"/>
        <w:rPr>
          <w:sz w:val="20"/>
        </w:rPr>
      </w:pPr>
      <w:r w:rsidRPr="004D3553">
        <w:rPr>
          <w:color w:val="565656"/>
          <w:spacing w:val="-1"/>
          <w:w w:val="105"/>
          <w:sz w:val="20"/>
        </w:rPr>
        <w:t>American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Association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of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Clinical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Endocrinology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rPr>
          <w:sz w:val="20"/>
        </w:rPr>
      </w:pPr>
      <w:r w:rsidRPr="004D3553">
        <w:rPr>
          <w:color w:val="565656"/>
          <w:w w:val="105"/>
          <w:sz w:val="20"/>
        </w:rPr>
        <w:t>European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Federation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of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Societies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for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Ultrasound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in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Medicine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and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Biology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rPr>
          <w:sz w:val="20"/>
        </w:rPr>
      </w:pPr>
      <w:r w:rsidRPr="004D3553">
        <w:rPr>
          <w:color w:val="565656"/>
          <w:sz w:val="20"/>
        </w:rPr>
        <w:t>Societatea</w:t>
      </w:r>
      <w:r w:rsidRPr="004D3553">
        <w:rPr>
          <w:color w:val="565656"/>
          <w:spacing w:val="10"/>
          <w:sz w:val="20"/>
        </w:rPr>
        <w:t xml:space="preserve"> </w:t>
      </w:r>
      <w:r w:rsidRPr="004D3553">
        <w:rPr>
          <w:color w:val="565656"/>
          <w:sz w:val="20"/>
        </w:rPr>
        <w:t>Română</w:t>
      </w:r>
      <w:r w:rsidRPr="004D3553">
        <w:rPr>
          <w:color w:val="565656"/>
          <w:spacing w:val="-53"/>
          <w:sz w:val="20"/>
        </w:rPr>
        <w:t xml:space="preserve"> </w:t>
      </w:r>
      <w:r w:rsidRPr="004D3553">
        <w:rPr>
          <w:color w:val="565656"/>
          <w:sz w:val="20"/>
        </w:rPr>
        <w:t>de</w:t>
      </w:r>
      <w:r w:rsidRPr="004D3553">
        <w:rPr>
          <w:color w:val="565656"/>
          <w:spacing w:val="10"/>
          <w:sz w:val="20"/>
        </w:rPr>
        <w:t xml:space="preserve"> </w:t>
      </w:r>
      <w:r w:rsidRPr="004D3553">
        <w:rPr>
          <w:color w:val="565656"/>
          <w:sz w:val="20"/>
        </w:rPr>
        <w:t>Ultrasonograﬁe</w:t>
      </w:r>
      <w:r w:rsidRPr="004D3553">
        <w:rPr>
          <w:color w:val="565656"/>
          <w:spacing w:val="12"/>
          <w:sz w:val="20"/>
        </w:rPr>
        <w:t xml:space="preserve"> </w:t>
      </w:r>
      <w:r w:rsidRPr="004D3553">
        <w:rPr>
          <w:color w:val="565656"/>
          <w:sz w:val="20"/>
        </w:rPr>
        <w:t>în</w:t>
      </w:r>
      <w:r w:rsidRPr="004D3553">
        <w:rPr>
          <w:color w:val="565656"/>
          <w:spacing w:val="11"/>
          <w:sz w:val="20"/>
        </w:rPr>
        <w:t xml:space="preserve"> </w:t>
      </w:r>
      <w:r w:rsidRPr="004D3553">
        <w:rPr>
          <w:color w:val="565656"/>
          <w:sz w:val="20"/>
        </w:rPr>
        <w:t>Medicină</w:t>
      </w:r>
      <w:r w:rsidRPr="004D3553">
        <w:rPr>
          <w:color w:val="565656"/>
          <w:spacing w:val="-54"/>
          <w:sz w:val="20"/>
        </w:rPr>
        <w:t xml:space="preserve"> </w:t>
      </w:r>
      <w:r w:rsidRPr="004D3553">
        <w:rPr>
          <w:color w:val="565656"/>
          <w:sz w:val="20"/>
        </w:rPr>
        <w:t>și</w:t>
      </w:r>
      <w:r w:rsidRPr="004D3553">
        <w:rPr>
          <w:color w:val="565656"/>
          <w:spacing w:val="11"/>
          <w:sz w:val="20"/>
        </w:rPr>
        <w:t xml:space="preserve"> </w:t>
      </w:r>
      <w:r w:rsidRPr="004D3553">
        <w:rPr>
          <w:color w:val="565656"/>
          <w:sz w:val="20"/>
        </w:rPr>
        <w:t>Biologie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"/>
        <w:rPr>
          <w:sz w:val="20"/>
        </w:rPr>
      </w:pPr>
      <w:r w:rsidRPr="004D3553">
        <w:rPr>
          <w:color w:val="565656"/>
          <w:sz w:val="20"/>
        </w:rPr>
        <w:t>European</w:t>
      </w:r>
      <w:r w:rsidRPr="004D3553">
        <w:rPr>
          <w:color w:val="565656"/>
          <w:spacing w:val="15"/>
          <w:sz w:val="20"/>
        </w:rPr>
        <w:t xml:space="preserve"> </w:t>
      </w:r>
      <w:r w:rsidRPr="004D3553">
        <w:rPr>
          <w:color w:val="565656"/>
          <w:sz w:val="20"/>
        </w:rPr>
        <w:t>Young</w:t>
      </w:r>
      <w:r w:rsidRPr="004D3553">
        <w:rPr>
          <w:color w:val="565656"/>
          <w:spacing w:val="16"/>
          <w:sz w:val="20"/>
        </w:rPr>
        <w:t xml:space="preserve"> </w:t>
      </w:r>
      <w:r w:rsidRPr="004D3553">
        <w:rPr>
          <w:color w:val="565656"/>
          <w:sz w:val="20"/>
        </w:rPr>
        <w:t>Endocrinologists</w:t>
      </w:r>
      <w:r w:rsidRPr="004D3553">
        <w:rPr>
          <w:color w:val="565656"/>
          <w:spacing w:val="16"/>
          <w:sz w:val="20"/>
        </w:rPr>
        <w:t xml:space="preserve"> </w:t>
      </w:r>
      <w:r w:rsidRPr="004D3553">
        <w:rPr>
          <w:color w:val="565656"/>
          <w:sz w:val="20"/>
        </w:rPr>
        <w:t>&amp;</w:t>
      </w:r>
      <w:r w:rsidRPr="004D3553">
        <w:rPr>
          <w:color w:val="565656"/>
          <w:spacing w:val="15"/>
          <w:sz w:val="20"/>
        </w:rPr>
        <w:t xml:space="preserve"> </w:t>
      </w:r>
      <w:r w:rsidRPr="004D3553">
        <w:rPr>
          <w:color w:val="565656"/>
          <w:sz w:val="20"/>
        </w:rPr>
        <w:t>Scientists</w:t>
      </w:r>
    </w:p>
    <w:p w:rsidR="006F1F69" w:rsidRPr="00084F5B" w:rsidRDefault="006F1F69">
      <w:pPr>
        <w:pStyle w:val="BodyText"/>
        <w:spacing w:before="10"/>
        <w:rPr>
          <w:sz w:val="32"/>
          <w:szCs w:val="22"/>
        </w:rPr>
      </w:pPr>
    </w:p>
    <w:p w:rsidR="006F1F69" w:rsidRPr="004D3553" w:rsidRDefault="000B7CCC">
      <w:pPr>
        <w:pStyle w:val="Heading1"/>
        <w:tabs>
          <w:tab w:val="left" w:pos="10645"/>
        </w:tabs>
        <w:rPr>
          <w:sz w:val="24"/>
          <w:szCs w:val="24"/>
          <w:u w:val="none"/>
        </w:rPr>
      </w:pPr>
      <w:bookmarkStart w:id="21" w:name="PERMIS_DE_CONDUCERE"/>
      <w:bookmarkEnd w:id="21"/>
      <w:r w:rsidRPr="00084F5B">
        <w:rPr>
          <w:color w:val="0B56A5"/>
          <w:w w:val="95"/>
          <w:sz w:val="28"/>
          <w:szCs w:val="28"/>
          <w:u w:color="979797"/>
        </w:rPr>
        <w:t>PERMIS</w:t>
      </w:r>
      <w:r w:rsidRPr="00084F5B">
        <w:rPr>
          <w:color w:val="0B56A5"/>
          <w:spacing w:val="-7"/>
          <w:w w:val="95"/>
          <w:sz w:val="28"/>
          <w:szCs w:val="28"/>
          <w:u w:color="979797"/>
        </w:rPr>
        <w:t xml:space="preserve"> </w:t>
      </w:r>
      <w:r w:rsidRPr="00084F5B">
        <w:rPr>
          <w:color w:val="0B56A5"/>
          <w:w w:val="95"/>
          <w:sz w:val="28"/>
          <w:szCs w:val="28"/>
          <w:u w:color="979797"/>
        </w:rPr>
        <w:t>DE</w:t>
      </w:r>
      <w:r w:rsidRPr="00084F5B">
        <w:rPr>
          <w:color w:val="0B56A5"/>
          <w:spacing w:val="-7"/>
          <w:w w:val="95"/>
          <w:sz w:val="28"/>
          <w:szCs w:val="28"/>
          <w:u w:color="979797"/>
        </w:rPr>
        <w:t xml:space="preserve"> </w:t>
      </w:r>
      <w:r w:rsidRPr="00084F5B">
        <w:rPr>
          <w:color w:val="0B56A5"/>
          <w:w w:val="95"/>
          <w:sz w:val="28"/>
          <w:szCs w:val="28"/>
          <w:u w:color="979797"/>
        </w:rPr>
        <w:t>CONDUCERE</w:t>
      </w:r>
      <w:r w:rsidRPr="004D3553">
        <w:rPr>
          <w:color w:val="0B56A5"/>
          <w:sz w:val="24"/>
          <w:szCs w:val="24"/>
          <w:u w:color="979797"/>
        </w:rPr>
        <w:tab/>
      </w:r>
    </w:p>
    <w:p w:rsidR="006F1F69" w:rsidRPr="004D3553" w:rsidRDefault="000B7CCC">
      <w:pPr>
        <w:spacing w:before="234"/>
        <w:ind w:left="100"/>
        <w:rPr>
          <w:sz w:val="20"/>
        </w:rPr>
      </w:pPr>
      <w:r w:rsidRPr="00084F5B">
        <w:rPr>
          <w:b/>
          <w:color w:val="565656"/>
          <w:szCs w:val="24"/>
        </w:rPr>
        <w:t>Permis</w:t>
      </w:r>
      <w:r w:rsidRPr="00084F5B">
        <w:rPr>
          <w:b/>
          <w:color w:val="565656"/>
          <w:spacing w:val="5"/>
          <w:szCs w:val="24"/>
        </w:rPr>
        <w:t xml:space="preserve"> </w:t>
      </w:r>
      <w:r w:rsidRPr="00084F5B">
        <w:rPr>
          <w:b/>
          <w:color w:val="565656"/>
          <w:szCs w:val="24"/>
        </w:rPr>
        <w:t>de</w:t>
      </w:r>
      <w:r w:rsidRPr="00084F5B">
        <w:rPr>
          <w:b/>
          <w:color w:val="565656"/>
          <w:spacing w:val="6"/>
          <w:szCs w:val="24"/>
        </w:rPr>
        <w:t xml:space="preserve"> </w:t>
      </w:r>
      <w:r w:rsidRPr="00084F5B">
        <w:rPr>
          <w:b/>
          <w:color w:val="565656"/>
          <w:szCs w:val="24"/>
        </w:rPr>
        <w:t>conducere</w:t>
      </w:r>
      <w:r w:rsidRPr="004D3553">
        <w:rPr>
          <w:b/>
          <w:color w:val="565656"/>
          <w:sz w:val="20"/>
        </w:rPr>
        <w:t>:</w:t>
      </w:r>
      <w:r w:rsidR="004D3553">
        <w:rPr>
          <w:b/>
          <w:color w:val="565656"/>
          <w:sz w:val="20"/>
        </w:rPr>
        <w:t xml:space="preserve"> </w:t>
      </w:r>
      <w:r w:rsidRPr="004D3553">
        <w:rPr>
          <w:color w:val="565656"/>
          <w:sz w:val="20"/>
        </w:rPr>
        <w:t>B</w:t>
      </w:r>
    </w:p>
    <w:p w:rsidR="006F1F69" w:rsidRPr="00084F5B" w:rsidRDefault="006F1F69">
      <w:pPr>
        <w:pStyle w:val="BodyText"/>
        <w:rPr>
          <w:sz w:val="32"/>
          <w:szCs w:val="22"/>
        </w:rPr>
      </w:pPr>
    </w:p>
    <w:p w:rsidR="006F1F69" w:rsidRPr="004D3553" w:rsidRDefault="000B7CCC">
      <w:pPr>
        <w:pStyle w:val="Heading1"/>
        <w:tabs>
          <w:tab w:val="left" w:pos="10645"/>
        </w:tabs>
        <w:rPr>
          <w:sz w:val="24"/>
          <w:szCs w:val="24"/>
          <w:u w:val="none"/>
        </w:rPr>
      </w:pPr>
      <w:bookmarkStart w:id="22" w:name="CONFERINȚE_ȘI_SEMINARE"/>
      <w:bookmarkEnd w:id="22"/>
      <w:r w:rsidRPr="00084F5B">
        <w:rPr>
          <w:color w:val="0B56A5"/>
          <w:w w:val="95"/>
          <w:sz w:val="28"/>
          <w:szCs w:val="28"/>
          <w:u w:color="979797"/>
        </w:rPr>
        <w:t>CONFERINȚE</w:t>
      </w:r>
      <w:r w:rsidRPr="00084F5B">
        <w:rPr>
          <w:color w:val="0B56A5"/>
          <w:spacing w:val="16"/>
          <w:w w:val="95"/>
          <w:sz w:val="28"/>
          <w:szCs w:val="28"/>
          <w:u w:color="979797"/>
        </w:rPr>
        <w:t xml:space="preserve"> </w:t>
      </w:r>
      <w:r w:rsidRPr="00084F5B">
        <w:rPr>
          <w:color w:val="0B56A5"/>
          <w:w w:val="95"/>
          <w:sz w:val="28"/>
          <w:szCs w:val="28"/>
          <w:u w:color="979797"/>
        </w:rPr>
        <w:t>ȘI</w:t>
      </w:r>
      <w:r w:rsidRPr="00084F5B">
        <w:rPr>
          <w:color w:val="0B56A5"/>
          <w:spacing w:val="16"/>
          <w:w w:val="95"/>
          <w:sz w:val="28"/>
          <w:szCs w:val="28"/>
          <w:u w:color="979797"/>
        </w:rPr>
        <w:t xml:space="preserve"> </w:t>
      </w:r>
      <w:r w:rsidRPr="00084F5B">
        <w:rPr>
          <w:color w:val="0B56A5"/>
          <w:w w:val="95"/>
          <w:sz w:val="28"/>
          <w:szCs w:val="28"/>
          <w:u w:color="979797"/>
        </w:rPr>
        <w:t>SEMINARE</w:t>
      </w:r>
      <w:r w:rsidRPr="004D3553">
        <w:rPr>
          <w:color w:val="0B56A5"/>
          <w:sz w:val="24"/>
          <w:szCs w:val="24"/>
          <w:u w:color="979797"/>
        </w:rPr>
        <w:tab/>
      </w:r>
    </w:p>
    <w:p w:rsidR="006F1F69" w:rsidRPr="004D3553" w:rsidRDefault="000B7CCC">
      <w:pPr>
        <w:pStyle w:val="Heading2"/>
        <w:spacing w:before="211"/>
      </w:pPr>
      <w:bookmarkStart w:id="23" w:name="Comunicari_Orale_prim_autor_-_11"/>
      <w:bookmarkEnd w:id="23"/>
      <w:r w:rsidRPr="004D3553">
        <w:rPr>
          <w:color w:val="6B6B6B"/>
          <w:w w:val="105"/>
        </w:rPr>
        <w:t>Comunicari</w:t>
      </w:r>
      <w:r w:rsidRPr="004D3553">
        <w:rPr>
          <w:color w:val="6B6B6B"/>
          <w:spacing w:val="-4"/>
          <w:w w:val="105"/>
        </w:rPr>
        <w:t xml:space="preserve"> </w:t>
      </w:r>
      <w:r w:rsidRPr="004D3553">
        <w:rPr>
          <w:color w:val="6B6B6B"/>
          <w:w w:val="105"/>
        </w:rPr>
        <w:t>Orale</w:t>
      </w:r>
      <w:r w:rsidRPr="004D3553">
        <w:rPr>
          <w:color w:val="6B6B6B"/>
          <w:spacing w:val="-4"/>
          <w:w w:val="105"/>
        </w:rPr>
        <w:t xml:space="preserve"> </w:t>
      </w:r>
      <w:r w:rsidRPr="004D3553">
        <w:rPr>
          <w:color w:val="6B6B6B"/>
          <w:w w:val="105"/>
        </w:rPr>
        <w:t>prim</w:t>
      </w:r>
      <w:r w:rsidRPr="004D3553">
        <w:rPr>
          <w:color w:val="6B6B6B"/>
          <w:spacing w:val="-4"/>
          <w:w w:val="105"/>
        </w:rPr>
        <w:t xml:space="preserve"> </w:t>
      </w:r>
      <w:r w:rsidRPr="004D3553">
        <w:rPr>
          <w:color w:val="6B6B6B"/>
          <w:w w:val="105"/>
        </w:rPr>
        <w:t>autor</w:t>
      </w:r>
      <w:r w:rsidRPr="004D3553">
        <w:rPr>
          <w:color w:val="6B6B6B"/>
          <w:spacing w:val="-4"/>
          <w:w w:val="105"/>
        </w:rPr>
        <w:t xml:space="preserve"> </w:t>
      </w:r>
      <w:r w:rsidRPr="004D3553">
        <w:rPr>
          <w:color w:val="6B6B6B"/>
          <w:w w:val="105"/>
        </w:rPr>
        <w:t>-</w:t>
      </w:r>
      <w:r w:rsidRPr="004D3553">
        <w:rPr>
          <w:color w:val="6B6B6B"/>
          <w:spacing w:val="-4"/>
          <w:w w:val="105"/>
        </w:rPr>
        <w:t xml:space="preserve"> </w:t>
      </w:r>
      <w:r w:rsidRPr="004D3553">
        <w:rPr>
          <w:color w:val="6B6B6B"/>
          <w:w w:val="105"/>
        </w:rPr>
        <w:t>11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128" w:after="240"/>
        <w:ind w:right="1364"/>
        <w:jc w:val="both"/>
        <w:rPr>
          <w:sz w:val="20"/>
        </w:rPr>
      </w:pPr>
      <w:r w:rsidRPr="004D3553">
        <w:rPr>
          <w:color w:val="565656"/>
          <w:w w:val="105"/>
          <w:sz w:val="20"/>
        </w:rPr>
        <w:t>"Elastograﬁa 2D shear-wave in algoritmul de evaluare a nodulilor tiroidieni". Forumul Tinerilor</w:t>
      </w:r>
      <w:r w:rsidRPr="004D3553">
        <w:rPr>
          <w:color w:val="565656"/>
          <w:spacing w:val="-56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Endocrinologi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online,</w:t>
      </w:r>
      <w:r w:rsidRPr="004D3553">
        <w:rPr>
          <w:color w:val="565656"/>
          <w:spacing w:val="-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10-11decembrie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2021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21" w:after="240"/>
        <w:ind w:right="436"/>
        <w:jc w:val="both"/>
        <w:rPr>
          <w:sz w:val="20"/>
        </w:rPr>
      </w:pPr>
      <w:r w:rsidRPr="004D3553">
        <w:rPr>
          <w:color w:val="565656"/>
          <w:spacing w:val="-1"/>
          <w:w w:val="105"/>
          <w:sz w:val="20"/>
        </w:rPr>
        <w:t>"Elastograﬁa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Shear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wave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versus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strain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în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diagnosticul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cancerului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tiroidian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-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comparație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head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to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head".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Al</w:t>
      </w:r>
      <w:r w:rsidRPr="004D3553">
        <w:rPr>
          <w:color w:val="565656"/>
          <w:spacing w:val="1"/>
          <w:w w:val="105"/>
          <w:sz w:val="20"/>
        </w:rPr>
        <w:t xml:space="preserve"> </w:t>
      </w:r>
      <w:r w:rsidRPr="004D3553">
        <w:rPr>
          <w:color w:val="565656"/>
          <w:sz w:val="20"/>
        </w:rPr>
        <w:t>XXIX-lea</w:t>
      </w:r>
      <w:r w:rsidRPr="004D3553">
        <w:rPr>
          <w:color w:val="565656"/>
          <w:spacing w:val="3"/>
          <w:sz w:val="20"/>
        </w:rPr>
        <w:t xml:space="preserve"> </w:t>
      </w:r>
      <w:r w:rsidRPr="004D3553">
        <w:rPr>
          <w:color w:val="565656"/>
          <w:sz w:val="20"/>
        </w:rPr>
        <w:t>Congres</w:t>
      </w:r>
      <w:r w:rsidRPr="004D3553">
        <w:rPr>
          <w:color w:val="565656"/>
          <w:spacing w:val="1"/>
          <w:sz w:val="20"/>
        </w:rPr>
        <w:t xml:space="preserve"> </w:t>
      </w:r>
      <w:r w:rsidRPr="004D3553">
        <w:rPr>
          <w:color w:val="565656"/>
          <w:sz w:val="20"/>
        </w:rPr>
        <w:t>Național</w:t>
      </w:r>
      <w:r w:rsidRPr="004D3553">
        <w:rPr>
          <w:color w:val="565656"/>
          <w:spacing w:val="2"/>
          <w:sz w:val="20"/>
        </w:rPr>
        <w:t xml:space="preserve"> </w:t>
      </w:r>
      <w:r w:rsidRPr="004D3553">
        <w:rPr>
          <w:color w:val="565656"/>
          <w:sz w:val="20"/>
        </w:rPr>
        <w:t>de</w:t>
      </w:r>
      <w:r w:rsidRPr="004D3553">
        <w:rPr>
          <w:color w:val="565656"/>
          <w:spacing w:val="2"/>
          <w:sz w:val="20"/>
        </w:rPr>
        <w:t xml:space="preserve"> </w:t>
      </w:r>
      <w:r w:rsidRPr="004D3553">
        <w:rPr>
          <w:color w:val="565656"/>
          <w:sz w:val="20"/>
        </w:rPr>
        <w:t>Endocrinologie</w:t>
      </w:r>
      <w:r w:rsidRPr="004D3553">
        <w:rPr>
          <w:color w:val="565656"/>
          <w:spacing w:val="3"/>
          <w:sz w:val="20"/>
        </w:rPr>
        <w:t xml:space="preserve"> </w:t>
      </w:r>
      <w:r w:rsidRPr="004D3553">
        <w:rPr>
          <w:color w:val="565656"/>
          <w:sz w:val="20"/>
        </w:rPr>
        <w:t>cu</w:t>
      </w:r>
      <w:r w:rsidRPr="004D3553">
        <w:rPr>
          <w:color w:val="565656"/>
          <w:spacing w:val="3"/>
          <w:sz w:val="20"/>
        </w:rPr>
        <w:t xml:space="preserve"> </w:t>
      </w:r>
      <w:r w:rsidRPr="004D3553">
        <w:rPr>
          <w:color w:val="565656"/>
          <w:sz w:val="20"/>
        </w:rPr>
        <w:t>participare</w:t>
      </w:r>
      <w:r w:rsidRPr="004D3553">
        <w:rPr>
          <w:color w:val="565656"/>
          <w:spacing w:val="2"/>
          <w:sz w:val="20"/>
        </w:rPr>
        <w:t xml:space="preserve"> </w:t>
      </w:r>
      <w:r w:rsidRPr="004D3553">
        <w:rPr>
          <w:color w:val="565656"/>
          <w:sz w:val="20"/>
        </w:rPr>
        <w:t>internațională,</w:t>
      </w:r>
      <w:r w:rsidRPr="004D3553">
        <w:rPr>
          <w:color w:val="565656"/>
          <w:spacing w:val="3"/>
          <w:sz w:val="20"/>
        </w:rPr>
        <w:t xml:space="preserve"> </w:t>
      </w:r>
      <w:r w:rsidRPr="004D3553">
        <w:rPr>
          <w:color w:val="565656"/>
          <w:sz w:val="20"/>
        </w:rPr>
        <w:t>23-26</w:t>
      </w:r>
      <w:r w:rsidRPr="004D3553">
        <w:rPr>
          <w:color w:val="565656"/>
          <w:spacing w:val="2"/>
          <w:sz w:val="20"/>
        </w:rPr>
        <w:t xml:space="preserve"> </w:t>
      </w:r>
      <w:r w:rsidRPr="004D3553">
        <w:rPr>
          <w:color w:val="565656"/>
          <w:sz w:val="20"/>
        </w:rPr>
        <w:t>iunie</w:t>
      </w:r>
      <w:r w:rsidRPr="004D3553">
        <w:rPr>
          <w:color w:val="565656"/>
          <w:spacing w:val="2"/>
          <w:sz w:val="20"/>
        </w:rPr>
        <w:t xml:space="preserve"> </w:t>
      </w:r>
      <w:r w:rsidRPr="004D3553">
        <w:rPr>
          <w:color w:val="565656"/>
          <w:sz w:val="20"/>
        </w:rPr>
        <w:t>2021,</w:t>
      </w:r>
      <w:r w:rsidRPr="004D3553">
        <w:rPr>
          <w:color w:val="565656"/>
          <w:spacing w:val="2"/>
          <w:sz w:val="20"/>
        </w:rPr>
        <w:t xml:space="preserve"> </w:t>
      </w:r>
      <w:r w:rsidRPr="004D3553">
        <w:rPr>
          <w:color w:val="565656"/>
          <w:sz w:val="20"/>
        </w:rPr>
        <w:t>online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3" w:after="240" w:line="256" w:lineRule="auto"/>
        <w:ind w:right="1227"/>
        <w:jc w:val="both"/>
        <w:rPr>
          <w:sz w:val="20"/>
        </w:rPr>
      </w:pPr>
      <w:r w:rsidRPr="004D3553">
        <w:rPr>
          <w:color w:val="565656"/>
          <w:spacing w:val="-1"/>
          <w:w w:val="105"/>
          <w:sz w:val="20"/>
        </w:rPr>
        <w:t>"Cancerul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tiroidian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la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adolescent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–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un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diagnostic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excludere?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"Seara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cazurilor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Clinice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Medicale</w:t>
      </w:r>
      <w:r w:rsidRPr="004D3553">
        <w:rPr>
          <w:color w:val="565656"/>
          <w:spacing w:val="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Studentesti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UMFVBT,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aprilie</w:t>
      </w:r>
      <w:r w:rsidRPr="004D3553">
        <w:rPr>
          <w:color w:val="565656"/>
          <w:spacing w:val="-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2021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4" w:after="240" w:line="249" w:lineRule="auto"/>
        <w:ind w:right="148"/>
        <w:jc w:val="both"/>
        <w:rPr>
          <w:sz w:val="20"/>
        </w:rPr>
      </w:pPr>
      <w:r w:rsidRPr="004D3553">
        <w:rPr>
          <w:color w:val="565656"/>
          <w:spacing w:val="-1"/>
          <w:w w:val="105"/>
          <w:sz w:val="20"/>
        </w:rPr>
        <w:t>"TIRADS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Diagnostic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Performance: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Which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algorithm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is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superior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and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how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Elastography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and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4D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assessment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of</w:t>
      </w:r>
      <w:r w:rsidRPr="004D3553">
        <w:rPr>
          <w:color w:val="565656"/>
          <w:spacing w:val="-55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vascularity improve the malignancy risk assessment". Webinarul stiintiﬁc al studentilor doctoranzi din</w:t>
      </w:r>
      <w:r w:rsidRPr="004D3553">
        <w:rPr>
          <w:color w:val="565656"/>
          <w:spacing w:val="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cardul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scolii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doctorale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UMFVBT,</w:t>
      </w:r>
      <w:r w:rsidRPr="004D3553">
        <w:rPr>
          <w:color w:val="565656"/>
          <w:spacing w:val="-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11-12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martie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2021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11" w:after="240" w:line="256" w:lineRule="auto"/>
        <w:ind w:right="671"/>
        <w:jc w:val="both"/>
        <w:rPr>
          <w:sz w:val="20"/>
        </w:rPr>
      </w:pPr>
      <w:r w:rsidRPr="004D3553">
        <w:rPr>
          <w:color w:val="565656"/>
          <w:w w:val="105"/>
          <w:sz w:val="20"/>
        </w:rPr>
        <w:t>"Sindromul ovarelor polichistice: abordare terapeutica comparativa - un studiu prospectiv " - Forumul</w:t>
      </w:r>
      <w:r w:rsidRPr="004D3553">
        <w:rPr>
          <w:color w:val="565656"/>
          <w:spacing w:val="1"/>
          <w:w w:val="105"/>
          <w:sz w:val="20"/>
        </w:rPr>
        <w:t xml:space="preserve"> </w:t>
      </w:r>
      <w:r w:rsidRPr="004D3553">
        <w:rPr>
          <w:color w:val="565656"/>
          <w:sz w:val="20"/>
        </w:rPr>
        <w:t>Tinerilor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Endocrinologi,</w:t>
      </w:r>
      <w:r w:rsidRPr="004D3553">
        <w:rPr>
          <w:color w:val="565656"/>
          <w:spacing w:val="6"/>
          <w:sz w:val="20"/>
        </w:rPr>
        <w:t xml:space="preserve"> </w:t>
      </w:r>
      <w:r w:rsidRPr="004D3553">
        <w:rPr>
          <w:color w:val="565656"/>
          <w:sz w:val="20"/>
        </w:rPr>
        <w:t>Societatea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Română</w:t>
      </w:r>
      <w:r w:rsidRPr="004D3553">
        <w:rPr>
          <w:color w:val="565656"/>
          <w:spacing w:val="-59"/>
          <w:sz w:val="20"/>
        </w:rPr>
        <w:t xml:space="preserve"> </w:t>
      </w:r>
      <w:r w:rsidRPr="004D3553">
        <w:rPr>
          <w:color w:val="565656"/>
          <w:sz w:val="20"/>
        </w:rPr>
        <w:t>de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Endocrinologie,</w:t>
      </w:r>
      <w:r w:rsidRPr="004D3553">
        <w:rPr>
          <w:color w:val="565656"/>
          <w:spacing w:val="6"/>
          <w:sz w:val="20"/>
        </w:rPr>
        <w:t xml:space="preserve"> </w:t>
      </w:r>
      <w:r w:rsidRPr="004D3553">
        <w:rPr>
          <w:color w:val="565656"/>
          <w:sz w:val="20"/>
        </w:rPr>
        <w:t>11-12</w:t>
      </w:r>
      <w:r w:rsidRPr="004D3553">
        <w:rPr>
          <w:color w:val="565656"/>
          <w:spacing w:val="4"/>
          <w:sz w:val="20"/>
        </w:rPr>
        <w:t xml:space="preserve"> </w:t>
      </w:r>
      <w:r w:rsidRPr="004D3553">
        <w:rPr>
          <w:color w:val="565656"/>
          <w:sz w:val="20"/>
        </w:rPr>
        <w:t>decembrie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2020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(online)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0" w:after="240" w:line="219" w:lineRule="exact"/>
        <w:jc w:val="both"/>
        <w:rPr>
          <w:sz w:val="20"/>
        </w:rPr>
      </w:pPr>
      <w:r w:rsidRPr="004D3553">
        <w:rPr>
          <w:color w:val="565656"/>
          <w:w w:val="105"/>
          <w:sz w:val="20"/>
        </w:rPr>
        <w:t>“Pregnancy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in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Patients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with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Thyroid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Cancer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-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Individualized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Follow-up”,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19th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World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Congress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of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the</w:t>
      </w:r>
    </w:p>
    <w:p w:rsidR="006F1F69" w:rsidRPr="004D3553" w:rsidRDefault="000B7CCC" w:rsidP="004D3553">
      <w:pPr>
        <w:pStyle w:val="BodyText"/>
        <w:spacing w:before="17" w:after="240"/>
        <w:ind w:left="700"/>
        <w:jc w:val="both"/>
      </w:pPr>
      <w:r w:rsidRPr="004D3553">
        <w:rPr>
          <w:color w:val="565656"/>
        </w:rPr>
        <w:t>International</w:t>
      </w:r>
      <w:r w:rsidRPr="004D3553">
        <w:rPr>
          <w:color w:val="565656"/>
          <w:spacing w:val="13"/>
        </w:rPr>
        <w:t xml:space="preserve"> </w:t>
      </w:r>
      <w:r w:rsidRPr="004D3553">
        <w:rPr>
          <w:color w:val="565656"/>
        </w:rPr>
        <w:t>Society</w:t>
      </w:r>
      <w:r w:rsidRPr="004D3553">
        <w:rPr>
          <w:color w:val="565656"/>
          <w:spacing w:val="13"/>
        </w:rPr>
        <w:t xml:space="preserve"> </w:t>
      </w:r>
      <w:r w:rsidRPr="004D3553">
        <w:rPr>
          <w:color w:val="565656"/>
        </w:rPr>
        <w:t>of</w:t>
      </w:r>
      <w:r w:rsidRPr="004D3553">
        <w:rPr>
          <w:color w:val="565656"/>
          <w:spacing w:val="15"/>
        </w:rPr>
        <w:t xml:space="preserve"> </w:t>
      </w:r>
      <w:r w:rsidRPr="004D3553">
        <w:rPr>
          <w:color w:val="565656"/>
        </w:rPr>
        <w:t>Gynecological</w:t>
      </w:r>
      <w:r w:rsidRPr="004D3553">
        <w:rPr>
          <w:color w:val="565656"/>
          <w:spacing w:val="15"/>
        </w:rPr>
        <w:t xml:space="preserve"> </w:t>
      </w:r>
      <w:r w:rsidRPr="004D3553">
        <w:rPr>
          <w:color w:val="565656"/>
        </w:rPr>
        <w:t>Congress,</w:t>
      </w:r>
      <w:r w:rsidRPr="004D3553">
        <w:rPr>
          <w:color w:val="565656"/>
          <w:spacing w:val="13"/>
        </w:rPr>
        <w:t xml:space="preserve"> </w:t>
      </w:r>
      <w:r w:rsidRPr="004D3553">
        <w:rPr>
          <w:color w:val="565656"/>
        </w:rPr>
        <w:t>Virtual</w:t>
      </w:r>
      <w:r w:rsidRPr="004D3553">
        <w:rPr>
          <w:color w:val="565656"/>
          <w:spacing w:val="15"/>
        </w:rPr>
        <w:t xml:space="preserve"> </w:t>
      </w:r>
      <w:r w:rsidRPr="004D3553">
        <w:rPr>
          <w:color w:val="565656"/>
        </w:rPr>
        <w:t>Event,</w:t>
      </w:r>
      <w:r w:rsidRPr="004D3553">
        <w:rPr>
          <w:color w:val="565656"/>
          <w:spacing w:val="14"/>
        </w:rPr>
        <w:t xml:space="preserve"> </w:t>
      </w:r>
      <w:r w:rsidRPr="004D3553">
        <w:rPr>
          <w:color w:val="565656"/>
        </w:rPr>
        <w:t>2-5</w:t>
      </w:r>
      <w:r w:rsidRPr="004D3553">
        <w:rPr>
          <w:color w:val="565656"/>
          <w:spacing w:val="14"/>
        </w:rPr>
        <w:t xml:space="preserve"> </w:t>
      </w:r>
      <w:r w:rsidRPr="004D3553">
        <w:rPr>
          <w:color w:val="565656"/>
        </w:rPr>
        <w:t>December</w:t>
      </w:r>
      <w:r w:rsidRPr="004D3553">
        <w:rPr>
          <w:color w:val="565656"/>
          <w:spacing w:val="14"/>
        </w:rPr>
        <w:t xml:space="preserve"> </w:t>
      </w:r>
      <w:r w:rsidRPr="004D3553">
        <w:rPr>
          <w:color w:val="565656"/>
        </w:rPr>
        <w:t>2020</w:t>
      </w:r>
      <w:r w:rsidRPr="004D3553">
        <w:rPr>
          <w:color w:val="565656"/>
          <w:spacing w:val="14"/>
        </w:rPr>
        <w:t xml:space="preserve"> </w:t>
      </w:r>
      <w:r w:rsidRPr="004D3553">
        <w:rPr>
          <w:color w:val="565656"/>
        </w:rPr>
        <w:t>(online)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19" w:after="240"/>
        <w:ind w:right="290"/>
        <w:jc w:val="both"/>
        <w:rPr>
          <w:sz w:val="20"/>
        </w:rPr>
      </w:pPr>
      <w:r w:rsidRPr="004D3553">
        <w:rPr>
          <w:color w:val="565656"/>
          <w:sz w:val="20"/>
        </w:rPr>
        <w:t>"Scorurile TIRADS: performanță diagnostică comparativă și asocierea elastograﬁei și a evaluării 4D Color</w:t>
      </w:r>
      <w:r w:rsidRPr="004D3553">
        <w:rPr>
          <w:color w:val="565656"/>
          <w:spacing w:val="1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Doppler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în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evaluarea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riscului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malignitate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nodulilor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tiroidieni"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-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Al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28-lea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Congres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Național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al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Societății</w:t>
      </w:r>
      <w:r w:rsidRPr="004D3553">
        <w:rPr>
          <w:color w:val="565656"/>
          <w:spacing w:val="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Române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de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Endocrinologie,</w:t>
      </w:r>
      <w:r w:rsidRPr="004D3553">
        <w:rPr>
          <w:color w:val="565656"/>
          <w:spacing w:val="-7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8-10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Octombrie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2020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(online)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19" w:after="240" w:line="256" w:lineRule="auto"/>
        <w:ind w:right="1049"/>
        <w:jc w:val="both"/>
        <w:rPr>
          <w:sz w:val="20"/>
        </w:rPr>
      </w:pPr>
      <w:r w:rsidRPr="004D3553">
        <w:rPr>
          <w:color w:val="565656"/>
          <w:w w:val="105"/>
          <w:sz w:val="20"/>
        </w:rPr>
        <w:t>"Polycystic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ovary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syndrome: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inositol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vs.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Metformin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vs.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Oral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contraceptives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–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prospective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study"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-</w:t>
      </w:r>
      <w:r w:rsidRPr="004D3553">
        <w:rPr>
          <w:color w:val="565656"/>
          <w:spacing w:val="-55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7th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EYES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Meeting,</w:t>
      </w:r>
      <w:r w:rsidRPr="004D3553">
        <w:rPr>
          <w:color w:val="565656"/>
          <w:spacing w:val="-10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Athens,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Greece,</w:t>
      </w:r>
      <w:r w:rsidRPr="004D3553">
        <w:rPr>
          <w:color w:val="565656"/>
          <w:spacing w:val="-9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13-15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September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2019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52"/>
        </w:tabs>
        <w:spacing w:before="4" w:after="240" w:line="256" w:lineRule="auto"/>
        <w:ind w:right="668"/>
        <w:jc w:val="both"/>
        <w:rPr>
          <w:sz w:val="20"/>
        </w:rPr>
      </w:pPr>
      <w:r w:rsidRPr="004D3553">
        <w:tab/>
      </w:r>
      <w:r w:rsidRPr="004D3553">
        <w:rPr>
          <w:color w:val="565656"/>
          <w:w w:val="105"/>
          <w:sz w:val="20"/>
        </w:rPr>
        <w:t>"Diagnosticul prepubertar al unui caz de sindrom Klinefelter". Atelier endocrinologie pediatrica Rucar</w:t>
      </w:r>
      <w:r w:rsidRPr="004D3553">
        <w:rPr>
          <w:color w:val="565656"/>
          <w:spacing w:val="-56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10-13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iulie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2019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8" w:after="240" w:line="256" w:lineRule="auto"/>
        <w:ind w:right="163"/>
        <w:jc w:val="both"/>
        <w:rPr>
          <w:sz w:val="20"/>
        </w:rPr>
      </w:pPr>
      <w:r w:rsidRPr="004D3553">
        <w:rPr>
          <w:color w:val="333333"/>
          <w:spacing w:val="-1"/>
          <w:w w:val="105"/>
          <w:sz w:val="20"/>
        </w:rPr>
        <w:t>"Giganstismul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si</w:t>
      </w:r>
      <w:r w:rsidRPr="004D3553">
        <w:rPr>
          <w:color w:val="333333"/>
          <w:spacing w:val="-12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Acromegalia-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prezentare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de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caz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"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spacing w:val="-1"/>
          <w:w w:val="105"/>
          <w:sz w:val="20"/>
        </w:rPr>
        <w:t>-Atelier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endocrinologie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pediatrica,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Cheile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Gradistei,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11-14</w:t>
      </w:r>
      <w:r w:rsidRPr="004D3553">
        <w:rPr>
          <w:color w:val="333333"/>
          <w:spacing w:val="-55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iulie</w:t>
      </w:r>
      <w:r w:rsidRPr="004D3553">
        <w:rPr>
          <w:color w:val="333333"/>
          <w:spacing w:val="-8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2018</w:t>
      </w:r>
    </w:p>
    <w:p w:rsidR="006F1F69" w:rsidRPr="004D3553" w:rsidRDefault="000B7CCC" w:rsidP="004D3553">
      <w:pPr>
        <w:pStyle w:val="ListParagraph"/>
        <w:numPr>
          <w:ilvl w:val="0"/>
          <w:numId w:val="2"/>
        </w:numPr>
        <w:tabs>
          <w:tab w:val="left" w:pos="701"/>
        </w:tabs>
        <w:spacing w:before="4" w:after="240" w:line="256" w:lineRule="auto"/>
        <w:ind w:right="548"/>
        <w:jc w:val="both"/>
        <w:rPr>
          <w:sz w:val="20"/>
        </w:rPr>
      </w:pPr>
      <w:r w:rsidRPr="004D3553">
        <w:rPr>
          <w:color w:val="333333"/>
          <w:w w:val="105"/>
          <w:sz w:val="20"/>
        </w:rPr>
        <w:t>"Osteoporoza</w:t>
      </w:r>
      <w:r w:rsidRPr="004D3553">
        <w:rPr>
          <w:color w:val="333333"/>
          <w:spacing w:val="-11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de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etiologie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multipla"-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prezentare</w:t>
      </w:r>
      <w:r w:rsidRPr="004D3553">
        <w:rPr>
          <w:color w:val="333333"/>
          <w:spacing w:val="-11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de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caz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-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Scoala</w:t>
      </w:r>
      <w:r w:rsidRPr="004D3553">
        <w:rPr>
          <w:color w:val="333333"/>
          <w:spacing w:val="-11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de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iarna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"Osteoporoza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-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de</w:t>
      </w:r>
      <w:r w:rsidRPr="004D3553">
        <w:rPr>
          <w:color w:val="333333"/>
          <w:spacing w:val="-11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la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ghiduri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la</w:t>
      </w:r>
      <w:r w:rsidRPr="004D3553">
        <w:rPr>
          <w:color w:val="333333"/>
          <w:spacing w:val="1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practica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clinica,</w:t>
      </w:r>
      <w:r w:rsidRPr="004D3553">
        <w:rPr>
          <w:color w:val="333333"/>
          <w:spacing w:val="-8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Baile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Felix,</w:t>
      </w:r>
      <w:r w:rsidRPr="004D3553">
        <w:rPr>
          <w:color w:val="333333"/>
          <w:spacing w:val="-8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16-17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decembrie</w:t>
      </w:r>
      <w:r w:rsidRPr="004D3553">
        <w:rPr>
          <w:color w:val="333333"/>
          <w:spacing w:val="-9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2017</w:t>
      </w:r>
    </w:p>
    <w:p w:rsidR="006F1F69" w:rsidRPr="004D3553" w:rsidRDefault="006F1F69">
      <w:pPr>
        <w:spacing w:line="256" w:lineRule="auto"/>
        <w:rPr>
          <w:sz w:val="20"/>
        </w:rPr>
        <w:sectPr w:rsidR="006F1F69" w:rsidRPr="004D3553">
          <w:footerReference w:type="default" r:id="rId9"/>
          <w:pgSz w:w="11900" w:h="16820"/>
          <w:pgMar w:top="0" w:right="560" w:bottom="1340" w:left="580" w:header="0" w:footer="1143" w:gutter="0"/>
          <w:cols w:space="720"/>
        </w:sectPr>
      </w:pPr>
    </w:p>
    <w:p w:rsidR="006F1F69" w:rsidRPr="004D3553" w:rsidRDefault="00E37088">
      <w:pPr>
        <w:pStyle w:val="BodyText"/>
      </w:pPr>
      <w:r>
        <w:lastRenderedPageBreak/>
        <w:pict>
          <v:group id="docshapegroup14" o:spid="_x0000_s1029" style="position:absolute;margin-left:0;margin-top:0;width:595pt;height:78.25pt;z-index:-15890944;mso-position-horizontal-relative:page;mso-position-vertical-relative:page" coordsize="11900,1565">
            <v:shape id="docshape15" o:spid="_x0000_s1031" style="position:absolute;width:11900;height:1361" coordsize="11900,1361" path="m11900,l,,,1361r340,l340,340r11225,l11565,1361r335,l11900,6r,-6xe" fillcolor="#82acd8" stroked="f">
              <v:path arrowok="t"/>
            </v:shape>
            <v:shape id="docshape16" o:spid="_x0000_s1030" type="#_x0000_t202" style="position:absolute;width:11900;height:1565" filled="f" stroked="f">
              <v:textbox inset="0,0,0,0">
                <w:txbxContent>
                  <w:p w:rsidR="005B3050" w:rsidRDefault="005B3050">
                    <w:pPr>
                      <w:rPr>
                        <w:sz w:val="30"/>
                      </w:rPr>
                    </w:pPr>
                  </w:p>
                  <w:p w:rsidR="005B3050" w:rsidRPr="004D3553" w:rsidRDefault="005B3050">
                    <w:pPr>
                      <w:rPr>
                        <w:sz w:val="30"/>
                      </w:rPr>
                    </w:pPr>
                  </w:p>
                  <w:p w:rsidR="005B3050" w:rsidRPr="004D3553" w:rsidRDefault="005B3050">
                    <w:pPr>
                      <w:spacing w:before="1"/>
                      <w:ind w:left="680"/>
                      <w:rPr>
                        <w:b/>
                      </w:rPr>
                    </w:pPr>
                    <w:r w:rsidRPr="004D3553">
                      <w:rPr>
                        <w:b/>
                        <w:color w:val="6B6B6B"/>
                        <w:w w:val="105"/>
                      </w:rPr>
                      <w:t>Prezentări</w:t>
                    </w:r>
                    <w:r w:rsidRPr="004D3553">
                      <w:rPr>
                        <w:b/>
                        <w:color w:val="6B6B6B"/>
                        <w:spacing w:val="-14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Poster</w:t>
                    </w:r>
                    <w:r w:rsidRPr="004D3553">
                      <w:rPr>
                        <w:b/>
                        <w:color w:val="6B6B6B"/>
                        <w:spacing w:val="-14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-</w:t>
                    </w:r>
                    <w:r w:rsidRPr="004D3553">
                      <w:rPr>
                        <w:b/>
                        <w:color w:val="6B6B6B"/>
                        <w:spacing w:val="-13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24</w:t>
                    </w:r>
                  </w:p>
                  <w:p w:rsidR="005B3050" w:rsidRPr="004D3553" w:rsidRDefault="005B3050">
                    <w:pPr>
                      <w:spacing w:before="8"/>
                      <w:rPr>
                        <w:b/>
                        <w:sz w:val="28"/>
                      </w:rPr>
                    </w:pPr>
                  </w:p>
                  <w:p w:rsidR="005B3050" w:rsidRPr="004D3553" w:rsidRDefault="005B3050">
                    <w:pPr>
                      <w:spacing w:before="1" w:line="271" w:lineRule="exact"/>
                      <w:ind w:left="680"/>
                      <w:rPr>
                        <w:b/>
                      </w:rPr>
                    </w:pPr>
                    <w:r w:rsidRPr="004D3553">
                      <w:rPr>
                        <w:b/>
                        <w:color w:val="6B6B6B"/>
                        <w:w w:val="105"/>
                      </w:rPr>
                      <w:t>Participări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la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manifestări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știintiﬁce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naționale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și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internaționale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în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domeniul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studiat</w:t>
                    </w:r>
                    <w:r w:rsidRPr="004D3553">
                      <w:rPr>
                        <w:b/>
                        <w:color w:val="6B6B6B"/>
                        <w:spacing w:val="-8"/>
                        <w:w w:val="105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w w:val="105"/>
                      </w:rPr>
                      <w:t>(selectate)</w:t>
                    </w:r>
                  </w:p>
                </w:txbxContent>
              </v:textbox>
            </v:shape>
            <w10:wrap anchorx="page" anchory="page"/>
          </v:group>
        </w:pict>
      </w: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  <w:spacing w:before="7"/>
        <w:rPr>
          <w:sz w:val="23"/>
        </w:rPr>
      </w:pP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0" w:line="256" w:lineRule="auto"/>
        <w:ind w:right="566"/>
        <w:rPr>
          <w:color w:val="595959" w:themeColor="text1" w:themeTint="A6"/>
          <w:sz w:val="20"/>
        </w:rPr>
      </w:pPr>
      <w:bookmarkStart w:id="24" w:name="Prezentări_Poster_-_24"/>
      <w:bookmarkStart w:id="25" w:name="Participări_la_manifestări_știintifice_n"/>
      <w:bookmarkEnd w:id="24"/>
      <w:bookmarkEnd w:id="25"/>
      <w:r w:rsidRPr="004D3553">
        <w:rPr>
          <w:color w:val="212121"/>
          <w:spacing w:val="-1"/>
          <w:w w:val="102"/>
          <w:sz w:val="20"/>
        </w:rPr>
        <w:t>1</w:t>
      </w:r>
      <w:r w:rsidRPr="004D3553">
        <w:rPr>
          <w:color w:val="212121"/>
          <w:w w:val="102"/>
          <w:sz w:val="20"/>
        </w:rPr>
        <w:t>9</w:t>
      </w:r>
      <w:r w:rsidRPr="004D3553">
        <w:rPr>
          <w:color w:val="565656"/>
          <w:spacing w:val="-2"/>
          <w:w w:val="126"/>
          <w:position w:val="7"/>
          <w:sz w:val="15"/>
        </w:rPr>
        <w:t>t</w:t>
      </w:r>
      <w:r w:rsidRPr="004D3553">
        <w:rPr>
          <w:color w:val="212121"/>
          <w:spacing w:val="-184"/>
          <w:w w:val="97"/>
          <w:sz w:val="20"/>
        </w:rPr>
        <w:t>W</w:t>
      </w:r>
      <w:r w:rsidRPr="004D3553">
        <w:rPr>
          <w:color w:val="565656"/>
          <w:w w:val="110"/>
          <w:position w:val="7"/>
          <w:sz w:val="15"/>
        </w:rPr>
        <w:t>h</w:t>
      </w:r>
      <w:r w:rsidRPr="004D3553">
        <w:rPr>
          <w:color w:val="565656"/>
          <w:position w:val="7"/>
          <w:sz w:val="15"/>
        </w:rPr>
        <w:t xml:space="preserve"> </w:t>
      </w:r>
      <w:r w:rsidRPr="004D3553">
        <w:rPr>
          <w:color w:val="565656"/>
          <w:spacing w:val="7"/>
          <w:position w:val="7"/>
          <w:sz w:val="15"/>
        </w:rPr>
        <w:t xml:space="preserve"> </w:t>
      </w:r>
      <w:r w:rsidRPr="001C0CBC">
        <w:rPr>
          <w:color w:val="595959" w:themeColor="text1" w:themeTint="A6"/>
          <w:spacing w:val="-1"/>
          <w:w w:val="112"/>
          <w:sz w:val="20"/>
        </w:rPr>
        <w:t>orl</w:t>
      </w:r>
      <w:r w:rsidRPr="001C0CBC">
        <w:rPr>
          <w:color w:val="595959" w:themeColor="text1" w:themeTint="A6"/>
          <w:w w:val="112"/>
          <w:sz w:val="20"/>
        </w:rPr>
        <w:t>d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pacing w:val="-1"/>
          <w:sz w:val="20"/>
        </w:rPr>
        <w:t>Congres</w:t>
      </w:r>
      <w:r w:rsidRPr="001C0CBC">
        <w:rPr>
          <w:color w:val="595959" w:themeColor="text1" w:themeTint="A6"/>
          <w:sz w:val="20"/>
        </w:rPr>
        <w:t>s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w w:val="112"/>
          <w:sz w:val="20"/>
        </w:rPr>
        <w:t>of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9"/>
          <w:sz w:val="20"/>
        </w:rPr>
        <w:t>th</w:t>
      </w:r>
      <w:r w:rsidRPr="001C0CBC">
        <w:rPr>
          <w:color w:val="595959" w:themeColor="text1" w:themeTint="A6"/>
          <w:w w:val="109"/>
          <w:sz w:val="20"/>
        </w:rPr>
        <w:t>e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9"/>
          <w:sz w:val="20"/>
        </w:rPr>
        <w:t>Internationa</w:t>
      </w:r>
      <w:r w:rsidRPr="001C0CBC">
        <w:rPr>
          <w:color w:val="595959" w:themeColor="text1" w:themeTint="A6"/>
          <w:w w:val="109"/>
          <w:sz w:val="20"/>
        </w:rPr>
        <w:t>l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pacing w:val="-1"/>
          <w:sz w:val="20"/>
        </w:rPr>
        <w:t>Societ</w:t>
      </w:r>
      <w:r w:rsidRPr="001C0CBC">
        <w:rPr>
          <w:color w:val="595959" w:themeColor="text1" w:themeTint="A6"/>
          <w:sz w:val="20"/>
        </w:rPr>
        <w:t>y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w w:val="112"/>
          <w:sz w:val="20"/>
        </w:rPr>
        <w:t>of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2"/>
          <w:sz w:val="20"/>
        </w:rPr>
        <w:t>Gynecologica</w:t>
      </w:r>
      <w:r w:rsidRPr="001C0CBC">
        <w:rPr>
          <w:color w:val="595959" w:themeColor="text1" w:themeTint="A6"/>
          <w:w w:val="102"/>
          <w:sz w:val="20"/>
        </w:rPr>
        <w:t>l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99"/>
          <w:sz w:val="20"/>
        </w:rPr>
        <w:t>Congress</w:t>
      </w:r>
      <w:r w:rsidRPr="001C0CBC">
        <w:rPr>
          <w:color w:val="595959" w:themeColor="text1" w:themeTint="A6"/>
          <w:w w:val="99"/>
          <w:sz w:val="20"/>
        </w:rPr>
        <w:t>,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6"/>
          <w:sz w:val="20"/>
        </w:rPr>
        <w:t>Virtua</w:t>
      </w:r>
      <w:r w:rsidRPr="001C0CBC">
        <w:rPr>
          <w:color w:val="595959" w:themeColor="text1" w:themeTint="A6"/>
          <w:w w:val="106"/>
          <w:sz w:val="20"/>
        </w:rPr>
        <w:t>l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99"/>
          <w:sz w:val="20"/>
        </w:rPr>
        <w:t>Event</w:t>
      </w:r>
      <w:r w:rsidRPr="001C0CBC">
        <w:rPr>
          <w:color w:val="595959" w:themeColor="text1" w:themeTint="A6"/>
          <w:w w:val="99"/>
          <w:sz w:val="20"/>
        </w:rPr>
        <w:t>,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1"/>
          <w:sz w:val="20"/>
        </w:rPr>
        <w:t>2-</w:t>
      </w:r>
      <w:r w:rsidRPr="001C0CBC">
        <w:rPr>
          <w:color w:val="595959" w:themeColor="text1" w:themeTint="A6"/>
          <w:w w:val="101"/>
          <w:sz w:val="20"/>
        </w:rPr>
        <w:t>5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6"/>
          <w:sz w:val="20"/>
        </w:rPr>
        <w:t xml:space="preserve">decembrie </w:t>
      </w:r>
      <w:r w:rsidRPr="001C0CBC">
        <w:rPr>
          <w:color w:val="595959" w:themeColor="text1" w:themeTint="A6"/>
          <w:w w:val="105"/>
          <w:sz w:val="20"/>
        </w:rPr>
        <w:t>2020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(online)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4"/>
        <w:ind w:right="480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Al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7-lea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Congres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Național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Diabet,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Nutriție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și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Endocrinologie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Pediatrică</w:t>
      </w:r>
      <w:r w:rsidRPr="001C0CBC">
        <w:rPr>
          <w:color w:val="595959" w:themeColor="text1" w:themeTint="A6"/>
          <w:spacing w:val="-59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–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cu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participare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internațională,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18-21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noiembrie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2020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(online)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21" w:line="237" w:lineRule="exact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pacing w:val="-1"/>
          <w:w w:val="105"/>
          <w:sz w:val="20"/>
        </w:rPr>
        <w:t>Al</w:t>
      </w:r>
      <w:r w:rsidRPr="001C0CBC">
        <w:rPr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23-lea</w:t>
      </w:r>
      <w:r w:rsidRPr="001C0CBC">
        <w:rPr>
          <w:color w:val="595959" w:themeColor="text1" w:themeTint="A6"/>
          <w:spacing w:val="-13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Simpozion</w:t>
      </w:r>
      <w:r w:rsidRPr="001C0CBC">
        <w:rPr>
          <w:color w:val="595959" w:themeColor="text1" w:themeTint="A6"/>
          <w:spacing w:val="-13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Național</w:t>
      </w:r>
      <w:r w:rsidRPr="001C0CBC">
        <w:rPr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de</w:t>
      </w:r>
      <w:r w:rsidRPr="001C0CBC">
        <w:rPr>
          <w:color w:val="595959" w:themeColor="text1" w:themeTint="A6"/>
          <w:spacing w:val="-13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Psihoneuroendocrinologie,</w:t>
      </w:r>
      <w:r w:rsidRPr="001C0CBC">
        <w:rPr>
          <w:color w:val="595959" w:themeColor="text1" w:themeTint="A6"/>
          <w:spacing w:val="-12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5</w:t>
      </w:r>
      <w:r w:rsidRPr="001C0CBC">
        <w:rPr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–</w:t>
      </w:r>
      <w:r w:rsidRPr="001C0CBC">
        <w:rPr>
          <w:color w:val="595959" w:themeColor="text1" w:themeTint="A6"/>
          <w:spacing w:val="-12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7</w:t>
      </w:r>
      <w:r w:rsidRPr="001C0CBC">
        <w:rPr>
          <w:color w:val="595959" w:themeColor="text1" w:themeTint="A6"/>
          <w:spacing w:val="-13"/>
          <w:w w:val="105"/>
          <w:sz w:val="20"/>
        </w:rPr>
        <w:t xml:space="preserve"> </w:t>
      </w:r>
      <w:r w:rsidRPr="001C0CBC">
        <w:rPr>
          <w:color w:val="595959" w:themeColor="text1" w:themeTint="A6"/>
          <w:spacing w:val="-1"/>
          <w:w w:val="105"/>
          <w:sz w:val="20"/>
        </w:rPr>
        <w:t>noiembrie</w:t>
      </w:r>
      <w:r w:rsidRPr="001C0CBC">
        <w:rPr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2020</w:t>
      </w:r>
      <w:r w:rsidRPr="001C0CBC">
        <w:rPr>
          <w:color w:val="595959" w:themeColor="text1" w:themeTint="A6"/>
          <w:spacing w:val="-13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(online)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0" w:line="244" w:lineRule="exact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The</w:t>
      </w:r>
      <w:r w:rsidRPr="001C0CBC">
        <w:rPr>
          <w:color w:val="595959" w:themeColor="text1" w:themeTint="A6"/>
          <w:spacing w:val="1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22</w:t>
      </w:r>
      <w:r w:rsidRPr="001C0CBC">
        <w:rPr>
          <w:color w:val="595959" w:themeColor="text1" w:themeTint="A6"/>
          <w:position w:val="7"/>
          <w:sz w:val="15"/>
        </w:rPr>
        <w:t>nd</w:t>
      </w:r>
      <w:r w:rsidRPr="001C0CBC">
        <w:rPr>
          <w:color w:val="595959" w:themeColor="text1" w:themeTint="A6"/>
          <w:spacing w:val="24"/>
          <w:position w:val="7"/>
          <w:sz w:val="15"/>
        </w:rPr>
        <w:t xml:space="preserve"> </w:t>
      </w:r>
      <w:r w:rsidRPr="001C0CBC">
        <w:rPr>
          <w:color w:val="595959" w:themeColor="text1" w:themeTint="A6"/>
          <w:sz w:val="20"/>
        </w:rPr>
        <w:t>European</w:t>
      </w:r>
      <w:r w:rsidRPr="001C0CBC">
        <w:rPr>
          <w:color w:val="595959" w:themeColor="text1" w:themeTint="A6"/>
          <w:spacing w:val="1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Congress</w:t>
      </w:r>
      <w:r w:rsidRPr="001C0CBC">
        <w:rPr>
          <w:color w:val="595959" w:themeColor="text1" w:themeTint="A6"/>
          <w:spacing w:val="10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of</w:t>
      </w:r>
      <w:r w:rsidRPr="001C0CBC">
        <w:rPr>
          <w:color w:val="595959" w:themeColor="text1" w:themeTint="A6"/>
          <w:spacing w:val="1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Endocrinology,</w:t>
      </w:r>
      <w:r w:rsidRPr="001C0CBC">
        <w:rPr>
          <w:color w:val="595959" w:themeColor="text1" w:themeTint="A6"/>
          <w:spacing w:val="1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5-9</w:t>
      </w:r>
      <w:r w:rsidRPr="001C0CBC">
        <w:rPr>
          <w:color w:val="595959" w:themeColor="text1" w:themeTint="A6"/>
          <w:spacing w:val="10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sept</w:t>
      </w:r>
      <w:r w:rsidRPr="001C0CBC">
        <w:rPr>
          <w:color w:val="595959" w:themeColor="text1" w:themeTint="A6"/>
          <w:spacing w:val="1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2020</w:t>
      </w:r>
      <w:r w:rsidRPr="001C0CBC">
        <w:rPr>
          <w:color w:val="595959" w:themeColor="text1" w:themeTint="A6"/>
          <w:spacing w:val="10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(online)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0"/>
        <w:ind w:right="210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Al 46-lea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Congres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Național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al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Societății Române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Diabet,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Nutriție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și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Boli Metabolice,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2–8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septembrie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2020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(online)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52"/>
        </w:tabs>
        <w:spacing w:before="11" w:line="256" w:lineRule="auto"/>
        <w:ind w:right="857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</w:rPr>
        <w:tab/>
      </w:r>
      <w:r w:rsidRPr="001C0CBC">
        <w:rPr>
          <w:color w:val="595959" w:themeColor="text1" w:themeTint="A6"/>
          <w:sz w:val="20"/>
        </w:rPr>
        <w:t>The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7</w:t>
      </w:r>
      <w:r w:rsidRPr="001C0CBC">
        <w:rPr>
          <w:color w:val="595959" w:themeColor="text1" w:themeTint="A6"/>
          <w:position w:val="7"/>
          <w:sz w:val="15"/>
        </w:rPr>
        <w:t>th</w:t>
      </w:r>
      <w:r w:rsidRPr="001C0CBC">
        <w:rPr>
          <w:color w:val="595959" w:themeColor="text1" w:themeTint="A6"/>
          <w:spacing w:val="16"/>
          <w:position w:val="7"/>
          <w:sz w:val="15"/>
        </w:rPr>
        <w:t xml:space="preserve"> </w:t>
      </w:r>
      <w:r w:rsidRPr="001C0CBC">
        <w:rPr>
          <w:color w:val="595959" w:themeColor="text1" w:themeTint="A6"/>
          <w:sz w:val="20"/>
        </w:rPr>
        <w:t>European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Young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Endocrinologists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&amp;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Scientists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(EYES)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Meeting,</w:t>
      </w:r>
      <w:r w:rsidRPr="001C0CBC">
        <w:rPr>
          <w:color w:val="595959" w:themeColor="text1" w:themeTint="A6"/>
          <w:spacing w:val="1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Athens,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Greece,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from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13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–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15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September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2019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9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Al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XXVII-lea</w:t>
      </w:r>
      <w:r w:rsidRPr="001C0CBC">
        <w:rPr>
          <w:color w:val="595959" w:themeColor="text1" w:themeTint="A6"/>
          <w:spacing w:val="9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Congres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National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Endocrinologie,</w:t>
      </w:r>
      <w:r w:rsidRPr="001C0CBC">
        <w:rPr>
          <w:color w:val="595959" w:themeColor="text1" w:themeTint="A6"/>
          <w:spacing w:val="9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Bucuresti,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19-22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iunie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2019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(online)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ind w:right="599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American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Association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of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Clinical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Endocrinology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(AACE)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28th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Annual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Scientiﬁc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and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Clinical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Congress,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Los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Angeles,</w:t>
      </w:r>
      <w:r w:rsidRPr="001C0CBC">
        <w:rPr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USA,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24-28</w:t>
      </w:r>
      <w:r w:rsidRPr="001C0CBC">
        <w:rPr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april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2019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21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A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XV-a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Conferință</w:t>
      </w:r>
      <w:r w:rsidRPr="001C0CBC">
        <w:rPr>
          <w:color w:val="595959" w:themeColor="text1" w:themeTint="A6"/>
          <w:spacing w:val="-6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Societății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Româno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–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Germane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Obstetrică</w:t>
      </w:r>
      <w:r w:rsidRPr="001C0CBC">
        <w:rPr>
          <w:color w:val="595959" w:themeColor="text1" w:themeTint="A6"/>
          <w:spacing w:val="-68"/>
          <w:sz w:val="20"/>
        </w:rPr>
        <w:t xml:space="preserve"> </w:t>
      </w:r>
      <w:r w:rsidR="001C0CBC">
        <w:rPr>
          <w:color w:val="595959" w:themeColor="text1" w:themeTint="A6"/>
          <w:spacing w:val="-6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Și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Ginecologie,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6-8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Iunie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2019,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Timisoara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"/>
        <w:rPr>
          <w:sz w:val="20"/>
        </w:rPr>
      </w:pPr>
      <w:r w:rsidRPr="001C0CBC">
        <w:rPr>
          <w:color w:val="595959" w:themeColor="text1" w:themeTint="A6"/>
          <w:sz w:val="20"/>
        </w:rPr>
        <w:t>Al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XXVI-lea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Congres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National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Endocrino</w:t>
      </w:r>
      <w:r w:rsidRPr="004D3553">
        <w:rPr>
          <w:color w:val="565656"/>
          <w:sz w:val="20"/>
        </w:rPr>
        <w:t>logie,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Sibiu,</w:t>
      </w:r>
      <w:r w:rsidRPr="004D3553">
        <w:rPr>
          <w:color w:val="565656"/>
          <w:spacing w:val="4"/>
          <w:sz w:val="20"/>
        </w:rPr>
        <w:t xml:space="preserve"> </w:t>
      </w:r>
      <w:r w:rsidRPr="004D3553">
        <w:rPr>
          <w:color w:val="565656"/>
          <w:sz w:val="20"/>
        </w:rPr>
        <w:t>27-30</w:t>
      </w:r>
      <w:r w:rsidRPr="004D3553">
        <w:rPr>
          <w:color w:val="565656"/>
          <w:spacing w:val="4"/>
          <w:sz w:val="20"/>
        </w:rPr>
        <w:t xml:space="preserve"> </w:t>
      </w:r>
      <w:r w:rsidRPr="004D3553">
        <w:rPr>
          <w:color w:val="565656"/>
          <w:sz w:val="20"/>
        </w:rPr>
        <w:t>iunie</w:t>
      </w:r>
      <w:r w:rsidRPr="004D3553">
        <w:rPr>
          <w:color w:val="565656"/>
          <w:spacing w:val="4"/>
          <w:sz w:val="20"/>
        </w:rPr>
        <w:t xml:space="preserve"> </w:t>
      </w:r>
      <w:r w:rsidRPr="004D3553">
        <w:rPr>
          <w:color w:val="565656"/>
          <w:sz w:val="20"/>
        </w:rPr>
        <w:t>2018</w:t>
      </w:r>
    </w:p>
    <w:p w:rsidR="006F1F69" w:rsidRPr="004D3553" w:rsidRDefault="006F1F69">
      <w:pPr>
        <w:pStyle w:val="BodyText"/>
        <w:spacing w:before="9"/>
        <w:rPr>
          <w:sz w:val="30"/>
        </w:rPr>
      </w:pPr>
    </w:p>
    <w:p w:rsidR="006F1F69" w:rsidRPr="004D3553" w:rsidRDefault="000B7CCC">
      <w:pPr>
        <w:pStyle w:val="Heading2"/>
      </w:pPr>
      <w:bookmarkStart w:id="26" w:name="Cursuri_Postuniversitare"/>
      <w:bookmarkEnd w:id="26"/>
      <w:r w:rsidRPr="004D3553">
        <w:rPr>
          <w:color w:val="6B6B6B"/>
          <w:spacing w:val="-1"/>
          <w:w w:val="105"/>
        </w:rPr>
        <w:t>Cursuri</w:t>
      </w:r>
      <w:r w:rsidRPr="004D3553">
        <w:rPr>
          <w:color w:val="6B6B6B"/>
          <w:spacing w:val="-15"/>
          <w:w w:val="105"/>
        </w:rPr>
        <w:t xml:space="preserve"> </w:t>
      </w:r>
      <w:r w:rsidRPr="004D3553">
        <w:rPr>
          <w:color w:val="6B6B6B"/>
          <w:spacing w:val="-1"/>
          <w:w w:val="105"/>
        </w:rPr>
        <w:t>Postuniversitare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27"/>
        <w:ind w:right="275"/>
        <w:rPr>
          <w:sz w:val="20"/>
        </w:rPr>
      </w:pPr>
      <w:r w:rsidRPr="004D3553">
        <w:rPr>
          <w:color w:val="565656"/>
          <w:spacing w:val="-1"/>
          <w:w w:val="105"/>
          <w:sz w:val="20"/>
        </w:rPr>
        <w:t>"Aspecte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ﬁziologie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și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patologice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ale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sistemului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endocrin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în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cursul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 xml:space="preserve">sarcinii", </w:t>
      </w:r>
      <w:r w:rsidRPr="004D3553">
        <w:rPr>
          <w:color w:val="333333"/>
          <w:w w:val="105"/>
          <w:sz w:val="20"/>
        </w:rPr>
        <w:t>UMFT,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online,</w:t>
      </w:r>
      <w:r w:rsidRPr="004D3553">
        <w:rPr>
          <w:color w:val="333333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7-9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decembrie</w:t>
      </w:r>
      <w:r w:rsidR="004D3553">
        <w:rPr>
          <w:color w:val="565656"/>
          <w:spacing w:val="1"/>
          <w:w w:val="105"/>
          <w:sz w:val="20"/>
        </w:rPr>
        <w:t xml:space="preserve"> 20</w:t>
      </w:r>
      <w:r w:rsidRPr="004D3553">
        <w:rPr>
          <w:color w:val="565656"/>
          <w:w w:val="105"/>
          <w:sz w:val="20"/>
        </w:rPr>
        <w:t>21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21"/>
        <w:rPr>
          <w:sz w:val="20"/>
        </w:rPr>
      </w:pPr>
      <w:r w:rsidRPr="004D3553">
        <w:rPr>
          <w:color w:val="565656"/>
          <w:sz w:val="20"/>
        </w:rPr>
        <w:t>"Infertilitatea</w:t>
      </w:r>
      <w:r w:rsidRPr="004D3553">
        <w:rPr>
          <w:color w:val="565656"/>
          <w:spacing w:val="19"/>
          <w:sz w:val="20"/>
        </w:rPr>
        <w:t xml:space="preserve"> </w:t>
      </w:r>
      <w:r w:rsidRPr="004D3553">
        <w:rPr>
          <w:color w:val="565656"/>
          <w:sz w:val="20"/>
        </w:rPr>
        <w:t>feminină</w:t>
      </w:r>
      <w:r w:rsidRPr="004D3553">
        <w:rPr>
          <w:color w:val="565656"/>
          <w:spacing w:val="-44"/>
          <w:sz w:val="20"/>
        </w:rPr>
        <w:t xml:space="preserve"> </w:t>
      </w:r>
      <w:r w:rsidRPr="004D3553">
        <w:rPr>
          <w:color w:val="565656"/>
          <w:sz w:val="20"/>
        </w:rPr>
        <w:t>de</w:t>
      </w:r>
      <w:r w:rsidRPr="004D3553">
        <w:rPr>
          <w:color w:val="565656"/>
          <w:spacing w:val="19"/>
          <w:sz w:val="20"/>
        </w:rPr>
        <w:t xml:space="preserve"> </w:t>
      </w:r>
      <w:r w:rsidRPr="004D3553">
        <w:rPr>
          <w:color w:val="565656"/>
          <w:sz w:val="20"/>
        </w:rPr>
        <w:t>cauză</w:t>
      </w:r>
      <w:r w:rsidRPr="004D3553">
        <w:rPr>
          <w:color w:val="565656"/>
          <w:spacing w:val="-44"/>
          <w:sz w:val="20"/>
        </w:rPr>
        <w:t xml:space="preserve"> </w:t>
      </w:r>
      <w:r w:rsidR="001C0CBC">
        <w:rPr>
          <w:color w:val="565656"/>
          <w:spacing w:val="-44"/>
          <w:sz w:val="20"/>
        </w:rPr>
        <w:t xml:space="preserve"> </w:t>
      </w:r>
      <w:r w:rsidRPr="004D3553">
        <w:rPr>
          <w:color w:val="565656"/>
          <w:sz w:val="20"/>
        </w:rPr>
        <w:t>endocrină",</w:t>
      </w:r>
      <w:r w:rsidRPr="004D3553">
        <w:rPr>
          <w:color w:val="565656"/>
          <w:spacing w:val="20"/>
          <w:sz w:val="20"/>
        </w:rPr>
        <w:t xml:space="preserve"> </w:t>
      </w:r>
      <w:r w:rsidRPr="004D3553">
        <w:rPr>
          <w:color w:val="565656"/>
          <w:sz w:val="20"/>
        </w:rPr>
        <w:t>UMFT,</w:t>
      </w:r>
      <w:r w:rsidRPr="004D3553">
        <w:rPr>
          <w:color w:val="565656"/>
          <w:spacing w:val="21"/>
          <w:sz w:val="20"/>
        </w:rPr>
        <w:t xml:space="preserve"> </w:t>
      </w:r>
      <w:r w:rsidRPr="004D3553">
        <w:rPr>
          <w:color w:val="565656"/>
          <w:sz w:val="20"/>
        </w:rPr>
        <w:t>10-11</w:t>
      </w:r>
      <w:r w:rsidRPr="004D3553">
        <w:rPr>
          <w:color w:val="565656"/>
          <w:spacing w:val="19"/>
          <w:sz w:val="20"/>
        </w:rPr>
        <w:t xml:space="preserve"> </w:t>
      </w:r>
      <w:r w:rsidRPr="004D3553">
        <w:rPr>
          <w:color w:val="565656"/>
          <w:sz w:val="20"/>
        </w:rPr>
        <w:t>decembrie</w:t>
      </w:r>
      <w:r w:rsidRPr="004D3553">
        <w:rPr>
          <w:color w:val="565656"/>
          <w:spacing w:val="20"/>
          <w:sz w:val="20"/>
        </w:rPr>
        <w:t xml:space="preserve"> </w:t>
      </w:r>
      <w:r w:rsidRPr="004D3553">
        <w:rPr>
          <w:color w:val="565656"/>
          <w:sz w:val="20"/>
        </w:rPr>
        <w:t>2020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2" w:line="256" w:lineRule="auto"/>
        <w:ind w:right="208"/>
        <w:rPr>
          <w:sz w:val="20"/>
        </w:rPr>
      </w:pPr>
      <w:r w:rsidRPr="004D3553">
        <w:rPr>
          <w:color w:val="565656"/>
          <w:sz w:val="20"/>
        </w:rPr>
        <w:t>EUROSON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School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Course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–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"Ultrasound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Based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Elastography</w:t>
      </w:r>
      <w:r w:rsidRPr="004D3553">
        <w:rPr>
          <w:color w:val="565656"/>
          <w:spacing w:val="6"/>
          <w:sz w:val="20"/>
        </w:rPr>
        <w:t xml:space="preserve"> </w:t>
      </w:r>
      <w:r w:rsidRPr="004D3553">
        <w:rPr>
          <w:color w:val="565656"/>
          <w:sz w:val="20"/>
        </w:rPr>
        <w:t>–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Clinical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Applications",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21-22</w:t>
      </w:r>
      <w:r w:rsidRPr="004D3553">
        <w:rPr>
          <w:color w:val="565656"/>
          <w:spacing w:val="4"/>
          <w:sz w:val="20"/>
        </w:rPr>
        <w:t xml:space="preserve"> </w:t>
      </w:r>
      <w:r w:rsidRPr="004D3553">
        <w:rPr>
          <w:color w:val="565656"/>
          <w:sz w:val="20"/>
        </w:rPr>
        <w:t>November</w:t>
      </w:r>
      <w:r w:rsidRPr="004D3553">
        <w:rPr>
          <w:color w:val="565656"/>
          <w:spacing w:val="5"/>
          <w:sz w:val="20"/>
        </w:rPr>
        <w:t xml:space="preserve"> </w:t>
      </w:r>
      <w:r w:rsidRPr="004D3553">
        <w:rPr>
          <w:color w:val="565656"/>
          <w:sz w:val="20"/>
        </w:rPr>
        <w:t>2019,</w:t>
      </w:r>
      <w:r w:rsidRPr="004D3553">
        <w:rPr>
          <w:color w:val="565656"/>
          <w:spacing w:val="1"/>
          <w:sz w:val="20"/>
        </w:rPr>
        <w:t xml:space="preserve"> </w:t>
      </w:r>
      <w:r w:rsidRPr="004D3553">
        <w:rPr>
          <w:color w:val="565656"/>
          <w:w w:val="105"/>
          <w:sz w:val="20"/>
        </w:rPr>
        <w:t>Timișoara,</w:t>
      </w:r>
      <w:r w:rsidRPr="004D3553">
        <w:rPr>
          <w:color w:val="565656"/>
          <w:spacing w:val="-8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Romania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0" w:line="234" w:lineRule="exact"/>
        <w:rPr>
          <w:sz w:val="20"/>
        </w:rPr>
      </w:pPr>
      <w:r w:rsidRPr="004D3553">
        <w:rPr>
          <w:color w:val="565656"/>
          <w:sz w:val="20"/>
        </w:rPr>
        <w:t>"Ecograﬁe</w:t>
      </w:r>
      <w:r w:rsidRPr="004D3553">
        <w:rPr>
          <w:color w:val="565656"/>
          <w:spacing w:val="9"/>
          <w:sz w:val="20"/>
        </w:rPr>
        <w:t xml:space="preserve"> </w:t>
      </w:r>
      <w:r w:rsidRPr="004D3553">
        <w:rPr>
          <w:color w:val="565656"/>
          <w:sz w:val="20"/>
        </w:rPr>
        <w:t>pentru</w:t>
      </w:r>
      <w:r w:rsidRPr="004D3553">
        <w:rPr>
          <w:color w:val="565656"/>
          <w:spacing w:val="9"/>
          <w:sz w:val="20"/>
        </w:rPr>
        <w:t xml:space="preserve"> </w:t>
      </w:r>
      <w:r w:rsidRPr="004D3553">
        <w:rPr>
          <w:color w:val="565656"/>
          <w:sz w:val="20"/>
        </w:rPr>
        <w:t>endocrinologi"</w:t>
      </w:r>
      <w:r w:rsidRPr="004D3553">
        <w:rPr>
          <w:color w:val="565656"/>
          <w:spacing w:val="10"/>
          <w:sz w:val="20"/>
        </w:rPr>
        <w:t xml:space="preserve"> </w:t>
      </w:r>
      <w:r w:rsidRPr="004D3553">
        <w:rPr>
          <w:color w:val="565656"/>
          <w:sz w:val="20"/>
        </w:rPr>
        <w:t>(EFSBUMB),</w:t>
      </w:r>
      <w:r w:rsidRPr="004D3553">
        <w:rPr>
          <w:color w:val="565656"/>
          <w:spacing w:val="8"/>
          <w:sz w:val="20"/>
        </w:rPr>
        <w:t xml:space="preserve"> </w:t>
      </w:r>
      <w:r w:rsidRPr="004D3553">
        <w:rPr>
          <w:color w:val="565656"/>
          <w:sz w:val="20"/>
        </w:rPr>
        <w:t>25-26.10.2019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"/>
        <w:rPr>
          <w:sz w:val="20"/>
        </w:rPr>
      </w:pPr>
      <w:r w:rsidRPr="004D3553">
        <w:rPr>
          <w:color w:val="565656"/>
          <w:sz w:val="20"/>
        </w:rPr>
        <w:t>"Infertilitatea</w:t>
      </w:r>
      <w:r w:rsidRPr="004D3553">
        <w:rPr>
          <w:color w:val="565656"/>
          <w:spacing w:val="20"/>
          <w:sz w:val="20"/>
        </w:rPr>
        <w:t xml:space="preserve"> </w:t>
      </w:r>
      <w:r w:rsidRPr="004D3553">
        <w:rPr>
          <w:color w:val="565656"/>
          <w:sz w:val="20"/>
        </w:rPr>
        <w:t>de</w:t>
      </w:r>
      <w:r w:rsidRPr="004D3553">
        <w:rPr>
          <w:color w:val="565656"/>
          <w:spacing w:val="20"/>
          <w:sz w:val="20"/>
        </w:rPr>
        <w:t xml:space="preserve"> </w:t>
      </w:r>
      <w:r w:rsidRPr="004D3553">
        <w:rPr>
          <w:color w:val="565656"/>
          <w:sz w:val="20"/>
        </w:rPr>
        <w:t>cauză</w:t>
      </w:r>
      <w:r w:rsidR="001C0CBC">
        <w:rPr>
          <w:color w:val="565656"/>
          <w:sz w:val="20"/>
        </w:rPr>
        <w:t xml:space="preserve"> </w:t>
      </w:r>
      <w:r w:rsidRPr="004D3553">
        <w:rPr>
          <w:color w:val="565656"/>
          <w:spacing w:val="-44"/>
          <w:sz w:val="20"/>
        </w:rPr>
        <w:t xml:space="preserve"> </w:t>
      </w:r>
      <w:r w:rsidRPr="004D3553">
        <w:rPr>
          <w:color w:val="565656"/>
          <w:sz w:val="20"/>
        </w:rPr>
        <w:t>endocrină",</w:t>
      </w:r>
      <w:r w:rsidRPr="004D3553">
        <w:rPr>
          <w:color w:val="565656"/>
          <w:spacing w:val="20"/>
          <w:sz w:val="20"/>
        </w:rPr>
        <w:t xml:space="preserve"> </w:t>
      </w:r>
      <w:r w:rsidRPr="004D3553">
        <w:rPr>
          <w:color w:val="565656"/>
          <w:sz w:val="20"/>
        </w:rPr>
        <w:t>UMFT,</w:t>
      </w:r>
      <w:r w:rsidRPr="004D3553">
        <w:rPr>
          <w:color w:val="565656"/>
          <w:spacing w:val="22"/>
          <w:sz w:val="20"/>
        </w:rPr>
        <w:t xml:space="preserve"> </w:t>
      </w:r>
      <w:r w:rsidRPr="004D3553">
        <w:rPr>
          <w:color w:val="565656"/>
          <w:sz w:val="20"/>
        </w:rPr>
        <w:t>9-10</w:t>
      </w:r>
      <w:r w:rsidRPr="004D3553">
        <w:rPr>
          <w:color w:val="565656"/>
          <w:spacing w:val="20"/>
          <w:sz w:val="20"/>
        </w:rPr>
        <w:t xml:space="preserve"> </w:t>
      </w:r>
      <w:r w:rsidRPr="004D3553">
        <w:rPr>
          <w:color w:val="565656"/>
          <w:sz w:val="20"/>
        </w:rPr>
        <w:t>martie</w:t>
      </w:r>
      <w:r w:rsidRPr="004D3553">
        <w:rPr>
          <w:color w:val="565656"/>
          <w:spacing w:val="22"/>
          <w:sz w:val="20"/>
        </w:rPr>
        <w:t xml:space="preserve"> </w:t>
      </w:r>
      <w:r w:rsidRPr="004D3553">
        <w:rPr>
          <w:color w:val="565656"/>
          <w:sz w:val="20"/>
        </w:rPr>
        <w:t>2018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2"/>
        <w:rPr>
          <w:sz w:val="20"/>
        </w:rPr>
      </w:pPr>
      <w:r w:rsidRPr="004D3553">
        <w:rPr>
          <w:color w:val="565656"/>
          <w:w w:val="105"/>
          <w:sz w:val="20"/>
        </w:rPr>
        <w:t>"Patologia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si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chirurgia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glandei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paratiroide",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Timisoara,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4-5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mai</w:t>
      </w:r>
      <w:r w:rsidRPr="004D3553">
        <w:rPr>
          <w:color w:val="565656"/>
          <w:spacing w:val="-11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2017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rPr>
          <w:sz w:val="20"/>
        </w:rPr>
      </w:pPr>
      <w:r w:rsidRPr="004D3553">
        <w:rPr>
          <w:color w:val="444444"/>
          <w:w w:val="105"/>
          <w:sz w:val="20"/>
        </w:rPr>
        <w:t>“Actualitati</w:t>
      </w:r>
      <w:r w:rsidRPr="004D3553">
        <w:rPr>
          <w:color w:val="444444"/>
          <w:spacing w:val="-9"/>
          <w:w w:val="105"/>
          <w:sz w:val="20"/>
        </w:rPr>
        <w:t xml:space="preserve"> </w:t>
      </w:r>
      <w:r w:rsidRPr="004D3553">
        <w:rPr>
          <w:color w:val="444444"/>
          <w:w w:val="105"/>
          <w:sz w:val="20"/>
        </w:rPr>
        <w:t>in</w:t>
      </w:r>
      <w:r w:rsidRPr="004D3553">
        <w:rPr>
          <w:color w:val="444444"/>
          <w:spacing w:val="-10"/>
          <w:w w:val="105"/>
          <w:sz w:val="20"/>
        </w:rPr>
        <w:t xml:space="preserve"> </w:t>
      </w:r>
      <w:r w:rsidRPr="004D3553">
        <w:rPr>
          <w:color w:val="444444"/>
          <w:w w:val="105"/>
          <w:sz w:val="20"/>
        </w:rPr>
        <w:t>osteoporoza”,</w:t>
      </w:r>
      <w:r w:rsidRPr="004D3553">
        <w:rPr>
          <w:color w:val="444444"/>
          <w:spacing w:val="-9"/>
          <w:w w:val="105"/>
          <w:sz w:val="20"/>
        </w:rPr>
        <w:t xml:space="preserve"> </w:t>
      </w:r>
      <w:r w:rsidRPr="004D3553">
        <w:rPr>
          <w:color w:val="444444"/>
          <w:w w:val="105"/>
          <w:sz w:val="20"/>
        </w:rPr>
        <w:t>7-8</w:t>
      </w:r>
      <w:r w:rsidRPr="004D3553">
        <w:rPr>
          <w:color w:val="444444"/>
          <w:spacing w:val="-9"/>
          <w:w w:val="105"/>
          <w:sz w:val="20"/>
        </w:rPr>
        <w:t xml:space="preserve"> </w:t>
      </w:r>
      <w:r w:rsidRPr="004D3553">
        <w:rPr>
          <w:color w:val="444444"/>
          <w:w w:val="105"/>
          <w:sz w:val="20"/>
        </w:rPr>
        <w:t>feb.2017</w:t>
      </w:r>
    </w:p>
    <w:p w:rsidR="006F1F69" w:rsidRPr="004D3553" w:rsidRDefault="006F1F69">
      <w:pPr>
        <w:pStyle w:val="BodyText"/>
        <w:spacing w:before="8"/>
        <w:rPr>
          <w:sz w:val="30"/>
        </w:rPr>
      </w:pPr>
    </w:p>
    <w:p w:rsidR="006F1F69" w:rsidRPr="004D3553" w:rsidRDefault="000B7CCC">
      <w:pPr>
        <w:pStyle w:val="Heading2"/>
        <w:spacing w:before="1"/>
      </w:pPr>
      <w:bookmarkStart w:id="27" w:name="Ateliere_de_specialitate"/>
      <w:bookmarkEnd w:id="27"/>
      <w:r w:rsidRPr="004D3553">
        <w:rPr>
          <w:color w:val="6B6B6B"/>
          <w:w w:val="105"/>
        </w:rPr>
        <w:t>Ateliere</w:t>
      </w:r>
      <w:r w:rsidRPr="004D3553">
        <w:rPr>
          <w:color w:val="6B6B6B"/>
          <w:spacing w:val="1"/>
          <w:w w:val="105"/>
        </w:rPr>
        <w:t xml:space="preserve"> </w:t>
      </w:r>
      <w:r w:rsidRPr="004D3553">
        <w:rPr>
          <w:color w:val="6B6B6B"/>
          <w:w w:val="105"/>
        </w:rPr>
        <w:t>de</w:t>
      </w:r>
      <w:r w:rsidRPr="004D3553">
        <w:rPr>
          <w:color w:val="6B6B6B"/>
          <w:spacing w:val="1"/>
          <w:w w:val="105"/>
        </w:rPr>
        <w:t xml:space="preserve"> </w:t>
      </w:r>
      <w:r w:rsidRPr="004D3553">
        <w:rPr>
          <w:color w:val="6B6B6B"/>
          <w:w w:val="105"/>
        </w:rPr>
        <w:t>specialitate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27"/>
        <w:rPr>
          <w:sz w:val="20"/>
        </w:rPr>
      </w:pPr>
      <w:r w:rsidRPr="004D3553">
        <w:rPr>
          <w:color w:val="333333"/>
          <w:w w:val="105"/>
          <w:sz w:val="20"/>
        </w:rPr>
        <w:t>Atelier</w:t>
      </w:r>
      <w:r w:rsidRPr="004D3553">
        <w:rPr>
          <w:color w:val="333333"/>
          <w:spacing w:val="-12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endocrinologie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pediatrica</w:t>
      </w:r>
      <w:r w:rsidRPr="004D3553">
        <w:rPr>
          <w:color w:val="333333"/>
          <w:spacing w:val="-12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Rucar</w:t>
      </w:r>
      <w:r w:rsidRPr="004D3553">
        <w:rPr>
          <w:color w:val="333333"/>
          <w:spacing w:val="-10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10-13</w:t>
      </w:r>
      <w:r w:rsidRPr="004D3553">
        <w:rPr>
          <w:color w:val="333333"/>
          <w:spacing w:val="-12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iulie</w:t>
      </w:r>
      <w:r w:rsidRPr="004D3553">
        <w:rPr>
          <w:color w:val="333333"/>
          <w:spacing w:val="-11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2019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rPr>
          <w:sz w:val="20"/>
        </w:rPr>
      </w:pPr>
      <w:r w:rsidRPr="004D3553">
        <w:rPr>
          <w:color w:val="333333"/>
          <w:w w:val="105"/>
          <w:sz w:val="20"/>
        </w:rPr>
        <w:t>Atelier</w:t>
      </w:r>
      <w:r w:rsidRPr="004D3553">
        <w:rPr>
          <w:color w:val="333333"/>
          <w:spacing w:val="-15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endocrinologie</w:t>
      </w:r>
      <w:r w:rsidRPr="004D3553">
        <w:rPr>
          <w:color w:val="333333"/>
          <w:spacing w:val="-13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pediatrica,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Cheile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Gradistei,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11-14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iulie</w:t>
      </w:r>
      <w:r w:rsidRPr="004D3553">
        <w:rPr>
          <w:color w:val="333333"/>
          <w:spacing w:val="-14"/>
          <w:w w:val="105"/>
          <w:sz w:val="20"/>
        </w:rPr>
        <w:t xml:space="preserve"> </w:t>
      </w:r>
      <w:r w:rsidRPr="004D3553">
        <w:rPr>
          <w:color w:val="333333"/>
          <w:w w:val="105"/>
          <w:sz w:val="20"/>
        </w:rPr>
        <w:t>2018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rPr>
          <w:sz w:val="20"/>
        </w:rPr>
      </w:pPr>
      <w:r w:rsidRPr="004D3553">
        <w:rPr>
          <w:color w:val="565656"/>
          <w:spacing w:val="-1"/>
          <w:w w:val="105"/>
          <w:sz w:val="20"/>
        </w:rPr>
        <w:t>Scoala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iarna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"Osteoporoza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-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de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la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ghiduri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la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practica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clinica,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Baile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spacing w:val="-1"/>
          <w:w w:val="105"/>
          <w:sz w:val="20"/>
        </w:rPr>
        <w:t>Felix,</w:t>
      </w:r>
      <w:r w:rsidRPr="004D3553">
        <w:rPr>
          <w:color w:val="565656"/>
          <w:spacing w:val="-12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16-17</w:t>
      </w:r>
      <w:r w:rsidRPr="004D3553">
        <w:rPr>
          <w:color w:val="565656"/>
          <w:spacing w:val="-14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decembrie</w:t>
      </w:r>
      <w:r w:rsidRPr="004D3553">
        <w:rPr>
          <w:color w:val="565656"/>
          <w:spacing w:val="-13"/>
          <w:w w:val="105"/>
          <w:sz w:val="20"/>
        </w:rPr>
        <w:t xml:space="preserve"> </w:t>
      </w:r>
      <w:r w:rsidRPr="004D3553">
        <w:rPr>
          <w:color w:val="565656"/>
          <w:w w:val="105"/>
          <w:sz w:val="20"/>
        </w:rPr>
        <w:t>2017</w:t>
      </w:r>
    </w:p>
    <w:p w:rsidR="006F1F69" w:rsidRPr="004D3553" w:rsidRDefault="006F1F69">
      <w:pPr>
        <w:pStyle w:val="BodyText"/>
        <w:spacing w:before="10"/>
        <w:rPr>
          <w:sz w:val="28"/>
        </w:rPr>
      </w:pPr>
    </w:p>
    <w:p w:rsidR="006F1F69" w:rsidRPr="004D3553" w:rsidRDefault="000B7CCC">
      <w:pPr>
        <w:pStyle w:val="Heading1"/>
        <w:tabs>
          <w:tab w:val="left" w:pos="10645"/>
        </w:tabs>
        <w:rPr>
          <w:u w:val="none"/>
        </w:rPr>
      </w:pPr>
      <w:bookmarkStart w:id="28" w:name="DISTINCȚII_ONORIFICE_ȘI_PREMII"/>
      <w:bookmarkEnd w:id="28"/>
      <w:r w:rsidRPr="004D3553">
        <w:rPr>
          <w:color w:val="0B56A5"/>
          <w:spacing w:val="-1"/>
          <w:u w:color="979797"/>
        </w:rPr>
        <w:t>DISTINCȚII</w:t>
      </w:r>
      <w:r w:rsidRPr="004D3553">
        <w:rPr>
          <w:color w:val="0B56A5"/>
          <w:spacing w:val="-13"/>
          <w:u w:color="979797"/>
        </w:rPr>
        <w:t xml:space="preserve"> </w:t>
      </w:r>
      <w:r w:rsidRPr="004D3553">
        <w:rPr>
          <w:color w:val="0B56A5"/>
          <w:u w:color="979797"/>
        </w:rPr>
        <w:t>ONORIFICE</w:t>
      </w:r>
      <w:r w:rsidRPr="004D3553">
        <w:rPr>
          <w:color w:val="0B56A5"/>
          <w:spacing w:val="-12"/>
          <w:u w:color="979797"/>
        </w:rPr>
        <w:t xml:space="preserve"> </w:t>
      </w:r>
      <w:r w:rsidRPr="004D3553">
        <w:rPr>
          <w:color w:val="0B56A5"/>
          <w:u w:color="979797"/>
        </w:rPr>
        <w:t>ȘI</w:t>
      </w:r>
      <w:r w:rsidRPr="004D3553">
        <w:rPr>
          <w:color w:val="0B56A5"/>
          <w:spacing w:val="-12"/>
          <w:u w:color="979797"/>
        </w:rPr>
        <w:t xml:space="preserve"> </w:t>
      </w:r>
      <w:r w:rsidRPr="004D3553">
        <w:rPr>
          <w:color w:val="0B56A5"/>
          <w:u w:color="979797"/>
        </w:rPr>
        <w:t>PREMII</w:t>
      </w:r>
      <w:r w:rsidRPr="004D3553">
        <w:rPr>
          <w:color w:val="0B56A5"/>
          <w:u w:color="979797"/>
        </w:rPr>
        <w:tab/>
      </w:r>
    </w:p>
    <w:p w:rsidR="006F1F69" w:rsidRPr="001C0CBC" w:rsidRDefault="000B7CCC">
      <w:pPr>
        <w:pStyle w:val="Heading2"/>
        <w:spacing w:before="211"/>
        <w:rPr>
          <w:color w:val="595959" w:themeColor="text1" w:themeTint="A6"/>
        </w:rPr>
      </w:pPr>
      <w:bookmarkStart w:id="29" w:name="Premierea_rezultatelor_cercetării_-_Arti"/>
      <w:bookmarkEnd w:id="29"/>
      <w:r w:rsidRPr="001C0CBC">
        <w:rPr>
          <w:color w:val="595959" w:themeColor="text1" w:themeTint="A6"/>
          <w:w w:val="105"/>
        </w:rPr>
        <w:t>Premierea</w:t>
      </w:r>
      <w:r w:rsidRPr="001C0CBC">
        <w:rPr>
          <w:color w:val="595959" w:themeColor="text1" w:themeTint="A6"/>
          <w:spacing w:val="3"/>
          <w:w w:val="105"/>
        </w:rPr>
        <w:t xml:space="preserve"> </w:t>
      </w:r>
      <w:r w:rsidRPr="001C0CBC">
        <w:rPr>
          <w:color w:val="595959" w:themeColor="text1" w:themeTint="A6"/>
          <w:w w:val="105"/>
        </w:rPr>
        <w:t>rezultatelor</w:t>
      </w:r>
      <w:r w:rsidRPr="001C0CBC">
        <w:rPr>
          <w:color w:val="595959" w:themeColor="text1" w:themeTint="A6"/>
          <w:spacing w:val="4"/>
          <w:w w:val="105"/>
        </w:rPr>
        <w:t xml:space="preserve"> </w:t>
      </w:r>
      <w:r w:rsidRPr="001C0CBC">
        <w:rPr>
          <w:color w:val="595959" w:themeColor="text1" w:themeTint="A6"/>
          <w:w w:val="105"/>
        </w:rPr>
        <w:t>cercetării</w:t>
      </w:r>
      <w:r w:rsidRPr="001C0CBC">
        <w:rPr>
          <w:color w:val="595959" w:themeColor="text1" w:themeTint="A6"/>
          <w:spacing w:val="4"/>
          <w:w w:val="105"/>
        </w:rPr>
        <w:t xml:space="preserve"> </w:t>
      </w:r>
      <w:r w:rsidRPr="001C0CBC">
        <w:rPr>
          <w:color w:val="595959" w:themeColor="text1" w:themeTint="A6"/>
          <w:w w:val="105"/>
        </w:rPr>
        <w:t>-</w:t>
      </w:r>
      <w:r w:rsidRPr="001C0CBC">
        <w:rPr>
          <w:color w:val="595959" w:themeColor="text1" w:themeTint="A6"/>
          <w:spacing w:val="3"/>
          <w:w w:val="105"/>
        </w:rPr>
        <w:t xml:space="preserve"> </w:t>
      </w:r>
      <w:r w:rsidRPr="001C0CBC">
        <w:rPr>
          <w:color w:val="595959" w:themeColor="text1" w:themeTint="A6"/>
          <w:w w:val="105"/>
        </w:rPr>
        <w:t>Articole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08"/>
        <w:rPr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w w:val="95"/>
          <w:sz w:val="20"/>
        </w:rPr>
        <w:t>2</w:t>
      </w:r>
      <w:r w:rsidRPr="001C0CBC">
        <w:rPr>
          <w:b/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lucrari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premiate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-</w:t>
      </w:r>
      <w:r w:rsidRPr="001C0CBC">
        <w:rPr>
          <w:color w:val="595959" w:themeColor="text1" w:themeTint="A6"/>
          <w:spacing w:val="22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PRECISI</w:t>
      </w:r>
      <w:r w:rsidRPr="001C0CBC">
        <w:rPr>
          <w:color w:val="595959" w:themeColor="text1" w:themeTint="A6"/>
          <w:spacing w:val="14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2020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(PN-III-P1-1.1-</w:t>
      </w:r>
      <w:r w:rsidRPr="001C0CBC">
        <w:rPr>
          <w:color w:val="595959" w:themeColor="text1" w:themeTint="A6"/>
          <w:spacing w:val="15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PRECISI-2020-</w:t>
      </w:r>
      <w:r w:rsidRPr="001C0CBC">
        <w:rPr>
          <w:color w:val="595959" w:themeColor="text1" w:themeTint="A6"/>
          <w:spacing w:val="14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52917;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PN-III-P1-1.1-</w:t>
      </w:r>
      <w:r w:rsidRPr="001C0CBC">
        <w:rPr>
          <w:color w:val="595959" w:themeColor="text1" w:themeTint="A6"/>
          <w:spacing w:val="14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PRECISI-2020-</w:t>
      </w:r>
      <w:r w:rsidRPr="001C0CBC">
        <w:rPr>
          <w:color w:val="595959" w:themeColor="text1" w:themeTint="A6"/>
          <w:spacing w:val="15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52920)</w:t>
      </w:r>
    </w:p>
    <w:p w:rsidR="006F1F69" w:rsidRPr="004D3553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line="256" w:lineRule="auto"/>
        <w:ind w:right="430"/>
        <w:rPr>
          <w:sz w:val="20"/>
        </w:rPr>
      </w:pPr>
      <w:r w:rsidRPr="001C0CBC">
        <w:rPr>
          <w:b/>
          <w:color w:val="595959" w:themeColor="text1" w:themeTint="A6"/>
          <w:w w:val="95"/>
          <w:sz w:val="20"/>
        </w:rPr>
        <w:t>3</w:t>
      </w:r>
      <w:r w:rsidRPr="001C0CBC">
        <w:rPr>
          <w:b/>
          <w:color w:val="595959" w:themeColor="text1" w:themeTint="A6"/>
          <w:spacing w:val="12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lucrari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premiate</w:t>
      </w:r>
      <w:r w:rsidRPr="001C0CBC">
        <w:rPr>
          <w:color w:val="595959" w:themeColor="text1" w:themeTint="A6"/>
          <w:spacing w:val="12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-</w:t>
      </w:r>
      <w:r w:rsidRPr="001C0CBC">
        <w:rPr>
          <w:color w:val="595959" w:themeColor="text1" w:themeTint="A6"/>
          <w:spacing w:val="22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PRECISI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2021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(PN-III-P1-1.1-</w:t>
      </w:r>
      <w:r w:rsidRPr="001C0CBC">
        <w:rPr>
          <w:color w:val="595959" w:themeColor="text1" w:themeTint="A6"/>
          <w:spacing w:val="12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PRECISI-2021-</w:t>
      </w:r>
      <w:r w:rsidRPr="001C0CBC">
        <w:rPr>
          <w:color w:val="595959" w:themeColor="text1" w:themeTint="A6"/>
          <w:spacing w:val="14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67146;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PN-III-P1-1.1-</w:t>
      </w:r>
      <w:r w:rsidRPr="001C0CBC">
        <w:rPr>
          <w:color w:val="595959" w:themeColor="text1" w:themeTint="A6"/>
          <w:spacing w:val="14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PRECISI-2021-</w:t>
      </w:r>
      <w:r w:rsidRPr="001C0CBC">
        <w:rPr>
          <w:color w:val="595959" w:themeColor="text1" w:themeTint="A6"/>
          <w:spacing w:val="13"/>
          <w:w w:val="95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67143;</w:t>
      </w:r>
      <w:r w:rsidRPr="001C0CBC">
        <w:rPr>
          <w:color w:val="595959" w:themeColor="text1" w:themeTint="A6"/>
          <w:spacing w:val="1"/>
          <w:w w:val="9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PN-III-P1-1.1-</w:t>
      </w:r>
      <w:r w:rsidRPr="001C0CBC">
        <w:rPr>
          <w:color w:val="595959" w:themeColor="text1" w:themeTint="A6"/>
          <w:spacing w:val="-6"/>
          <w:sz w:val="20"/>
        </w:rPr>
        <w:t xml:space="preserve"> </w:t>
      </w:r>
      <w:r w:rsidRPr="004D3553">
        <w:rPr>
          <w:color w:val="565656"/>
          <w:sz w:val="20"/>
        </w:rPr>
        <w:t>PRECISI-2021-</w:t>
      </w:r>
      <w:r w:rsidRPr="004D3553">
        <w:rPr>
          <w:color w:val="565656"/>
          <w:spacing w:val="-5"/>
          <w:sz w:val="20"/>
        </w:rPr>
        <w:t xml:space="preserve"> </w:t>
      </w:r>
      <w:r w:rsidRPr="004D3553">
        <w:rPr>
          <w:color w:val="565656"/>
          <w:sz w:val="20"/>
        </w:rPr>
        <w:t>63093)</w:t>
      </w:r>
    </w:p>
    <w:p w:rsidR="006F1F69" w:rsidRPr="004D3553" w:rsidRDefault="006F1F69">
      <w:pPr>
        <w:pStyle w:val="BodyText"/>
        <w:spacing w:before="7"/>
        <w:rPr>
          <w:sz w:val="29"/>
        </w:rPr>
      </w:pPr>
    </w:p>
    <w:p w:rsidR="006F1F69" w:rsidRPr="004D3553" w:rsidRDefault="000B7CCC">
      <w:pPr>
        <w:pStyle w:val="Heading2"/>
      </w:pPr>
      <w:bookmarkStart w:id="30" w:name="Premiul_III_-_Webinarul_doctoranzilor_UM"/>
      <w:bookmarkEnd w:id="30"/>
      <w:r w:rsidRPr="004D3553">
        <w:rPr>
          <w:color w:val="6B6B6B"/>
          <w:w w:val="105"/>
        </w:rPr>
        <w:t>Premiul</w:t>
      </w:r>
      <w:r w:rsidRPr="004D3553">
        <w:rPr>
          <w:color w:val="6B6B6B"/>
          <w:spacing w:val="-10"/>
          <w:w w:val="105"/>
        </w:rPr>
        <w:t xml:space="preserve"> </w:t>
      </w:r>
      <w:r w:rsidRPr="004D3553">
        <w:rPr>
          <w:color w:val="6B6B6B"/>
          <w:w w:val="105"/>
        </w:rPr>
        <w:t>III</w:t>
      </w:r>
      <w:r w:rsidRPr="004D3553">
        <w:rPr>
          <w:color w:val="6B6B6B"/>
          <w:spacing w:val="-10"/>
          <w:w w:val="105"/>
        </w:rPr>
        <w:t xml:space="preserve"> </w:t>
      </w:r>
      <w:r w:rsidRPr="004D3553">
        <w:rPr>
          <w:color w:val="6B6B6B"/>
          <w:w w:val="105"/>
        </w:rPr>
        <w:t>-</w:t>
      </w:r>
      <w:r w:rsidRPr="004D3553">
        <w:rPr>
          <w:color w:val="6B6B6B"/>
          <w:spacing w:val="-9"/>
          <w:w w:val="105"/>
        </w:rPr>
        <w:t xml:space="preserve"> </w:t>
      </w:r>
      <w:r w:rsidRPr="004D3553">
        <w:rPr>
          <w:color w:val="6B6B6B"/>
          <w:w w:val="105"/>
        </w:rPr>
        <w:t>Webinarul</w:t>
      </w:r>
      <w:r w:rsidRPr="004D3553">
        <w:rPr>
          <w:color w:val="6B6B6B"/>
          <w:spacing w:val="-10"/>
          <w:w w:val="105"/>
        </w:rPr>
        <w:t xml:space="preserve"> </w:t>
      </w:r>
      <w:r w:rsidRPr="004D3553">
        <w:rPr>
          <w:color w:val="6B6B6B"/>
          <w:w w:val="105"/>
        </w:rPr>
        <w:t>doctoranzilor</w:t>
      </w:r>
      <w:r w:rsidRPr="004D3553">
        <w:rPr>
          <w:color w:val="6B6B6B"/>
          <w:spacing w:val="-9"/>
          <w:w w:val="105"/>
        </w:rPr>
        <w:t xml:space="preserve"> </w:t>
      </w:r>
      <w:r w:rsidRPr="004D3553">
        <w:rPr>
          <w:color w:val="6B6B6B"/>
          <w:w w:val="105"/>
        </w:rPr>
        <w:t>UMFT</w:t>
      </w:r>
      <w:r w:rsidRPr="004D3553">
        <w:rPr>
          <w:color w:val="6B6B6B"/>
          <w:spacing w:val="-10"/>
          <w:w w:val="105"/>
        </w:rPr>
        <w:t xml:space="preserve"> </w:t>
      </w:r>
      <w:r w:rsidRPr="004D3553">
        <w:rPr>
          <w:color w:val="6B6B6B"/>
          <w:w w:val="105"/>
        </w:rPr>
        <w:t>2021</w:t>
      </w:r>
    </w:p>
    <w:p w:rsidR="006F1F69" w:rsidRPr="004D3553" w:rsidRDefault="000B7CCC">
      <w:pPr>
        <w:pStyle w:val="BodyText"/>
        <w:spacing w:before="128" w:line="259" w:lineRule="auto"/>
        <w:ind w:left="100" w:right="1259"/>
      </w:pPr>
      <w:r w:rsidRPr="004D3553">
        <w:rPr>
          <w:color w:val="565656"/>
          <w:spacing w:val="-1"/>
          <w:w w:val="105"/>
        </w:rPr>
        <w:t>Lucrarea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"TIRADS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Diagnostic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Performance: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Which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algorithm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is</w:t>
      </w:r>
      <w:r w:rsidRPr="004D3553">
        <w:rPr>
          <w:color w:val="565656"/>
          <w:spacing w:val="-13"/>
          <w:w w:val="105"/>
        </w:rPr>
        <w:t xml:space="preserve"> </w:t>
      </w:r>
      <w:r w:rsidRPr="004D3553">
        <w:rPr>
          <w:color w:val="565656"/>
          <w:spacing w:val="-1"/>
          <w:w w:val="105"/>
        </w:rPr>
        <w:t>superior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w w:val="105"/>
        </w:rPr>
        <w:t>and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w w:val="105"/>
        </w:rPr>
        <w:t>how</w:t>
      </w:r>
      <w:r w:rsidRPr="004D3553">
        <w:rPr>
          <w:color w:val="565656"/>
          <w:spacing w:val="-14"/>
          <w:w w:val="105"/>
        </w:rPr>
        <w:t xml:space="preserve"> </w:t>
      </w:r>
      <w:r w:rsidRPr="004D3553">
        <w:rPr>
          <w:color w:val="565656"/>
          <w:w w:val="105"/>
        </w:rPr>
        <w:t>Elastography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w w:val="105"/>
        </w:rPr>
        <w:t>and</w:t>
      </w:r>
      <w:r w:rsidRPr="004D3553">
        <w:rPr>
          <w:color w:val="565656"/>
          <w:spacing w:val="-12"/>
          <w:w w:val="105"/>
        </w:rPr>
        <w:t xml:space="preserve"> </w:t>
      </w:r>
      <w:r w:rsidRPr="004D3553">
        <w:rPr>
          <w:color w:val="565656"/>
          <w:w w:val="105"/>
        </w:rPr>
        <w:t>4D</w:t>
      </w:r>
      <w:r w:rsidRPr="004D3553">
        <w:rPr>
          <w:color w:val="565656"/>
          <w:spacing w:val="-55"/>
          <w:w w:val="105"/>
        </w:rPr>
        <w:t xml:space="preserve"> </w:t>
      </w:r>
      <w:r w:rsidRPr="004D3553">
        <w:rPr>
          <w:color w:val="565656"/>
          <w:w w:val="105"/>
        </w:rPr>
        <w:t>assessment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of</w:t>
      </w:r>
      <w:r w:rsidRPr="004D3553">
        <w:rPr>
          <w:color w:val="565656"/>
          <w:spacing w:val="-7"/>
          <w:w w:val="105"/>
        </w:rPr>
        <w:t xml:space="preserve"> </w:t>
      </w:r>
      <w:r w:rsidRPr="004D3553">
        <w:rPr>
          <w:color w:val="565656"/>
          <w:w w:val="105"/>
        </w:rPr>
        <w:t>vascularity</w:t>
      </w:r>
      <w:r w:rsidRPr="004D3553">
        <w:rPr>
          <w:color w:val="565656"/>
          <w:spacing w:val="-9"/>
          <w:w w:val="105"/>
        </w:rPr>
        <w:t xml:space="preserve"> </w:t>
      </w:r>
      <w:r w:rsidRPr="004D3553">
        <w:rPr>
          <w:color w:val="565656"/>
          <w:w w:val="105"/>
        </w:rPr>
        <w:t>improve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the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malignancy</w:t>
      </w:r>
      <w:r w:rsidRPr="004D3553">
        <w:rPr>
          <w:color w:val="565656"/>
          <w:spacing w:val="-7"/>
          <w:w w:val="105"/>
        </w:rPr>
        <w:t xml:space="preserve"> </w:t>
      </w:r>
      <w:r w:rsidRPr="004D3553">
        <w:rPr>
          <w:color w:val="565656"/>
          <w:w w:val="105"/>
        </w:rPr>
        <w:t>risk</w:t>
      </w:r>
      <w:r w:rsidRPr="004D3553">
        <w:rPr>
          <w:color w:val="565656"/>
          <w:spacing w:val="-8"/>
          <w:w w:val="105"/>
        </w:rPr>
        <w:t xml:space="preserve"> </w:t>
      </w:r>
      <w:r w:rsidRPr="004D3553">
        <w:rPr>
          <w:color w:val="565656"/>
          <w:w w:val="105"/>
        </w:rPr>
        <w:t>assessment"</w:t>
      </w:r>
    </w:p>
    <w:p w:rsidR="006F1F69" w:rsidRPr="004D3553" w:rsidRDefault="006F1F69">
      <w:pPr>
        <w:pStyle w:val="BodyText"/>
        <w:spacing w:before="4"/>
        <w:rPr>
          <w:sz w:val="29"/>
        </w:rPr>
      </w:pPr>
    </w:p>
    <w:p w:rsidR="006F1F69" w:rsidRPr="004D3553" w:rsidRDefault="000B7CCC">
      <w:pPr>
        <w:pStyle w:val="Heading2"/>
      </w:pPr>
      <w:bookmarkStart w:id="31" w:name="ISGE_Full_Package_Scholarship"/>
      <w:bookmarkEnd w:id="31"/>
      <w:r w:rsidRPr="004D3553">
        <w:rPr>
          <w:color w:val="6B6B6B"/>
          <w:spacing w:val="-1"/>
        </w:rPr>
        <w:t>ISGE</w:t>
      </w:r>
      <w:r w:rsidRPr="004D3553">
        <w:rPr>
          <w:color w:val="6B6B6B"/>
          <w:spacing w:val="-14"/>
        </w:rPr>
        <w:t xml:space="preserve"> </w:t>
      </w:r>
      <w:r w:rsidRPr="004D3553">
        <w:rPr>
          <w:color w:val="6B6B6B"/>
          <w:spacing w:val="-1"/>
        </w:rPr>
        <w:t>Full</w:t>
      </w:r>
      <w:r w:rsidRPr="004D3553">
        <w:rPr>
          <w:color w:val="6B6B6B"/>
          <w:spacing w:val="-13"/>
        </w:rPr>
        <w:t xml:space="preserve"> </w:t>
      </w:r>
      <w:r w:rsidRPr="004D3553">
        <w:rPr>
          <w:color w:val="6B6B6B"/>
          <w:spacing w:val="-1"/>
        </w:rPr>
        <w:t>Package</w:t>
      </w:r>
      <w:r w:rsidRPr="004D3553">
        <w:rPr>
          <w:color w:val="6B6B6B"/>
          <w:spacing w:val="-14"/>
        </w:rPr>
        <w:t xml:space="preserve"> </w:t>
      </w:r>
      <w:r w:rsidRPr="004D3553">
        <w:rPr>
          <w:color w:val="6B6B6B"/>
        </w:rPr>
        <w:t>Scholarship</w:t>
      </w:r>
    </w:p>
    <w:p w:rsidR="006F1F69" w:rsidRPr="004D3553" w:rsidRDefault="000B7CCC">
      <w:pPr>
        <w:pStyle w:val="BodyText"/>
        <w:spacing w:before="128" w:line="379" w:lineRule="auto"/>
        <w:ind w:left="100" w:right="2450"/>
      </w:pPr>
      <w:r w:rsidRPr="004D3553">
        <w:rPr>
          <w:color w:val="565656"/>
          <w:w w:val="105"/>
        </w:rPr>
        <w:t>Pentru lucrarea: Pregnancy in patients with thyroid cancer - individualized follow-up</w:t>
      </w:r>
      <w:r w:rsidRPr="004D3553">
        <w:rPr>
          <w:color w:val="565656"/>
          <w:spacing w:val="-56"/>
          <w:w w:val="105"/>
        </w:rPr>
        <w:t xml:space="preserve"> </w:t>
      </w:r>
      <w:r w:rsidRPr="004D3553">
        <w:rPr>
          <w:color w:val="565656"/>
          <w:w w:val="105"/>
        </w:rPr>
        <w:t>ISGE</w:t>
      </w:r>
      <w:r w:rsidRPr="004D3553">
        <w:rPr>
          <w:color w:val="565656"/>
          <w:spacing w:val="-10"/>
          <w:w w:val="105"/>
        </w:rPr>
        <w:t xml:space="preserve"> </w:t>
      </w:r>
      <w:r w:rsidRPr="004D3553">
        <w:rPr>
          <w:color w:val="565656"/>
          <w:w w:val="105"/>
        </w:rPr>
        <w:t>Congress</w:t>
      </w:r>
      <w:r w:rsidRPr="004D3553">
        <w:rPr>
          <w:color w:val="565656"/>
          <w:spacing w:val="-9"/>
          <w:w w:val="105"/>
        </w:rPr>
        <w:t xml:space="preserve"> </w:t>
      </w:r>
      <w:r w:rsidRPr="004D3553">
        <w:rPr>
          <w:color w:val="565656"/>
          <w:w w:val="105"/>
        </w:rPr>
        <w:t>Florence</w:t>
      </w:r>
      <w:r w:rsidRPr="004D3553">
        <w:rPr>
          <w:color w:val="565656"/>
          <w:spacing w:val="-9"/>
          <w:w w:val="105"/>
        </w:rPr>
        <w:t xml:space="preserve"> </w:t>
      </w:r>
      <w:r w:rsidRPr="004D3553">
        <w:rPr>
          <w:color w:val="565656"/>
          <w:w w:val="105"/>
        </w:rPr>
        <w:t>2020</w:t>
      </w:r>
    </w:p>
    <w:p w:rsidR="006F1F69" w:rsidRPr="004D3553" w:rsidRDefault="006F1F69">
      <w:pPr>
        <w:spacing w:line="379" w:lineRule="auto"/>
        <w:sectPr w:rsidR="006F1F69" w:rsidRPr="004D3553">
          <w:pgSz w:w="11900" w:h="16820"/>
          <w:pgMar w:top="0" w:right="560" w:bottom="1340" w:left="580" w:header="0" w:footer="1143" w:gutter="0"/>
          <w:cols w:space="720"/>
        </w:sectPr>
      </w:pPr>
    </w:p>
    <w:p w:rsidR="006F1F69" w:rsidRPr="004D3553" w:rsidRDefault="00E37088">
      <w:pPr>
        <w:pStyle w:val="BodyText"/>
      </w:pPr>
      <w:r>
        <w:lastRenderedPageBreak/>
        <w:pict>
          <v:group id="docshapegroup17" o:spid="_x0000_s1026" style="position:absolute;margin-left:.6pt;margin-top:0;width:595pt;height:76.25pt;z-index:-15890432;mso-position-horizontal-relative:page;mso-position-vertical-relative:page" coordsize="11900,1525">
            <v:shape id="docshape18" o:spid="_x0000_s1028" style="position:absolute;width:11900;height:1361" coordsize="11900,1361" path="m11900,l,,,1361r340,l340,340r11225,l11565,1361r335,l11900,6r,-6xe" fillcolor="#82acd8" stroked="f">
              <v:path arrowok="t"/>
            </v:shape>
            <v:shape id="docshape19" o:spid="_x0000_s1027" type="#_x0000_t202" style="position:absolute;width:11900;height:1525" filled="f" stroked="f">
              <v:textbox style="mso-next-textbox:#docshape19" inset="0,0,0,0">
                <w:txbxContent>
                  <w:p w:rsidR="005B3050" w:rsidRDefault="005B3050">
                    <w:pPr>
                      <w:rPr>
                        <w:sz w:val="30"/>
                      </w:rPr>
                    </w:pPr>
                  </w:p>
                  <w:p w:rsidR="005B3050" w:rsidRDefault="005B3050">
                    <w:pPr>
                      <w:spacing w:before="6"/>
                      <w:rPr>
                        <w:sz w:val="30"/>
                      </w:rPr>
                    </w:pPr>
                  </w:p>
                  <w:p w:rsidR="005B3050" w:rsidRPr="004D3553" w:rsidRDefault="005B3050">
                    <w:pPr>
                      <w:spacing w:line="232" w:lineRule="auto"/>
                      <w:ind w:left="680" w:right="129"/>
                      <w:rPr>
                        <w:b/>
                      </w:rPr>
                    </w:pPr>
                    <w:r w:rsidRPr="004D3553">
                      <w:rPr>
                        <w:b/>
                        <w:color w:val="6B6B6B"/>
                      </w:rPr>
                      <w:t>Bursă</w:t>
                    </w:r>
                    <w:r>
                      <w:rPr>
                        <w:b/>
                        <w:color w:val="6B6B6B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  <w:spacing w:val="-57"/>
                      </w:rPr>
                      <w:t xml:space="preserve"> </w:t>
                    </w:r>
                    <w:r w:rsidRPr="004D3553">
                      <w:rPr>
                        <w:b/>
                        <w:color w:val="6B6B6B"/>
                      </w:rPr>
                      <w:t>de</w:t>
                    </w:r>
                    <w:r w:rsidRPr="004D3553">
                      <w:rPr>
                        <w:b/>
                        <w:color w:val="6B6B6B"/>
                        <w:spacing w:val="15"/>
                      </w:rPr>
                      <w:t xml:space="preserve"> </w:t>
                    </w:r>
                    <w:r w:rsidRPr="001C0CBC">
                      <w:rPr>
                        <w:b/>
                        <w:color w:val="595959" w:themeColor="text1" w:themeTint="A6"/>
                      </w:rPr>
                      <w:t>școlarizare</w:t>
                    </w:r>
                    <w:r w:rsidRPr="001C0CBC">
                      <w:rPr>
                        <w:b/>
                        <w:color w:val="595959" w:themeColor="text1" w:themeTint="A6"/>
                        <w:spacing w:val="15"/>
                      </w:rPr>
                      <w:t xml:space="preserve"> </w:t>
                    </w:r>
                    <w:r w:rsidRPr="001C0CBC">
                      <w:rPr>
                        <w:b/>
                        <w:color w:val="595959" w:themeColor="text1" w:themeTint="A6"/>
                      </w:rPr>
                      <w:t>obținută prin competiție</w:t>
                    </w:r>
                  </w:p>
                  <w:p w:rsidR="005B3050" w:rsidRPr="001C0CBC" w:rsidRDefault="005B3050" w:rsidP="001C0CBC">
                    <w:pPr>
                      <w:spacing w:before="52"/>
                      <w:ind w:left="680"/>
                      <w:rPr>
                        <w:szCs w:val="24"/>
                      </w:rPr>
                    </w:pPr>
                    <w:r w:rsidRPr="001C0CBC">
                      <w:rPr>
                        <w:color w:val="565656"/>
                        <w:szCs w:val="24"/>
                      </w:rPr>
                      <w:t>Cmed</w:t>
                    </w:r>
                  </w:p>
                  <w:p w:rsidR="005B3050" w:rsidRDefault="005B3050"/>
                </w:txbxContent>
              </v:textbox>
            </v:shape>
            <w10:wrap anchorx="page" anchory="page"/>
          </v:group>
        </w:pict>
      </w: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4D3553" w:rsidRDefault="006F1F69">
      <w:pPr>
        <w:pStyle w:val="BodyText"/>
      </w:pPr>
    </w:p>
    <w:p w:rsidR="006F1F69" w:rsidRPr="001C0CBC" w:rsidRDefault="006F1F69">
      <w:pPr>
        <w:pStyle w:val="BodyText"/>
        <w:rPr>
          <w:color w:val="595959" w:themeColor="text1" w:themeTint="A6"/>
        </w:rPr>
      </w:pPr>
    </w:p>
    <w:p w:rsidR="006F1F69" w:rsidRPr="001C0CBC" w:rsidRDefault="006F1F69">
      <w:pPr>
        <w:pStyle w:val="BodyText"/>
        <w:rPr>
          <w:color w:val="595959" w:themeColor="text1" w:themeTint="A6"/>
        </w:rPr>
      </w:pPr>
    </w:p>
    <w:p w:rsidR="006F1F69" w:rsidRPr="001C0CBC" w:rsidRDefault="001C0CBC">
      <w:pPr>
        <w:pStyle w:val="BodyText"/>
        <w:rPr>
          <w:color w:val="595959" w:themeColor="text1" w:themeTint="A6"/>
        </w:rPr>
      </w:pPr>
      <w:r w:rsidRPr="001C0CBC">
        <w:rPr>
          <w:color w:val="595959" w:themeColor="text1" w:themeTint="A6"/>
        </w:rPr>
        <w:t xml:space="preserve">  Studii masterale - Metode și Tehnici Statistice în Sănătate și Cercetare Clinică Universitatea Politehnica Timișoara</w:t>
      </w:r>
    </w:p>
    <w:p w:rsidR="006F1F69" w:rsidRPr="004D3553" w:rsidRDefault="006F1F69">
      <w:pPr>
        <w:pStyle w:val="BodyText"/>
        <w:spacing w:before="1"/>
        <w:rPr>
          <w:sz w:val="16"/>
        </w:rPr>
      </w:pPr>
    </w:p>
    <w:p w:rsidR="006F1F69" w:rsidRPr="004D3553" w:rsidRDefault="000B7CCC">
      <w:pPr>
        <w:pStyle w:val="Heading1"/>
        <w:tabs>
          <w:tab w:val="left" w:pos="10645"/>
        </w:tabs>
        <w:spacing w:before="129"/>
        <w:rPr>
          <w:u w:val="none"/>
        </w:rPr>
      </w:pPr>
      <w:bookmarkStart w:id="32" w:name="Bursă_de_școlarizare_-_Studii_masterale_"/>
      <w:bookmarkEnd w:id="32"/>
      <w:r w:rsidRPr="004D3553">
        <w:rPr>
          <w:color w:val="0B56A5"/>
          <w:u w:color="979797"/>
        </w:rPr>
        <w:t>PUBLICAȚII</w:t>
      </w:r>
      <w:r w:rsidRPr="004D3553">
        <w:rPr>
          <w:color w:val="0B56A5"/>
          <w:u w:color="979797"/>
        </w:rPr>
        <w:tab/>
      </w:r>
    </w:p>
    <w:p w:rsidR="006F1F69" w:rsidRPr="004D3553" w:rsidRDefault="000B7CCC">
      <w:pPr>
        <w:pStyle w:val="Heading2"/>
        <w:spacing w:before="210"/>
      </w:pPr>
      <w:bookmarkStart w:id="33" w:name="Publicații"/>
      <w:bookmarkEnd w:id="33"/>
      <w:r w:rsidRPr="004D3553">
        <w:rPr>
          <w:color w:val="6B6B6B"/>
        </w:rPr>
        <w:t>Publicații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09"/>
        <w:rPr>
          <w:b/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w w:val="105"/>
          <w:sz w:val="20"/>
        </w:rPr>
        <w:t>Lucrări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publicate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in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extenso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în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reviste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cotate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ISI,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cu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factor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de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impact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-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autor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principal: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4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"/>
        <w:rPr>
          <w:b/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w w:val="105"/>
          <w:sz w:val="20"/>
        </w:rPr>
        <w:t>Lucrări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publicate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in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extenso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în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reviste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cotate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ISI,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cu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factor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de</w:t>
      </w:r>
      <w:r w:rsidRPr="001C0CBC">
        <w:rPr>
          <w:b/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impact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-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coautor: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4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2" w:line="224" w:lineRule="exact"/>
        <w:rPr>
          <w:b/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w w:val="105"/>
          <w:sz w:val="20"/>
        </w:rPr>
        <w:t>Lucrări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publicate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in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extenso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în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reviste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indexate</w:t>
      </w:r>
      <w:r w:rsidRPr="001C0CBC">
        <w:rPr>
          <w:b/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BDI</w:t>
      </w:r>
      <w:r w:rsidR="00084F5B">
        <w:rPr>
          <w:b/>
          <w:color w:val="595959" w:themeColor="text1" w:themeTint="A6"/>
          <w:spacing w:val="-9"/>
          <w:w w:val="105"/>
          <w:sz w:val="20"/>
        </w:rPr>
        <w:t>:</w:t>
      </w:r>
      <w:r w:rsidRPr="001C0CBC">
        <w:rPr>
          <w:b/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5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52"/>
        </w:tabs>
        <w:spacing w:before="25" w:line="224" w:lineRule="exact"/>
        <w:ind w:left="751" w:hanging="233"/>
        <w:rPr>
          <w:b/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pacing w:val="-1"/>
          <w:w w:val="105"/>
          <w:sz w:val="20"/>
        </w:rPr>
        <w:t>Capitole</w:t>
      </w:r>
      <w:r w:rsidRPr="001C0CBC">
        <w:rPr>
          <w:b/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in</w:t>
      </w:r>
      <w:r w:rsidRPr="001C0CBC">
        <w:rPr>
          <w:b/>
          <w:color w:val="595959" w:themeColor="text1" w:themeTint="A6"/>
          <w:spacing w:val="-13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volume</w:t>
      </w:r>
      <w:r w:rsidRPr="001C0CBC">
        <w:rPr>
          <w:b/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colective:</w:t>
      </w:r>
      <w:r w:rsidRPr="001C0CBC">
        <w:rPr>
          <w:b/>
          <w:color w:val="595959" w:themeColor="text1" w:themeTint="A6"/>
          <w:spacing w:val="-14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1</w:t>
      </w:r>
    </w:p>
    <w:p w:rsidR="006F1F69" w:rsidRPr="00084F5B" w:rsidRDefault="000B7CCC" w:rsidP="00084F5B">
      <w:pPr>
        <w:pStyle w:val="ListParagraph"/>
        <w:numPr>
          <w:ilvl w:val="0"/>
          <w:numId w:val="2"/>
        </w:numPr>
        <w:tabs>
          <w:tab w:val="left" w:pos="701"/>
        </w:tabs>
        <w:spacing w:before="25"/>
        <w:rPr>
          <w:b/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z w:val="20"/>
        </w:rPr>
        <w:t>Lucrări</w:t>
      </w:r>
      <w:r w:rsidRPr="001C0CBC">
        <w:rPr>
          <w:b/>
          <w:color w:val="595959" w:themeColor="text1" w:themeTint="A6"/>
          <w:spacing w:val="21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publicate</w:t>
      </w:r>
      <w:r w:rsidRPr="001C0CBC">
        <w:rPr>
          <w:b/>
          <w:color w:val="595959" w:themeColor="text1" w:themeTint="A6"/>
          <w:spacing w:val="20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în</w:t>
      </w:r>
      <w:r w:rsidRPr="001C0CBC">
        <w:rPr>
          <w:b/>
          <w:color w:val="595959" w:themeColor="text1" w:themeTint="A6"/>
          <w:spacing w:val="21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rezumat</w:t>
      </w:r>
      <w:r w:rsidRPr="001C0CBC">
        <w:rPr>
          <w:b/>
          <w:color w:val="595959" w:themeColor="text1" w:themeTint="A6"/>
          <w:spacing w:val="22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în</w:t>
      </w:r>
      <w:r w:rsidRPr="001C0CBC">
        <w:rPr>
          <w:b/>
          <w:color w:val="595959" w:themeColor="text1" w:themeTint="A6"/>
          <w:spacing w:val="21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reviste</w:t>
      </w:r>
      <w:r w:rsidRPr="001C0CBC">
        <w:rPr>
          <w:b/>
          <w:color w:val="595959" w:themeColor="text1" w:themeTint="A6"/>
          <w:spacing w:val="22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de</w:t>
      </w:r>
      <w:r w:rsidRPr="001C0CBC">
        <w:rPr>
          <w:b/>
          <w:color w:val="595959" w:themeColor="text1" w:themeTint="A6"/>
          <w:spacing w:val="20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circulație</w:t>
      </w:r>
      <w:r w:rsidRPr="001C0CBC">
        <w:rPr>
          <w:b/>
          <w:color w:val="595959" w:themeColor="text1" w:themeTint="A6"/>
          <w:spacing w:val="21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internațională</w:t>
      </w:r>
      <w:r w:rsidRPr="001C0CBC">
        <w:rPr>
          <w:b/>
          <w:color w:val="595959" w:themeColor="text1" w:themeTint="A6"/>
          <w:spacing w:val="-44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recunoscute</w:t>
      </w:r>
      <w:r w:rsidRPr="001C0CBC">
        <w:rPr>
          <w:b/>
          <w:color w:val="595959" w:themeColor="text1" w:themeTint="A6"/>
          <w:spacing w:val="22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ISI,</w:t>
      </w:r>
      <w:r w:rsidRPr="001C0CBC">
        <w:rPr>
          <w:b/>
          <w:color w:val="595959" w:themeColor="text1" w:themeTint="A6"/>
          <w:spacing w:val="21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neindexate</w:t>
      </w:r>
      <w:r w:rsidRPr="001C0CBC">
        <w:rPr>
          <w:b/>
          <w:color w:val="595959" w:themeColor="text1" w:themeTint="A6"/>
          <w:spacing w:val="21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WOS</w:t>
      </w:r>
      <w:r w:rsidR="00084F5B" w:rsidRPr="00084F5B">
        <w:rPr>
          <w:b/>
          <w:color w:val="595959" w:themeColor="text1" w:themeTint="A6"/>
          <w:sz w:val="20"/>
        </w:rPr>
        <w:t>:</w:t>
      </w:r>
      <w:r w:rsidRPr="00084F5B">
        <w:rPr>
          <w:b/>
          <w:color w:val="595959" w:themeColor="text1" w:themeTint="A6"/>
          <w:spacing w:val="-5"/>
          <w:sz w:val="20"/>
        </w:rPr>
        <w:t xml:space="preserve"> </w:t>
      </w:r>
      <w:r w:rsidRPr="00084F5B">
        <w:rPr>
          <w:b/>
          <w:color w:val="595959" w:themeColor="text1" w:themeTint="A6"/>
          <w:sz w:val="20"/>
        </w:rPr>
        <w:t>11</w:t>
      </w:r>
    </w:p>
    <w:p w:rsidR="006F1F69" w:rsidRPr="001C0CBC" w:rsidRDefault="000B7CCC">
      <w:pPr>
        <w:pStyle w:val="ListParagraph"/>
        <w:numPr>
          <w:ilvl w:val="0"/>
          <w:numId w:val="2"/>
        </w:numPr>
        <w:tabs>
          <w:tab w:val="left" w:pos="701"/>
        </w:tabs>
        <w:spacing w:before="19"/>
        <w:rPr>
          <w:b/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pacing w:val="-1"/>
          <w:w w:val="105"/>
          <w:sz w:val="20"/>
        </w:rPr>
        <w:t>Lucrări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publicate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în</w:t>
      </w:r>
      <w:r w:rsidRPr="001C0CBC">
        <w:rPr>
          <w:b/>
          <w:color w:val="595959" w:themeColor="text1" w:themeTint="A6"/>
          <w:spacing w:val="-6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rezumat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în</w:t>
      </w:r>
      <w:r w:rsidRPr="001C0CBC">
        <w:rPr>
          <w:b/>
          <w:color w:val="595959" w:themeColor="text1" w:themeTint="A6"/>
          <w:spacing w:val="-6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reviste</w:t>
      </w:r>
      <w:r w:rsidRPr="001C0CBC">
        <w:rPr>
          <w:b/>
          <w:color w:val="595959" w:themeColor="text1" w:themeTint="A6"/>
          <w:spacing w:val="-6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de</w:t>
      </w:r>
      <w:r w:rsidRPr="001C0CBC">
        <w:rPr>
          <w:b/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circulație</w:t>
      </w:r>
      <w:r w:rsidRPr="001C0CBC">
        <w:rPr>
          <w:b/>
          <w:color w:val="595959" w:themeColor="text1" w:themeTint="A6"/>
          <w:spacing w:val="-6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nationala/internațională</w:t>
      </w:r>
      <w:r w:rsidRPr="001C0CBC">
        <w:rPr>
          <w:b/>
          <w:color w:val="595959" w:themeColor="text1" w:themeTint="A6"/>
          <w:spacing w:val="-74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cu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spacing w:val="-1"/>
          <w:w w:val="105"/>
          <w:sz w:val="20"/>
        </w:rPr>
        <w:t>ISBN/ISSN</w:t>
      </w:r>
      <w:r w:rsidR="00084F5B">
        <w:rPr>
          <w:b/>
          <w:color w:val="595959" w:themeColor="text1" w:themeTint="A6"/>
          <w:spacing w:val="-6"/>
          <w:w w:val="105"/>
          <w:sz w:val="20"/>
        </w:rPr>
        <w:t>:</w:t>
      </w:r>
      <w:r w:rsidRPr="001C0CBC">
        <w:rPr>
          <w:b/>
          <w:color w:val="595959" w:themeColor="text1" w:themeTint="A6"/>
          <w:spacing w:val="-7"/>
          <w:w w:val="105"/>
          <w:sz w:val="20"/>
        </w:rPr>
        <w:t xml:space="preserve"> </w:t>
      </w:r>
      <w:r w:rsidRPr="001C0CBC">
        <w:rPr>
          <w:b/>
          <w:color w:val="595959" w:themeColor="text1" w:themeTint="A6"/>
          <w:w w:val="105"/>
          <w:sz w:val="20"/>
        </w:rPr>
        <w:t>16</w:t>
      </w:r>
    </w:p>
    <w:p w:rsidR="006F1F69" w:rsidRPr="001C0CBC" w:rsidRDefault="006F1F69">
      <w:pPr>
        <w:pStyle w:val="BodyText"/>
        <w:spacing w:before="5"/>
        <w:rPr>
          <w:b/>
          <w:color w:val="595959" w:themeColor="text1" w:themeTint="A6"/>
          <w:sz w:val="29"/>
        </w:rPr>
      </w:pPr>
    </w:p>
    <w:p w:rsidR="006F1F69" w:rsidRPr="004D3553" w:rsidRDefault="000B7CCC">
      <w:pPr>
        <w:pStyle w:val="Heading2"/>
      </w:pPr>
      <w:bookmarkStart w:id="34" w:name="Lista_lucrărilor_reprezentative_(10):"/>
      <w:bookmarkEnd w:id="34"/>
      <w:r w:rsidRPr="004D3553">
        <w:rPr>
          <w:color w:val="6B6B6B"/>
          <w:w w:val="105"/>
        </w:rPr>
        <w:t>Lista</w:t>
      </w:r>
      <w:r w:rsidRPr="004D3553">
        <w:rPr>
          <w:color w:val="6B6B6B"/>
          <w:spacing w:val="-7"/>
          <w:w w:val="105"/>
        </w:rPr>
        <w:t xml:space="preserve"> </w:t>
      </w:r>
      <w:r w:rsidRPr="004D3553">
        <w:rPr>
          <w:color w:val="6B6B6B"/>
          <w:w w:val="105"/>
        </w:rPr>
        <w:t>lucrărilor</w:t>
      </w:r>
      <w:r w:rsidRPr="004D3553">
        <w:rPr>
          <w:color w:val="6B6B6B"/>
          <w:spacing w:val="-7"/>
          <w:w w:val="105"/>
        </w:rPr>
        <w:t xml:space="preserve"> </w:t>
      </w:r>
      <w:r w:rsidRPr="004D3553">
        <w:rPr>
          <w:color w:val="6B6B6B"/>
          <w:w w:val="105"/>
        </w:rPr>
        <w:t>reprezentative</w:t>
      </w:r>
      <w:r w:rsidRPr="004D3553">
        <w:rPr>
          <w:color w:val="6B6B6B"/>
          <w:spacing w:val="-7"/>
          <w:w w:val="105"/>
        </w:rPr>
        <w:t xml:space="preserve"> </w:t>
      </w:r>
      <w:r w:rsidRPr="004D3553">
        <w:rPr>
          <w:color w:val="6B6B6B"/>
          <w:w w:val="105"/>
        </w:rPr>
        <w:t>(10):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19"/>
        </w:tabs>
        <w:spacing w:before="108" w:line="259" w:lineRule="auto"/>
        <w:ind w:right="160" w:firstLine="0"/>
        <w:jc w:val="both"/>
        <w:rPr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z w:val="20"/>
        </w:rPr>
        <w:t xml:space="preserve">Borlea A, </w:t>
      </w:r>
      <w:r w:rsidRPr="001C0CBC">
        <w:rPr>
          <w:color w:val="595959" w:themeColor="text1" w:themeTint="A6"/>
          <w:sz w:val="20"/>
        </w:rPr>
        <w:t>Borcan F, Sporea I, Dehelean CA, Negrea R, Cotoi L, Stoian D. TI-RADS Diagnostic Performance: Which</w:t>
      </w:r>
      <w:r w:rsidRPr="001C0CBC">
        <w:rPr>
          <w:color w:val="595959" w:themeColor="text1" w:themeTint="A6"/>
          <w:spacing w:val="-53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Algorithm is Superior and How Elastography and 4D Vascularity Improve the Malignancy Risk Assessment.</w:t>
      </w:r>
      <w:r w:rsidRPr="001C0CBC">
        <w:rPr>
          <w:color w:val="595959" w:themeColor="text1" w:themeTint="A6"/>
          <w:spacing w:val="1"/>
          <w:w w:val="10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Diagnostics (Basel). 2020 Mar 26;10(4):180. doi: 10.3390/diagnostics10040180. PMID: 32225078; PMCID: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PMC7235757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20"/>
        </w:tabs>
        <w:spacing w:before="118" w:line="256" w:lineRule="auto"/>
        <w:ind w:right="726" w:firstLine="0"/>
        <w:jc w:val="both"/>
        <w:rPr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z w:val="20"/>
        </w:rPr>
        <w:t>Borlea,</w:t>
      </w:r>
      <w:r w:rsidRPr="001C0CBC">
        <w:rPr>
          <w:b/>
          <w:color w:val="595959" w:themeColor="text1" w:themeTint="A6"/>
          <w:spacing w:val="5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A</w:t>
      </w:r>
      <w:r w:rsidRPr="001C0CBC">
        <w:rPr>
          <w:color w:val="595959" w:themeColor="text1" w:themeTint="A6"/>
          <w:sz w:val="20"/>
        </w:rPr>
        <w:t>.;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Stoian,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D.;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Cotoi,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L.;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Sporea,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I.;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Lazar,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F.;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Mozos,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I.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Thyroid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Multimodal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Ultrasound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Evaluation—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Impact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on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Presurgical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Diagnosis</w:t>
      </w:r>
      <w:r w:rsidRPr="001C0CBC">
        <w:rPr>
          <w:color w:val="595959" w:themeColor="text1" w:themeTint="A6"/>
          <w:spacing w:val="-9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of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Intermediate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Cytology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Cases.</w:t>
      </w:r>
      <w:r w:rsidRPr="001C0CBC">
        <w:rPr>
          <w:color w:val="595959" w:themeColor="text1" w:themeTint="A6"/>
          <w:spacing w:val="1"/>
          <w:w w:val="105"/>
          <w:sz w:val="20"/>
        </w:rPr>
        <w:t xml:space="preserve"> </w:t>
      </w:r>
      <w:r w:rsidRPr="001C0CBC">
        <w:rPr>
          <w:i/>
          <w:color w:val="595959" w:themeColor="text1" w:themeTint="A6"/>
          <w:w w:val="105"/>
          <w:sz w:val="20"/>
        </w:rPr>
        <w:t>Appl.</w:t>
      </w:r>
      <w:r w:rsidRPr="001C0CBC">
        <w:rPr>
          <w:i/>
          <w:color w:val="595959" w:themeColor="text1" w:themeTint="A6"/>
          <w:spacing w:val="1"/>
          <w:w w:val="105"/>
          <w:sz w:val="20"/>
        </w:rPr>
        <w:t xml:space="preserve"> </w:t>
      </w:r>
      <w:r w:rsidRPr="001C0CBC">
        <w:rPr>
          <w:i/>
          <w:color w:val="595959" w:themeColor="text1" w:themeTint="A6"/>
          <w:w w:val="105"/>
          <w:sz w:val="20"/>
        </w:rPr>
        <w:t>Sci.</w:t>
      </w:r>
      <w:r w:rsidRPr="001C0CBC">
        <w:rPr>
          <w:i/>
          <w:color w:val="595959" w:themeColor="text1" w:themeTint="A6"/>
          <w:spacing w:val="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2020,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i/>
          <w:color w:val="595959" w:themeColor="text1" w:themeTint="A6"/>
          <w:w w:val="105"/>
          <w:sz w:val="20"/>
        </w:rPr>
        <w:t>10</w:t>
      </w:r>
      <w:r w:rsidRPr="001C0CBC">
        <w:rPr>
          <w:color w:val="595959" w:themeColor="text1" w:themeTint="A6"/>
          <w:w w:val="105"/>
          <w:sz w:val="20"/>
        </w:rPr>
        <w:t>,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3439.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20"/>
        </w:tabs>
        <w:spacing w:before="104" w:line="252" w:lineRule="auto"/>
        <w:ind w:right="138" w:firstLine="0"/>
        <w:jc w:val="both"/>
        <w:rPr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z w:val="20"/>
        </w:rPr>
        <w:t>Borlea</w:t>
      </w:r>
      <w:r w:rsidRPr="001C0CBC">
        <w:rPr>
          <w:b/>
          <w:color w:val="595959" w:themeColor="text1" w:themeTint="A6"/>
          <w:spacing w:val="6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A</w:t>
      </w:r>
      <w:r w:rsidRPr="001C0CBC">
        <w:rPr>
          <w:color w:val="595959" w:themeColor="text1" w:themeTint="A6"/>
          <w:sz w:val="20"/>
        </w:rPr>
        <w:t>,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Dobrescu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A,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Dema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A,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Cornianu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M,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Lazăr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FO,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Brebu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D.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Presurgical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Stratiﬁcation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of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Thyroid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Nodules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-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Is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it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really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Needed?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Current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Guidelines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versus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Real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Life.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Chirurgia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(Bucur).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2021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Jan-Feb;116(1):66-74.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doi:</w:t>
      </w:r>
      <w:r w:rsidRPr="001C0CBC">
        <w:rPr>
          <w:color w:val="595959" w:themeColor="text1" w:themeTint="A6"/>
          <w:spacing w:val="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10.21614/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chirurgia.116.1.66.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PMID:</w:t>
      </w:r>
      <w:r w:rsidRPr="001C0CBC">
        <w:rPr>
          <w:color w:val="595959" w:themeColor="text1" w:themeTint="A6"/>
          <w:spacing w:val="-8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33638328.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20"/>
        </w:tabs>
        <w:spacing w:before="120" w:line="259" w:lineRule="auto"/>
        <w:ind w:right="518" w:firstLine="0"/>
        <w:jc w:val="both"/>
        <w:rPr>
          <w:color w:val="595959" w:themeColor="text1" w:themeTint="A6"/>
          <w:sz w:val="20"/>
        </w:rPr>
      </w:pPr>
      <w:r w:rsidRPr="001C0CBC">
        <w:rPr>
          <w:b/>
          <w:color w:val="595959" w:themeColor="text1" w:themeTint="A6"/>
          <w:sz w:val="20"/>
        </w:rPr>
        <w:t>Borlea A</w:t>
      </w:r>
      <w:r w:rsidRPr="001C0CBC">
        <w:rPr>
          <w:color w:val="595959" w:themeColor="text1" w:themeTint="A6"/>
          <w:sz w:val="20"/>
        </w:rPr>
        <w:t>,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Cotoi L,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Mozos I, Stoian D.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Advanced ultrasound techniques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 preoperative diagnostic of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thyroid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cancers. Knowledges on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Thyroid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Cancer. Omer Engin.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(Ed.) 2019 Intech, 1-19,</w:t>
      </w:r>
      <w:r w:rsidRPr="001C0CBC">
        <w:rPr>
          <w:color w:val="595959" w:themeColor="text1" w:themeTint="A6"/>
          <w:spacing w:val="-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19 pag, ISBN 978-1-78923-983-6,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Open</w:t>
      </w:r>
      <w:r w:rsidRPr="001C0CBC">
        <w:rPr>
          <w:color w:val="595959" w:themeColor="text1" w:themeTint="A6"/>
          <w:spacing w:val="-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Acces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19"/>
        </w:tabs>
        <w:spacing w:before="116" w:line="259" w:lineRule="auto"/>
        <w:ind w:right="386" w:firstLine="0"/>
        <w:jc w:val="both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 xml:space="preserve">Cotoi L, Borcan F, Sporea I, Amzar D, Schiller O, Schiller A, Dehelean CA, Pop GN, </w:t>
      </w:r>
      <w:r w:rsidRPr="001C0CBC">
        <w:rPr>
          <w:b/>
          <w:color w:val="595959" w:themeColor="text1" w:themeTint="A6"/>
          <w:sz w:val="20"/>
        </w:rPr>
        <w:t xml:space="preserve">Borlea A, </w:t>
      </w:r>
      <w:r w:rsidRPr="001C0CBC">
        <w:rPr>
          <w:color w:val="595959" w:themeColor="text1" w:themeTint="A6"/>
          <w:sz w:val="20"/>
        </w:rPr>
        <w:t>Stoian D. Thyroid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Pathology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End-Stage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Renal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Disease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Patients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on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Hemodialysis.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Diagnostics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(Basel).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2020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Apr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23;10(4):245.</w:t>
      </w:r>
      <w:r w:rsidRPr="001C0CBC">
        <w:rPr>
          <w:color w:val="595959" w:themeColor="text1" w:themeTint="A6"/>
          <w:spacing w:val="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doi: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10.3390/diagnostics10040245.</w:t>
      </w:r>
      <w:r w:rsidRPr="001C0CBC">
        <w:rPr>
          <w:color w:val="595959" w:themeColor="text1" w:themeTint="A6"/>
          <w:spacing w:val="-12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32340182;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PMC7236006.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19"/>
        </w:tabs>
        <w:spacing w:before="116" w:line="252" w:lineRule="auto"/>
        <w:ind w:right="611" w:firstLine="0"/>
        <w:jc w:val="both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Cepeha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CM,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Paul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C,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Borlea</w:t>
      </w:r>
      <w:r w:rsidRPr="001C0CBC">
        <w:rPr>
          <w:b/>
          <w:color w:val="595959" w:themeColor="text1" w:themeTint="A6"/>
          <w:spacing w:val="-4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A</w:t>
      </w:r>
      <w:r w:rsidRPr="001C0CBC">
        <w:rPr>
          <w:color w:val="595959" w:themeColor="text1" w:themeTint="A6"/>
          <w:sz w:val="20"/>
        </w:rPr>
        <w:t>,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Borcan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F,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Foﬁu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R,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Dehelean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CA,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Stoian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D.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The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Value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of</w:t>
      </w:r>
      <w:r w:rsidRPr="001C0CBC">
        <w:rPr>
          <w:color w:val="595959" w:themeColor="text1" w:themeTint="A6"/>
          <w:spacing w:val="-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Strain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Elastography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Predicting Autoimmune Thyroiditis. Diagnostics (Basel). 2020 Oct 27;10(11):874. doi: 10.3390/</w:t>
      </w:r>
      <w:r w:rsidRPr="001C0CBC">
        <w:rPr>
          <w:color w:val="595959" w:themeColor="text1" w:themeTint="A6"/>
          <w:spacing w:val="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diagnostics10110874.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33121150;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PMC7692451.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19"/>
        </w:tabs>
        <w:spacing w:before="120" w:line="259" w:lineRule="auto"/>
        <w:ind w:right="583" w:firstLine="0"/>
        <w:jc w:val="both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 xml:space="preserve">Cotoi L, Amzar D, Sporea I, </w:t>
      </w:r>
      <w:r w:rsidRPr="001C0CBC">
        <w:rPr>
          <w:b/>
          <w:color w:val="595959" w:themeColor="text1" w:themeTint="A6"/>
          <w:sz w:val="20"/>
        </w:rPr>
        <w:t>Borlea A</w:t>
      </w:r>
      <w:r w:rsidRPr="001C0CBC">
        <w:rPr>
          <w:color w:val="595959" w:themeColor="text1" w:themeTint="A6"/>
          <w:sz w:val="20"/>
        </w:rPr>
        <w:t>, Navolan D, Varcus F, Stoian D. Shear Wave Elastography versus Strain</w:t>
      </w:r>
      <w:r w:rsidRPr="001C0CBC">
        <w:rPr>
          <w:color w:val="595959" w:themeColor="text1" w:themeTint="A6"/>
          <w:spacing w:val="-53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 xml:space="preserve">Elastography in Diagnosing Parathyroid Adenomas. Int </w:t>
      </w:r>
      <w:r w:rsidRPr="001C0CBC">
        <w:rPr>
          <w:color w:val="595959" w:themeColor="text1" w:themeTint="A6"/>
          <w:w w:val="95"/>
          <w:sz w:val="20"/>
        </w:rPr>
        <w:t xml:space="preserve">J </w:t>
      </w:r>
      <w:r w:rsidRPr="001C0CBC">
        <w:rPr>
          <w:color w:val="595959" w:themeColor="text1" w:themeTint="A6"/>
          <w:w w:val="105"/>
          <w:sz w:val="20"/>
        </w:rPr>
        <w:t>Endocrinol. 2020 Mar 17;2020:3801902. doi:</w:t>
      </w:r>
      <w:r w:rsidRPr="001C0CBC">
        <w:rPr>
          <w:color w:val="595959" w:themeColor="text1" w:themeTint="A6"/>
          <w:spacing w:val="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10.1155/2020/3801902.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32256571;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PMC7103049.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20"/>
        </w:tabs>
        <w:spacing w:before="116" w:line="259" w:lineRule="auto"/>
        <w:ind w:right="221" w:firstLine="0"/>
        <w:jc w:val="both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 xml:space="preserve">Amzar D, Cotoi L, Sporea I, Timar B, Schiller O, Schiller A, </w:t>
      </w:r>
      <w:r w:rsidRPr="001C0CBC">
        <w:rPr>
          <w:b/>
          <w:color w:val="595959" w:themeColor="text1" w:themeTint="A6"/>
          <w:sz w:val="20"/>
        </w:rPr>
        <w:t>Borlea A</w:t>
      </w:r>
      <w:r w:rsidRPr="001C0CBC">
        <w:rPr>
          <w:color w:val="595959" w:themeColor="text1" w:themeTint="A6"/>
          <w:sz w:val="20"/>
        </w:rPr>
        <w:t>, Pop NG, Stoian D. Shear Wave Elastography</w:t>
      </w:r>
      <w:r w:rsidRPr="001C0CBC">
        <w:rPr>
          <w:color w:val="595959" w:themeColor="text1" w:themeTint="A6"/>
          <w:spacing w:val="-53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Patients</w:t>
      </w:r>
      <w:r w:rsidRPr="001C0CBC">
        <w:rPr>
          <w:color w:val="595959" w:themeColor="text1" w:themeTint="A6"/>
          <w:spacing w:val="10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with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Primary</w:t>
      </w:r>
      <w:r w:rsidRPr="001C0CBC">
        <w:rPr>
          <w:color w:val="595959" w:themeColor="text1" w:themeTint="A6"/>
          <w:spacing w:val="9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and</w:t>
      </w:r>
      <w:r w:rsidRPr="001C0CBC">
        <w:rPr>
          <w:color w:val="595959" w:themeColor="text1" w:themeTint="A6"/>
          <w:spacing w:val="9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Secondary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Hyperparathyroidism.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J</w:t>
      </w:r>
      <w:r w:rsidRPr="001C0CBC">
        <w:rPr>
          <w:color w:val="595959" w:themeColor="text1" w:themeTint="A6"/>
          <w:spacing w:val="12"/>
          <w:w w:val="9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Clin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Med.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2021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Feb</w:t>
      </w:r>
      <w:r w:rsidRPr="001C0CBC">
        <w:rPr>
          <w:color w:val="595959" w:themeColor="text1" w:themeTint="A6"/>
          <w:spacing w:val="9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10;10(4):697.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doi:</w:t>
      </w:r>
      <w:r w:rsidRPr="001C0CBC">
        <w:rPr>
          <w:color w:val="595959" w:themeColor="text1" w:themeTint="A6"/>
          <w:spacing w:val="8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10.3390/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jcm10040697.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PMID: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33579041;</w:t>
      </w:r>
      <w:r w:rsidRPr="001C0CBC">
        <w:rPr>
          <w:color w:val="595959" w:themeColor="text1" w:themeTint="A6"/>
          <w:spacing w:val="-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PMCID:</w:t>
      </w:r>
      <w:r w:rsidRPr="001C0CBC">
        <w:rPr>
          <w:color w:val="595959" w:themeColor="text1" w:themeTint="A6"/>
          <w:spacing w:val="-4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PMC7916795.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320"/>
        </w:tabs>
        <w:spacing w:before="117" w:line="252" w:lineRule="auto"/>
        <w:ind w:right="249" w:firstLine="0"/>
        <w:jc w:val="both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 xml:space="preserve">Cepeha CM, Paul C, </w:t>
      </w:r>
      <w:r w:rsidRPr="001C0CBC">
        <w:rPr>
          <w:b/>
          <w:color w:val="595959" w:themeColor="text1" w:themeTint="A6"/>
          <w:sz w:val="20"/>
        </w:rPr>
        <w:t xml:space="preserve">Borlea </w:t>
      </w:r>
      <w:r w:rsidRPr="001C0CBC">
        <w:rPr>
          <w:color w:val="595959" w:themeColor="text1" w:themeTint="A6"/>
          <w:sz w:val="20"/>
        </w:rPr>
        <w:t>A, Foﬁu R, Borcan F, Dehelean CA, Ivan V, Stoian D. Shear-Wave Elastography-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Diagnostic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Value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 Children with Chronic Autoimmune Thyroiditis.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Diagnostics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(Basel). 2021 Feb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5;11(2):248. doi:</w:t>
      </w:r>
      <w:r w:rsidRPr="001C0CBC">
        <w:rPr>
          <w:color w:val="595959" w:themeColor="text1" w:themeTint="A6"/>
          <w:spacing w:val="-53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10.3390/diagnostics11020248.</w:t>
      </w:r>
      <w:r w:rsidRPr="001C0CBC">
        <w:rPr>
          <w:color w:val="595959" w:themeColor="text1" w:themeTint="A6"/>
          <w:spacing w:val="-12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33562689;</w:t>
      </w:r>
      <w:r w:rsidRPr="001C0CBC">
        <w:rPr>
          <w:color w:val="595959" w:themeColor="text1" w:themeTint="A6"/>
          <w:spacing w:val="-11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PMCID:</w:t>
      </w:r>
      <w:r w:rsidRPr="001C0CBC">
        <w:rPr>
          <w:color w:val="595959" w:themeColor="text1" w:themeTint="A6"/>
          <w:spacing w:val="-10"/>
          <w:w w:val="105"/>
          <w:sz w:val="20"/>
        </w:rPr>
        <w:t xml:space="preserve"> </w:t>
      </w:r>
      <w:r w:rsidRPr="001C0CBC">
        <w:rPr>
          <w:color w:val="595959" w:themeColor="text1" w:themeTint="A6"/>
          <w:w w:val="105"/>
          <w:sz w:val="20"/>
        </w:rPr>
        <w:t>PMC7915688.</w:t>
      </w:r>
    </w:p>
    <w:p w:rsidR="006F1F69" w:rsidRPr="001C0CBC" w:rsidRDefault="000B7CCC" w:rsidP="00084F5B">
      <w:pPr>
        <w:pStyle w:val="ListParagraph"/>
        <w:numPr>
          <w:ilvl w:val="0"/>
          <w:numId w:val="1"/>
        </w:numPr>
        <w:tabs>
          <w:tab w:val="left" w:pos="434"/>
        </w:tabs>
        <w:spacing w:before="119" w:line="259" w:lineRule="auto"/>
        <w:ind w:right="226" w:firstLine="0"/>
        <w:jc w:val="both"/>
        <w:rPr>
          <w:color w:val="595959" w:themeColor="text1" w:themeTint="A6"/>
          <w:sz w:val="20"/>
        </w:rPr>
      </w:pPr>
      <w:r w:rsidRPr="001C0CBC">
        <w:rPr>
          <w:color w:val="595959" w:themeColor="text1" w:themeTint="A6"/>
          <w:sz w:val="20"/>
        </w:rPr>
        <w:t>Bortun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AC,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Ivan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V,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Navolan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DB,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Dehelean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L,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Borlea</w:t>
      </w:r>
      <w:r w:rsidRPr="001C0CBC">
        <w:rPr>
          <w:b/>
          <w:color w:val="595959" w:themeColor="text1" w:themeTint="A6"/>
          <w:spacing w:val="5"/>
          <w:sz w:val="20"/>
        </w:rPr>
        <w:t xml:space="preserve"> </w:t>
      </w:r>
      <w:r w:rsidRPr="001C0CBC">
        <w:rPr>
          <w:b/>
          <w:color w:val="595959" w:themeColor="text1" w:themeTint="A6"/>
          <w:sz w:val="20"/>
        </w:rPr>
        <w:t>A</w:t>
      </w:r>
      <w:r w:rsidRPr="001C0CBC">
        <w:rPr>
          <w:color w:val="595959" w:themeColor="text1" w:themeTint="A6"/>
          <w:sz w:val="20"/>
        </w:rPr>
        <w:t>,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Stoian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D.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Thyroid</w:t>
      </w:r>
      <w:r w:rsidRPr="001C0CBC">
        <w:rPr>
          <w:color w:val="595959" w:themeColor="text1" w:themeTint="A6"/>
          <w:spacing w:val="6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Autoimmune</w:t>
      </w:r>
      <w:r w:rsidRPr="001C0CBC">
        <w:rPr>
          <w:color w:val="595959" w:themeColor="text1" w:themeTint="A6"/>
          <w:spacing w:val="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Disease-Impact</w:t>
      </w:r>
      <w:r w:rsidRPr="001C0CBC">
        <w:rPr>
          <w:color w:val="595959" w:themeColor="text1" w:themeTint="A6"/>
          <w:spacing w:val="7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on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Sexual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Function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in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Young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Women.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w w:val="95"/>
          <w:sz w:val="20"/>
        </w:rPr>
        <w:t>J</w:t>
      </w:r>
      <w:r w:rsidRPr="001C0CBC">
        <w:rPr>
          <w:color w:val="595959" w:themeColor="text1" w:themeTint="A6"/>
          <w:spacing w:val="5"/>
          <w:w w:val="9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Clin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Med.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2021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Jan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19;10(2):369.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doi: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10.3390/jcm10020369.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PMID:</w:t>
      </w:r>
      <w:r w:rsidRPr="001C0CBC">
        <w:rPr>
          <w:color w:val="595959" w:themeColor="text1" w:themeTint="A6"/>
          <w:spacing w:val="2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33478026;</w:t>
      </w:r>
      <w:r w:rsidRPr="001C0CBC">
        <w:rPr>
          <w:color w:val="595959" w:themeColor="text1" w:themeTint="A6"/>
          <w:spacing w:val="1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PMCID:</w:t>
      </w:r>
      <w:r w:rsidRPr="001C0CBC">
        <w:rPr>
          <w:color w:val="595959" w:themeColor="text1" w:themeTint="A6"/>
          <w:spacing w:val="-5"/>
          <w:sz w:val="20"/>
        </w:rPr>
        <w:t xml:space="preserve"> </w:t>
      </w:r>
      <w:r w:rsidRPr="001C0CBC">
        <w:rPr>
          <w:color w:val="595959" w:themeColor="text1" w:themeTint="A6"/>
          <w:sz w:val="20"/>
        </w:rPr>
        <w:t>PMC7835763.</w:t>
      </w:r>
    </w:p>
    <w:sectPr w:rsidR="006F1F69" w:rsidRPr="001C0CBC">
      <w:pgSz w:w="11900" w:h="16820"/>
      <w:pgMar w:top="0" w:right="560" w:bottom="1340" w:left="580" w:header="0" w:footer="114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088" w:rsidRDefault="00E37088">
      <w:r>
        <w:separator/>
      </w:r>
    </w:p>
  </w:endnote>
  <w:endnote w:type="continuationSeparator" w:id="0">
    <w:p w:rsidR="00E37088" w:rsidRDefault="00E37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050" w:rsidRDefault="00E37088">
    <w:pPr>
      <w:pStyle w:val="BodyText"/>
      <w:spacing w:line="14" w:lineRule="auto"/>
    </w:pPr>
    <w:r>
      <w:pict>
        <v:shape id="docshape1" o:spid="_x0000_s2050" style="position:absolute;margin-left:0;margin-top:773.85pt;width:595pt;height:67.15pt;z-index:-15893504;mso-position-horizontal-relative:page;mso-position-vertical-relative:page" coordorigin=",15477" coordsize="11900,1343" path="m11900,15477r-335,l11565,16498r-11225,l340,15477r-340,l,16820r18,l11888,16820r12,l11900,15477xe" fillcolor="#82acd8" stroked="f">
          <v:path arrowok="t"/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3050" w:rsidRDefault="00E37088">
    <w:pPr>
      <w:pStyle w:val="BodyText"/>
      <w:spacing w:line="14" w:lineRule="auto"/>
    </w:pPr>
    <w:r>
      <w:pict>
        <v:shape id="docshape10" o:spid="_x0000_s2049" style="position:absolute;margin-left:0;margin-top:773.85pt;width:595pt;height:67.15pt;z-index:-15892992;mso-position-horizontal-relative:page;mso-position-vertical-relative:page" coordorigin=",15477" coordsize="11900,1343" path="m11900,15477r-335,l11565,16498r-11225,l340,15477r-340,l,16820r18,l11888,16820r12,l11900,15477xe" fillcolor="#82acd8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088" w:rsidRDefault="00E37088">
      <w:r>
        <w:separator/>
      </w:r>
    </w:p>
  </w:footnote>
  <w:footnote w:type="continuationSeparator" w:id="0">
    <w:p w:rsidR="00E37088" w:rsidRDefault="00E37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309F2"/>
    <w:multiLevelType w:val="hybridMultilevel"/>
    <w:tmpl w:val="76BA547E"/>
    <w:lvl w:ilvl="0" w:tplc="C9BCCCC0">
      <w:start w:val="1"/>
      <w:numFmt w:val="decimal"/>
      <w:lvlText w:val="%1."/>
      <w:lvlJc w:val="left"/>
      <w:pPr>
        <w:ind w:left="319" w:hanging="219"/>
      </w:pPr>
      <w:rPr>
        <w:rFonts w:ascii="Arial" w:eastAsia="Arial" w:hAnsi="Arial" w:cs="Arial" w:hint="default"/>
        <w:b w:val="0"/>
        <w:bCs w:val="0"/>
        <w:i w:val="0"/>
        <w:iCs w:val="0"/>
        <w:color w:val="212121"/>
        <w:spacing w:val="-1"/>
        <w:w w:val="100"/>
        <w:sz w:val="20"/>
        <w:szCs w:val="20"/>
      </w:rPr>
    </w:lvl>
    <w:lvl w:ilvl="1" w:tplc="8098B0AA">
      <w:numFmt w:val="bullet"/>
      <w:lvlText w:val="•"/>
      <w:lvlJc w:val="left"/>
      <w:pPr>
        <w:ind w:left="1385" w:hanging="219"/>
      </w:pPr>
      <w:rPr>
        <w:rFonts w:hint="default"/>
      </w:rPr>
    </w:lvl>
    <w:lvl w:ilvl="2" w:tplc="0C4E6396">
      <w:numFmt w:val="bullet"/>
      <w:lvlText w:val="•"/>
      <w:lvlJc w:val="left"/>
      <w:pPr>
        <w:ind w:left="2451" w:hanging="219"/>
      </w:pPr>
      <w:rPr>
        <w:rFonts w:hint="default"/>
      </w:rPr>
    </w:lvl>
    <w:lvl w:ilvl="3" w:tplc="CA3297A0">
      <w:numFmt w:val="bullet"/>
      <w:lvlText w:val="•"/>
      <w:lvlJc w:val="left"/>
      <w:pPr>
        <w:ind w:left="3517" w:hanging="219"/>
      </w:pPr>
      <w:rPr>
        <w:rFonts w:hint="default"/>
      </w:rPr>
    </w:lvl>
    <w:lvl w:ilvl="4" w:tplc="63088E96">
      <w:numFmt w:val="bullet"/>
      <w:lvlText w:val="•"/>
      <w:lvlJc w:val="left"/>
      <w:pPr>
        <w:ind w:left="4583" w:hanging="219"/>
      </w:pPr>
      <w:rPr>
        <w:rFonts w:hint="default"/>
      </w:rPr>
    </w:lvl>
    <w:lvl w:ilvl="5" w:tplc="7E7E1536">
      <w:numFmt w:val="bullet"/>
      <w:lvlText w:val="•"/>
      <w:lvlJc w:val="left"/>
      <w:pPr>
        <w:ind w:left="5649" w:hanging="219"/>
      </w:pPr>
      <w:rPr>
        <w:rFonts w:hint="default"/>
      </w:rPr>
    </w:lvl>
    <w:lvl w:ilvl="6" w:tplc="01A2FD6E">
      <w:numFmt w:val="bullet"/>
      <w:lvlText w:val="•"/>
      <w:lvlJc w:val="left"/>
      <w:pPr>
        <w:ind w:left="6715" w:hanging="219"/>
      </w:pPr>
      <w:rPr>
        <w:rFonts w:hint="default"/>
      </w:rPr>
    </w:lvl>
    <w:lvl w:ilvl="7" w:tplc="FF2C003E">
      <w:numFmt w:val="bullet"/>
      <w:lvlText w:val="•"/>
      <w:lvlJc w:val="left"/>
      <w:pPr>
        <w:ind w:left="7781" w:hanging="219"/>
      </w:pPr>
      <w:rPr>
        <w:rFonts w:hint="default"/>
      </w:rPr>
    </w:lvl>
    <w:lvl w:ilvl="8" w:tplc="9FF64B12">
      <w:numFmt w:val="bullet"/>
      <w:lvlText w:val="•"/>
      <w:lvlJc w:val="left"/>
      <w:pPr>
        <w:ind w:left="8847" w:hanging="219"/>
      </w:pPr>
      <w:rPr>
        <w:rFonts w:hint="default"/>
      </w:rPr>
    </w:lvl>
  </w:abstractNum>
  <w:abstractNum w:abstractNumId="1" w15:restartNumberingAfterBreak="0">
    <w:nsid w:val="30DF27C2"/>
    <w:multiLevelType w:val="hybridMultilevel"/>
    <w:tmpl w:val="F794B1B0"/>
    <w:lvl w:ilvl="0" w:tplc="04090001">
      <w:start w:val="1"/>
      <w:numFmt w:val="bullet"/>
      <w:lvlText w:val=""/>
      <w:lvlJc w:val="left"/>
      <w:pPr>
        <w:ind w:left="8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2" w15:restartNumberingAfterBreak="0">
    <w:nsid w:val="44A23730"/>
    <w:multiLevelType w:val="hybridMultilevel"/>
    <w:tmpl w:val="E1A87A06"/>
    <w:lvl w:ilvl="0" w:tplc="C5226450">
      <w:numFmt w:val="bullet"/>
      <w:lvlText w:val="◦"/>
      <w:lvlJc w:val="left"/>
      <w:pPr>
        <w:ind w:left="700" w:hanging="182"/>
      </w:pPr>
      <w:rPr>
        <w:rFonts w:ascii="Trebuchet MS" w:eastAsia="Trebuchet MS" w:hAnsi="Trebuchet MS" w:cs="Trebuchet MS" w:hint="default"/>
        <w:b w:val="0"/>
        <w:bCs w:val="0"/>
        <w:i w:val="0"/>
        <w:iCs w:val="0"/>
        <w:color w:val="565656"/>
        <w:w w:val="165"/>
        <w:sz w:val="20"/>
        <w:szCs w:val="20"/>
      </w:rPr>
    </w:lvl>
    <w:lvl w:ilvl="1" w:tplc="E5D6DF02">
      <w:numFmt w:val="bullet"/>
      <w:lvlText w:val="•"/>
      <w:lvlJc w:val="left"/>
      <w:pPr>
        <w:ind w:left="1706" w:hanging="182"/>
      </w:pPr>
      <w:rPr>
        <w:rFonts w:hint="default"/>
      </w:rPr>
    </w:lvl>
    <w:lvl w:ilvl="2" w:tplc="CEF63654">
      <w:numFmt w:val="bullet"/>
      <w:lvlText w:val="•"/>
      <w:lvlJc w:val="left"/>
      <w:pPr>
        <w:ind w:left="2712" w:hanging="182"/>
      </w:pPr>
      <w:rPr>
        <w:rFonts w:hint="default"/>
      </w:rPr>
    </w:lvl>
    <w:lvl w:ilvl="3" w:tplc="AB34851A">
      <w:numFmt w:val="bullet"/>
      <w:lvlText w:val="•"/>
      <w:lvlJc w:val="left"/>
      <w:pPr>
        <w:ind w:left="3718" w:hanging="182"/>
      </w:pPr>
      <w:rPr>
        <w:rFonts w:hint="default"/>
      </w:rPr>
    </w:lvl>
    <w:lvl w:ilvl="4" w:tplc="9F2E2246">
      <w:numFmt w:val="bullet"/>
      <w:lvlText w:val="•"/>
      <w:lvlJc w:val="left"/>
      <w:pPr>
        <w:ind w:left="4724" w:hanging="182"/>
      </w:pPr>
      <w:rPr>
        <w:rFonts w:hint="default"/>
      </w:rPr>
    </w:lvl>
    <w:lvl w:ilvl="5" w:tplc="48C4DAB6">
      <w:numFmt w:val="bullet"/>
      <w:lvlText w:val="•"/>
      <w:lvlJc w:val="left"/>
      <w:pPr>
        <w:ind w:left="5730" w:hanging="182"/>
      </w:pPr>
      <w:rPr>
        <w:rFonts w:hint="default"/>
      </w:rPr>
    </w:lvl>
    <w:lvl w:ilvl="6" w:tplc="010EED9E">
      <w:numFmt w:val="bullet"/>
      <w:lvlText w:val="•"/>
      <w:lvlJc w:val="left"/>
      <w:pPr>
        <w:ind w:left="6736" w:hanging="182"/>
      </w:pPr>
      <w:rPr>
        <w:rFonts w:hint="default"/>
      </w:rPr>
    </w:lvl>
    <w:lvl w:ilvl="7" w:tplc="85A20CA4">
      <w:numFmt w:val="bullet"/>
      <w:lvlText w:val="•"/>
      <w:lvlJc w:val="left"/>
      <w:pPr>
        <w:ind w:left="7742" w:hanging="182"/>
      </w:pPr>
      <w:rPr>
        <w:rFonts w:hint="default"/>
      </w:rPr>
    </w:lvl>
    <w:lvl w:ilvl="8" w:tplc="70A009B0">
      <w:numFmt w:val="bullet"/>
      <w:lvlText w:val="•"/>
      <w:lvlJc w:val="left"/>
      <w:pPr>
        <w:ind w:left="8748" w:hanging="18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F1F69"/>
    <w:rsid w:val="00084F5B"/>
    <w:rsid w:val="000B7CCC"/>
    <w:rsid w:val="0016299E"/>
    <w:rsid w:val="001C0CBC"/>
    <w:rsid w:val="00216976"/>
    <w:rsid w:val="00284CD5"/>
    <w:rsid w:val="00436156"/>
    <w:rsid w:val="004D3553"/>
    <w:rsid w:val="005B3050"/>
    <w:rsid w:val="006F1F69"/>
    <w:rsid w:val="007730CF"/>
    <w:rsid w:val="007B27EF"/>
    <w:rsid w:val="008A49A6"/>
    <w:rsid w:val="00AC5E46"/>
    <w:rsid w:val="00BF62D5"/>
    <w:rsid w:val="00E3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7D14DE9-888E-4328-A74E-5D4D09E5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41"/>
      <w:ind w:left="100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7"/>
      <w:ind w:left="700" w:hanging="182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C5E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E4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11195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10</cp:revision>
  <cp:lastPrinted>2022-01-25T15:34:00Z</cp:lastPrinted>
  <dcterms:created xsi:type="dcterms:W3CDTF">2022-01-25T12:19:00Z</dcterms:created>
  <dcterms:modified xsi:type="dcterms:W3CDTF">2022-01-26T09:51:00Z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LastSaved">
    <vt:filetime>2022-01-25T00:00:00Z</vt:filetime>
  </property>
</Properties>
</file>