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072E9E"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948582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A10FA5">
        <w:rPr>
          <w:rFonts w:ascii="Arial" w:hAnsi="Arial" w:cs="Arial"/>
          <w:b/>
          <w:color w:val="FF0000"/>
          <w:sz w:val="36"/>
          <w:szCs w:val="36"/>
          <w:lang w:val="ro-RO"/>
        </w:rPr>
        <w:t>LUCA</w:t>
      </w:r>
    </w:p>
    <w:p w14:paraId="5B225B60" w14:textId="01DC0EFA"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A10FA5">
        <w:rPr>
          <w:rFonts w:ascii="Arial" w:hAnsi="Arial" w:cs="Arial"/>
          <w:b/>
          <w:color w:val="FF0000"/>
          <w:sz w:val="36"/>
          <w:szCs w:val="36"/>
          <w:lang w:val="ro-RO"/>
        </w:rPr>
        <w:t>CONSTANTIN-TUDOR</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55AC61A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A10FA5">
        <w:rPr>
          <w:rFonts w:ascii="Arial" w:hAnsi="Arial" w:cs="Arial"/>
          <w:b/>
          <w:sz w:val="32"/>
          <w:szCs w:val="32"/>
          <w:lang w:val="ro-RO"/>
        </w:rPr>
        <w:t>PROFESOR UNIVERSITAR</w:t>
      </w:r>
      <w:r w:rsidR="00F61B62" w:rsidRPr="00F61B62">
        <w:rPr>
          <w:rFonts w:ascii="Arial" w:hAnsi="Arial" w:cs="Arial"/>
          <w:b/>
          <w:sz w:val="32"/>
          <w:szCs w:val="32"/>
          <w:lang w:val="ro-RO"/>
        </w:rPr>
        <w:t xml:space="preserve">  POZIŢIA </w:t>
      </w:r>
      <w:r w:rsidR="00A10FA5">
        <w:rPr>
          <w:rFonts w:ascii="Arial" w:hAnsi="Arial" w:cs="Arial"/>
          <w:b/>
          <w:sz w:val="32"/>
          <w:szCs w:val="32"/>
          <w:lang w:val="ro-RO"/>
        </w:rPr>
        <w:t>30</w:t>
      </w:r>
      <w:r w:rsidR="00F61B62" w:rsidRPr="00F61B62">
        <w:rPr>
          <w:rFonts w:ascii="Arial" w:hAnsi="Arial" w:cs="Arial"/>
          <w:b/>
          <w:sz w:val="32"/>
          <w:szCs w:val="32"/>
          <w:lang w:val="ro-RO"/>
        </w:rPr>
        <w:t xml:space="preserve">      </w:t>
      </w:r>
    </w:p>
    <w:p w14:paraId="4B6E33CF" w14:textId="6F83BF9E"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A10FA5">
        <w:rPr>
          <w:rFonts w:ascii="Arial" w:hAnsi="Arial" w:cs="Arial"/>
          <w:b/>
          <w:sz w:val="32"/>
          <w:szCs w:val="32"/>
          <w:lang w:val="ro-RO"/>
        </w:rPr>
        <w:t>MEDICINĂ</w:t>
      </w:r>
    </w:p>
    <w:p w14:paraId="5DC6581A" w14:textId="4E855533"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A10FA5">
        <w:rPr>
          <w:rFonts w:ascii="Arial" w:hAnsi="Arial" w:cs="Arial"/>
          <w:b/>
          <w:sz w:val="32"/>
          <w:szCs w:val="32"/>
          <w:lang w:val="ro-RO"/>
        </w:rPr>
        <w:t>VI</w:t>
      </w:r>
    </w:p>
    <w:p w14:paraId="243D1D10" w14:textId="26FC5CD9" w:rsidR="00F61B62" w:rsidRPr="004F2606" w:rsidRDefault="00F61B62" w:rsidP="004F2606">
      <w:pPr>
        <w:spacing w:line="360" w:lineRule="auto"/>
        <w:jc w:val="center"/>
        <w:rPr>
          <w:rFonts w:ascii="Arial" w:hAnsi="Arial" w:cs="Arial"/>
          <w:b/>
          <w:color w:val="FF0000"/>
          <w:sz w:val="32"/>
          <w:szCs w:val="32"/>
          <w:lang w:val="ro-RO"/>
        </w:rPr>
      </w:pPr>
      <w:r w:rsidRPr="00F61B62">
        <w:rPr>
          <w:rFonts w:ascii="Arial" w:hAnsi="Arial" w:cs="Arial"/>
          <w:b/>
          <w:sz w:val="32"/>
          <w:szCs w:val="32"/>
          <w:lang w:val="ro-RO"/>
        </w:rPr>
        <w:t xml:space="preserve">DISCIPLINA </w:t>
      </w:r>
      <w:r w:rsidR="004F2606" w:rsidRPr="004F2606">
        <w:rPr>
          <w:rFonts w:ascii="Arial" w:hAnsi="Arial" w:cs="Arial"/>
          <w:b/>
          <w:sz w:val="32"/>
          <w:szCs w:val="32"/>
          <w:lang w:val="ro-RO"/>
        </w:rPr>
        <w:t>Medicină internă: Cardiologie; Medicină internă și specialități medicale - modul Cardiologie</w:t>
      </w:r>
    </w:p>
    <w:p w14:paraId="5790C414" w14:textId="5384E0EB" w:rsidR="00F61B62" w:rsidRPr="002E692B" w:rsidRDefault="00F61B62" w:rsidP="00CD7356">
      <w:pPr>
        <w:spacing w:after="120" w:line="240" w:lineRule="auto"/>
        <w:jc w:val="center"/>
        <w:rPr>
          <w:rFonts w:ascii="Arial" w:hAnsi="Arial" w:cs="Arial"/>
          <w:b/>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A10FA5" w:rsidRPr="002E692B">
        <w:rPr>
          <w:rFonts w:ascii="Arial" w:hAnsi="Arial" w:cs="Arial"/>
          <w:b/>
          <w:sz w:val="28"/>
          <w:szCs w:val="28"/>
          <w:lang w:val="ro-RO"/>
        </w:rPr>
        <w:t>DECEMBRIE 2021</w:t>
      </w:r>
      <w:r w:rsidR="002A43FD" w:rsidRPr="002E692B">
        <w:rPr>
          <w:rFonts w:ascii="Arial" w:hAnsi="Arial" w:cs="Arial"/>
          <w:b/>
          <w:sz w:val="28"/>
          <w:szCs w:val="28"/>
          <w:lang w:val="ro-RO"/>
        </w:rPr>
        <w:t>-</w:t>
      </w:r>
      <w:r w:rsidR="002E692B" w:rsidRPr="002E692B">
        <w:rPr>
          <w:rFonts w:ascii="Arial" w:hAnsi="Arial" w:cs="Arial"/>
          <w:b/>
          <w:sz w:val="28"/>
          <w:szCs w:val="28"/>
          <w:lang w:val="ro-RO"/>
        </w:rPr>
        <w:t>MARTIE</w:t>
      </w:r>
      <w:r w:rsidR="002A43FD" w:rsidRPr="002E692B">
        <w:rPr>
          <w:rFonts w:ascii="Arial" w:hAnsi="Arial" w:cs="Arial"/>
          <w:b/>
          <w:sz w:val="28"/>
          <w:szCs w:val="28"/>
          <w:lang w:val="ro-RO"/>
        </w:rPr>
        <w:t xml:space="preserv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5C12C32F"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CANDID</w:t>
      </w:r>
      <w:r w:rsidR="00A10FA5">
        <w:rPr>
          <w:rFonts w:ascii="Arial" w:hAnsi="Arial" w:cs="Arial"/>
          <w:b/>
          <w:sz w:val="28"/>
          <w:szCs w:val="28"/>
          <w:lang w:val="ro-RO"/>
        </w:rPr>
        <w:t>A</w:t>
      </w:r>
      <w:r w:rsidRPr="00BE72B0">
        <w:rPr>
          <w:rFonts w:ascii="Arial" w:hAnsi="Arial" w:cs="Arial"/>
          <w:b/>
          <w:sz w:val="28"/>
          <w:szCs w:val="28"/>
          <w:lang w:val="ro-RO"/>
        </w:rPr>
        <w:t>TULUI:</w:t>
      </w:r>
    </w:p>
    <w:p w14:paraId="1539827F" w14:textId="3FC3DBA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A10FA5">
        <w:rPr>
          <w:rFonts w:ascii="Arial" w:hAnsi="Arial" w:cs="Arial"/>
          <w:b/>
          <w:sz w:val="24"/>
          <w:szCs w:val="24"/>
          <w:lang w:val="ro-RO"/>
        </w:rPr>
        <w:t>LUCA</w:t>
      </w:r>
    </w:p>
    <w:p w14:paraId="5A4FFE87" w14:textId="0272D49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A10FA5">
        <w:rPr>
          <w:rFonts w:ascii="Arial" w:hAnsi="Arial" w:cs="Arial"/>
          <w:b/>
          <w:sz w:val="24"/>
          <w:szCs w:val="24"/>
          <w:lang w:val="ro-RO"/>
        </w:rPr>
        <w:t>CONSTANTIN-TUDOR</w:t>
      </w:r>
    </w:p>
    <w:p w14:paraId="49E46A51" w14:textId="56E08D9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A10FA5">
        <w:rPr>
          <w:rFonts w:ascii="Arial" w:hAnsi="Arial" w:cs="Arial"/>
          <w:b/>
          <w:sz w:val="24"/>
          <w:szCs w:val="24"/>
          <w:lang w:val="ro-RO"/>
        </w:rPr>
        <w:t>UNIVERSITATEA DE MEDICINĂ ȘI FARMACIE VICTOR BABEȘ TIMIȘOARA</w:t>
      </w:r>
    </w:p>
    <w:p w14:paraId="5ACF8722" w14:textId="16CC794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A10FA5">
        <w:rPr>
          <w:rFonts w:ascii="Arial" w:hAnsi="Arial" w:cs="Arial"/>
          <w:b/>
          <w:sz w:val="24"/>
          <w:szCs w:val="24"/>
          <w:lang w:val="ro-RO"/>
        </w:rPr>
        <w:t xml:space="preserve"> CARDIOLOGIE II</w:t>
      </w:r>
    </w:p>
    <w:p w14:paraId="667FF7CB" w14:textId="38574A4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A10FA5">
        <w:rPr>
          <w:rFonts w:ascii="Arial" w:hAnsi="Arial" w:cs="Arial"/>
          <w:b/>
          <w:sz w:val="24"/>
          <w:szCs w:val="24"/>
          <w:lang w:val="ro-RO"/>
        </w:rPr>
        <w:t xml:space="preserve">VI CARDIOLOGIE </w:t>
      </w:r>
    </w:p>
    <w:p w14:paraId="56521BC8" w14:textId="5886EB1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A10FA5">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7391731C" w14:textId="77777777" w:rsidR="00A10FA5" w:rsidRDefault="00061AD0" w:rsidP="00A10FA5">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6AA7009F" w14:textId="77777777" w:rsidR="00A10FA5" w:rsidRDefault="00A10FA5" w:rsidP="00A10FA5">
      <w:pPr>
        <w:spacing w:after="0" w:line="240" w:lineRule="auto"/>
        <w:jc w:val="both"/>
        <w:rPr>
          <w:rFonts w:ascii="Arial" w:hAnsi="Arial" w:cs="Arial"/>
          <w:sz w:val="24"/>
          <w:szCs w:val="24"/>
          <w:lang w:val="ro-RO"/>
        </w:rPr>
      </w:pPr>
    </w:p>
    <w:p w14:paraId="7493B877" w14:textId="77777777" w:rsidR="00A10FA5" w:rsidRDefault="00A10FA5" w:rsidP="00A10FA5">
      <w:pPr>
        <w:spacing w:after="0" w:line="240" w:lineRule="auto"/>
        <w:jc w:val="both"/>
        <w:rPr>
          <w:rFonts w:ascii="Arial" w:hAnsi="Arial" w:cs="Arial"/>
          <w:sz w:val="24"/>
          <w:szCs w:val="24"/>
          <w:lang w:val="ro-RO"/>
        </w:rPr>
      </w:pPr>
    </w:p>
    <w:p w14:paraId="63BA5B6C" w14:textId="77777777" w:rsidR="00A10FA5" w:rsidRDefault="00A10FA5" w:rsidP="00A10FA5">
      <w:pPr>
        <w:spacing w:after="0" w:line="240" w:lineRule="auto"/>
        <w:jc w:val="both"/>
        <w:rPr>
          <w:rFonts w:ascii="Arial" w:hAnsi="Arial" w:cs="Arial"/>
          <w:sz w:val="24"/>
          <w:szCs w:val="24"/>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A10FA5"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50177D71" w14:textId="340E14FA" w:rsidR="00A10FA5" w:rsidRPr="00373A88" w:rsidRDefault="009E76A1" w:rsidP="00A10FA5">
            <w:pPr>
              <w:spacing w:before="120" w:after="120"/>
              <w:rPr>
                <w:rFonts w:ascii="Arial" w:hAnsi="Arial" w:cs="Arial"/>
                <w:b/>
                <w:bCs/>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A10FA5" w:rsidRPr="00373A88">
              <w:rPr>
                <w:rFonts w:ascii="Arial" w:hAnsi="Arial" w:cs="Arial"/>
                <w:b/>
                <w:bCs/>
                <w:color w:val="181818"/>
                <w:lang w:val="ro-RO"/>
              </w:rPr>
              <w:t xml:space="preserve">Serie D Nr. </w:t>
            </w:r>
            <w:r w:rsidR="00A10FA5" w:rsidRPr="00373A88">
              <w:rPr>
                <w:rFonts w:ascii="Arial" w:hAnsi="Arial" w:cs="Arial"/>
                <w:b/>
                <w:bCs/>
                <w:color w:val="0000FF"/>
                <w:lang w:val="ro-RO"/>
              </w:rPr>
              <w:t xml:space="preserve"> </w:t>
            </w:r>
            <w:r w:rsidR="00A10FA5" w:rsidRPr="00373A88">
              <w:rPr>
                <w:rFonts w:ascii="Arial" w:hAnsi="Arial" w:cs="Arial"/>
                <w:b/>
                <w:bCs/>
                <w:lang w:val="ro-RO"/>
              </w:rPr>
              <w:t xml:space="preserve">0000042, </w:t>
            </w:r>
          </w:p>
          <w:p w14:paraId="43D395F5" w14:textId="3034387C" w:rsidR="009E76A1" w:rsidRPr="00D0338F" w:rsidRDefault="00A10FA5" w:rsidP="00A10FA5">
            <w:pPr>
              <w:spacing w:before="120" w:after="120" w:line="240" w:lineRule="auto"/>
              <w:rPr>
                <w:rFonts w:ascii="Arial" w:hAnsi="Arial" w:cs="Arial"/>
                <w:b/>
                <w:color w:val="0000FF"/>
                <w:sz w:val="24"/>
                <w:szCs w:val="24"/>
                <w:lang w:val="ro-RO"/>
              </w:rPr>
            </w:pPr>
            <w:r w:rsidRPr="00373A88">
              <w:rPr>
                <w:rFonts w:ascii="Arial" w:hAnsi="Arial" w:cs="Arial"/>
                <w:b/>
                <w:bCs/>
                <w:lang w:val="ro-RO"/>
              </w:rPr>
              <w:t>UMFVBT nr.42</w:t>
            </w:r>
            <w:r w:rsidRPr="00373A88">
              <w:rPr>
                <w:rFonts w:ascii="Arial" w:hAnsi="Arial" w:cs="Arial"/>
                <w:b/>
                <w:lang w:val="ro-RO"/>
              </w:rPr>
              <w:t>/17.01.200</w:t>
            </w:r>
            <w:r>
              <w:rPr>
                <w:rFonts w:ascii="Arial" w:hAnsi="Arial" w:cs="Arial"/>
                <w:b/>
                <w:lang w:val="ro-RO"/>
              </w:rPr>
              <w:t>6</w:t>
            </w:r>
            <w:r w:rsidRPr="00373A88">
              <w:rPr>
                <w:rFonts w:ascii="Arial" w:hAnsi="Arial" w:cs="Arial"/>
                <w:b/>
                <w:lang w:val="ro-RO"/>
              </w:rPr>
              <w:t>, confirmată prin ordinul MEC nr. 5657/12.12.200</w:t>
            </w:r>
            <w:r>
              <w:rPr>
                <w:rFonts w:ascii="Arial" w:hAnsi="Arial" w:cs="Arial"/>
                <w:b/>
                <w:lang w:val="ro-RO"/>
              </w:rPr>
              <w:t>5</w:t>
            </w:r>
          </w:p>
        </w:tc>
        <w:tc>
          <w:tcPr>
            <w:tcW w:w="540" w:type="dxa"/>
          </w:tcPr>
          <w:p w14:paraId="272CBA89" w14:textId="7F522D46" w:rsidR="009E76A1" w:rsidRPr="00D0338F" w:rsidRDefault="00A10FA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A10FA5"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6A7AA81" w14:textId="670E3AB1" w:rsidR="00A10FA5" w:rsidRDefault="009E76A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00A10FA5">
              <w:rPr>
                <w:rFonts w:ascii="Arial" w:hAnsi="Arial" w:cs="Arial"/>
                <w:color w:val="181818"/>
                <w:sz w:val="24"/>
                <w:szCs w:val="24"/>
                <w:lang w:val="ro-RO"/>
              </w:rPr>
              <w:t>nr</w:t>
            </w:r>
          </w:p>
          <w:p w14:paraId="0A7EDD8C" w14:textId="77777777" w:rsidR="00A10FA5" w:rsidRPr="00373A88" w:rsidRDefault="00A10FA5" w:rsidP="00A10FA5">
            <w:pPr>
              <w:spacing w:before="120" w:after="120"/>
              <w:rPr>
                <w:rFonts w:ascii="Arial" w:hAnsi="Arial" w:cs="Arial"/>
                <w:b/>
                <w:bCs/>
                <w:color w:val="181818"/>
                <w:lang w:val="ro-RO"/>
              </w:rPr>
            </w:pPr>
            <w:r w:rsidRPr="00373A88">
              <w:rPr>
                <w:rFonts w:ascii="Arial" w:hAnsi="Arial" w:cs="Arial"/>
                <w:b/>
                <w:bCs/>
                <w:color w:val="181818"/>
                <w:lang w:val="ro-RO"/>
              </w:rPr>
              <w:t>Medic primar medicin</w:t>
            </w:r>
            <w:r>
              <w:rPr>
                <w:rFonts w:ascii="Arial" w:hAnsi="Arial" w:cs="Arial"/>
                <w:b/>
                <w:bCs/>
                <w:color w:val="181818"/>
                <w:lang w:val="ro-RO"/>
              </w:rPr>
              <w:t>ă</w:t>
            </w:r>
            <w:r w:rsidRPr="00373A88">
              <w:rPr>
                <w:rFonts w:ascii="Arial" w:hAnsi="Arial" w:cs="Arial"/>
                <w:b/>
                <w:bCs/>
                <w:color w:val="181818"/>
                <w:lang w:val="ro-RO"/>
              </w:rPr>
              <w:t xml:space="preserve"> intern</w:t>
            </w:r>
            <w:r>
              <w:rPr>
                <w:rFonts w:ascii="Arial" w:hAnsi="Arial" w:cs="Arial"/>
                <w:b/>
                <w:bCs/>
                <w:color w:val="181818"/>
                <w:lang w:val="ro-RO"/>
              </w:rPr>
              <w:t>ă</w:t>
            </w:r>
            <w:r w:rsidRPr="00373A88">
              <w:rPr>
                <w:rFonts w:ascii="Arial" w:hAnsi="Arial" w:cs="Arial"/>
                <w:b/>
                <w:bCs/>
                <w:color w:val="181818"/>
                <w:lang w:val="ro-RO"/>
              </w:rPr>
              <w:t>, confirmat prin Ordinul MS nr. 538/07.08.2001</w:t>
            </w:r>
          </w:p>
          <w:p w14:paraId="69C6D4E1" w14:textId="400605B9" w:rsidR="009E76A1" w:rsidRPr="00D0338F" w:rsidRDefault="00A10FA5" w:rsidP="00A10FA5">
            <w:pPr>
              <w:spacing w:before="120" w:after="120" w:line="240" w:lineRule="auto"/>
              <w:rPr>
                <w:rFonts w:ascii="Arial" w:hAnsi="Arial" w:cs="Arial"/>
                <w:b/>
                <w:color w:val="0000FF"/>
                <w:sz w:val="24"/>
                <w:szCs w:val="24"/>
                <w:lang w:val="ro-RO"/>
              </w:rPr>
            </w:pPr>
            <w:r w:rsidRPr="00373A88">
              <w:rPr>
                <w:rFonts w:ascii="Arial" w:hAnsi="Arial" w:cs="Arial"/>
                <w:b/>
                <w:bCs/>
                <w:color w:val="181818"/>
                <w:lang w:val="ro-RO"/>
              </w:rPr>
              <w:t>Medic primar cardiologie, confirmat prin Ordinul MS nr. 1067/25.08.2004</w:t>
            </w:r>
          </w:p>
        </w:tc>
        <w:tc>
          <w:tcPr>
            <w:tcW w:w="540" w:type="dxa"/>
          </w:tcPr>
          <w:p w14:paraId="0BE1B25A" w14:textId="1B477C3D" w:rsidR="009E76A1" w:rsidRPr="00D0338F" w:rsidRDefault="00A10FA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27EE84F3" w:rsidR="009E76A1" w:rsidRPr="00D0338F" w:rsidRDefault="00A10FA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A10FA5"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046F204B" w:rsidR="00957BCD" w:rsidRPr="00D0338F" w:rsidRDefault="00A10FA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363691B2" w:rsidR="00957BCD" w:rsidRPr="00D0338F" w:rsidRDefault="00A10FA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FD7CAF"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FD7CAF"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E43827" w:rsidRDefault="003553AC" w:rsidP="006A2BE8">
            <w:pPr>
              <w:numPr>
                <w:ilvl w:val="0"/>
                <w:numId w:val="10"/>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8340721" w14:textId="77777777" w:rsidR="003553AC" w:rsidRPr="00E43827" w:rsidRDefault="003553AC" w:rsidP="006A2BE8">
            <w:pPr>
              <w:numPr>
                <w:ilvl w:val="0"/>
                <w:numId w:val="10"/>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1F023689" w14:textId="77777777" w:rsidR="003553AC" w:rsidRPr="00E43827" w:rsidRDefault="003553AC" w:rsidP="006A2BE8">
            <w:pPr>
              <w:numPr>
                <w:ilvl w:val="0"/>
                <w:numId w:val="10"/>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6A2BE8">
            <w:pPr>
              <w:numPr>
                <w:ilvl w:val="0"/>
                <w:numId w:val="11"/>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lastRenderedPageBreak/>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2C64F674" w14:textId="77777777" w:rsidR="003553AC" w:rsidRPr="00CA7984" w:rsidRDefault="003553AC" w:rsidP="006A2BE8">
            <w:pPr>
              <w:numPr>
                <w:ilvl w:val="0"/>
                <w:numId w:val="11"/>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384F8659" w14:textId="77777777" w:rsidR="003553AC" w:rsidRPr="00E43827" w:rsidRDefault="003553AC" w:rsidP="006A2BE8">
            <w:pPr>
              <w:numPr>
                <w:ilvl w:val="0"/>
                <w:numId w:val="11"/>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5DE1E5BD" w14:textId="77777777" w:rsidR="003553AC" w:rsidRPr="00CA7984" w:rsidRDefault="003553AC" w:rsidP="006A2BE8">
            <w:pPr>
              <w:numPr>
                <w:ilvl w:val="0"/>
                <w:numId w:val="11"/>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E376298" w14:textId="77777777" w:rsidR="003553AC" w:rsidRPr="00E43827" w:rsidRDefault="003553AC" w:rsidP="006A2BE8">
            <w:pPr>
              <w:numPr>
                <w:ilvl w:val="0"/>
                <w:numId w:val="10"/>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E43827" w:rsidRDefault="003553AC" w:rsidP="006A2BE8">
            <w:pPr>
              <w:numPr>
                <w:ilvl w:val="0"/>
                <w:numId w:val="10"/>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E43827" w:rsidRDefault="003553AC" w:rsidP="006A2BE8">
            <w:pPr>
              <w:numPr>
                <w:ilvl w:val="0"/>
                <w:numId w:val="5"/>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8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64E23929" w14:textId="77777777" w:rsidR="003553AC" w:rsidRPr="00E43827" w:rsidRDefault="003553AC" w:rsidP="006A2BE8">
            <w:pPr>
              <w:numPr>
                <w:ilvl w:val="0"/>
                <w:numId w:val="5"/>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minim</w:t>
            </w:r>
            <w:proofErr w:type="spellEnd"/>
            <w:proofErr w:type="gramEnd"/>
            <w:r w:rsidRPr="00E43827">
              <w:rPr>
                <w:rFonts w:ascii="Arial" w:hAnsi="Arial" w:cs="Arial"/>
                <w:color w:val="181818"/>
                <w:lang w:val="fr-FR"/>
              </w:rPr>
              <w:t xml:space="preserve"> 20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55B7B408" w14:textId="77777777" w:rsidR="003553AC" w:rsidRPr="00E43827" w:rsidRDefault="003553AC" w:rsidP="006A2BE8">
            <w:pPr>
              <w:numPr>
                <w:ilvl w:val="0"/>
                <w:numId w:val="5"/>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se</w:t>
            </w:r>
            <w:proofErr w:type="spellEnd"/>
            <w:proofErr w:type="gram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6A2BE8">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6A2BE8">
            <w:pPr>
              <w:numPr>
                <w:ilvl w:val="0"/>
                <w:numId w:val="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E43827" w:rsidRDefault="003553AC" w:rsidP="006A2BE8">
            <w:pPr>
              <w:numPr>
                <w:ilvl w:val="0"/>
                <w:numId w:val="8"/>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0D0BE961" w14:textId="77777777" w:rsidR="003553AC" w:rsidRPr="00E43827" w:rsidRDefault="003553AC" w:rsidP="006A2BE8">
            <w:pPr>
              <w:numPr>
                <w:ilvl w:val="0"/>
                <w:numId w:val="8"/>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6A2BE8">
            <w:pPr>
              <w:numPr>
                <w:ilvl w:val="0"/>
                <w:numId w:val="9"/>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5E570688" w14:textId="77777777" w:rsidR="003553AC" w:rsidRPr="00CA7984" w:rsidRDefault="003553AC" w:rsidP="006A2BE8">
            <w:pPr>
              <w:numPr>
                <w:ilvl w:val="0"/>
                <w:numId w:val="9"/>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BA27A2E" w14:textId="77777777" w:rsidR="003553AC" w:rsidRPr="00E43827" w:rsidRDefault="003553AC" w:rsidP="006A2BE8">
            <w:pPr>
              <w:numPr>
                <w:ilvl w:val="0"/>
                <w:numId w:val="9"/>
              </w:numPr>
              <w:autoSpaceDE w:val="0"/>
              <w:autoSpaceDN w:val="0"/>
              <w:adjustRightInd w:val="0"/>
              <w:spacing w:after="0" w:line="240" w:lineRule="auto"/>
              <w:jc w:val="both"/>
              <w:rPr>
                <w:rFonts w:ascii="Arial" w:hAnsi="Arial" w:cs="Arial"/>
                <w:color w:val="181818"/>
                <w:lang w:val="fr-FR"/>
              </w:rPr>
            </w:pPr>
            <w:proofErr w:type="spellStart"/>
            <w:proofErr w:type="gramStart"/>
            <w:r w:rsidRPr="00E43827">
              <w:rPr>
                <w:rFonts w:ascii="Arial" w:hAnsi="Arial" w:cs="Arial"/>
                <w:color w:val="181818"/>
                <w:lang w:val="fr-FR"/>
              </w:rPr>
              <w:t>alți</w:t>
            </w:r>
            <w:proofErr w:type="spellEnd"/>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33360A55" w14:textId="77777777" w:rsidR="003553AC" w:rsidRPr="00CA7984" w:rsidRDefault="003553AC" w:rsidP="006A2BE8">
            <w:pPr>
              <w:numPr>
                <w:ilvl w:val="0"/>
                <w:numId w:val="9"/>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B372DA1" w14:textId="77777777" w:rsidR="003553AC" w:rsidRPr="00E43827" w:rsidRDefault="003553AC" w:rsidP="006A2BE8">
            <w:pPr>
              <w:numPr>
                <w:ilvl w:val="0"/>
                <w:numId w:val="8"/>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E43827" w:rsidRDefault="003553AC" w:rsidP="006A2BE8">
            <w:pPr>
              <w:numPr>
                <w:ilvl w:val="0"/>
                <w:numId w:val="8"/>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FD7CAF"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77777777" w:rsidR="005A6D24" w:rsidRPr="00D96F49" w:rsidRDefault="00072E9E"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8"/>
        <w:gridCol w:w="1595"/>
        <w:gridCol w:w="3802"/>
        <w:gridCol w:w="3891"/>
        <w:gridCol w:w="1203"/>
        <w:gridCol w:w="3007"/>
      </w:tblGrid>
      <w:tr w:rsidR="005E16DB" w:rsidRPr="00FD7CAF" w14:paraId="422E376E" w14:textId="77777777" w:rsidTr="00D12A3A">
        <w:tc>
          <w:tcPr>
            <w:tcW w:w="1268"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Nr.</w:t>
            </w:r>
          </w:p>
        </w:tc>
        <w:tc>
          <w:tcPr>
            <w:tcW w:w="1595"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AUTORI</w:t>
            </w:r>
          </w:p>
        </w:tc>
        <w:tc>
          <w:tcPr>
            <w:tcW w:w="3802"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TITLU ARTICOL</w:t>
            </w:r>
          </w:p>
        </w:tc>
        <w:tc>
          <w:tcPr>
            <w:tcW w:w="3891"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REVISTA*</w:t>
            </w:r>
          </w:p>
          <w:p w14:paraId="56FB535B"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An, Vol., Nr. Pag.</w:t>
            </w:r>
          </w:p>
          <w:p w14:paraId="02B9BBE1"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ISSN</w:t>
            </w:r>
          </w:p>
        </w:tc>
        <w:tc>
          <w:tcPr>
            <w:tcW w:w="1203"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0B09EB" w:rsidRDefault="006757E2" w:rsidP="00422136">
            <w:pPr>
              <w:spacing w:after="0" w:line="240" w:lineRule="auto"/>
              <w:rPr>
                <w:rFonts w:ascii="Arial Narrow" w:hAnsi="Arial Narrow" w:cs="Arial"/>
                <w:b/>
                <w:color w:val="181818"/>
                <w:sz w:val="24"/>
                <w:szCs w:val="24"/>
                <w:lang w:val="ro-RO"/>
              </w:rPr>
            </w:pPr>
            <w:r w:rsidRPr="000B09EB">
              <w:rPr>
                <w:rFonts w:ascii="Arial Narrow" w:hAnsi="Arial Narrow" w:cs="Arial"/>
                <w:b/>
                <w:color w:val="181818"/>
                <w:sz w:val="24"/>
                <w:szCs w:val="24"/>
                <w:lang w:val="ro-RO"/>
              </w:rPr>
              <w:t>ISI</w:t>
            </w:r>
          </w:p>
          <w:p w14:paraId="2635677A" w14:textId="77777777" w:rsidR="006757E2" w:rsidRPr="000B09EB" w:rsidRDefault="006757E2" w:rsidP="00422136">
            <w:pPr>
              <w:spacing w:after="0" w:line="240" w:lineRule="auto"/>
              <w:rPr>
                <w:rFonts w:ascii="Arial Narrow" w:hAnsi="Arial Narrow" w:cs="Arial"/>
                <w:b/>
                <w:color w:val="181818"/>
                <w:sz w:val="24"/>
                <w:szCs w:val="24"/>
                <w:lang w:val="ro-RO"/>
              </w:rPr>
            </w:pPr>
            <w:r w:rsidRPr="000B09EB">
              <w:rPr>
                <w:rFonts w:ascii="Arial Narrow" w:hAnsi="Arial Narrow" w:cs="Arial"/>
                <w:b/>
                <w:color w:val="181818"/>
                <w:sz w:val="24"/>
                <w:szCs w:val="24"/>
                <w:lang w:val="ro-RO"/>
              </w:rPr>
              <w:t>IF**</w:t>
            </w:r>
          </w:p>
        </w:tc>
        <w:tc>
          <w:tcPr>
            <w:tcW w:w="3007"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AFILIEREA AUTORULUI</w:t>
            </w:r>
          </w:p>
          <w:p w14:paraId="571455D9"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TRECUTĂ ÎN ARTICOL</w:t>
            </w:r>
          </w:p>
        </w:tc>
      </w:tr>
      <w:tr w:rsidR="0021380F" w:rsidRPr="0021380F" w14:paraId="411EC020" w14:textId="77777777" w:rsidTr="00D12A3A">
        <w:tc>
          <w:tcPr>
            <w:tcW w:w="1268" w:type="dxa"/>
            <w:tcBorders>
              <w:top w:val="single" w:sz="4" w:space="0" w:color="auto"/>
              <w:left w:val="single" w:sz="4" w:space="0" w:color="auto"/>
              <w:bottom w:val="single" w:sz="4" w:space="0" w:color="auto"/>
              <w:right w:val="single" w:sz="4" w:space="0" w:color="auto"/>
            </w:tcBorders>
          </w:tcPr>
          <w:p w14:paraId="26347874" w14:textId="77777777" w:rsidR="0021380F" w:rsidRPr="000B09EB" w:rsidRDefault="0021380F"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45FDC691" w14:textId="54A2CCE4" w:rsidR="0021380F" w:rsidRPr="00FD7CAF" w:rsidRDefault="0021380F" w:rsidP="00422136">
            <w:pPr>
              <w:spacing w:after="0" w:line="240" w:lineRule="auto"/>
              <w:jc w:val="both"/>
              <w:rPr>
                <w:rFonts w:ascii="Arial Narrow" w:hAnsi="Arial Narrow" w:cs="Arial"/>
                <w:bCs/>
                <w:sz w:val="24"/>
                <w:szCs w:val="24"/>
                <w:lang w:val="ro-RO"/>
              </w:rPr>
            </w:pPr>
            <w:r w:rsidRPr="00FD7CAF">
              <w:rPr>
                <w:rFonts w:ascii="Arial Narrow" w:hAnsi="Arial Narrow" w:cs="Arial"/>
                <w:b/>
                <w:sz w:val="24"/>
                <w:szCs w:val="24"/>
                <w:lang w:val="ro-RO"/>
              </w:rPr>
              <w:t>Constantin Tudor Luca,</w:t>
            </w:r>
            <w:r w:rsidRPr="00FD7CAF">
              <w:rPr>
                <w:rFonts w:ascii="Arial Narrow" w:hAnsi="Arial Narrow" w:cs="Arial"/>
                <w:bCs/>
                <w:sz w:val="24"/>
                <w:szCs w:val="24"/>
                <w:lang w:val="ro-RO"/>
              </w:rPr>
              <w:t xml:space="preserve"> Svetlana Mosteoru, Laurence Sperling, Alina Gabriela Negru, Daniela Maximov, Adina Bucur, Simina Crisan, Dan Gaita. </w:t>
            </w:r>
          </w:p>
        </w:tc>
        <w:tc>
          <w:tcPr>
            <w:tcW w:w="3802" w:type="dxa"/>
            <w:tcBorders>
              <w:top w:val="single" w:sz="4" w:space="0" w:color="auto"/>
              <w:left w:val="single" w:sz="4" w:space="0" w:color="auto"/>
              <w:bottom w:val="single" w:sz="4" w:space="0" w:color="auto"/>
              <w:right w:val="single" w:sz="4" w:space="0" w:color="auto"/>
            </w:tcBorders>
          </w:tcPr>
          <w:p w14:paraId="33B78D01" w14:textId="38EC4CC9" w:rsidR="0021380F" w:rsidRPr="00FD7CAF" w:rsidRDefault="0021380F" w:rsidP="00A10FA5">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Implementation of Good Clinical Practice in Early COVID-19 Pandemic.</w:t>
            </w:r>
          </w:p>
        </w:tc>
        <w:tc>
          <w:tcPr>
            <w:tcW w:w="3891" w:type="dxa"/>
            <w:tcBorders>
              <w:top w:val="single" w:sz="4" w:space="0" w:color="auto"/>
              <w:left w:val="single" w:sz="4" w:space="0" w:color="auto"/>
              <w:bottom w:val="single" w:sz="4" w:space="0" w:color="auto"/>
              <w:right w:val="single" w:sz="4" w:space="0" w:color="auto"/>
            </w:tcBorders>
          </w:tcPr>
          <w:p w14:paraId="5EC82BB7" w14:textId="77777777" w:rsidR="00FD7CAF" w:rsidRPr="00FD7CAF" w:rsidRDefault="00FD7CAF" w:rsidP="00FD7CAF">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JOURNAL OF CLINICAL AND DIAGNOSTIC RESEARCH</w:t>
            </w:r>
          </w:p>
          <w:p w14:paraId="0C6834A4" w14:textId="4DE1FE22" w:rsidR="00FD7CAF" w:rsidRPr="00FD7CAF" w:rsidRDefault="00FD7CAF" w:rsidP="00422136">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2021, Volume 15 Issue 12 Page LC1-LC4</w:t>
            </w:r>
          </w:p>
          <w:p w14:paraId="6A8F64AC" w14:textId="77777777" w:rsidR="00FD7CAF" w:rsidRPr="00FD7CAF" w:rsidRDefault="00FD7CAF" w:rsidP="00FD7CAF">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ISSN2249-782X</w:t>
            </w:r>
          </w:p>
          <w:p w14:paraId="71DF3EC8" w14:textId="1A161C0A" w:rsidR="00FD7CAF" w:rsidRPr="00FD7CAF" w:rsidRDefault="00FD7CAF" w:rsidP="00FD7CAF">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eISSN0973-709X</w:t>
            </w:r>
          </w:p>
          <w:p w14:paraId="3D26E318" w14:textId="77777777" w:rsidR="0021380F" w:rsidRPr="00FD7CAF" w:rsidRDefault="0021380F" w:rsidP="00422136">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DOI: 10.7860/JCDR/2021/48640.15724</w:t>
            </w:r>
          </w:p>
          <w:p w14:paraId="23A94185" w14:textId="4A2E359F" w:rsidR="00FD7CAF" w:rsidRPr="00FD7CAF" w:rsidRDefault="00FD7CAF" w:rsidP="00422136">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WOS:000730912000001</w:t>
            </w:r>
          </w:p>
        </w:tc>
        <w:tc>
          <w:tcPr>
            <w:tcW w:w="1203" w:type="dxa"/>
            <w:tcBorders>
              <w:top w:val="single" w:sz="4" w:space="0" w:color="auto"/>
              <w:left w:val="single" w:sz="4" w:space="0" w:color="auto"/>
              <w:bottom w:val="single" w:sz="4" w:space="0" w:color="auto"/>
              <w:right w:val="single" w:sz="4" w:space="0" w:color="auto"/>
            </w:tcBorders>
          </w:tcPr>
          <w:p w14:paraId="2F436335" w14:textId="77777777" w:rsidR="0021380F" w:rsidRPr="00FD7CAF" w:rsidRDefault="0021380F" w:rsidP="00422136">
            <w:pPr>
              <w:spacing w:after="0" w:line="240" w:lineRule="auto"/>
              <w:jc w:val="both"/>
              <w:rPr>
                <w:rFonts w:ascii="Arial Narrow" w:hAnsi="Arial Narrow" w:cs="Arial"/>
                <w:bCs/>
                <w:sz w:val="24"/>
                <w:szCs w:val="24"/>
                <w:lang w:val="ro-RO"/>
              </w:rPr>
            </w:pPr>
          </w:p>
        </w:tc>
        <w:tc>
          <w:tcPr>
            <w:tcW w:w="3007" w:type="dxa"/>
            <w:tcBorders>
              <w:top w:val="single" w:sz="4" w:space="0" w:color="auto"/>
              <w:left w:val="single" w:sz="4" w:space="0" w:color="auto"/>
              <w:bottom w:val="single" w:sz="4" w:space="0" w:color="auto"/>
              <w:right w:val="single" w:sz="4" w:space="0" w:color="auto"/>
            </w:tcBorders>
          </w:tcPr>
          <w:p w14:paraId="4741C491" w14:textId="09189F31" w:rsidR="0021380F" w:rsidRPr="00FD7CAF" w:rsidRDefault="00FD7CAF" w:rsidP="00422136">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Univ Med &amp; Pharm Victor Babes Timisoara, Dept Cardiol, Timisoara, Timis, Romania</w:t>
            </w:r>
          </w:p>
        </w:tc>
      </w:tr>
      <w:tr w:rsidR="005E16DB" w:rsidRPr="000B09EB" w14:paraId="2675AB81" w14:textId="77777777" w:rsidTr="00D12A3A">
        <w:tc>
          <w:tcPr>
            <w:tcW w:w="1268" w:type="dxa"/>
            <w:tcBorders>
              <w:top w:val="single" w:sz="4" w:space="0" w:color="auto"/>
              <w:left w:val="single" w:sz="4" w:space="0" w:color="auto"/>
              <w:bottom w:val="single" w:sz="4" w:space="0" w:color="auto"/>
              <w:right w:val="single" w:sz="4" w:space="0" w:color="auto"/>
            </w:tcBorders>
          </w:tcPr>
          <w:p w14:paraId="02114963" w14:textId="77777777" w:rsidR="006757E2" w:rsidRPr="000B09EB" w:rsidRDefault="006757E2"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6C3906F2" w14:textId="7D5E8288" w:rsidR="006757E2" w:rsidRPr="000B09EB" w:rsidRDefault="00A10FA5"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Crisan S, Cozma D, Negru A, Lazar MA, Vacarescu C, Trofenciuc M, Rachieru C, Craciun LM, Gaita D, Petrescu L, Mischie A, Iurciuc S.</w:t>
            </w:r>
          </w:p>
        </w:tc>
        <w:tc>
          <w:tcPr>
            <w:tcW w:w="3802" w:type="dxa"/>
            <w:tcBorders>
              <w:top w:val="single" w:sz="4" w:space="0" w:color="auto"/>
              <w:left w:val="single" w:sz="4" w:space="0" w:color="auto"/>
              <w:bottom w:val="single" w:sz="4" w:space="0" w:color="auto"/>
              <w:right w:val="single" w:sz="4" w:space="0" w:color="auto"/>
            </w:tcBorders>
          </w:tcPr>
          <w:p w14:paraId="1ABA6C47" w14:textId="77777777" w:rsidR="00A10FA5" w:rsidRPr="000B09EB" w:rsidRDefault="00A10FA5" w:rsidP="00A10FA5">
            <w:pPr>
              <w:spacing w:after="0" w:line="240" w:lineRule="auto"/>
              <w:jc w:val="both"/>
              <w:rPr>
                <w:rFonts w:ascii="Arial Narrow" w:hAnsi="Arial Narrow" w:cs="Arial"/>
                <w:b/>
                <w:color w:val="181818"/>
                <w:sz w:val="24"/>
                <w:szCs w:val="24"/>
                <w:lang w:val="ro-RO"/>
              </w:rPr>
            </w:pPr>
          </w:p>
          <w:p w14:paraId="62CC63A8" w14:textId="7CD8A95F" w:rsidR="006757E2" w:rsidRPr="000B09EB" w:rsidRDefault="00A10FA5" w:rsidP="00A10FA5">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Arterial Hypertension: Individual Therapeutic Approaches-From DNA Sequencing to Gender Differentiation and New Therapeutic Targets.</w:t>
            </w:r>
          </w:p>
        </w:tc>
        <w:tc>
          <w:tcPr>
            <w:tcW w:w="3891" w:type="dxa"/>
            <w:tcBorders>
              <w:top w:val="single" w:sz="4" w:space="0" w:color="auto"/>
              <w:left w:val="single" w:sz="4" w:space="0" w:color="auto"/>
              <w:bottom w:val="single" w:sz="4" w:space="0" w:color="auto"/>
              <w:right w:val="single" w:sz="4" w:space="0" w:color="auto"/>
            </w:tcBorders>
          </w:tcPr>
          <w:p w14:paraId="1AA42329" w14:textId="45984803" w:rsidR="008C3AB4" w:rsidRPr="000B09EB" w:rsidRDefault="008C3AB4"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Pharmaceutics. 2021 Jun 9;13(6):856. </w:t>
            </w:r>
          </w:p>
          <w:p w14:paraId="7E0F7706" w14:textId="204339F4" w:rsidR="0045338C" w:rsidRPr="00C360F4" w:rsidRDefault="0045338C" w:rsidP="00422136">
            <w:pPr>
              <w:spacing w:after="0" w:line="240" w:lineRule="auto"/>
              <w:jc w:val="both"/>
              <w:rPr>
                <w:rFonts w:ascii="Arial Narrow" w:hAnsi="Arial Narrow" w:cs="Arial"/>
                <w:bCs/>
                <w:sz w:val="24"/>
                <w:szCs w:val="24"/>
                <w:lang w:val="ro-RO"/>
              </w:rPr>
            </w:pPr>
            <w:r w:rsidRPr="00C360F4">
              <w:rPr>
                <w:rFonts w:ascii="Arial Narrow" w:hAnsi="Arial Narrow" w:cs="Arial"/>
                <w:bCs/>
                <w:sz w:val="24"/>
                <w:szCs w:val="24"/>
                <w:lang w:val="ro-RO"/>
              </w:rPr>
              <w:t xml:space="preserve">ISSN </w:t>
            </w:r>
            <w:r w:rsidR="00C360F4" w:rsidRPr="00C360F4">
              <w:rPr>
                <w:rFonts w:ascii="Arial Narrow" w:hAnsi="Arial Narrow" w:cs="Arial"/>
                <w:bCs/>
                <w:sz w:val="24"/>
                <w:szCs w:val="24"/>
                <w:lang w:val="ro-RO"/>
              </w:rPr>
              <w:t>1999-4923</w:t>
            </w:r>
          </w:p>
          <w:p w14:paraId="39544C8F" w14:textId="77777777" w:rsidR="006757E2" w:rsidRDefault="008C3AB4"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10.3390/pharmaceutics13060856.</w:t>
            </w:r>
          </w:p>
          <w:p w14:paraId="56180A9B" w14:textId="03C23E58" w:rsidR="0011419B" w:rsidRPr="000B09EB" w:rsidRDefault="0011419B" w:rsidP="00422136">
            <w:pPr>
              <w:spacing w:after="0" w:line="240" w:lineRule="auto"/>
              <w:jc w:val="both"/>
              <w:rPr>
                <w:rFonts w:ascii="Arial Narrow" w:hAnsi="Arial Narrow" w:cs="Arial"/>
                <w:bCs/>
                <w:color w:val="181818"/>
                <w:sz w:val="24"/>
                <w:szCs w:val="24"/>
                <w:lang w:val="ro-RO"/>
              </w:rPr>
            </w:pPr>
            <w:r w:rsidRPr="0011419B">
              <w:rPr>
                <w:rFonts w:ascii="Arial Narrow" w:hAnsi="Arial Narrow" w:cs="Arial"/>
                <w:bCs/>
                <w:color w:val="181818"/>
                <w:sz w:val="24"/>
                <w:szCs w:val="24"/>
                <w:lang w:val="ro-RO"/>
              </w:rPr>
              <w:t>WOS:000666666100001</w:t>
            </w:r>
          </w:p>
        </w:tc>
        <w:tc>
          <w:tcPr>
            <w:tcW w:w="1203" w:type="dxa"/>
            <w:tcBorders>
              <w:top w:val="single" w:sz="4" w:space="0" w:color="auto"/>
              <w:left w:val="single" w:sz="4" w:space="0" w:color="auto"/>
              <w:bottom w:val="single" w:sz="4" w:space="0" w:color="auto"/>
              <w:right w:val="single" w:sz="4" w:space="0" w:color="auto"/>
            </w:tcBorders>
          </w:tcPr>
          <w:p w14:paraId="735BCFB2" w14:textId="471F58F2" w:rsidR="006757E2" w:rsidRPr="00AE32F3" w:rsidRDefault="008C3AB4" w:rsidP="00422136">
            <w:pPr>
              <w:spacing w:after="0" w:line="240" w:lineRule="auto"/>
              <w:jc w:val="both"/>
              <w:rPr>
                <w:rFonts w:ascii="Arial Narrow" w:hAnsi="Arial Narrow" w:cs="Arial"/>
                <w:bCs/>
                <w:color w:val="181818"/>
                <w:sz w:val="24"/>
                <w:szCs w:val="24"/>
                <w:lang w:val="ro-RO"/>
              </w:rPr>
            </w:pPr>
            <w:r w:rsidRPr="00AE32F3">
              <w:rPr>
                <w:rFonts w:ascii="Arial Narrow" w:hAnsi="Arial Narrow" w:cs="Arial"/>
                <w:bCs/>
                <w:color w:val="181818"/>
                <w:sz w:val="24"/>
                <w:szCs w:val="24"/>
                <w:lang w:val="ro-RO"/>
              </w:rPr>
              <w:t>6,321</w:t>
            </w:r>
          </w:p>
        </w:tc>
        <w:tc>
          <w:tcPr>
            <w:tcW w:w="3007" w:type="dxa"/>
            <w:tcBorders>
              <w:top w:val="single" w:sz="4" w:space="0" w:color="auto"/>
              <w:left w:val="single" w:sz="4" w:space="0" w:color="auto"/>
              <w:bottom w:val="single" w:sz="4" w:space="0" w:color="auto"/>
              <w:right w:val="single" w:sz="4" w:space="0" w:color="auto"/>
            </w:tcBorders>
          </w:tcPr>
          <w:p w14:paraId="243BD561" w14:textId="50BC0811" w:rsidR="006757E2" w:rsidRPr="000B09EB" w:rsidRDefault="008C3AB4"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Department of Cardiology, “Victor Babes” University of Medicine and Pharmacy, 2 Eftimie Murgu Sq., 300041 Timisoara, Romania</w:t>
            </w:r>
          </w:p>
        </w:tc>
      </w:tr>
      <w:tr w:rsidR="005E16DB" w:rsidRPr="000B09EB" w14:paraId="46FCDE0A" w14:textId="77777777" w:rsidTr="00D12A3A">
        <w:tc>
          <w:tcPr>
            <w:tcW w:w="1268" w:type="dxa"/>
            <w:tcBorders>
              <w:top w:val="single" w:sz="4" w:space="0" w:color="auto"/>
              <w:left w:val="single" w:sz="4" w:space="0" w:color="auto"/>
              <w:bottom w:val="single" w:sz="4" w:space="0" w:color="auto"/>
              <w:right w:val="single" w:sz="4" w:space="0" w:color="auto"/>
            </w:tcBorders>
          </w:tcPr>
          <w:p w14:paraId="5B798750" w14:textId="77777777" w:rsidR="006757E2" w:rsidRPr="000B09EB" w:rsidRDefault="006757E2"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6CA2D4F8" w14:textId="77777777" w:rsidR="006757E2" w:rsidRPr="000B09EB" w:rsidRDefault="008C3AB4"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Mozos I, Flangea C, Vlad DC, Gug C, Mozos C, Stoian D,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Horbańczuk JO, Horbańczuk OK, Atanasov AG.</w:t>
            </w:r>
          </w:p>
          <w:p w14:paraId="6048F695" w14:textId="38DFBE4E" w:rsidR="008C3AB4" w:rsidRPr="000B09EB" w:rsidRDefault="00AE32F3"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w:t>
            </w:r>
            <w:r w:rsidR="008C3AB4" w:rsidRPr="000B09EB">
              <w:rPr>
                <w:rFonts w:ascii="Arial Narrow" w:hAnsi="Arial Narrow" w:cs="Arial"/>
                <w:b/>
                <w:color w:val="181818"/>
                <w:sz w:val="24"/>
                <w:szCs w:val="24"/>
                <w:lang w:val="ro-RO"/>
              </w:rPr>
              <w:t>Autor corespondent</w:t>
            </w:r>
            <w:r>
              <w:rPr>
                <w:rFonts w:ascii="Arial Narrow" w:hAnsi="Arial Narrow" w:cs="Arial"/>
                <w:b/>
                <w:color w:val="181818"/>
                <w:sz w:val="24"/>
                <w:szCs w:val="24"/>
                <w:lang w:val="ro-RO"/>
              </w:rPr>
              <w:t>)</w:t>
            </w:r>
          </w:p>
        </w:tc>
        <w:tc>
          <w:tcPr>
            <w:tcW w:w="3802" w:type="dxa"/>
            <w:tcBorders>
              <w:top w:val="single" w:sz="4" w:space="0" w:color="auto"/>
              <w:left w:val="single" w:sz="4" w:space="0" w:color="auto"/>
              <w:bottom w:val="single" w:sz="4" w:space="0" w:color="auto"/>
              <w:right w:val="single" w:sz="4" w:space="0" w:color="auto"/>
            </w:tcBorders>
          </w:tcPr>
          <w:p w14:paraId="6A2888E5" w14:textId="2DBFFDAA" w:rsidR="006757E2" w:rsidRPr="000B09EB" w:rsidRDefault="008C3AB4"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Effects of Anthocyanins on Vascular Health.</w:t>
            </w:r>
          </w:p>
        </w:tc>
        <w:tc>
          <w:tcPr>
            <w:tcW w:w="3891" w:type="dxa"/>
            <w:tcBorders>
              <w:top w:val="single" w:sz="4" w:space="0" w:color="auto"/>
              <w:left w:val="single" w:sz="4" w:space="0" w:color="auto"/>
              <w:bottom w:val="single" w:sz="4" w:space="0" w:color="auto"/>
              <w:right w:val="single" w:sz="4" w:space="0" w:color="auto"/>
            </w:tcBorders>
          </w:tcPr>
          <w:p w14:paraId="3493249A" w14:textId="704C2198" w:rsidR="0045338C" w:rsidRPr="000B09EB" w:rsidRDefault="0045338C"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Biomolecules. 2021 May 30;11(6):811. </w:t>
            </w:r>
          </w:p>
          <w:p w14:paraId="33B1C984" w14:textId="12CC09EE" w:rsidR="0045338C" w:rsidRPr="000B09EB" w:rsidRDefault="0045338C"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w:t>
            </w:r>
            <w:r w:rsidR="00C360F4">
              <w:rPr>
                <w:rFonts w:ascii="Arial Narrow" w:hAnsi="Arial Narrow" w:cs="Arial"/>
                <w:bCs/>
                <w:color w:val="181818"/>
                <w:sz w:val="24"/>
                <w:szCs w:val="24"/>
                <w:lang w:val="ro-RO"/>
              </w:rPr>
              <w:t xml:space="preserve"> </w:t>
            </w:r>
            <w:r w:rsidR="00C360F4" w:rsidRPr="00C360F4">
              <w:rPr>
                <w:rFonts w:ascii="Arial Narrow" w:hAnsi="Arial Narrow" w:cs="Arial"/>
                <w:bCs/>
                <w:color w:val="181818"/>
                <w:sz w:val="24"/>
                <w:szCs w:val="24"/>
                <w:lang w:val="ro-RO"/>
              </w:rPr>
              <w:t>2218-273X</w:t>
            </w:r>
          </w:p>
          <w:p w14:paraId="47AE5672" w14:textId="77777777" w:rsidR="006757E2" w:rsidRDefault="0045338C"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10.3390/biom11060811.</w:t>
            </w:r>
          </w:p>
          <w:p w14:paraId="3018A012" w14:textId="7E65C3F6" w:rsidR="0011419B" w:rsidRPr="0011419B" w:rsidRDefault="0011419B" w:rsidP="00422136">
            <w:pPr>
              <w:spacing w:after="0" w:line="240" w:lineRule="auto"/>
              <w:jc w:val="both"/>
              <w:rPr>
                <w:rFonts w:ascii="Arial Narrow" w:hAnsi="Arial Narrow" w:cs="Arial"/>
                <w:bCs/>
                <w:color w:val="181818"/>
                <w:sz w:val="24"/>
                <w:szCs w:val="24"/>
                <w:lang w:val="ro-RO"/>
              </w:rPr>
            </w:pPr>
            <w:r w:rsidRPr="0011419B">
              <w:rPr>
                <w:rFonts w:ascii="Arial Narrow" w:hAnsi="Arial Narrow" w:cs="Arial"/>
                <w:bCs/>
                <w:color w:val="181818"/>
                <w:sz w:val="24"/>
                <w:szCs w:val="24"/>
                <w:lang w:val="ro-RO"/>
              </w:rPr>
              <w:t>WOS:000665368800001</w:t>
            </w:r>
          </w:p>
        </w:tc>
        <w:tc>
          <w:tcPr>
            <w:tcW w:w="1203" w:type="dxa"/>
            <w:tcBorders>
              <w:top w:val="single" w:sz="4" w:space="0" w:color="auto"/>
              <w:left w:val="single" w:sz="4" w:space="0" w:color="auto"/>
              <w:bottom w:val="single" w:sz="4" w:space="0" w:color="auto"/>
              <w:right w:val="single" w:sz="4" w:space="0" w:color="auto"/>
            </w:tcBorders>
          </w:tcPr>
          <w:p w14:paraId="3BC19513" w14:textId="6579ADC6" w:rsidR="006757E2" w:rsidRPr="00AE32F3" w:rsidRDefault="0045338C" w:rsidP="00422136">
            <w:pPr>
              <w:spacing w:after="0" w:line="240" w:lineRule="auto"/>
              <w:jc w:val="both"/>
              <w:rPr>
                <w:rFonts w:ascii="Arial Narrow" w:hAnsi="Arial Narrow" w:cs="Arial"/>
                <w:bCs/>
                <w:color w:val="181818"/>
                <w:sz w:val="24"/>
                <w:szCs w:val="24"/>
                <w:lang w:val="ro-RO"/>
              </w:rPr>
            </w:pPr>
            <w:r w:rsidRPr="00AE32F3">
              <w:rPr>
                <w:rFonts w:ascii="Arial Narrow" w:hAnsi="Arial Narrow" w:cs="Arial"/>
                <w:bCs/>
                <w:color w:val="181818"/>
                <w:sz w:val="24"/>
                <w:szCs w:val="24"/>
                <w:lang w:val="ro-RO"/>
              </w:rPr>
              <w:t>4,879</w:t>
            </w:r>
          </w:p>
        </w:tc>
        <w:tc>
          <w:tcPr>
            <w:tcW w:w="3007" w:type="dxa"/>
            <w:tcBorders>
              <w:top w:val="single" w:sz="4" w:space="0" w:color="auto"/>
              <w:left w:val="single" w:sz="4" w:space="0" w:color="auto"/>
              <w:bottom w:val="single" w:sz="4" w:space="0" w:color="auto"/>
              <w:right w:val="single" w:sz="4" w:space="0" w:color="auto"/>
            </w:tcBorders>
          </w:tcPr>
          <w:p w14:paraId="490A7B06" w14:textId="77777777" w:rsidR="0045338C" w:rsidRPr="000B09EB" w:rsidRDefault="0045338C" w:rsidP="0045338C">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Department of Cardiology–Cardiology II, “Victor Babe¸s” University of Medicine and Pharmacy,</w:t>
            </w:r>
          </w:p>
          <w:p w14:paraId="0C80DF22" w14:textId="321E679A" w:rsidR="006757E2" w:rsidRPr="000B09EB" w:rsidRDefault="0045338C" w:rsidP="0045338C">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300310 Timisoara, Romania</w:t>
            </w:r>
          </w:p>
        </w:tc>
      </w:tr>
      <w:tr w:rsidR="005E16DB" w:rsidRPr="000B09EB" w14:paraId="13EEB030" w14:textId="77777777" w:rsidTr="00D12A3A">
        <w:tc>
          <w:tcPr>
            <w:tcW w:w="1268" w:type="dxa"/>
            <w:tcBorders>
              <w:top w:val="single" w:sz="4" w:space="0" w:color="auto"/>
              <w:left w:val="single" w:sz="4" w:space="0" w:color="auto"/>
              <w:bottom w:val="single" w:sz="4" w:space="0" w:color="auto"/>
              <w:right w:val="single" w:sz="4" w:space="0" w:color="auto"/>
            </w:tcBorders>
          </w:tcPr>
          <w:p w14:paraId="6DDEF26F" w14:textId="77777777" w:rsidR="006757E2" w:rsidRPr="000B09EB" w:rsidRDefault="006757E2"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1D076D22" w14:textId="6F4BC7F3" w:rsidR="006757E2" w:rsidRPr="000B09EB" w:rsidRDefault="0045338C"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Feier H, Grigorescu A, Falnita L, Rachita O, Gaspar M,</w:t>
            </w:r>
            <w:r w:rsidRPr="000B09EB">
              <w:rPr>
                <w:rFonts w:ascii="Arial Narrow" w:hAnsi="Arial Narrow" w:cs="Arial"/>
                <w:b/>
                <w:color w:val="181818"/>
                <w:sz w:val="24"/>
                <w:szCs w:val="24"/>
                <w:lang w:val="ro-RO"/>
              </w:rPr>
              <w:t xml:space="preserve"> Luca CT.</w:t>
            </w:r>
          </w:p>
        </w:tc>
        <w:tc>
          <w:tcPr>
            <w:tcW w:w="3802" w:type="dxa"/>
            <w:tcBorders>
              <w:top w:val="single" w:sz="4" w:space="0" w:color="auto"/>
              <w:left w:val="single" w:sz="4" w:space="0" w:color="auto"/>
              <w:bottom w:val="single" w:sz="4" w:space="0" w:color="auto"/>
              <w:right w:val="single" w:sz="4" w:space="0" w:color="auto"/>
            </w:tcBorders>
          </w:tcPr>
          <w:p w14:paraId="40F27EE7" w14:textId="10597FF5" w:rsidR="006757E2" w:rsidRPr="000B09EB" w:rsidRDefault="0045338C" w:rsidP="0045338C">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Long-Term Results (up to 20 Years) of 19 mm or Smaller Prostheses in the Aortic Position. Does Size Matter? A Propensity-Matched Survival Analysis.</w:t>
            </w:r>
          </w:p>
        </w:tc>
        <w:tc>
          <w:tcPr>
            <w:tcW w:w="3891" w:type="dxa"/>
            <w:tcBorders>
              <w:top w:val="single" w:sz="4" w:space="0" w:color="auto"/>
              <w:left w:val="single" w:sz="4" w:space="0" w:color="auto"/>
              <w:bottom w:val="single" w:sz="4" w:space="0" w:color="auto"/>
              <w:right w:val="single" w:sz="4" w:space="0" w:color="auto"/>
            </w:tcBorders>
          </w:tcPr>
          <w:p w14:paraId="446BAE3D" w14:textId="194DAA62" w:rsidR="00C360F4" w:rsidRDefault="00C360F4" w:rsidP="00422136">
            <w:pPr>
              <w:spacing w:after="0" w:line="240" w:lineRule="auto"/>
              <w:jc w:val="both"/>
              <w:rPr>
                <w:rFonts w:ascii="Arial Narrow" w:hAnsi="Arial Narrow" w:cs="Arial"/>
                <w:bCs/>
                <w:color w:val="181818"/>
                <w:sz w:val="24"/>
                <w:szCs w:val="24"/>
                <w:lang w:val="ro-RO"/>
              </w:rPr>
            </w:pPr>
            <w:r w:rsidRPr="00C360F4">
              <w:rPr>
                <w:rFonts w:ascii="Arial Narrow" w:hAnsi="Arial Narrow" w:cs="Arial"/>
                <w:bCs/>
                <w:color w:val="181818"/>
                <w:sz w:val="24"/>
                <w:szCs w:val="24"/>
                <w:lang w:val="ro-RO"/>
              </w:rPr>
              <w:t>Journal of Clinical Medicine</w:t>
            </w:r>
            <w:r w:rsidR="0045338C" w:rsidRPr="000B09EB">
              <w:rPr>
                <w:rFonts w:ascii="Arial Narrow" w:hAnsi="Arial Narrow" w:cs="Arial"/>
                <w:bCs/>
                <w:color w:val="181818"/>
                <w:sz w:val="24"/>
                <w:szCs w:val="24"/>
                <w:lang w:val="ro-RO"/>
              </w:rPr>
              <w:t>. 2021 May 11;10(10):2055.</w:t>
            </w:r>
          </w:p>
          <w:p w14:paraId="6045D56D" w14:textId="1214FA1E" w:rsidR="0045338C" w:rsidRPr="000B09EB" w:rsidRDefault="00C360F4" w:rsidP="00422136">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 xml:space="preserve">ISSN </w:t>
            </w:r>
            <w:r w:rsidR="0045338C" w:rsidRPr="000B09EB">
              <w:rPr>
                <w:rFonts w:ascii="Arial Narrow" w:hAnsi="Arial Narrow" w:cs="Arial"/>
                <w:bCs/>
                <w:color w:val="181818"/>
                <w:sz w:val="24"/>
                <w:szCs w:val="24"/>
                <w:lang w:val="ro-RO"/>
              </w:rPr>
              <w:t xml:space="preserve"> </w:t>
            </w:r>
            <w:r w:rsidRPr="00C360F4">
              <w:rPr>
                <w:rFonts w:ascii="Arial Narrow" w:hAnsi="Arial Narrow" w:cs="Arial"/>
                <w:bCs/>
                <w:color w:val="181818"/>
                <w:sz w:val="24"/>
                <w:szCs w:val="24"/>
                <w:lang w:val="ro-RO"/>
              </w:rPr>
              <w:t>2077-0383</w:t>
            </w:r>
          </w:p>
          <w:p w14:paraId="73B25663" w14:textId="77777777" w:rsidR="006757E2" w:rsidRDefault="0045338C"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10.3390/jcm10102055.</w:t>
            </w:r>
          </w:p>
          <w:p w14:paraId="31FB3DAF" w14:textId="2581FC15" w:rsidR="0011419B" w:rsidRPr="0011419B" w:rsidRDefault="0011419B" w:rsidP="00422136">
            <w:pPr>
              <w:spacing w:after="0" w:line="240" w:lineRule="auto"/>
              <w:jc w:val="both"/>
              <w:rPr>
                <w:rFonts w:ascii="Arial Narrow" w:hAnsi="Arial Narrow" w:cs="Arial"/>
                <w:bCs/>
                <w:color w:val="181818"/>
                <w:sz w:val="24"/>
                <w:szCs w:val="24"/>
                <w:lang w:val="ro-RO"/>
              </w:rPr>
            </w:pPr>
            <w:r w:rsidRPr="0011419B">
              <w:rPr>
                <w:rFonts w:ascii="Arial Narrow" w:hAnsi="Arial Narrow" w:cs="Arial"/>
                <w:bCs/>
                <w:color w:val="181818"/>
                <w:sz w:val="24"/>
                <w:szCs w:val="24"/>
                <w:lang w:val="ro-RO"/>
              </w:rPr>
              <w:t>WOS:000654881300001</w:t>
            </w:r>
          </w:p>
        </w:tc>
        <w:tc>
          <w:tcPr>
            <w:tcW w:w="1203" w:type="dxa"/>
            <w:tcBorders>
              <w:top w:val="single" w:sz="4" w:space="0" w:color="auto"/>
              <w:left w:val="single" w:sz="4" w:space="0" w:color="auto"/>
              <w:bottom w:val="single" w:sz="4" w:space="0" w:color="auto"/>
              <w:right w:val="single" w:sz="4" w:space="0" w:color="auto"/>
            </w:tcBorders>
          </w:tcPr>
          <w:p w14:paraId="0E7A2D48" w14:textId="46E3990B" w:rsidR="006757E2" w:rsidRPr="00AE32F3" w:rsidRDefault="0045338C" w:rsidP="00422136">
            <w:pPr>
              <w:spacing w:after="0" w:line="240" w:lineRule="auto"/>
              <w:jc w:val="both"/>
              <w:rPr>
                <w:rFonts w:ascii="Arial Narrow" w:hAnsi="Arial Narrow" w:cs="Arial"/>
                <w:bCs/>
                <w:color w:val="181818"/>
                <w:sz w:val="24"/>
                <w:szCs w:val="24"/>
                <w:lang w:val="ro-RO"/>
              </w:rPr>
            </w:pPr>
            <w:r w:rsidRPr="00AE32F3">
              <w:rPr>
                <w:rFonts w:ascii="Arial Narrow" w:hAnsi="Arial Narrow" w:cs="Arial"/>
                <w:bCs/>
                <w:color w:val="181818"/>
                <w:sz w:val="24"/>
                <w:szCs w:val="24"/>
                <w:lang w:val="ro-RO"/>
              </w:rPr>
              <w:t>4,241</w:t>
            </w:r>
          </w:p>
        </w:tc>
        <w:tc>
          <w:tcPr>
            <w:tcW w:w="3007" w:type="dxa"/>
            <w:tcBorders>
              <w:top w:val="single" w:sz="4" w:space="0" w:color="auto"/>
              <w:left w:val="single" w:sz="4" w:space="0" w:color="auto"/>
              <w:bottom w:val="single" w:sz="4" w:space="0" w:color="auto"/>
              <w:right w:val="single" w:sz="4" w:space="0" w:color="auto"/>
            </w:tcBorders>
          </w:tcPr>
          <w:p w14:paraId="0027DA4F" w14:textId="1E934D8C" w:rsidR="006757E2" w:rsidRPr="000B09EB" w:rsidRDefault="0045338C"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Department of Cardiology, University of Medicine and Pharmacy, 300391 Timisoara, Romania</w:t>
            </w:r>
          </w:p>
        </w:tc>
      </w:tr>
      <w:tr w:rsidR="005E16DB" w:rsidRPr="000B09EB" w14:paraId="468C3F8E" w14:textId="77777777" w:rsidTr="00D12A3A">
        <w:tc>
          <w:tcPr>
            <w:tcW w:w="1268" w:type="dxa"/>
            <w:tcBorders>
              <w:top w:val="single" w:sz="4" w:space="0" w:color="auto"/>
              <w:left w:val="single" w:sz="4" w:space="0" w:color="auto"/>
              <w:bottom w:val="single" w:sz="4" w:space="0" w:color="auto"/>
              <w:right w:val="single" w:sz="4" w:space="0" w:color="auto"/>
            </w:tcBorders>
          </w:tcPr>
          <w:p w14:paraId="46E9F0B7" w14:textId="77777777" w:rsidR="006757E2" w:rsidRPr="000B09EB" w:rsidRDefault="006757E2"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60487320" w14:textId="77777777" w:rsidR="0045338C" w:rsidRPr="000B09EB" w:rsidRDefault="0045338C" w:rsidP="0045338C">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Boldan, A., Negru, A. G., Boldan, M., </w:t>
            </w:r>
            <w:r w:rsidRPr="000B09EB">
              <w:rPr>
                <w:rFonts w:ascii="Arial Narrow" w:hAnsi="Arial Narrow" w:cs="Arial"/>
                <w:bCs/>
                <w:color w:val="181818"/>
                <w:sz w:val="24"/>
                <w:szCs w:val="24"/>
                <w:lang w:val="ro-RO"/>
              </w:rPr>
              <w:lastRenderedPageBreak/>
              <w:t xml:space="preserve">Mazilu, L., Tudor, A., Popovici, D., Săftescu, S., </w:t>
            </w:r>
            <w:r w:rsidRPr="000B09EB">
              <w:rPr>
                <w:rFonts w:ascii="Arial Narrow" w:hAnsi="Arial Narrow" w:cs="Arial"/>
                <w:b/>
                <w:color w:val="181818"/>
                <w:sz w:val="24"/>
                <w:szCs w:val="24"/>
                <w:lang w:val="ro-RO"/>
              </w:rPr>
              <w:t>Luca, C. T</w:t>
            </w:r>
            <w:r w:rsidRPr="000B09EB">
              <w:rPr>
                <w:rFonts w:ascii="Arial Narrow" w:hAnsi="Arial Narrow" w:cs="Arial"/>
                <w:bCs/>
                <w:color w:val="181818"/>
                <w:sz w:val="24"/>
                <w:szCs w:val="24"/>
                <w:lang w:val="ro-RO"/>
              </w:rPr>
              <w:t>., &amp; Negru, Ș. M.</w:t>
            </w:r>
          </w:p>
          <w:p w14:paraId="17C46512" w14:textId="35614666" w:rsidR="006757E2" w:rsidRPr="000B09EB" w:rsidRDefault="00AE32F3" w:rsidP="0045338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w:t>
            </w:r>
            <w:r w:rsidR="0045338C" w:rsidRPr="000B09EB">
              <w:rPr>
                <w:rFonts w:ascii="Arial Narrow" w:hAnsi="Arial Narrow" w:cs="Arial"/>
                <w:b/>
                <w:color w:val="181818"/>
                <w:sz w:val="24"/>
                <w:szCs w:val="24"/>
                <w:lang w:val="ro-RO"/>
              </w:rPr>
              <w:t>Autor corespondent</w:t>
            </w:r>
            <w:r>
              <w:rPr>
                <w:rFonts w:ascii="Arial Narrow" w:hAnsi="Arial Narrow" w:cs="Arial"/>
                <w:b/>
                <w:color w:val="181818"/>
                <w:sz w:val="24"/>
                <w:szCs w:val="24"/>
                <w:lang w:val="ro-RO"/>
              </w:rPr>
              <w:t>)</w:t>
            </w:r>
          </w:p>
        </w:tc>
        <w:tc>
          <w:tcPr>
            <w:tcW w:w="3802" w:type="dxa"/>
            <w:tcBorders>
              <w:top w:val="single" w:sz="4" w:space="0" w:color="auto"/>
              <w:left w:val="single" w:sz="4" w:space="0" w:color="auto"/>
              <w:bottom w:val="single" w:sz="4" w:space="0" w:color="auto"/>
              <w:right w:val="single" w:sz="4" w:space="0" w:color="auto"/>
            </w:tcBorders>
          </w:tcPr>
          <w:p w14:paraId="64661F41" w14:textId="66928065" w:rsidR="006757E2" w:rsidRPr="000B09EB" w:rsidRDefault="003707E1"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Neoplasia-Associated Pericarditis-Predictor of Cancer Progression?</w:t>
            </w:r>
          </w:p>
        </w:tc>
        <w:tc>
          <w:tcPr>
            <w:tcW w:w="3891" w:type="dxa"/>
            <w:tcBorders>
              <w:top w:val="single" w:sz="4" w:space="0" w:color="auto"/>
              <w:left w:val="single" w:sz="4" w:space="0" w:color="auto"/>
              <w:bottom w:val="single" w:sz="4" w:space="0" w:color="auto"/>
              <w:right w:val="single" w:sz="4" w:space="0" w:color="auto"/>
            </w:tcBorders>
          </w:tcPr>
          <w:p w14:paraId="10B7228F" w14:textId="77777777" w:rsidR="003707E1" w:rsidRPr="000B09EB" w:rsidRDefault="003707E1" w:rsidP="003707E1">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DIAGNOSTICS (Basel, Switzerland), 2021</w:t>
            </w:r>
          </w:p>
          <w:p w14:paraId="5CB58B02" w14:textId="77777777" w:rsidR="003707E1" w:rsidRPr="000B09EB" w:rsidRDefault="003707E1" w:rsidP="003707E1">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11(1), E58.</w:t>
            </w:r>
          </w:p>
          <w:p w14:paraId="3A9773A1" w14:textId="77777777" w:rsidR="006757E2" w:rsidRDefault="003707E1" w:rsidP="003707E1">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ISSN 2075-4418</w:t>
            </w:r>
          </w:p>
          <w:p w14:paraId="09BAB0D7" w14:textId="77777777" w:rsidR="0011419B" w:rsidRDefault="0011419B" w:rsidP="003707E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Doi:</w:t>
            </w:r>
            <w:r w:rsidRPr="0011419B">
              <w:rPr>
                <w:rFonts w:ascii="Arial Narrow" w:hAnsi="Arial Narrow" w:cs="Arial"/>
                <w:bCs/>
                <w:color w:val="181818"/>
                <w:sz w:val="24"/>
                <w:szCs w:val="24"/>
                <w:lang w:val="ro-RO"/>
              </w:rPr>
              <w:t>10.3390/diagnostics11010058</w:t>
            </w:r>
          </w:p>
          <w:p w14:paraId="3CC9F7E6" w14:textId="7CB797E1" w:rsidR="0011419B" w:rsidRPr="000B09EB" w:rsidRDefault="0011419B" w:rsidP="003707E1">
            <w:pPr>
              <w:spacing w:after="0" w:line="240" w:lineRule="auto"/>
              <w:jc w:val="both"/>
              <w:rPr>
                <w:rFonts w:ascii="Arial Narrow" w:hAnsi="Arial Narrow" w:cs="Arial"/>
                <w:bCs/>
                <w:color w:val="181818"/>
                <w:sz w:val="24"/>
                <w:szCs w:val="24"/>
                <w:lang w:val="ro-RO"/>
              </w:rPr>
            </w:pPr>
            <w:r w:rsidRPr="0011419B">
              <w:rPr>
                <w:rFonts w:ascii="Arial Narrow" w:hAnsi="Arial Narrow" w:cs="Arial"/>
                <w:bCs/>
                <w:color w:val="181818"/>
                <w:sz w:val="24"/>
                <w:szCs w:val="24"/>
                <w:lang w:val="ro-RO"/>
              </w:rPr>
              <w:t>WOS:000611081200001</w:t>
            </w:r>
          </w:p>
        </w:tc>
        <w:tc>
          <w:tcPr>
            <w:tcW w:w="1203" w:type="dxa"/>
            <w:tcBorders>
              <w:top w:val="single" w:sz="4" w:space="0" w:color="auto"/>
              <w:left w:val="single" w:sz="4" w:space="0" w:color="auto"/>
              <w:bottom w:val="single" w:sz="4" w:space="0" w:color="auto"/>
              <w:right w:val="single" w:sz="4" w:space="0" w:color="auto"/>
            </w:tcBorders>
          </w:tcPr>
          <w:p w14:paraId="2B3812FD" w14:textId="2A54A5E4" w:rsidR="006757E2" w:rsidRPr="00AE32F3" w:rsidRDefault="003707E1" w:rsidP="00422136">
            <w:pPr>
              <w:spacing w:after="0" w:line="240" w:lineRule="auto"/>
              <w:jc w:val="both"/>
              <w:rPr>
                <w:rFonts w:ascii="Arial Narrow" w:hAnsi="Arial Narrow" w:cs="Arial"/>
                <w:bCs/>
                <w:color w:val="181818"/>
                <w:sz w:val="24"/>
                <w:szCs w:val="24"/>
                <w:lang w:val="ro-RO"/>
              </w:rPr>
            </w:pPr>
            <w:r w:rsidRPr="00AE32F3">
              <w:rPr>
                <w:rFonts w:ascii="Arial Narrow" w:hAnsi="Arial Narrow" w:cs="Arial"/>
                <w:bCs/>
                <w:color w:val="181818"/>
                <w:sz w:val="24"/>
                <w:szCs w:val="24"/>
                <w:lang w:val="ro-RO"/>
              </w:rPr>
              <w:lastRenderedPageBreak/>
              <w:t>3,706</w:t>
            </w:r>
          </w:p>
        </w:tc>
        <w:tc>
          <w:tcPr>
            <w:tcW w:w="3007" w:type="dxa"/>
            <w:tcBorders>
              <w:top w:val="single" w:sz="4" w:space="0" w:color="auto"/>
              <w:left w:val="single" w:sz="4" w:space="0" w:color="auto"/>
              <w:bottom w:val="single" w:sz="4" w:space="0" w:color="auto"/>
              <w:right w:val="single" w:sz="4" w:space="0" w:color="auto"/>
            </w:tcBorders>
          </w:tcPr>
          <w:p w14:paraId="213D44FC" w14:textId="11ECE15F" w:rsidR="006757E2" w:rsidRPr="000B09EB" w:rsidRDefault="003707E1"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Department of Cardiology, University of Medicine and Pharmacy, 300041 Timis, oara, </w:t>
            </w:r>
            <w:r w:rsidRPr="000B09EB">
              <w:rPr>
                <w:rFonts w:ascii="Arial Narrow" w:hAnsi="Arial Narrow" w:cs="Arial"/>
                <w:bCs/>
                <w:color w:val="181818"/>
                <w:sz w:val="24"/>
                <w:szCs w:val="24"/>
                <w:lang w:val="ro-RO"/>
              </w:rPr>
              <w:lastRenderedPageBreak/>
              <w:t>Romania</w:t>
            </w:r>
          </w:p>
        </w:tc>
      </w:tr>
      <w:tr w:rsidR="005E16DB" w:rsidRPr="000B09EB" w14:paraId="295CAE20" w14:textId="77777777" w:rsidTr="00D12A3A">
        <w:tc>
          <w:tcPr>
            <w:tcW w:w="1268" w:type="dxa"/>
            <w:tcBorders>
              <w:top w:val="single" w:sz="4" w:space="0" w:color="auto"/>
              <w:left w:val="single" w:sz="4" w:space="0" w:color="auto"/>
              <w:bottom w:val="single" w:sz="4" w:space="0" w:color="auto"/>
              <w:right w:val="single" w:sz="4" w:space="0" w:color="auto"/>
            </w:tcBorders>
          </w:tcPr>
          <w:p w14:paraId="0D6EF36B" w14:textId="77777777" w:rsidR="00851620" w:rsidRPr="000B09EB" w:rsidRDefault="00851620"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7ED0E159" w14:textId="77777777"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Radu G, </w:t>
            </w:r>
            <w:r w:rsidRPr="000B09EB">
              <w:rPr>
                <w:rFonts w:ascii="Arial Narrow" w:hAnsi="Arial Narrow" w:cs="Arial"/>
                <w:b/>
                <w:color w:val="181818"/>
                <w:sz w:val="24"/>
                <w:szCs w:val="24"/>
                <w:lang w:val="ro-RO"/>
              </w:rPr>
              <w:t>Luca C</w:t>
            </w:r>
            <w:r w:rsidRPr="000B09EB">
              <w:rPr>
                <w:rFonts w:ascii="Arial Narrow" w:hAnsi="Arial Narrow" w:cs="Arial"/>
                <w:bCs/>
                <w:color w:val="181818"/>
                <w:sz w:val="24"/>
                <w:szCs w:val="24"/>
                <w:lang w:val="ro-RO"/>
              </w:rPr>
              <w:t>, Petrescu L, Bordejevic DA, Tomescu MC, Andor M, Cîtu I, Mavrea A, Buda V, Tomescu C, Borcan F, Dehelean L.</w:t>
            </w:r>
          </w:p>
          <w:p w14:paraId="747D18A0" w14:textId="061872C8" w:rsidR="00851620" w:rsidRPr="00AE32F3" w:rsidRDefault="00851620" w:rsidP="00851620">
            <w:pPr>
              <w:spacing w:after="0" w:line="240" w:lineRule="auto"/>
              <w:jc w:val="both"/>
              <w:rPr>
                <w:rFonts w:ascii="Arial Narrow" w:hAnsi="Arial Narrow" w:cs="Arial"/>
                <w:b/>
                <w:color w:val="181818"/>
                <w:sz w:val="24"/>
                <w:szCs w:val="24"/>
                <w:lang w:val="ro-RO"/>
              </w:rPr>
            </w:pPr>
            <w:r w:rsidRPr="00AE32F3">
              <w:rPr>
                <w:rFonts w:ascii="Arial Narrow" w:hAnsi="Arial Narrow" w:cs="Arial"/>
                <w:b/>
                <w:color w:val="181818"/>
                <w:sz w:val="24"/>
                <w:szCs w:val="24"/>
                <w:lang w:val="ro-RO"/>
              </w:rPr>
              <w:t>(</w:t>
            </w:r>
            <w:r w:rsidR="00AE32F3" w:rsidRPr="00AE32F3">
              <w:rPr>
                <w:rFonts w:ascii="Arial Narrow" w:hAnsi="Arial Narrow" w:cs="Arial"/>
                <w:b/>
                <w:color w:val="181818"/>
                <w:sz w:val="24"/>
                <w:szCs w:val="24"/>
                <w:lang w:val="ro-RO"/>
              </w:rPr>
              <w:t>A</w:t>
            </w:r>
            <w:r w:rsidRPr="00AE32F3">
              <w:rPr>
                <w:rFonts w:ascii="Arial Narrow" w:hAnsi="Arial Narrow" w:cs="Arial"/>
                <w:b/>
                <w:color w:val="181818"/>
                <w:sz w:val="24"/>
                <w:szCs w:val="24"/>
                <w:lang w:val="ro-RO"/>
              </w:rPr>
              <w:t xml:space="preserve">utor </w:t>
            </w:r>
            <w:r w:rsidR="00AE32F3" w:rsidRPr="00AE32F3">
              <w:rPr>
                <w:rFonts w:ascii="Arial Narrow" w:hAnsi="Arial Narrow" w:cs="Arial"/>
                <w:b/>
                <w:color w:val="181818"/>
                <w:sz w:val="24"/>
                <w:szCs w:val="24"/>
                <w:lang w:val="ro-RO"/>
              </w:rPr>
              <w:t>cu contributie egala cu a primului autor</w:t>
            </w:r>
            <w:r w:rsidRPr="00AE32F3">
              <w:rPr>
                <w:rFonts w:ascii="Arial Narrow" w:hAnsi="Arial Narrow" w:cs="Arial"/>
                <w:b/>
                <w:color w:val="181818"/>
                <w:sz w:val="24"/>
                <w:szCs w:val="24"/>
                <w:lang w:val="ro-RO"/>
              </w:rPr>
              <w:t xml:space="preserve">) </w:t>
            </w:r>
          </w:p>
        </w:tc>
        <w:tc>
          <w:tcPr>
            <w:tcW w:w="3802" w:type="dxa"/>
            <w:tcBorders>
              <w:top w:val="single" w:sz="4" w:space="0" w:color="auto"/>
              <w:left w:val="single" w:sz="4" w:space="0" w:color="auto"/>
              <w:bottom w:val="single" w:sz="4" w:space="0" w:color="auto"/>
              <w:right w:val="single" w:sz="4" w:space="0" w:color="auto"/>
            </w:tcBorders>
          </w:tcPr>
          <w:p w14:paraId="7E269A46" w14:textId="07B28BBD"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The Predictive Value of Endothelial Inflammatory Markers in the Onset of Schizophrenia.</w:t>
            </w:r>
          </w:p>
        </w:tc>
        <w:tc>
          <w:tcPr>
            <w:tcW w:w="3891" w:type="dxa"/>
            <w:tcBorders>
              <w:top w:val="single" w:sz="4" w:space="0" w:color="auto"/>
              <w:left w:val="single" w:sz="4" w:space="0" w:color="auto"/>
              <w:bottom w:val="single" w:sz="4" w:space="0" w:color="auto"/>
              <w:right w:val="single" w:sz="4" w:space="0" w:color="auto"/>
            </w:tcBorders>
          </w:tcPr>
          <w:p w14:paraId="67A78223" w14:textId="77777777"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NEUROPSYCHIATRIC DISEASE AND TREATMENT</w:t>
            </w:r>
          </w:p>
          <w:p w14:paraId="20386690" w14:textId="77777777"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2020 Feb 24;16:545-555.</w:t>
            </w:r>
          </w:p>
          <w:p w14:paraId="63CDAC3E" w14:textId="77777777" w:rsidR="00851620"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 1178-2021</w:t>
            </w:r>
          </w:p>
          <w:p w14:paraId="0367D7FE" w14:textId="77777777" w:rsidR="006747F9" w:rsidRDefault="006747F9" w:rsidP="00851620">
            <w:pPr>
              <w:spacing w:after="0" w:line="240" w:lineRule="auto"/>
              <w:jc w:val="both"/>
              <w:rPr>
                <w:rFonts w:ascii="Arial Narrow" w:hAnsi="Arial Narrow" w:cs="Arial"/>
                <w:bCs/>
                <w:color w:val="181818"/>
                <w:sz w:val="24"/>
                <w:szCs w:val="24"/>
                <w:lang w:val="ro-RO"/>
              </w:rPr>
            </w:pPr>
            <w:r w:rsidRPr="006747F9">
              <w:rPr>
                <w:rFonts w:ascii="Arial Narrow" w:hAnsi="Arial Narrow" w:cs="Arial"/>
                <w:bCs/>
                <w:color w:val="181818"/>
                <w:sz w:val="24"/>
                <w:szCs w:val="24"/>
                <w:lang w:val="ro-RO"/>
              </w:rPr>
              <w:t>DOI</w:t>
            </w:r>
            <w:r>
              <w:rPr>
                <w:rFonts w:ascii="Arial Narrow" w:hAnsi="Arial Narrow" w:cs="Arial"/>
                <w:bCs/>
                <w:color w:val="181818"/>
                <w:sz w:val="24"/>
                <w:szCs w:val="24"/>
                <w:lang w:val="ro-RO"/>
              </w:rPr>
              <w:t xml:space="preserve">: </w:t>
            </w:r>
            <w:r w:rsidRPr="006747F9">
              <w:rPr>
                <w:rFonts w:ascii="Arial Narrow" w:hAnsi="Arial Narrow" w:cs="Arial"/>
                <w:bCs/>
                <w:color w:val="181818"/>
                <w:sz w:val="24"/>
                <w:szCs w:val="24"/>
                <w:lang w:val="ro-RO"/>
              </w:rPr>
              <w:t>10.2147/NDT.S240349</w:t>
            </w:r>
          </w:p>
          <w:p w14:paraId="29F95BDA" w14:textId="3BD9C5F4" w:rsidR="006747F9" w:rsidRPr="000B09EB" w:rsidRDefault="006747F9" w:rsidP="00851620">
            <w:pPr>
              <w:spacing w:after="0" w:line="240" w:lineRule="auto"/>
              <w:jc w:val="both"/>
              <w:rPr>
                <w:rFonts w:ascii="Arial Narrow" w:hAnsi="Arial Narrow" w:cs="Arial"/>
                <w:bCs/>
                <w:color w:val="181818"/>
                <w:sz w:val="24"/>
                <w:szCs w:val="24"/>
                <w:lang w:val="ro-RO"/>
              </w:rPr>
            </w:pPr>
            <w:r w:rsidRPr="006747F9">
              <w:rPr>
                <w:rFonts w:ascii="Arial Narrow" w:hAnsi="Arial Narrow" w:cs="Arial"/>
                <w:bCs/>
                <w:color w:val="181818"/>
                <w:sz w:val="24"/>
                <w:szCs w:val="24"/>
                <w:lang w:val="ro-RO"/>
              </w:rPr>
              <w:t>WOS:000516556200001</w:t>
            </w:r>
          </w:p>
        </w:tc>
        <w:tc>
          <w:tcPr>
            <w:tcW w:w="1203" w:type="dxa"/>
            <w:tcBorders>
              <w:top w:val="single" w:sz="4" w:space="0" w:color="auto"/>
              <w:left w:val="single" w:sz="4" w:space="0" w:color="auto"/>
              <w:bottom w:val="single" w:sz="4" w:space="0" w:color="auto"/>
              <w:right w:val="single" w:sz="4" w:space="0" w:color="auto"/>
            </w:tcBorders>
          </w:tcPr>
          <w:p w14:paraId="5E458DBD" w14:textId="5C8B9698"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2,</w:t>
            </w:r>
            <w:r w:rsidR="0056605D">
              <w:rPr>
                <w:rFonts w:ascii="Arial Narrow" w:hAnsi="Arial Narrow" w:cs="Arial"/>
                <w:bCs/>
                <w:color w:val="181818"/>
                <w:sz w:val="24"/>
                <w:szCs w:val="24"/>
                <w:lang w:val="ro-RO"/>
              </w:rPr>
              <w:t>57</w:t>
            </w:r>
          </w:p>
        </w:tc>
        <w:tc>
          <w:tcPr>
            <w:tcW w:w="3007" w:type="dxa"/>
            <w:tcBorders>
              <w:top w:val="single" w:sz="4" w:space="0" w:color="auto"/>
              <w:left w:val="single" w:sz="4" w:space="0" w:color="auto"/>
              <w:bottom w:val="single" w:sz="4" w:space="0" w:color="auto"/>
              <w:right w:val="single" w:sz="4" w:space="0" w:color="auto"/>
            </w:tcBorders>
          </w:tcPr>
          <w:p w14:paraId="2D5B79CE" w14:textId="1B676E84"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Department of Cardiology, "Victor Babeş" University of Medicine and Pharmacy, Timişoara, Romania</w:t>
            </w:r>
          </w:p>
        </w:tc>
      </w:tr>
      <w:tr w:rsidR="005E16DB" w:rsidRPr="000B09EB" w14:paraId="2600DD23" w14:textId="77777777" w:rsidTr="00D12A3A">
        <w:tc>
          <w:tcPr>
            <w:tcW w:w="1268" w:type="dxa"/>
            <w:tcBorders>
              <w:top w:val="single" w:sz="4" w:space="0" w:color="auto"/>
              <w:left w:val="single" w:sz="4" w:space="0" w:color="auto"/>
              <w:bottom w:val="single" w:sz="4" w:space="0" w:color="auto"/>
              <w:right w:val="single" w:sz="4" w:space="0" w:color="auto"/>
            </w:tcBorders>
          </w:tcPr>
          <w:p w14:paraId="6390D6BE" w14:textId="77777777" w:rsidR="00851620" w:rsidRPr="000B09EB" w:rsidRDefault="00851620"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1EF9F7F2" w14:textId="77777777"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Buleu, F. N., </w:t>
            </w:r>
            <w:r w:rsidRPr="000B09EB">
              <w:rPr>
                <w:rFonts w:ascii="Arial Narrow" w:hAnsi="Arial Narrow" w:cs="Arial"/>
                <w:b/>
                <w:color w:val="181818"/>
                <w:sz w:val="24"/>
                <w:szCs w:val="24"/>
                <w:lang w:val="ro-RO"/>
              </w:rPr>
              <w:t>Luca, C. T</w:t>
            </w:r>
            <w:r w:rsidRPr="000B09EB">
              <w:rPr>
                <w:rFonts w:ascii="Arial Narrow" w:hAnsi="Arial Narrow" w:cs="Arial"/>
                <w:bCs/>
                <w:color w:val="181818"/>
                <w:sz w:val="24"/>
                <w:szCs w:val="24"/>
                <w:lang w:val="ro-RO"/>
              </w:rPr>
              <w:t>., Tudor, A., Badalica-Petrescu, M., Caraba, A., Pah, A., Georgescu, D., Christodorescu, R., &amp; Dragan, S.</w:t>
            </w:r>
          </w:p>
          <w:p w14:paraId="468B1E0D" w14:textId="15DD6EBA" w:rsidR="00851620" w:rsidRPr="00AE32F3" w:rsidRDefault="00851620" w:rsidP="00851620">
            <w:pPr>
              <w:spacing w:after="0" w:line="240" w:lineRule="auto"/>
              <w:jc w:val="both"/>
              <w:rPr>
                <w:rFonts w:ascii="Arial Narrow" w:hAnsi="Arial Narrow" w:cs="Arial"/>
                <w:b/>
                <w:color w:val="181818"/>
                <w:sz w:val="24"/>
                <w:szCs w:val="24"/>
                <w:lang w:val="ro-RO"/>
              </w:rPr>
            </w:pPr>
            <w:r w:rsidRPr="00AE32F3">
              <w:rPr>
                <w:rFonts w:ascii="Arial Narrow" w:hAnsi="Arial Narrow" w:cs="Arial"/>
                <w:b/>
                <w:color w:val="181818"/>
                <w:sz w:val="24"/>
                <w:szCs w:val="24"/>
                <w:lang w:val="ro-RO"/>
              </w:rPr>
              <w:lastRenderedPageBreak/>
              <w:t>(</w:t>
            </w:r>
            <w:r w:rsidR="00AE32F3" w:rsidRPr="00AE32F3">
              <w:rPr>
                <w:rFonts w:ascii="Arial Narrow" w:hAnsi="Arial Narrow" w:cs="Arial"/>
                <w:b/>
                <w:color w:val="181818"/>
                <w:sz w:val="24"/>
                <w:szCs w:val="24"/>
                <w:lang w:val="ro-RO"/>
              </w:rPr>
              <w:t>A</w:t>
            </w:r>
            <w:r w:rsidRPr="00AE32F3">
              <w:rPr>
                <w:rFonts w:ascii="Arial Narrow" w:hAnsi="Arial Narrow" w:cs="Arial"/>
                <w:b/>
                <w:color w:val="181818"/>
                <w:sz w:val="24"/>
                <w:szCs w:val="24"/>
                <w:lang w:val="ro-RO"/>
              </w:rPr>
              <w:t>utor corespondent)</w:t>
            </w:r>
          </w:p>
        </w:tc>
        <w:tc>
          <w:tcPr>
            <w:tcW w:w="3802" w:type="dxa"/>
            <w:tcBorders>
              <w:top w:val="single" w:sz="4" w:space="0" w:color="auto"/>
              <w:left w:val="single" w:sz="4" w:space="0" w:color="auto"/>
              <w:bottom w:val="single" w:sz="4" w:space="0" w:color="auto"/>
              <w:right w:val="single" w:sz="4" w:space="0" w:color="auto"/>
            </w:tcBorders>
          </w:tcPr>
          <w:p w14:paraId="620CA932" w14:textId="6927613D"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Correlations between Vascular Stiffness Indicators, OPG, and 25-OH Vitamin D3 Status in Heart Failure Patients.</w:t>
            </w:r>
          </w:p>
        </w:tc>
        <w:tc>
          <w:tcPr>
            <w:tcW w:w="3891" w:type="dxa"/>
            <w:tcBorders>
              <w:top w:val="single" w:sz="4" w:space="0" w:color="auto"/>
              <w:left w:val="single" w:sz="4" w:space="0" w:color="auto"/>
              <w:bottom w:val="single" w:sz="4" w:space="0" w:color="auto"/>
              <w:right w:val="single" w:sz="4" w:space="0" w:color="auto"/>
            </w:tcBorders>
          </w:tcPr>
          <w:p w14:paraId="26CA3E4C" w14:textId="77777777"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MEDICINA (KAUNAS, LITHUANIA), </w:t>
            </w:r>
          </w:p>
          <w:p w14:paraId="37C4BAFB" w14:textId="77777777"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2019, 55(6), 309.</w:t>
            </w:r>
          </w:p>
          <w:p w14:paraId="7EB3A613" w14:textId="77777777" w:rsidR="00851620"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 1648-9144</w:t>
            </w:r>
          </w:p>
          <w:p w14:paraId="650B948E" w14:textId="77777777" w:rsidR="006747F9" w:rsidRDefault="006747F9" w:rsidP="00851620">
            <w:pPr>
              <w:spacing w:after="0" w:line="240" w:lineRule="auto"/>
              <w:jc w:val="both"/>
              <w:rPr>
                <w:rFonts w:ascii="Arial Narrow" w:hAnsi="Arial Narrow" w:cs="Arial"/>
                <w:bCs/>
                <w:color w:val="181818"/>
                <w:sz w:val="24"/>
                <w:szCs w:val="24"/>
                <w:lang w:val="ro-RO"/>
              </w:rPr>
            </w:pPr>
            <w:r w:rsidRPr="006747F9">
              <w:rPr>
                <w:rFonts w:ascii="Arial Narrow" w:hAnsi="Arial Narrow" w:cs="Arial"/>
                <w:bCs/>
                <w:color w:val="181818"/>
                <w:sz w:val="24"/>
                <w:szCs w:val="24"/>
                <w:lang w:val="ro-RO"/>
              </w:rPr>
              <w:t>DOI</w:t>
            </w:r>
            <w:r>
              <w:rPr>
                <w:rFonts w:ascii="Arial Narrow" w:hAnsi="Arial Narrow" w:cs="Arial"/>
                <w:bCs/>
                <w:color w:val="181818"/>
                <w:sz w:val="24"/>
                <w:szCs w:val="24"/>
                <w:lang w:val="ro-RO"/>
              </w:rPr>
              <w:t xml:space="preserve"> </w:t>
            </w:r>
            <w:r w:rsidRPr="006747F9">
              <w:rPr>
                <w:rFonts w:ascii="Arial Narrow" w:hAnsi="Arial Narrow" w:cs="Arial"/>
                <w:bCs/>
                <w:color w:val="181818"/>
                <w:sz w:val="24"/>
                <w:szCs w:val="24"/>
                <w:lang w:val="ro-RO"/>
              </w:rPr>
              <w:t>10.3390/medicina55060309</w:t>
            </w:r>
          </w:p>
          <w:p w14:paraId="1AC3C027" w14:textId="040402F7" w:rsidR="006747F9" w:rsidRPr="000B09EB" w:rsidRDefault="006747F9" w:rsidP="00851620">
            <w:pPr>
              <w:spacing w:after="0" w:line="240" w:lineRule="auto"/>
              <w:jc w:val="both"/>
              <w:rPr>
                <w:rFonts w:ascii="Arial Narrow" w:hAnsi="Arial Narrow" w:cs="Arial"/>
                <w:bCs/>
                <w:color w:val="181818"/>
                <w:sz w:val="24"/>
                <w:szCs w:val="24"/>
                <w:lang w:val="ro-RO"/>
              </w:rPr>
            </w:pPr>
            <w:r w:rsidRPr="006747F9">
              <w:rPr>
                <w:rFonts w:ascii="Arial Narrow" w:hAnsi="Arial Narrow" w:cs="Arial"/>
                <w:bCs/>
                <w:color w:val="181818"/>
                <w:sz w:val="24"/>
                <w:szCs w:val="24"/>
                <w:lang w:val="ro-RO"/>
              </w:rPr>
              <w:t>WOS:000475303800094</w:t>
            </w:r>
          </w:p>
        </w:tc>
        <w:tc>
          <w:tcPr>
            <w:tcW w:w="1203" w:type="dxa"/>
            <w:tcBorders>
              <w:top w:val="single" w:sz="4" w:space="0" w:color="auto"/>
              <w:left w:val="single" w:sz="4" w:space="0" w:color="auto"/>
              <w:bottom w:val="single" w:sz="4" w:space="0" w:color="auto"/>
              <w:right w:val="single" w:sz="4" w:space="0" w:color="auto"/>
            </w:tcBorders>
          </w:tcPr>
          <w:p w14:paraId="62AF5B9A" w14:textId="48562B86"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1,205</w:t>
            </w:r>
          </w:p>
        </w:tc>
        <w:tc>
          <w:tcPr>
            <w:tcW w:w="3007" w:type="dxa"/>
            <w:tcBorders>
              <w:top w:val="single" w:sz="4" w:space="0" w:color="auto"/>
              <w:left w:val="single" w:sz="4" w:space="0" w:color="auto"/>
              <w:bottom w:val="single" w:sz="4" w:space="0" w:color="auto"/>
              <w:right w:val="single" w:sz="4" w:space="0" w:color="auto"/>
            </w:tcBorders>
          </w:tcPr>
          <w:p w14:paraId="2CD07DEF" w14:textId="77777777"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Department of Cardiology, “Victor Babes” University of Medicine and Pharmacy, 300041 Timisoara,</w:t>
            </w:r>
          </w:p>
          <w:p w14:paraId="7C5A0F10" w14:textId="557C13E3" w:rsidR="00851620" w:rsidRPr="000B09EB" w:rsidRDefault="00851620" w:rsidP="00851620">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Romania</w:t>
            </w:r>
          </w:p>
        </w:tc>
      </w:tr>
      <w:tr w:rsidR="005E16DB" w:rsidRPr="000B09EB" w14:paraId="7ACE2E03" w14:textId="77777777" w:rsidTr="00D12A3A">
        <w:tc>
          <w:tcPr>
            <w:tcW w:w="1268" w:type="dxa"/>
            <w:tcBorders>
              <w:top w:val="single" w:sz="4" w:space="0" w:color="auto"/>
              <w:left w:val="single" w:sz="4" w:space="0" w:color="auto"/>
              <w:bottom w:val="single" w:sz="4" w:space="0" w:color="auto"/>
              <w:right w:val="single" w:sz="4" w:space="0" w:color="auto"/>
            </w:tcBorders>
          </w:tcPr>
          <w:p w14:paraId="0A30592A" w14:textId="77777777" w:rsidR="005E16DB" w:rsidRPr="000B09EB" w:rsidRDefault="005E16DB"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503E8065"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Alexandru Furau, Marius Lucian Craina, Cristian Furau, Tudor Constantin Luca, Bogdan Corneliu Andor, Daniela Radu, Lavinia Cristina Moleriu, Diana Camelia Bonte, Daniela Oana Toader, Gheorghe Furau.</w:t>
            </w:r>
          </w:p>
          <w:p w14:paraId="7BD964BD" w14:textId="3D93DE3B" w:rsidR="005E16DB" w:rsidRPr="00AE32F3" w:rsidRDefault="00AE32F3" w:rsidP="005E16DB">
            <w:pPr>
              <w:spacing w:after="0" w:line="240" w:lineRule="auto"/>
              <w:jc w:val="both"/>
              <w:rPr>
                <w:rFonts w:ascii="Arial Narrow" w:hAnsi="Arial Narrow" w:cs="Arial"/>
                <w:b/>
                <w:color w:val="181818"/>
                <w:sz w:val="24"/>
                <w:szCs w:val="24"/>
                <w:lang w:val="ro-RO"/>
              </w:rPr>
            </w:pPr>
            <w:r w:rsidRPr="00AE32F3">
              <w:rPr>
                <w:rFonts w:ascii="Arial Narrow" w:hAnsi="Arial Narrow" w:cs="Arial"/>
                <w:b/>
                <w:color w:val="181818"/>
                <w:sz w:val="24"/>
                <w:szCs w:val="24"/>
                <w:lang w:val="ro-RO"/>
              </w:rPr>
              <w:t>(Autor cu contributie egala cu a primului autor)</w:t>
            </w:r>
          </w:p>
        </w:tc>
        <w:tc>
          <w:tcPr>
            <w:tcW w:w="3802" w:type="dxa"/>
            <w:tcBorders>
              <w:top w:val="single" w:sz="4" w:space="0" w:color="auto"/>
              <w:left w:val="single" w:sz="4" w:space="0" w:color="auto"/>
              <w:bottom w:val="single" w:sz="4" w:space="0" w:color="auto"/>
              <w:right w:val="single" w:sz="4" w:space="0" w:color="auto"/>
            </w:tcBorders>
          </w:tcPr>
          <w:p w14:paraId="5DFAA79C" w14:textId="64F92F9A"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The Association of Body Mass Index and Ki67 Values in Patients with Endometrial Carcinoma.</w:t>
            </w:r>
          </w:p>
        </w:tc>
        <w:tc>
          <w:tcPr>
            <w:tcW w:w="3891" w:type="dxa"/>
            <w:tcBorders>
              <w:top w:val="single" w:sz="4" w:space="0" w:color="auto"/>
              <w:left w:val="single" w:sz="4" w:space="0" w:color="auto"/>
              <w:bottom w:val="single" w:sz="4" w:space="0" w:color="auto"/>
              <w:right w:val="single" w:sz="4" w:space="0" w:color="auto"/>
            </w:tcBorders>
          </w:tcPr>
          <w:p w14:paraId="46A4243A"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REVISTA DE CHIMIE, Vol. 70, Nr. 9, 2019, pag 3277- 3280.</w:t>
            </w:r>
          </w:p>
          <w:p w14:paraId="4BB33E20" w14:textId="29274C7D" w:rsidR="005E16D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ISSN </w:t>
            </w:r>
            <w:r w:rsidRPr="000B09EB">
              <w:rPr>
                <w:rFonts w:ascii="Arial" w:hAnsi="Arial" w:cs="Arial"/>
                <w:bCs/>
                <w:color w:val="181818"/>
                <w:sz w:val="24"/>
                <w:szCs w:val="24"/>
                <w:lang w:val="ro-RO"/>
              </w:rPr>
              <w:t>‎</w:t>
            </w:r>
            <w:r w:rsidR="006747F9" w:rsidRPr="006747F9">
              <w:rPr>
                <w:rFonts w:ascii="Arial" w:hAnsi="Arial" w:cs="Arial"/>
                <w:bCs/>
                <w:color w:val="181818"/>
                <w:sz w:val="24"/>
                <w:szCs w:val="24"/>
                <w:lang w:val="ro-RO"/>
              </w:rPr>
              <w:t>0034-7752</w:t>
            </w:r>
          </w:p>
          <w:p w14:paraId="73FCFCBC" w14:textId="21E2E5F2" w:rsidR="006747F9" w:rsidRPr="000B09EB" w:rsidRDefault="006747F9" w:rsidP="005E16DB">
            <w:pPr>
              <w:spacing w:after="0" w:line="240" w:lineRule="auto"/>
              <w:jc w:val="both"/>
              <w:rPr>
                <w:rFonts w:ascii="Arial Narrow" w:hAnsi="Arial Narrow" w:cs="Arial"/>
                <w:bCs/>
                <w:color w:val="181818"/>
                <w:sz w:val="24"/>
                <w:szCs w:val="24"/>
                <w:lang w:val="ro-RO"/>
              </w:rPr>
            </w:pPr>
            <w:r w:rsidRPr="006747F9">
              <w:rPr>
                <w:rFonts w:ascii="Arial Narrow" w:hAnsi="Arial Narrow" w:cs="Arial"/>
                <w:bCs/>
                <w:color w:val="181818"/>
                <w:sz w:val="24"/>
                <w:szCs w:val="24"/>
                <w:lang w:val="ro-RO"/>
              </w:rPr>
              <w:t>WOS:000489958900041</w:t>
            </w:r>
          </w:p>
        </w:tc>
        <w:tc>
          <w:tcPr>
            <w:tcW w:w="1203" w:type="dxa"/>
            <w:tcBorders>
              <w:top w:val="single" w:sz="4" w:space="0" w:color="auto"/>
              <w:left w:val="single" w:sz="4" w:space="0" w:color="auto"/>
              <w:bottom w:val="single" w:sz="4" w:space="0" w:color="auto"/>
              <w:right w:val="single" w:sz="4" w:space="0" w:color="auto"/>
            </w:tcBorders>
          </w:tcPr>
          <w:p w14:paraId="243E35FA" w14:textId="77777777" w:rsidR="005E16DB" w:rsidRPr="00FD7CAF" w:rsidRDefault="005E16DB" w:rsidP="005E16DB">
            <w:pPr>
              <w:pStyle w:val="ListParagraph"/>
              <w:autoSpaceDE w:val="0"/>
              <w:autoSpaceDN w:val="0"/>
              <w:adjustRightInd w:val="0"/>
              <w:spacing w:after="0" w:line="240" w:lineRule="auto"/>
              <w:ind w:left="0"/>
              <w:jc w:val="both"/>
              <w:rPr>
                <w:rFonts w:ascii="Arial Narrow" w:hAnsi="Arial Narrow" w:cs="Arial"/>
                <w:bCs/>
                <w:sz w:val="24"/>
                <w:szCs w:val="24"/>
                <w:lang w:val="ro-RO"/>
              </w:rPr>
            </w:pPr>
            <w:r w:rsidRPr="00FD7CAF">
              <w:rPr>
                <w:rFonts w:ascii="Arial Narrow" w:hAnsi="Arial Narrow" w:cs="Arial"/>
                <w:bCs/>
                <w:sz w:val="24"/>
                <w:szCs w:val="24"/>
                <w:lang w:val="ro-RO"/>
              </w:rPr>
              <w:t>1,755</w:t>
            </w:r>
          </w:p>
          <w:p w14:paraId="4B78BC2C" w14:textId="77777777" w:rsidR="005E16DB" w:rsidRPr="000B09EB" w:rsidRDefault="005E16DB" w:rsidP="005E16DB">
            <w:pPr>
              <w:spacing w:after="0" w:line="240" w:lineRule="auto"/>
              <w:jc w:val="both"/>
              <w:rPr>
                <w:rFonts w:ascii="Arial Narrow" w:hAnsi="Arial Narrow" w:cs="Arial"/>
                <w:bCs/>
                <w:color w:val="181818"/>
                <w:sz w:val="24"/>
                <w:szCs w:val="24"/>
                <w:lang w:val="ro-RO"/>
              </w:rPr>
            </w:pPr>
          </w:p>
        </w:tc>
        <w:tc>
          <w:tcPr>
            <w:tcW w:w="3007" w:type="dxa"/>
            <w:tcBorders>
              <w:top w:val="single" w:sz="4" w:space="0" w:color="auto"/>
              <w:left w:val="single" w:sz="4" w:space="0" w:color="auto"/>
              <w:bottom w:val="single" w:sz="4" w:space="0" w:color="auto"/>
              <w:right w:val="single" w:sz="4" w:space="0" w:color="auto"/>
            </w:tcBorders>
          </w:tcPr>
          <w:p w14:paraId="71D7B1D5" w14:textId="01A97770"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University of Medicine and Pharmacy Victor Babes Timisoara, Department of Cardiology, Timisoara, Romania</w:t>
            </w:r>
          </w:p>
        </w:tc>
      </w:tr>
      <w:tr w:rsidR="005E16DB" w:rsidRPr="000B09EB" w14:paraId="2233A9EE" w14:textId="77777777" w:rsidTr="00D12A3A">
        <w:tc>
          <w:tcPr>
            <w:tcW w:w="1268" w:type="dxa"/>
            <w:tcBorders>
              <w:top w:val="single" w:sz="4" w:space="0" w:color="auto"/>
              <w:left w:val="single" w:sz="4" w:space="0" w:color="auto"/>
              <w:bottom w:val="single" w:sz="4" w:space="0" w:color="auto"/>
              <w:right w:val="single" w:sz="4" w:space="0" w:color="auto"/>
            </w:tcBorders>
          </w:tcPr>
          <w:p w14:paraId="52C8302F" w14:textId="77777777" w:rsidR="005E16DB" w:rsidRPr="000B09EB" w:rsidRDefault="005E16DB"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1993ACDE"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Despina Calamar Popovici, Ioana Ionita, Mirela Nedelcu , Caudiu Ionita, Hortensia Ionita,Radu Dumitru Moleriu, Calin Ovidiu Ilie, </w:t>
            </w:r>
            <w:r w:rsidRPr="000B09EB">
              <w:rPr>
                <w:rFonts w:ascii="Arial Narrow" w:hAnsi="Arial Narrow" w:cs="Arial"/>
                <w:bCs/>
                <w:color w:val="181818"/>
                <w:sz w:val="24"/>
                <w:szCs w:val="24"/>
                <w:lang w:val="ro-RO"/>
              </w:rPr>
              <w:lastRenderedPageBreak/>
              <w:t xml:space="preserve">Daniela Iacob, </w:t>
            </w:r>
            <w:r w:rsidRPr="000B09EB">
              <w:rPr>
                <w:rFonts w:ascii="Arial Narrow" w:hAnsi="Arial Narrow" w:cs="Arial"/>
                <w:b/>
                <w:color w:val="181818"/>
                <w:sz w:val="24"/>
                <w:szCs w:val="24"/>
                <w:lang w:val="ro-RO"/>
              </w:rPr>
              <w:t>Luca Tudor Constantin</w:t>
            </w:r>
            <w:r w:rsidRPr="000B09EB">
              <w:rPr>
                <w:rFonts w:ascii="Arial Narrow" w:hAnsi="Arial Narrow" w:cs="Arial"/>
                <w:bCs/>
                <w:color w:val="181818"/>
                <w:sz w:val="24"/>
                <w:szCs w:val="24"/>
                <w:lang w:val="ro-RO"/>
              </w:rPr>
              <w:t>, Adelina Cheveresan, Delia Berceanu Vaduva, Daniela Radu.</w:t>
            </w:r>
          </w:p>
          <w:p w14:paraId="64ED6818" w14:textId="4F7A72E5" w:rsidR="005E16DB" w:rsidRPr="00AE32F3" w:rsidRDefault="005E16DB" w:rsidP="005E16DB">
            <w:pPr>
              <w:spacing w:after="0" w:line="240" w:lineRule="auto"/>
              <w:jc w:val="both"/>
              <w:rPr>
                <w:rFonts w:ascii="Arial Narrow" w:hAnsi="Arial Narrow" w:cs="Arial"/>
                <w:b/>
                <w:color w:val="181818"/>
                <w:sz w:val="24"/>
                <w:szCs w:val="24"/>
                <w:lang w:val="ro-RO"/>
              </w:rPr>
            </w:pPr>
            <w:r w:rsidRPr="00AE32F3">
              <w:rPr>
                <w:rFonts w:ascii="Arial Narrow" w:hAnsi="Arial Narrow" w:cs="Arial"/>
                <w:b/>
                <w:color w:val="181818"/>
                <w:sz w:val="24"/>
                <w:szCs w:val="24"/>
                <w:lang w:val="ro-RO"/>
              </w:rPr>
              <w:t>(</w:t>
            </w:r>
            <w:r w:rsidR="00AE32F3" w:rsidRPr="00AE32F3">
              <w:rPr>
                <w:rFonts w:ascii="Arial Narrow" w:hAnsi="Arial Narrow" w:cs="Arial"/>
                <w:b/>
                <w:color w:val="181818"/>
                <w:sz w:val="24"/>
                <w:szCs w:val="24"/>
                <w:lang w:val="ro-RO"/>
              </w:rPr>
              <w:t>A</w:t>
            </w:r>
            <w:r w:rsidRPr="00AE32F3">
              <w:rPr>
                <w:rFonts w:ascii="Arial Narrow" w:hAnsi="Arial Narrow" w:cs="Arial"/>
                <w:b/>
                <w:color w:val="181818"/>
                <w:sz w:val="24"/>
                <w:szCs w:val="24"/>
                <w:lang w:val="ro-RO"/>
              </w:rPr>
              <w:t>utor corespondent)</w:t>
            </w:r>
          </w:p>
        </w:tc>
        <w:tc>
          <w:tcPr>
            <w:tcW w:w="3802" w:type="dxa"/>
            <w:tcBorders>
              <w:top w:val="single" w:sz="4" w:space="0" w:color="auto"/>
              <w:left w:val="single" w:sz="4" w:space="0" w:color="auto"/>
              <w:bottom w:val="single" w:sz="4" w:space="0" w:color="auto"/>
              <w:right w:val="single" w:sz="4" w:space="0" w:color="auto"/>
            </w:tcBorders>
          </w:tcPr>
          <w:p w14:paraId="02BF4594" w14:textId="3F8DBE40"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 xml:space="preserve">Complications of Tyrosine Kinase Inhibitors Therapy in Chronic Myeloid Leukemia - Chronic Phase.  </w:t>
            </w:r>
          </w:p>
        </w:tc>
        <w:tc>
          <w:tcPr>
            <w:tcW w:w="3891" w:type="dxa"/>
            <w:tcBorders>
              <w:top w:val="single" w:sz="4" w:space="0" w:color="auto"/>
              <w:left w:val="single" w:sz="4" w:space="0" w:color="auto"/>
              <w:bottom w:val="single" w:sz="4" w:space="0" w:color="auto"/>
              <w:right w:val="single" w:sz="4" w:space="0" w:color="auto"/>
            </w:tcBorders>
          </w:tcPr>
          <w:p w14:paraId="3BC8725E"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REVISTA DE CHIMIE, Vol. 70, Nr. 8, 2019, pag 3014-3020.</w:t>
            </w:r>
          </w:p>
          <w:p w14:paraId="76825C02" w14:textId="49CAC4C2" w:rsidR="005E16D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ISSN </w:t>
            </w:r>
            <w:r w:rsidR="00AC6591" w:rsidRPr="00AC6591">
              <w:rPr>
                <w:rFonts w:ascii="Arial Narrow" w:hAnsi="Arial Narrow" w:cs="Arial"/>
                <w:bCs/>
                <w:color w:val="181818"/>
                <w:sz w:val="24"/>
                <w:szCs w:val="24"/>
                <w:lang w:val="ro-RO"/>
              </w:rPr>
              <w:t>0034-7752</w:t>
            </w:r>
          </w:p>
          <w:p w14:paraId="7EDCDE9B" w14:textId="180989FC" w:rsidR="00AC6591" w:rsidRPr="000B09EB" w:rsidRDefault="00AC6591" w:rsidP="005E16DB">
            <w:pPr>
              <w:spacing w:after="0" w:line="240" w:lineRule="auto"/>
              <w:jc w:val="both"/>
              <w:rPr>
                <w:rFonts w:ascii="Arial Narrow" w:hAnsi="Arial Narrow" w:cs="Arial"/>
                <w:bCs/>
                <w:color w:val="181818"/>
                <w:sz w:val="24"/>
                <w:szCs w:val="24"/>
                <w:lang w:val="ro-RO"/>
              </w:rPr>
            </w:pPr>
            <w:r w:rsidRPr="00AC6591">
              <w:rPr>
                <w:rFonts w:ascii="Arial Narrow" w:hAnsi="Arial Narrow" w:cs="Arial"/>
                <w:bCs/>
                <w:color w:val="181818"/>
                <w:sz w:val="24"/>
                <w:szCs w:val="24"/>
                <w:lang w:val="ro-RO"/>
              </w:rPr>
              <w:t>WOS:000489685600066</w:t>
            </w:r>
          </w:p>
        </w:tc>
        <w:tc>
          <w:tcPr>
            <w:tcW w:w="1203" w:type="dxa"/>
            <w:tcBorders>
              <w:top w:val="single" w:sz="4" w:space="0" w:color="auto"/>
              <w:left w:val="single" w:sz="4" w:space="0" w:color="auto"/>
              <w:bottom w:val="single" w:sz="4" w:space="0" w:color="auto"/>
              <w:right w:val="single" w:sz="4" w:space="0" w:color="auto"/>
            </w:tcBorders>
          </w:tcPr>
          <w:p w14:paraId="7A54E814" w14:textId="6FFAF9D1" w:rsidR="005E16DB" w:rsidRPr="00FD7CAF" w:rsidRDefault="005E16DB" w:rsidP="005E16DB">
            <w:pPr>
              <w:spacing w:after="0" w:line="240" w:lineRule="auto"/>
              <w:jc w:val="both"/>
              <w:rPr>
                <w:rFonts w:ascii="Arial Narrow" w:hAnsi="Arial Narrow" w:cs="Arial"/>
                <w:bCs/>
                <w:sz w:val="24"/>
                <w:szCs w:val="24"/>
                <w:lang w:val="ro-RO"/>
              </w:rPr>
            </w:pPr>
            <w:r w:rsidRPr="00FD7CAF">
              <w:rPr>
                <w:rFonts w:ascii="Arial Narrow" w:hAnsi="Arial Narrow" w:cs="Arial"/>
                <w:bCs/>
                <w:sz w:val="24"/>
                <w:szCs w:val="24"/>
                <w:lang w:val="ro-RO"/>
              </w:rPr>
              <w:t>1,755</w:t>
            </w:r>
          </w:p>
        </w:tc>
        <w:tc>
          <w:tcPr>
            <w:tcW w:w="3007" w:type="dxa"/>
            <w:tcBorders>
              <w:top w:val="single" w:sz="4" w:space="0" w:color="auto"/>
              <w:left w:val="single" w:sz="4" w:space="0" w:color="auto"/>
              <w:bottom w:val="single" w:sz="4" w:space="0" w:color="auto"/>
              <w:right w:val="single" w:sz="4" w:space="0" w:color="auto"/>
            </w:tcBorders>
          </w:tcPr>
          <w:p w14:paraId="0A4ECA47" w14:textId="77777777" w:rsidR="005E16DB" w:rsidRPr="000B09EB" w:rsidRDefault="005E16DB" w:rsidP="005E16DB">
            <w:pPr>
              <w:autoSpaceDE w:val="0"/>
              <w:autoSpaceDN w:val="0"/>
              <w:adjustRightInd w:val="0"/>
              <w:spacing w:after="0" w:line="240" w:lineRule="auto"/>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University of Medicine and Pharmacy Victor Babes Timisoara, Department of Cardiology, 2 Eftimie Murgu Sq., 300041,Timisoara,</w:t>
            </w:r>
          </w:p>
          <w:p w14:paraId="26583D48" w14:textId="0BB2C94F"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Romania</w:t>
            </w:r>
          </w:p>
        </w:tc>
      </w:tr>
      <w:tr w:rsidR="005E16DB" w:rsidRPr="000B09EB" w14:paraId="424A8F50" w14:textId="77777777" w:rsidTr="00D12A3A">
        <w:tc>
          <w:tcPr>
            <w:tcW w:w="1268" w:type="dxa"/>
            <w:tcBorders>
              <w:top w:val="single" w:sz="4" w:space="0" w:color="auto"/>
              <w:left w:val="single" w:sz="4" w:space="0" w:color="auto"/>
              <w:bottom w:val="single" w:sz="4" w:space="0" w:color="auto"/>
              <w:right w:val="single" w:sz="4" w:space="0" w:color="auto"/>
            </w:tcBorders>
          </w:tcPr>
          <w:p w14:paraId="330AE0D6" w14:textId="77777777" w:rsidR="005E16DB" w:rsidRPr="000B09EB" w:rsidRDefault="005E16DB" w:rsidP="006A2BE8">
            <w:pPr>
              <w:numPr>
                <w:ilvl w:val="0"/>
                <w:numId w:val="14"/>
              </w:numPr>
              <w:spacing w:after="0" w:line="240" w:lineRule="auto"/>
              <w:ind w:left="357" w:hanging="357"/>
              <w:jc w:val="both"/>
              <w:rPr>
                <w:rFonts w:ascii="Arial Narrow" w:hAnsi="Arial Narrow" w:cs="Arial"/>
                <w:b/>
                <w:color w:val="181818"/>
                <w:sz w:val="24"/>
                <w:szCs w:val="24"/>
                <w:lang w:val="ro-RO"/>
              </w:rPr>
            </w:pPr>
          </w:p>
        </w:tc>
        <w:tc>
          <w:tcPr>
            <w:tcW w:w="1595" w:type="dxa"/>
            <w:tcBorders>
              <w:top w:val="single" w:sz="4" w:space="0" w:color="auto"/>
              <w:left w:val="single" w:sz="4" w:space="0" w:color="auto"/>
              <w:bottom w:val="single" w:sz="4" w:space="0" w:color="auto"/>
              <w:right w:val="single" w:sz="4" w:space="0" w:color="auto"/>
            </w:tcBorders>
          </w:tcPr>
          <w:p w14:paraId="56C1BB67"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Flavius Olaru, Dana Stoian, Delia Berceanu Vaduva, Alina Corpade, Florin Birsasteanu, Dan Navolan, </w:t>
            </w:r>
            <w:r w:rsidRPr="000B09EB">
              <w:rPr>
                <w:rFonts w:ascii="Arial Narrow" w:hAnsi="Arial Narrow" w:cs="Arial"/>
                <w:b/>
                <w:color w:val="181818"/>
                <w:sz w:val="24"/>
                <w:szCs w:val="24"/>
                <w:lang w:val="ro-RO"/>
              </w:rPr>
              <w:t>Constantin Tudor Luca</w:t>
            </w:r>
            <w:r w:rsidRPr="000B09EB">
              <w:rPr>
                <w:rFonts w:ascii="Arial Narrow" w:hAnsi="Arial Narrow" w:cs="Arial"/>
                <w:bCs/>
                <w:color w:val="181818"/>
                <w:sz w:val="24"/>
                <w:szCs w:val="24"/>
                <w:lang w:val="ro-RO"/>
              </w:rPr>
              <w:t>, Octavian Cretu, Adrian Carabineanu, Sorin Motoi, Florin Borcan, Marius Craina, Amadeus Dobrescu.</w:t>
            </w:r>
          </w:p>
          <w:p w14:paraId="43602F42" w14:textId="589511EB" w:rsidR="005E16DB" w:rsidRPr="00AE32F3" w:rsidRDefault="005E16DB" w:rsidP="005E16DB">
            <w:pPr>
              <w:spacing w:after="0" w:line="240" w:lineRule="auto"/>
              <w:jc w:val="both"/>
              <w:rPr>
                <w:rFonts w:ascii="Arial Narrow" w:hAnsi="Arial Narrow" w:cs="Arial"/>
                <w:b/>
                <w:color w:val="181818"/>
                <w:sz w:val="24"/>
                <w:szCs w:val="24"/>
                <w:lang w:val="ro-RO"/>
              </w:rPr>
            </w:pPr>
            <w:r w:rsidRPr="00AE32F3">
              <w:rPr>
                <w:rFonts w:ascii="Arial Narrow" w:hAnsi="Arial Narrow" w:cs="Arial"/>
                <w:b/>
                <w:color w:val="181818"/>
                <w:sz w:val="24"/>
                <w:szCs w:val="24"/>
                <w:lang w:val="ro-RO"/>
              </w:rPr>
              <w:t>(</w:t>
            </w:r>
            <w:r w:rsidR="00AE32F3" w:rsidRPr="00AE32F3">
              <w:rPr>
                <w:rFonts w:ascii="Arial Narrow" w:hAnsi="Arial Narrow" w:cs="Arial"/>
                <w:b/>
                <w:color w:val="181818"/>
                <w:sz w:val="24"/>
                <w:szCs w:val="24"/>
                <w:lang w:val="ro-RO"/>
              </w:rPr>
              <w:t>A</w:t>
            </w:r>
            <w:r w:rsidRPr="00AE32F3">
              <w:rPr>
                <w:rFonts w:ascii="Arial Narrow" w:hAnsi="Arial Narrow" w:cs="Arial"/>
                <w:b/>
                <w:color w:val="181818"/>
                <w:sz w:val="24"/>
                <w:szCs w:val="24"/>
                <w:lang w:val="ro-RO"/>
              </w:rPr>
              <w:t>utor corespondent)</w:t>
            </w:r>
          </w:p>
        </w:tc>
        <w:tc>
          <w:tcPr>
            <w:tcW w:w="3802" w:type="dxa"/>
            <w:tcBorders>
              <w:top w:val="single" w:sz="4" w:space="0" w:color="auto"/>
              <w:left w:val="single" w:sz="4" w:space="0" w:color="auto"/>
              <w:bottom w:val="single" w:sz="4" w:space="0" w:color="auto"/>
              <w:right w:val="single" w:sz="4" w:space="0" w:color="auto"/>
            </w:tcBorders>
          </w:tcPr>
          <w:p w14:paraId="5C01D5AF" w14:textId="54074EFF"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Studies on a Levonorgestrel-Releasing Trade Plastic Device and on a Similar Polyurethane Foam Used as a Levonorgestrel Carrier.</w:t>
            </w:r>
          </w:p>
        </w:tc>
        <w:tc>
          <w:tcPr>
            <w:tcW w:w="3891" w:type="dxa"/>
            <w:tcBorders>
              <w:top w:val="single" w:sz="4" w:space="0" w:color="auto"/>
              <w:left w:val="single" w:sz="4" w:space="0" w:color="auto"/>
              <w:bottom w:val="single" w:sz="4" w:space="0" w:color="auto"/>
              <w:right w:val="single" w:sz="4" w:space="0" w:color="auto"/>
            </w:tcBorders>
          </w:tcPr>
          <w:p w14:paraId="376E7AC8"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MATERIALE PLASTICE, 2019, Volume 56, Issue 3, 543-547.</w:t>
            </w:r>
          </w:p>
          <w:p w14:paraId="5ED174B8" w14:textId="77777777" w:rsidR="005E16D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 2668-8220</w:t>
            </w:r>
          </w:p>
          <w:p w14:paraId="4D6F8B31" w14:textId="37A47B1F" w:rsidR="00AC6591" w:rsidRPr="000B09EB" w:rsidRDefault="00AC6591" w:rsidP="005E16DB">
            <w:pPr>
              <w:spacing w:after="0" w:line="240" w:lineRule="auto"/>
              <w:jc w:val="both"/>
              <w:rPr>
                <w:rFonts w:ascii="Arial Narrow" w:hAnsi="Arial Narrow" w:cs="Arial"/>
                <w:bCs/>
                <w:color w:val="181818"/>
                <w:sz w:val="24"/>
                <w:szCs w:val="24"/>
                <w:lang w:val="ro-RO"/>
              </w:rPr>
            </w:pPr>
            <w:r w:rsidRPr="00AC6591">
              <w:rPr>
                <w:rFonts w:ascii="Arial Narrow" w:hAnsi="Arial Narrow" w:cs="Arial"/>
                <w:bCs/>
                <w:color w:val="181818"/>
                <w:sz w:val="24"/>
                <w:szCs w:val="24"/>
                <w:lang w:val="ro-RO"/>
              </w:rPr>
              <w:t>WOS:000487764000015</w:t>
            </w:r>
          </w:p>
        </w:tc>
        <w:tc>
          <w:tcPr>
            <w:tcW w:w="1203" w:type="dxa"/>
            <w:tcBorders>
              <w:top w:val="single" w:sz="4" w:space="0" w:color="auto"/>
              <w:left w:val="single" w:sz="4" w:space="0" w:color="auto"/>
              <w:bottom w:val="single" w:sz="4" w:space="0" w:color="auto"/>
              <w:right w:val="single" w:sz="4" w:space="0" w:color="auto"/>
            </w:tcBorders>
          </w:tcPr>
          <w:p w14:paraId="4B3BB0DD" w14:textId="70BB2D08"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1,517</w:t>
            </w:r>
          </w:p>
        </w:tc>
        <w:tc>
          <w:tcPr>
            <w:tcW w:w="3007" w:type="dxa"/>
            <w:tcBorders>
              <w:top w:val="single" w:sz="4" w:space="0" w:color="auto"/>
              <w:left w:val="single" w:sz="4" w:space="0" w:color="auto"/>
              <w:bottom w:val="single" w:sz="4" w:space="0" w:color="auto"/>
              <w:right w:val="single" w:sz="4" w:space="0" w:color="auto"/>
            </w:tcBorders>
          </w:tcPr>
          <w:p w14:paraId="57BB72EE"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Victor Babes University of Medicine and Pharmacy, 2nd Department of Cardiology, 2 Eftimie Murgu Sq., 300041, Timisoara,</w:t>
            </w:r>
          </w:p>
          <w:p w14:paraId="4BFCF4DD" w14:textId="4D350B5F"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Romania</w:t>
            </w:r>
          </w:p>
        </w:tc>
      </w:tr>
      <w:tr w:rsidR="005E16DB" w:rsidRPr="000B09EB" w14:paraId="5CC45A2E" w14:textId="77777777" w:rsidTr="00D12A3A">
        <w:tc>
          <w:tcPr>
            <w:tcW w:w="1268" w:type="dxa"/>
            <w:tcBorders>
              <w:top w:val="single" w:sz="4" w:space="0" w:color="auto"/>
              <w:left w:val="single" w:sz="4" w:space="0" w:color="auto"/>
              <w:bottom w:val="single" w:sz="4" w:space="0" w:color="auto"/>
              <w:right w:val="single" w:sz="4" w:space="0" w:color="auto"/>
            </w:tcBorders>
          </w:tcPr>
          <w:p w14:paraId="4168BF69" w14:textId="3302C753" w:rsidR="005E16DB" w:rsidRPr="000B09EB" w:rsidRDefault="00D12A3A" w:rsidP="00D12A3A">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11.</w:t>
            </w:r>
          </w:p>
        </w:tc>
        <w:tc>
          <w:tcPr>
            <w:tcW w:w="1595" w:type="dxa"/>
            <w:tcBorders>
              <w:top w:val="single" w:sz="4" w:space="0" w:color="auto"/>
              <w:left w:val="single" w:sz="4" w:space="0" w:color="auto"/>
              <w:bottom w:val="single" w:sz="4" w:space="0" w:color="auto"/>
              <w:right w:val="single" w:sz="4" w:space="0" w:color="auto"/>
            </w:tcBorders>
          </w:tcPr>
          <w:p w14:paraId="6A8406B1" w14:textId="1EB743E5"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Cristina Vacarescu, Dragos Cozma,  Lucian Petrescu,  </w:t>
            </w:r>
            <w:r w:rsidRPr="000B09EB">
              <w:rPr>
                <w:rFonts w:ascii="Arial Narrow" w:hAnsi="Arial Narrow" w:cs="Arial"/>
                <w:bCs/>
                <w:color w:val="181818"/>
                <w:sz w:val="24"/>
                <w:szCs w:val="24"/>
                <w:lang w:val="ro-RO"/>
              </w:rPr>
              <w:lastRenderedPageBreak/>
              <w:t xml:space="preserve">Simona Dragan, Cristian Mornos, Simina Crisan, Horea Feier, Mihai-Andrei Lazar,  Ramona Alina Cozlac,  </w:t>
            </w:r>
            <w:r w:rsidRPr="000B09EB">
              <w:rPr>
                <w:rFonts w:ascii="Arial Narrow" w:hAnsi="Arial Narrow" w:cs="Arial"/>
                <w:b/>
                <w:color w:val="181818"/>
                <w:sz w:val="24"/>
                <w:szCs w:val="24"/>
                <w:lang w:val="ro-RO"/>
              </w:rPr>
              <w:t>Constantin Tudor Luca</w:t>
            </w:r>
          </w:p>
        </w:tc>
        <w:tc>
          <w:tcPr>
            <w:tcW w:w="3802" w:type="dxa"/>
            <w:tcBorders>
              <w:top w:val="single" w:sz="4" w:space="0" w:color="auto"/>
              <w:left w:val="single" w:sz="4" w:space="0" w:color="auto"/>
              <w:bottom w:val="single" w:sz="4" w:space="0" w:color="auto"/>
              <w:right w:val="single" w:sz="4" w:space="0" w:color="auto"/>
            </w:tcBorders>
          </w:tcPr>
          <w:p w14:paraId="6601B58D" w14:textId="77B4579E"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Exercise test is essential in LV-only fusion CRT pacing without right ventricle lead.</w:t>
            </w:r>
          </w:p>
        </w:tc>
        <w:tc>
          <w:tcPr>
            <w:tcW w:w="3891" w:type="dxa"/>
            <w:tcBorders>
              <w:top w:val="single" w:sz="4" w:space="0" w:color="auto"/>
              <w:left w:val="single" w:sz="4" w:space="0" w:color="auto"/>
              <w:bottom w:val="single" w:sz="4" w:space="0" w:color="auto"/>
              <w:right w:val="single" w:sz="4" w:space="0" w:color="auto"/>
            </w:tcBorders>
          </w:tcPr>
          <w:p w14:paraId="72D86F09" w14:textId="09E4D994" w:rsidR="005E16DB" w:rsidRDefault="005E16DB" w:rsidP="00AC6591">
            <w:pPr>
              <w:spacing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CLINICAL INTERVENTIONS IN AGING 2019, 9:14 969–975.</w:t>
            </w:r>
          </w:p>
          <w:p w14:paraId="2B7BBB1D" w14:textId="1C0B0FDF" w:rsidR="00AC6591" w:rsidRDefault="003A345C" w:rsidP="00AC6591">
            <w:pPr>
              <w:spacing w:line="240" w:lineRule="auto"/>
              <w:jc w:val="both"/>
              <w:rPr>
                <w:rFonts w:ascii="Arial Narrow" w:hAnsi="Arial Narrow" w:cs="Arial"/>
                <w:bCs/>
                <w:color w:val="181818"/>
                <w:sz w:val="24"/>
                <w:szCs w:val="24"/>
                <w:lang w:val="ro-RO"/>
              </w:rPr>
            </w:pPr>
            <w:r w:rsidRPr="003A345C">
              <w:rPr>
                <w:rFonts w:ascii="Arial Narrow" w:hAnsi="Arial Narrow" w:cs="Arial"/>
                <w:bCs/>
                <w:color w:val="181818"/>
                <w:sz w:val="24"/>
                <w:szCs w:val="24"/>
                <w:lang w:val="ro-RO"/>
              </w:rPr>
              <w:t>eISSN1178-1998</w:t>
            </w:r>
          </w:p>
          <w:p w14:paraId="59E8E9B2" w14:textId="59C34523" w:rsidR="00AC6591" w:rsidRDefault="00AC6591" w:rsidP="00AC6591">
            <w:pPr>
              <w:spacing w:line="240" w:lineRule="auto"/>
              <w:jc w:val="both"/>
              <w:rPr>
                <w:rFonts w:ascii="Arial Narrow" w:hAnsi="Arial Narrow" w:cs="Arial"/>
                <w:bCs/>
                <w:color w:val="181818"/>
                <w:sz w:val="24"/>
                <w:szCs w:val="24"/>
                <w:lang w:val="ro-RO"/>
              </w:rPr>
            </w:pPr>
            <w:r w:rsidRPr="00AC6591">
              <w:rPr>
                <w:rFonts w:ascii="Arial Narrow" w:hAnsi="Arial Narrow" w:cs="Arial"/>
                <w:bCs/>
                <w:color w:val="181818"/>
                <w:sz w:val="24"/>
                <w:szCs w:val="24"/>
                <w:lang w:val="ro-RO"/>
              </w:rPr>
              <w:lastRenderedPageBreak/>
              <w:t>DOI10.2147/CIA.S206251</w:t>
            </w:r>
          </w:p>
          <w:p w14:paraId="33404042" w14:textId="4FDFF30F" w:rsidR="00AC6591" w:rsidRPr="000B09EB" w:rsidRDefault="00AC6591" w:rsidP="00AC6591">
            <w:pPr>
              <w:spacing w:line="240" w:lineRule="auto"/>
              <w:jc w:val="both"/>
              <w:rPr>
                <w:rFonts w:ascii="Arial Narrow" w:hAnsi="Arial Narrow" w:cs="Arial"/>
                <w:bCs/>
                <w:color w:val="181818"/>
                <w:sz w:val="24"/>
                <w:szCs w:val="24"/>
                <w:lang w:val="ro-RO"/>
              </w:rPr>
            </w:pPr>
            <w:r w:rsidRPr="00AC6591">
              <w:rPr>
                <w:rFonts w:ascii="Arial Narrow" w:hAnsi="Arial Narrow" w:cs="Arial"/>
                <w:bCs/>
                <w:color w:val="181818"/>
                <w:sz w:val="24"/>
                <w:szCs w:val="24"/>
                <w:lang w:val="ro-RO"/>
              </w:rPr>
              <w:t>WOS:000470682200001</w:t>
            </w:r>
          </w:p>
          <w:p w14:paraId="6A9EC8B9" w14:textId="2B3ACD5B" w:rsidR="005E16DB" w:rsidRPr="000B09EB" w:rsidRDefault="005E16DB" w:rsidP="005E16DB">
            <w:pPr>
              <w:spacing w:after="0" w:line="240" w:lineRule="auto"/>
              <w:jc w:val="both"/>
              <w:rPr>
                <w:rFonts w:ascii="Arial Narrow" w:hAnsi="Arial Narrow" w:cs="Arial"/>
                <w:bCs/>
                <w:color w:val="181818"/>
                <w:sz w:val="24"/>
                <w:szCs w:val="24"/>
                <w:lang w:val="ro-RO"/>
              </w:rPr>
            </w:pPr>
          </w:p>
        </w:tc>
        <w:tc>
          <w:tcPr>
            <w:tcW w:w="1203" w:type="dxa"/>
            <w:tcBorders>
              <w:top w:val="single" w:sz="4" w:space="0" w:color="auto"/>
              <w:left w:val="single" w:sz="4" w:space="0" w:color="auto"/>
              <w:bottom w:val="single" w:sz="4" w:space="0" w:color="auto"/>
              <w:right w:val="single" w:sz="4" w:space="0" w:color="auto"/>
            </w:tcBorders>
          </w:tcPr>
          <w:p w14:paraId="68874DA0" w14:textId="5867848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3.023</w:t>
            </w:r>
          </w:p>
        </w:tc>
        <w:tc>
          <w:tcPr>
            <w:tcW w:w="3007" w:type="dxa"/>
            <w:tcBorders>
              <w:top w:val="single" w:sz="4" w:space="0" w:color="auto"/>
              <w:left w:val="single" w:sz="4" w:space="0" w:color="auto"/>
              <w:bottom w:val="single" w:sz="4" w:space="0" w:color="auto"/>
              <w:right w:val="single" w:sz="4" w:space="0" w:color="auto"/>
            </w:tcBorders>
          </w:tcPr>
          <w:p w14:paraId="1654092F" w14:textId="77777777"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Cardiology Department, Victor Babeș</w:t>
            </w:r>
          </w:p>
          <w:p w14:paraId="30F11742" w14:textId="77777777"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University of Medicine and </w:t>
            </w:r>
            <w:r w:rsidRPr="000B09EB">
              <w:rPr>
                <w:rFonts w:ascii="Arial Narrow" w:hAnsi="Arial Narrow" w:cs="Arial"/>
                <w:bCs/>
                <w:color w:val="181818"/>
                <w:sz w:val="24"/>
                <w:szCs w:val="24"/>
                <w:lang w:val="ro-RO"/>
              </w:rPr>
              <w:lastRenderedPageBreak/>
              <w:t>Pharmacy,</w:t>
            </w:r>
          </w:p>
          <w:p w14:paraId="29B9ECF6" w14:textId="2C1607E2"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Timișoara, Romania</w:t>
            </w:r>
          </w:p>
        </w:tc>
      </w:tr>
      <w:tr w:rsidR="005E16DB" w:rsidRPr="000B09EB" w14:paraId="2FC233CD" w14:textId="77777777" w:rsidTr="00D12A3A">
        <w:tc>
          <w:tcPr>
            <w:tcW w:w="1268" w:type="dxa"/>
            <w:tcBorders>
              <w:top w:val="single" w:sz="4" w:space="0" w:color="auto"/>
              <w:left w:val="single" w:sz="4" w:space="0" w:color="auto"/>
              <w:bottom w:val="single" w:sz="4" w:space="0" w:color="auto"/>
              <w:right w:val="single" w:sz="4" w:space="0" w:color="auto"/>
            </w:tcBorders>
          </w:tcPr>
          <w:p w14:paraId="43DB67DB" w14:textId="2FF94E05" w:rsidR="005E16DB" w:rsidRPr="000B09EB" w:rsidRDefault="005E16DB" w:rsidP="005E16D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lastRenderedPageBreak/>
              <w:t>1</w:t>
            </w:r>
            <w:r w:rsidR="00D12A3A">
              <w:rPr>
                <w:rFonts w:ascii="Arial Narrow" w:hAnsi="Arial Narrow" w:cs="Arial"/>
                <w:b/>
                <w:color w:val="181818"/>
                <w:sz w:val="24"/>
                <w:szCs w:val="24"/>
                <w:lang w:val="ro-RO"/>
              </w:rPr>
              <w:t>2.</w:t>
            </w:r>
          </w:p>
        </w:tc>
        <w:tc>
          <w:tcPr>
            <w:tcW w:w="1595" w:type="dxa"/>
            <w:tcBorders>
              <w:top w:val="single" w:sz="4" w:space="0" w:color="auto"/>
              <w:left w:val="single" w:sz="4" w:space="0" w:color="auto"/>
              <w:bottom w:val="single" w:sz="4" w:space="0" w:color="auto"/>
              <w:right w:val="single" w:sz="4" w:space="0" w:color="auto"/>
            </w:tcBorders>
          </w:tcPr>
          <w:p w14:paraId="302F4073"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Crinela Utescu, Delia Berceanu –Vaduva, </w:t>
            </w:r>
            <w:r w:rsidRPr="000B09EB">
              <w:rPr>
                <w:rFonts w:ascii="Arial Narrow" w:hAnsi="Arial Narrow" w:cs="Arial"/>
                <w:b/>
                <w:color w:val="181818"/>
                <w:sz w:val="24"/>
                <w:szCs w:val="24"/>
                <w:lang w:val="ro-RO"/>
              </w:rPr>
              <w:t>Constantin Tudor  Luca</w:t>
            </w:r>
            <w:r w:rsidRPr="000B09EB">
              <w:rPr>
                <w:rFonts w:ascii="Arial Narrow" w:hAnsi="Arial Narrow" w:cs="Arial"/>
                <w:bCs/>
                <w:color w:val="181818"/>
                <w:sz w:val="24"/>
                <w:szCs w:val="24"/>
                <w:lang w:val="ro-RO"/>
              </w:rPr>
              <w:t>, Claudia Farcas, Victor Dumitrascu, Matilda Radulescu.</w:t>
            </w:r>
          </w:p>
          <w:p w14:paraId="532C156C" w14:textId="6B740393" w:rsidR="005E16DB" w:rsidRPr="00AE32F3" w:rsidRDefault="005E16DB" w:rsidP="005E16DB">
            <w:pPr>
              <w:spacing w:after="0" w:line="240" w:lineRule="auto"/>
              <w:jc w:val="both"/>
              <w:rPr>
                <w:rFonts w:ascii="Arial Narrow" w:hAnsi="Arial Narrow" w:cs="Arial"/>
                <w:b/>
                <w:color w:val="181818"/>
                <w:sz w:val="24"/>
                <w:szCs w:val="24"/>
                <w:lang w:val="ro-RO"/>
              </w:rPr>
            </w:pPr>
            <w:r w:rsidRPr="00AE32F3">
              <w:rPr>
                <w:rFonts w:ascii="Arial Narrow" w:hAnsi="Arial Narrow" w:cs="Arial"/>
                <w:b/>
                <w:color w:val="181818"/>
                <w:sz w:val="24"/>
                <w:szCs w:val="24"/>
                <w:lang w:val="ro-RO"/>
              </w:rPr>
              <w:t>(</w:t>
            </w:r>
            <w:r w:rsidR="00AE32F3" w:rsidRPr="00AE32F3">
              <w:rPr>
                <w:rFonts w:ascii="Arial Narrow" w:hAnsi="Arial Narrow" w:cs="Arial"/>
                <w:b/>
                <w:color w:val="181818"/>
                <w:sz w:val="24"/>
                <w:szCs w:val="24"/>
                <w:lang w:val="ro-RO"/>
              </w:rPr>
              <w:t>A</w:t>
            </w:r>
            <w:r w:rsidRPr="00AE32F3">
              <w:rPr>
                <w:rFonts w:ascii="Arial Narrow" w:hAnsi="Arial Narrow" w:cs="Arial"/>
                <w:b/>
                <w:color w:val="181818"/>
                <w:sz w:val="24"/>
                <w:szCs w:val="24"/>
                <w:lang w:val="ro-RO"/>
              </w:rPr>
              <w:t>utor corespondent)</w:t>
            </w:r>
          </w:p>
        </w:tc>
        <w:tc>
          <w:tcPr>
            <w:tcW w:w="3802" w:type="dxa"/>
            <w:tcBorders>
              <w:top w:val="single" w:sz="4" w:space="0" w:color="auto"/>
              <w:left w:val="single" w:sz="4" w:space="0" w:color="auto"/>
              <w:bottom w:val="single" w:sz="4" w:space="0" w:color="auto"/>
              <w:right w:val="single" w:sz="4" w:space="0" w:color="auto"/>
            </w:tcBorders>
          </w:tcPr>
          <w:p w14:paraId="5D3EBA68" w14:textId="5F33D1FD"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Prelinminary in vitro Evaluation of a semisynthetic oestrogen Polymer-based Formulation.</w:t>
            </w:r>
          </w:p>
        </w:tc>
        <w:tc>
          <w:tcPr>
            <w:tcW w:w="3891" w:type="dxa"/>
            <w:tcBorders>
              <w:top w:val="single" w:sz="4" w:space="0" w:color="auto"/>
              <w:left w:val="single" w:sz="4" w:space="0" w:color="auto"/>
              <w:bottom w:val="single" w:sz="4" w:space="0" w:color="auto"/>
              <w:right w:val="single" w:sz="4" w:space="0" w:color="auto"/>
            </w:tcBorders>
          </w:tcPr>
          <w:p w14:paraId="620BC221"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MATERIALE PLASTICE, 2019, vol 56, No.1, 291-293</w:t>
            </w:r>
          </w:p>
          <w:p w14:paraId="2BE5F6D5" w14:textId="77777777" w:rsidR="005E16D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ISSN </w:t>
            </w:r>
            <w:r w:rsidR="003A345C" w:rsidRPr="003A345C">
              <w:rPr>
                <w:rFonts w:ascii="Arial Narrow" w:hAnsi="Arial Narrow" w:cs="Arial"/>
                <w:bCs/>
                <w:color w:val="181818"/>
                <w:sz w:val="24"/>
                <w:szCs w:val="24"/>
                <w:lang w:val="ro-RO"/>
              </w:rPr>
              <w:t>0025-5289</w:t>
            </w:r>
          </w:p>
          <w:p w14:paraId="4A821061" w14:textId="7E54ADEB" w:rsidR="003A345C" w:rsidRPr="000B09EB" w:rsidRDefault="003A345C" w:rsidP="005E16DB">
            <w:pPr>
              <w:spacing w:after="0" w:line="240" w:lineRule="auto"/>
              <w:jc w:val="both"/>
              <w:rPr>
                <w:rFonts w:ascii="Arial Narrow" w:hAnsi="Arial Narrow" w:cs="Arial"/>
                <w:bCs/>
                <w:color w:val="181818"/>
                <w:sz w:val="24"/>
                <w:szCs w:val="24"/>
                <w:lang w:val="ro-RO"/>
              </w:rPr>
            </w:pPr>
            <w:r w:rsidRPr="003A345C">
              <w:rPr>
                <w:rFonts w:ascii="Arial Narrow" w:hAnsi="Arial Narrow" w:cs="Arial"/>
                <w:bCs/>
                <w:color w:val="181818"/>
                <w:sz w:val="24"/>
                <w:szCs w:val="24"/>
                <w:lang w:val="ro-RO"/>
              </w:rPr>
              <w:t>WOS:000464604100057</w:t>
            </w:r>
          </w:p>
        </w:tc>
        <w:tc>
          <w:tcPr>
            <w:tcW w:w="1203" w:type="dxa"/>
            <w:tcBorders>
              <w:top w:val="single" w:sz="4" w:space="0" w:color="auto"/>
              <w:left w:val="single" w:sz="4" w:space="0" w:color="auto"/>
              <w:bottom w:val="single" w:sz="4" w:space="0" w:color="auto"/>
              <w:right w:val="single" w:sz="4" w:space="0" w:color="auto"/>
            </w:tcBorders>
          </w:tcPr>
          <w:p w14:paraId="7ABB48F4" w14:textId="01900A43"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1,517</w:t>
            </w:r>
          </w:p>
        </w:tc>
        <w:tc>
          <w:tcPr>
            <w:tcW w:w="3007" w:type="dxa"/>
            <w:tcBorders>
              <w:top w:val="single" w:sz="4" w:space="0" w:color="auto"/>
              <w:left w:val="single" w:sz="4" w:space="0" w:color="auto"/>
              <w:bottom w:val="single" w:sz="4" w:space="0" w:color="auto"/>
              <w:right w:val="single" w:sz="4" w:space="0" w:color="auto"/>
            </w:tcBorders>
          </w:tcPr>
          <w:p w14:paraId="7DEAB22C" w14:textId="0DE65E78"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Victor Babes University of Medicine and Pharmacy , Faculty of Medicine, Eftimie Murgu2, 300041, Timisoara, Romania</w:t>
            </w:r>
          </w:p>
        </w:tc>
      </w:tr>
      <w:tr w:rsidR="005E16DB" w:rsidRPr="000B09EB" w14:paraId="3CAB79E1" w14:textId="77777777" w:rsidTr="00D12A3A">
        <w:tc>
          <w:tcPr>
            <w:tcW w:w="1268" w:type="dxa"/>
            <w:tcBorders>
              <w:top w:val="single" w:sz="4" w:space="0" w:color="auto"/>
              <w:left w:val="single" w:sz="4" w:space="0" w:color="auto"/>
              <w:bottom w:val="single" w:sz="4" w:space="0" w:color="auto"/>
              <w:right w:val="single" w:sz="4" w:space="0" w:color="auto"/>
            </w:tcBorders>
          </w:tcPr>
          <w:p w14:paraId="2E9F7A43" w14:textId="4A0713ED" w:rsidR="005E16DB" w:rsidRPr="000B09EB" w:rsidRDefault="005E16DB" w:rsidP="005E16D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1</w:t>
            </w:r>
            <w:r w:rsidR="00D12A3A">
              <w:rPr>
                <w:rFonts w:ascii="Arial Narrow" w:hAnsi="Arial Narrow" w:cs="Arial"/>
                <w:b/>
                <w:color w:val="181818"/>
                <w:sz w:val="24"/>
                <w:szCs w:val="24"/>
                <w:lang w:val="ro-RO"/>
              </w:rPr>
              <w:t>3.</w:t>
            </w:r>
          </w:p>
        </w:tc>
        <w:tc>
          <w:tcPr>
            <w:tcW w:w="1595" w:type="dxa"/>
            <w:tcBorders>
              <w:top w:val="single" w:sz="4" w:space="0" w:color="auto"/>
              <w:left w:val="single" w:sz="4" w:space="0" w:color="auto"/>
              <w:bottom w:val="single" w:sz="4" w:space="0" w:color="auto"/>
              <w:right w:val="single" w:sz="4" w:space="0" w:color="auto"/>
            </w:tcBorders>
          </w:tcPr>
          <w:p w14:paraId="1E1D07A6" w14:textId="77777777" w:rsidR="005E16DB" w:rsidRPr="000B09EB" w:rsidRDefault="00072E9E" w:rsidP="005E16DB">
            <w:pPr>
              <w:spacing w:after="0" w:line="240" w:lineRule="auto"/>
              <w:jc w:val="both"/>
              <w:rPr>
                <w:rFonts w:ascii="Arial Narrow" w:hAnsi="Arial Narrow" w:cs="Arial"/>
                <w:bCs/>
                <w:color w:val="181818"/>
                <w:sz w:val="24"/>
                <w:szCs w:val="24"/>
                <w:lang w:val="ro-RO"/>
              </w:rPr>
            </w:pPr>
            <w:hyperlink r:id="rId10" w:history="1">
              <w:r w:rsidR="005E16DB" w:rsidRPr="000B09EB">
                <w:rPr>
                  <w:rFonts w:ascii="Arial Narrow" w:hAnsi="Arial Narrow" w:cs="Arial"/>
                  <w:bCs/>
                  <w:color w:val="181818"/>
                  <w:sz w:val="24"/>
                  <w:szCs w:val="24"/>
                  <w:lang w:val="ro-RO"/>
                </w:rPr>
                <w:t>Ema-Cristina Borsi, Adina Bucur, Cristina Potre Oncu, Ovidiu Potre Oncu, Bianca Cerbu, </w:t>
              </w:r>
              <w:r w:rsidR="005E16DB" w:rsidRPr="000B09EB">
                <w:rPr>
                  <w:rFonts w:ascii="Arial Narrow" w:hAnsi="Arial Narrow" w:cs="Arial"/>
                  <w:bCs/>
                  <w:color w:val="181818"/>
                  <w:sz w:val="24"/>
                  <w:szCs w:val="24"/>
                  <w:lang w:val="ro-RO"/>
                </w:rPr>
                <w:br/>
                <w:t xml:space="preserve">Dan Costachescu, Ioana Ionita, Constantin </w:t>
              </w:r>
              <w:r w:rsidR="005E16DB" w:rsidRPr="000B09EB">
                <w:rPr>
                  <w:rFonts w:ascii="Arial Narrow" w:hAnsi="Arial Narrow" w:cs="Arial"/>
                  <w:bCs/>
                  <w:color w:val="181818"/>
                  <w:sz w:val="24"/>
                  <w:szCs w:val="24"/>
                  <w:lang w:val="ro-RO"/>
                </w:rPr>
                <w:lastRenderedPageBreak/>
                <w:t>Tudor Luca, Hortensia Ionita</w:t>
              </w:r>
            </w:hyperlink>
            <w:r w:rsidR="005E16DB" w:rsidRPr="000B09EB">
              <w:rPr>
                <w:rFonts w:ascii="Arial Narrow" w:hAnsi="Arial Narrow" w:cs="Arial"/>
                <w:bCs/>
                <w:color w:val="181818"/>
                <w:sz w:val="24"/>
                <w:szCs w:val="24"/>
                <w:lang w:val="ro-RO"/>
              </w:rPr>
              <w:t>.</w:t>
            </w:r>
          </w:p>
          <w:p w14:paraId="3722385A" w14:textId="695D8743" w:rsidR="005E16DB" w:rsidRPr="00AE32F3" w:rsidRDefault="005E16DB" w:rsidP="005E16DB">
            <w:pPr>
              <w:spacing w:after="0" w:line="240" w:lineRule="auto"/>
              <w:jc w:val="both"/>
              <w:rPr>
                <w:rFonts w:ascii="Arial Narrow" w:hAnsi="Arial Narrow" w:cs="Arial"/>
                <w:b/>
                <w:color w:val="181818"/>
                <w:sz w:val="24"/>
                <w:szCs w:val="24"/>
                <w:lang w:val="ro-RO"/>
              </w:rPr>
            </w:pPr>
            <w:r w:rsidRPr="00AE32F3">
              <w:rPr>
                <w:rFonts w:ascii="Arial Narrow" w:hAnsi="Arial Narrow" w:cs="Arial"/>
                <w:b/>
                <w:color w:val="181818"/>
                <w:sz w:val="24"/>
                <w:szCs w:val="24"/>
                <w:lang w:val="ro-RO"/>
              </w:rPr>
              <w:t>(</w:t>
            </w:r>
            <w:r w:rsidR="00AE32F3" w:rsidRPr="00AE32F3">
              <w:rPr>
                <w:rFonts w:ascii="Arial Narrow" w:hAnsi="Arial Narrow" w:cs="Arial"/>
                <w:b/>
                <w:color w:val="181818"/>
                <w:sz w:val="24"/>
                <w:szCs w:val="24"/>
                <w:lang w:val="ro-RO"/>
              </w:rPr>
              <w:t>A</w:t>
            </w:r>
            <w:r w:rsidRPr="00AE32F3">
              <w:rPr>
                <w:rFonts w:ascii="Arial Narrow" w:hAnsi="Arial Narrow" w:cs="Arial"/>
                <w:b/>
                <w:color w:val="181818"/>
                <w:sz w:val="24"/>
                <w:szCs w:val="24"/>
                <w:lang w:val="ro-RO"/>
              </w:rPr>
              <w:t>utor corespondent)</w:t>
            </w:r>
          </w:p>
        </w:tc>
        <w:tc>
          <w:tcPr>
            <w:tcW w:w="3802" w:type="dxa"/>
            <w:tcBorders>
              <w:top w:val="single" w:sz="4" w:space="0" w:color="auto"/>
              <w:left w:val="single" w:sz="4" w:space="0" w:color="auto"/>
              <w:bottom w:val="single" w:sz="4" w:space="0" w:color="auto"/>
              <w:right w:val="single" w:sz="4" w:space="0" w:color="auto"/>
            </w:tcBorders>
          </w:tcPr>
          <w:p w14:paraId="36D8B0A2" w14:textId="5759732C" w:rsidR="005E16DB" w:rsidRPr="000B09EB" w:rsidRDefault="00072E9E" w:rsidP="005E16DB">
            <w:pPr>
              <w:spacing w:after="0" w:line="240" w:lineRule="auto"/>
              <w:jc w:val="both"/>
              <w:rPr>
                <w:rFonts w:ascii="Arial Narrow" w:hAnsi="Arial Narrow" w:cs="Arial"/>
                <w:bCs/>
                <w:color w:val="181818"/>
                <w:sz w:val="24"/>
                <w:szCs w:val="24"/>
                <w:lang w:val="ro-RO"/>
              </w:rPr>
            </w:pPr>
            <w:hyperlink r:id="rId11" w:history="1">
              <w:r w:rsidR="005E16DB" w:rsidRPr="000B09EB">
                <w:rPr>
                  <w:rFonts w:ascii="Arial Narrow" w:hAnsi="Arial Narrow" w:cs="Arial"/>
                  <w:bCs/>
                  <w:color w:val="181818"/>
                  <w:sz w:val="24"/>
                  <w:szCs w:val="24"/>
                  <w:lang w:val="ro-RO"/>
                </w:rPr>
                <w:t>First line therapy in multiple myeloma: </w:t>
              </w:r>
              <w:r w:rsidR="005E16DB" w:rsidRPr="000B09EB">
                <w:rPr>
                  <w:rFonts w:ascii="Arial Narrow" w:hAnsi="Arial Narrow" w:cs="Arial"/>
                  <w:bCs/>
                  <w:color w:val="181818"/>
                  <w:sz w:val="24"/>
                  <w:szCs w:val="24"/>
                  <w:lang w:val="ro-RO"/>
                </w:rPr>
                <w:br/>
                <w:t>VAD vs bortezomib -dexamethasone</w:t>
              </w:r>
            </w:hyperlink>
            <w:r w:rsidR="005E16DB" w:rsidRPr="000B09EB">
              <w:rPr>
                <w:rFonts w:ascii="Arial Narrow" w:hAnsi="Arial Narrow" w:cs="Arial"/>
                <w:bCs/>
                <w:color w:val="181818"/>
                <w:sz w:val="24"/>
                <w:szCs w:val="24"/>
                <w:lang w:val="ro-RO"/>
              </w:rPr>
              <w:t>.</w:t>
            </w:r>
          </w:p>
        </w:tc>
        <w:tc>
          <w:tcPr>
            <w:tcW w:w="3891" w:type="dxa"/>
            <w:tcBorders>
              <w:top w:val="single" w:sz="4" w:space="0" w:color="auto"/>
              <w:left w:val="single" w:sz="4" w:space="0" w:color="auto"/>
              <w:bottom w:val="single" w:sz="4" w:space="0" w:color="auto"/>
              <w:right w:val="single" w:sz="4" w:space="0" w:color="auto"/>
            </w:tcBorders>
          </w:tcPr>
          <w:p w14:paraId="1DA44650" w14:textId="77777777"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REVISTA DE CHIMIE, 2019, vol. 70, No. 2, 1017-1022.</w:t>
            </w:r>
          </w:p>
          <w:p w14:paraId="0465C435" w14:textId="77777777" w:rsidR="005E16D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ISSN </w:t>
            </w:r>
            <w:r w:rsidR="003A345C" w:rsidRPr="003A345C">
              <w:rPr>
                <w:rFonts w:ascii="Arial Narrow" w:hAnsi="Arial Narrow" w:cs="Arial"/>
                <w:bCs/>
                <w:color w:val="181818"/>
                <w:sz w:val="24"/>
                <w:szCs w:val="24"/>
                <w:lang w:val="ro-RO"/>
              </w:rPr>
              <w:t>0034-7752</w:t>
            </w:r>
          </w:p>
          <w:p w14:paraId="31FD0BD2" w14:textId="53DFF1E7" w:rsidR="003A345C" w:rsidRPr="000B09EB" w:rsidRDefault="003A345C" w:rsidP="005E16DB">
            <w:pPr>
              <w:spacing w:after="0" w:line="240" w:lineRule="auto"/>
              <w:jc w:val="both"/>
              <w:rPr>
                <w:rFonts w:ascii="Arial Narrow" w:hAnsi="Arial Narrow" w:cs="Arial"/>
                <w:bCs/>
                <w:color w:val="181818"/>
                <w:sz w:val="24"/>
                <w:szCs w:val="24"/>
                <w:lang w:val="ro-RO"/>
              </w:rPr>
            </w:pPr>
            <w:r w:rsidRPr="003A345C">
              <w:rPr>
                <w:rFonts w:ascii="Arial Narrow" w:hAnsi="Arial Narrow" w:cs="Arial"/>
                <w:bCs/>
                <w:color w:val="181818"/>
                <w:sz w:val="24"/>
                <w:szCs w:val="24"/>
                <w:lang w:val="ro-RO"/>
              </w:rPr>
              <w:t>WOS:000464911600055</w:t>
            </w:r>
          </w:p>
        </w:tc>
        <w:tc>
          <w:tcPr>
            <w:tcW w:w="1203" w:type="dxa"/>
            <w:tcBorders>
              <w:top w:val="single" w:sz="4" w:space="0" w:color="auto"/>
              <w:left w:val="single" w:sz="4" w:space="0" w:color="auto"/>
              <w:bottom w:val="single" w:sz="4" w:space="0" w:color="auto"/>
              <w:right w:val="single" w:sz="4" w:space="0" w:color="auto"/>
            </w:tcBorders>
          </w:tcPr>
          <w:p w14:paraId="53BB5061" w14:textId="67A865DC"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1,755</w:t>
            </w:r>
          </w:p>
        </w:tc>
        <w:tc>
          <w:tcPr>
            <w:tcW w:w="3007" w:type="dxa"/>
            <w:tcBorders>
              <w:top w:val="single" w:sz="4" w:space="0" w:color="auto"/>
              <w:left w:val="single" w:sz="4" w:space="0" w:color="auto"/>
              <w:bottom w:val="single" w:sz="4" w:space="0" w:color="auto"/>
              <w:right w:val="single" w:sz="4" w:space="0" w:color="auto"/>
            </w:tcBorders>
          </w:tcPr>
          <w:p w14:paraId="540771F4" w14:textId="42589438"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University of Medicine and Pharmacy Victor Babes Timisoara, Department of Cardiology, 2 Eftimie Murgu Sq. 300041, Timisoara</w:t>
            </w:r>
          </w:p>
        </w:tc>
      </w:tr>
      <w:tr w:rsidR="005E16DB" w:rsidRPr="000B09EB" w14:paraId="068D3F38" w14:textId="77777777" w:rsidTr="00D12A3A">
        <w:tc>
          <w:tcPr>
            <w:tcW w:w="1268" w:type="dxa"/>
            <w:tcBorders>
              <w:top w:val="single" w:sz="4" w:space="0" w:color="auto"/>
              <w:left w:val="single" w:sz="4" w:space="0" w:color="auto"/>
              <w:bottom w:val="single" w:sz="4" w:space="0" w:color="auto"/>
              <w:right w:val="single" w:sz="4" w:space="0" w:color="auto"/>
            </w:tcBorders>
          </w:tcPr>
          <w:p w14:paraId="2811ACD7" w14:textId="7F3EF3EA" w:rsidR="005E16DB" w:rsidRPr="000B09EB" w:rsidRDefault="005E16DB" w:rsidP="005E16D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1</w:t>
            </w:r>
            <w:r w:rsidR="00D12A3A">
              <w:rPr>
                <w:rFonts w:ascii="Arial Narrow" w:hAnsi="Arial Narrow" w:cs="Arial"/>
                <w:b/>
                <w:color w:val="181818"/>
                <w:sz w:val="24"/>
                <w:szCs w:val="24"/>
                <w:lang w:val="ro-RO"/>
              </w:rPr>
              <w:t>4.</w:t>
            </w:r>
          </w:p>
        </w:tc>
        <w:tc>
          <w:tcPr>
            <w:tcW w:w="1595" w:type="dxa"/>
            <w:tcBorders>
              <w:top w:val="single" w:sz="4" w:space="0" w:color="auto"/>
              <w:left w:val="single" w:sz="4" w:space="0" w:color="auto"/>
              <w:bottom w:val="single" w:sz="4" w:space="0" w:color="auto"/>
              <w:right w:val="single" w:sz="4" w:space="0" w:color="auto"/>
            </w:tcBorders>
          </w:tcPr>
          <w:p w14:paraId="49207DAF" w14:textId="2FCD898D"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Crişan S, Petriş AO, Petrescu L,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w:t>
            </w:r>
          </w:p>
        </w:tc>
        <w:tc>
          <w:tcPr>
            <w:tcW w:w="3802" w:type="dxa"/>
            <w:tcBorders>
              <w:top w:val="single" w:sz="4" w:space="0" w:color="auto"/>
              <w:left w:val="single" w:sz="4" w:space="0" w:color="auto"/>
              <w:bottom w:val="single" w:sz="4" w:space="0" w:color="auto"/>
              <w:right w:val="single" w:sz="4" w:space="0" w:color="auto"/>
            </w:tcBorders>
          </w:tcPr>
          <w:p w14:paraId="7E828AA5" w14:textId="7B22B232"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Current Perspectives in Facilitated Angioplasty.</w:t>
            </w:r>
          </w:p>
        </w:tc>
        <w:tc>
          <w:tcPr>
            <w:tcW w:w="3891" w:type="dxa"/>
            <w:tcBorders>
              <w:top w:val="single" w:sz="4" w:space="0" w:color="auto"/>
              <w:left w:val="single" w:sz="4" w:space="0" w:color="auto"/>
              <w:bottom w:val="single" w:sz="4" w:space="0" w:color="auto"/>
              <w:right w:val="single" w:sz="4" w:space="0" w:color="auto"/>
            </w:tcBorders>
          </w:tcPr>
          <w:p w14:paraId="7D1B2F68" w14:textId="77777777"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AMERICAN JOURNAL OF THERAPEUTICS 2019 Mar/Apr; 26(2):e208-e212.</w:t>
            </w:r>
          </w:p>
          <w:p w14:paraId="16F6A3BE" w14:textId="59EB4FC6"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10.1097/MJT.0000000000000914.</w:t>
            </w:r>
          </w:p>
          <w:p w14:paraId="3434AB9A" w14:textId="77777777" w:rsidR="005E16D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 1075-2765</w:t>
            </w:r>
          </w:p>
          <w:p w14:paraId="710DE79B" w14:textId="645FAB5B" w:rsidR="003A345C" w:rsidRPr="000B09EB" w:rsidRDefault="003A345C" w:rsidP="005E16DB">
            <w:pPr>
              <w:spacing w:after="0" w:line="240" w:lineRule="auto"/>
              <w:jc w:val="both"/>
              <w:rPr>
                <w:rFonts w:ascii="Arial Narrow" w:hAnsi="Arial Narrow" w:cs="Arial"/>
                <w:bCs/>
                <w:color w:val="181818"/>
                <w:sz w:val="24"/>
                <w:szCs w:val="24"/>
                <w:lang w:val="ro-RO"/>
              </w:rPr>
            </w:pPr>
            <w:r w:rsidRPr="003A345C">
              <w:rPr>
                <w:rFonts w:ascii="Arial Narrow" w:hAnsi="Arial Narrow" w:cs="Arial"/>
                <w:bCs/>
                <w:color w:val="181818"/>
                <w:sz w:val="24"/>
                <w:szCs w:val="24"/>
                <w:lang w:val="ro-RO"/>
              </w:rPr>
              <w:t>WOS:000467747000004</w:t>
            </w:r>
          </w:p>
        </w:tc>
        <w:tc>
          <w:tcPr>
            <w:tcW w:w="1203" w:type="dxa"/>
            <w:tcBorders>
              <w:top w:val="single" w:sz="4" w:space="0" w:color="auto"/>
              <w:left w:val="single" w:sz="4" w:space="0" w:color="auto"/>
              <w:bottom w:val="single" w:sz="4" w:space="0" w:color="auto"/>
              <w:right w:val="single" w:sz="4" w:space="0" w:color="auto"/>
            </w:tcBorders>
          </w:tcPr>
          <w:p w14:paraId="3D7B1554" w14:textId="51073242"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1,955</w:t>
            </w:r>
          </w:p>
        </w:tc>
        <w:tc>
          <w:tcPr>
            <w:tcW w:w="3007" w:type="dxa"/>
            <w:tcBorders>
              <w:top w:val="single" w:sz="4" w:space="0" w:color="auto"/>
              <w:left w:val="single" w:sz="4" w:space="0" w:color="auto"/>
              <w:bottom w:val="single" w:sz="4" w:space="0" w:color="auto"/>
              <w:right w:val="single" w:sz="4" w:space="0" w:color="auto"/>
            </w:tcBorders>
          </w:tcPr>
          <w:p w14:paraId="35EE0046" w14:textId="1C1FE439"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Cardiology Department, „Victor Babes” University of Medicine and Pharmacy, Timisoara, Romania.</w:t>
            </w:r>
          </w:p>
        </w:tc>
      </w:tr>
      <w:tr w:rsidR="005E16DB" w:rsidRPr="000B09EB" w14:paraId="207B4B57" w14:textId="77777777" w:rsidTr="00D12A3A">
        <w:tc>
          <w:tcPr>
            <w:tcW w:w="1268" w:type="dxa"/>
            <w:tcBorders>
              <w:top w:val="single" w:sz="4" w:space="0" w:color="auto"/>
              <w:left w:val="single" w:sz="4" w:space="0" w:color="auto"/>
              <w:bottom w:val="single" w:sz="4" w:space="0" w:color="auto"/>
              <w:right w:val="single" w:sz="4" w:space="0" w:color="auto"/>
            </w:tcBorders>
          </w:tcPr>
          <w:p w14:paraId="124ECCC1" w14:textId="3733AEFD" w:rsidR="005E16DB" w:rsidRPr="000B09EB" w:rsidRDefault="005E16DB" w:rsidP="005E16D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1</w:t>
            </w:r>
            <w:r w:rsidR="00D12A3A">
              <w:rPr>
                <w:rFonts w:ascii="Arial Narrow" w:hAnsi="Arial Narrow" w:cs="Arial"/>
                <w:b/>
                <w:color w:val="181818"/>
                <w:sz w:val="24"/>
                <w:szCs w:val="24"/>
                <w:lang w:val="ro-RO"/>
              </w:rPr>
              <w:t>5.</w:t>
            </w:r>
          </w:p>
        </w:tc>
        <w:tc>
          <w:tcPr>
            <w:tcW w:w="1595" w:type="dxa"/>
            <w:tcBorders>
              <w:top w:val="single" w:sz="4" w:space="0" w:color="auto"/>
              <w:left w:val="single" w:sz="4" w:space="0" w:color="auto"/>
              <w:bottom w:val="single" w:sz="4" w:space="0" w:color="auto"/>
              <w:right w:val="single" w:sz="4" w:space="0" w:color="auto"/>
            </w:tcBorders>
          </w:tcPr>
          <w:p w14:paraId="7411B9B7" w14:textId="6F157BD8"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Crişan S, Petrescu L, Lazăr MA, Văcărescu C, Nicola AR, Cozma D, Mornoş C, </w:t>
            </w:r>
            <w:r w:rsidRPr="000B09EB">
              <w:rPr>
                <w:rFonts w:ascii="Arial Narrow" w:hAnsi="Arial Narrow" w:cs="Arial"/>
                <w:b/>
                <w:color w:val="181818"/>
                <w:sz w:val="24"/>
                <w:szCs w:val="24"/>
                <w:lang w:val="ro-RO"/>
              </w:rPr>
              <w:t>Luca CT.</w:t>
            </w:r>
          </w:p>
        </w:tc>
        <w:tc>
          <w:tcPr>
            <w:tcW w:w="3802" w:type="dxa"/>
            <w:tcBorders>
              <w:top w:val="single" w:sz="4" w:space="0" w:color="auto"/>
              <w:left w:val="single" w:sz="4" w:space="0" w:color="auto"/>
              <w:bottom w:val="single" w:sz="4" w:space="0" w:color="auto"/>
              <w:right w:val="single" w:sz="4" w:space="0" w:color="auto"/>
            </w:tcBorders>
          </w:tcPr>
          <w:p w14:paraId="670E84C2" w14:textId="263D07E7" w:rsidR="005E16DB" w:rsidRPr="000B09EB" w:rsidRDefault="00072E9E" w:rsidP="005E16DB">
            <w:pPr>
              <w:spacing w:after="0" w:line="240" w:lineRule="auto"/>
              <w:jc w:val="both"/>
              <w:rPr>
                <w:rFonts w:ascii="Arial Narrow" w:hAnsi="Arial Narrow" w:cs="Arial"/>
                <w:bCs/>
                <w:color w:val="181818"/>
                <w:sz w:val="24"/>
                <w:szCs w:val="24"/>
                <w:lang w:val="ro-RO"/>
              </w:rPr>
            </w:pPr>
            <w:hyperlink r:id="rId12" w:history="1">
              <w:r w:rsidR="005E16DB" w:rsidRPr="000B09EB">
                <w:rPr>
                  <w:rFonts w:ascii="Arial Narrow" w:hAnsi="Arial Narrow" w:cs="Arial"/>
                  <w:bCs/>
                  <w:color w:val="181818"/>
                  <w:sz w:val="24"/>
                  <w:szCs w:val="24"/>
                  <w:lang w:val="ro-RO"/>
                </w:rPr>
                <w:t>Reduced ejection fraction heart failure - new data from multicenter studies and national registries regarding general and elderly populations: hopes and disappointments.</w:t>
              </w:r>
            </w:hyperlink>
          </w:p>
        </w:tc>
        <w:tc>
          <w:tcPr>
            <w:tcW w:w="3891" w:type="dxa"/>
            <w:tcBorders>
              <w:top w:val="single" w:sz="4" w:space="0" w:color="auto"/>
              <w:left w:val="single" w:sz="4" w:space="0" w:color="auto"/>
              <w:bottom w:val="single" w:sz="4" w:space="0" w:color="auto"/>
              <w:right w:val="single" w:sz="4" w:space="0" w:color="auto"/>
            </w:tcBorders>
          </w:tcPr>
          <w:p w14:paraId="0E64FB44" w14:textId="77777777"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CLINICAL INTERVENTIONS IN AGING. 2018 Apr 18; 13:651-656</w:t>
            </w:r>
          </w:p>
          <w:p w14:paraId="42B63EDF" w14:textId="62FE896F" w:rsidR="005E16DB" w:rsidRDefault="005E16DB" w:rsidP="003A345C">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doi: 10.2147/CIA.S161385. </w:t>
            </w:r>
          </w:p>
          <w:p w14:paraId="3023E3AC" w14:textId="4738FD72" w:rsidR="003A345C" w:rsidRDefault="003A345C" w:rsidP="003A345C">
            <w:pPr>
              <w:jc w:val="both"/>
              <w:rPr>
                <w:rFonts w:ascii="Arial Narrow" w:hAnsi="Arial Narrow" w:cs="Arial"/>
                <w:bCs/>
                <w:color w:val="181818"/>
                <w:sz w:val="24"/>
                <w:szCs w:val="24"/>
                <w:lang w:val="ro-RO"/>
              </w:rPr>
            </w:pPr>
            <w:r w:rsidRPr="003A345C">
              <w:rPr>
                <w:rFonts w:ascii="Arial Narrow" w:hAnsi="Arial Narrow" w:cs="Arial"/>
                <w:bCs/>
                <w:color w:val="181818"/>
                <w:sz w:val="24"/>
                <w:szCs w:val="24"/>
                <w:lang w:val="ro-RO"/>
              </w:rPr>
              <w:t>eISSN1178-1998</w:t>
            </w:r>
          </w:p>
          <w:p w14:paraId="705FE37E" w14:textId="00D03027" w:rsidR="003A345C" w:rsidRDefault="003A345C" w:rsidP="003A345C">
            <w:pPr>
              <w:jc w:val="both"/>
              <w:rPr>
                <w:rFonts w:ascii="Arial Narrow" w:hAnsi="Arial Narrow" w:cs="Arial"/>
                <w:bCs/>
                <w:color w:val="181818"/>
                <w:sz w:val="24"/>
                <w:szCs w:val="24"/>
                <w:lang w:val="ro-RO"/>
              </w:rPr>
            </w:pPr>
            <w:r w:rsidRPr="003A345C">
              <w:rPr>
                <w:rFonts w:ascii="Arial Narrow" w:hAnsi="Arial Narrow" w:cs="Arial"/>
                <w:bCs/>
                <w:color w:val="181818"/>
                <w:sz w:val="24"/>
                <w:szCs w:val="24"/>
                <w:lang w:val="ro-RO"/>
              </w:rPr>
              <w:t>WOS:000430330300001</w:t>
            </w:r>
          </w:p>
          <w:p w14:paraId="3307FA3E" w14:textId="31A9307F" w:rsidR="003A345C" w:rsidRPr="000B09EB" w:rsidRDefault="003A345C" w:rsidP="003A345C">
            <w:pPr>
              <w:jc w:val="both"/>
              <w:rPr>
                <w:rFonts w:ascii="Arial Narrow" w:hAnsi="Arial Narrow" w:cs="Arial"/>
                <w:bCs/>
                <w:color w:val="181818"/>
                <w:sz w:val="24"/>
                <w:szCs w:val="24"/>
                <w:lang w:val="ro-RO"/>
              </w:rPr>
            </w:pPr>
          </w:p>
        </w:tc>
        <w:tc>
          <w:tcPr>
            <w:tcW w:w="1203" w:type="dxa"/>
            <w:tcBorders>
              <w:top w:val="single" w:sz="4" w:space="0" w:color="auto"/>
              <w:left w:val="single" w:sz="4" w:space="0" w:color="auto"/>
              <w:bottom w:val="single" w:sz="4" w:space="0" w:color="auto"/>
              <w:right w:val="single" w:sz="4" w:space="0" w:color="auto"/>
            </w:tcBorders>
          </w:tcPr>
          <w:p w14:paraId="5417E85A" w14:textId="7B474BDC"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2, 5</w:t>
            </w:r>
            <w:r w:rsidR="006C6DE4">
              <w:rPr>
                <w:rFonts w:ascii="Arial Narrow" w:hAnsi="Arial Narrow" w:cs="Arial"/>
                <w:bCs/>
                <w:color w:val="181818"/>
                <w:sz w:val="24"/>
                <w:szCs w:val="24"/>
                <w:lang w:val="ro-RO"/>
              </w:rPr>
              <w:t>85</w:t>
            </w:r>
          </w:p>
        </w:tc>
        <w:tc>
          <w:tcPr>
            <w:tcW w:w="3007" w:type="dxa"/>
            <w:tcBorders>
              <w:top w:val="single" w:sz="4" w:space="0" w:color="auto"/>
              <w:left w:val="single" w:sz="4" w:space="0" w:color="auto"/>
              <w:bottom w:val="single" w:sz="4" w:space="0" w:color="auto"/>
              <w:right w:val="single" w:sz="4" w:space="0" w:color="auto"/>
            </w:tcBorders>
          </w:tcPr>
          <w:p w14:paraId="343997A4" w14:textId="57537C2E"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Cardiology Department, „Victor Babes” University of Medicine and Pharmacy, Timisoara, Romania</w:t>
            </w:r>
          </w:p>
        </w:tc>
      </w:tr>
      <w:tr w:rsidR="005E16DB" w:rsidRPr="000B09EB" w14:paraId="370BFA0E" w14:textId="77777777" w:rsidTr="00D12A3A">
        <w:tc>
          <w:tcPr>
            <w:tcW w:w="1268" w:type="dxa"/>
            <w:tcBorders>
              <w:top w:val="single" w:sz="4" w:space="0" w:color="auto"/>
              <w:left w:val="single" w:sz="4" w:space="0" w:color="auto"/>
              <w:bottom w:val="single" w:sz="4" w:space="0" w:color="auto"/>
              <w:right w:val="single" w:sz="4" w:space="0" w:color="auto"/>
            </w:tcBorders>
          </w:tcPr>
          <w:p w14:paraId="33D64EF7" w14:textId="31FD37E4" w:rsidR="005E16DB" w:rsidRPr="000B09EB" w:rsidRDefault="005E16DB" w:rsidP="005E16D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1</w:t>
            </w:r>
            <w:r w:rsidR="00D12A3A">
              <w:rPr>
                <w:rFonts w:ascii="Arial Narrow" w:hAnsi="Arial Narrow" w:cs="Arial"/>
                <w:b/>
                <w:color w:val="181818"/>
                <w:sz w:val="24"/>
                <w:szCs w:val="24"/>
                <w:lang w:val="ro-RO"/>
              </w:rPr>
              <w:t>6.</w:t>
            </w:r>
          </w:p>
        </w:tc>
        <w:tc>
          <w:tcPr>
            <w:tcW w:w="1595" w:type="dxa"/>
            <w:tcBorders>
              <w:top w:val="single" w:sz="4" w:space="0" w:color="auto"/>
              <w:left w:val="single" w:sz="4" w:space="0" w:color="auto"/>
              <w:bottom w:val="single" w:sz="4" w:space="0" w:color="auto"/>
              <w:right w:val="single" w:sz="4" w:space="0" w:color="auto"/>
            </w:tcBorders>
          </w:tcPr>
          <w:p w14:paraId="3FA03A3D" w14:textId="1AC5E3F9"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Mozos I, Stoian D, </w:t>
            </w:r>
            <w:r w:rsidRPr="000B09EB">
              <w:rPr>
                <w:rFonts w:ascii="Arial Narrow" w:hAnsi="Arial Narrow" w:cs="Arial"/>
                <w:b/>
                <w:color w:val="181818"/>
                <w:sz w:val="24"/>
                <w:szCs w:val="24"/>
                <w:lang w:val="ro-RO"/>
              </w:rPr>
              <w:t>Luca CT.</w:t>
            </w:r>
          </w:p>
        </w:tc>
        <w:tc>
          <w:tcPr>
            <w:tcW w:w="3802" w:type="dxa"/>
            <w:tcBorders>
              <w:top w:val="single" w:sz="4" w:space="0" w:color="auto"/>
              <w:left w:val="single" w:sz="4" w:space="0" w:color="auto"/>
              <w:bottom w:val="single" w:sz="4" w:space="0" w:color="auto"/>
              <w:right w:val="single" w:sz="4" w:space="0" w:color="auto"/>
            </w:tcBorders>
          </w:tcPr>
          <w:p w14:paraId="00E70E34" w14:textId="34C791A3" w:rsidR="005E16DB" w:rsidRPr="000B09EB" w:rsidRDefault="00072E9E" w:rsidP="005E16DB">
            <w:pPr>
              <w:spacing w:after="0" w:line="240" w:lineRule="auto"/>
              <w:jc w:val="both"/>
              <w:rPr>
                <w:rFonts w:ascii="Arial Narrow" w:hAnsi="Arial Narrow" w:cs="Arial"/>
                <w:bCs/>
                <w:color w:val="181818"/>
                <w:sz w:val="24"/>
                <w:szCs w:val="24"/>
                <w:lang w:val="ro-RO"/>
              </w:rPr>
            </w:pPr>
            <w:hyperlink r:id="rId13" w:history="1">
              <w:r w:rsidR="005E16DB" w:rsidRPr="000B09EB">
                <w:rPr>
                  <w:rFonts w:ascii="Arial Narrow" w:hAnsi="Arial Narrow" w:cs="Arial"/>
                  <w:bCs/>
                  <w:color w:val="181818"/>
                  <w:sz w:val="24"/>
                  <w:szCs w:val="24"/>
                  <w:lang w:val="ro-RO"/>
                </w:rPr>
                <w:t>Crosstalk between Vitamins A, B12, D, K, C, and E Status and Arterial Stiffness.</w:t>
              </w:r>
            </w:hyperlink>
            <w:r w:rsidR="005E16DB" w:rsidRPr="000B09EB">
              <w:rPr>
                <w:rFonts w:ascii="Arial Narrow" w:hAnsi="Arial Narrow" w:cs="Arial"/>
                <w:bCs/>
                <w:color w:val="181818"/>
                <w:sz w:val="24"/>
                <w:szCs w:val="24"/>
                <w:lang w:val="ro-RO"/>
              </w:rPr>
              <w:t xml:space="preserve">  </w:t>
            </w:r>
          </w:p>
        </w:tc>
        <w:tc>
          <w:tcPr>
            <w:tcW w:w="3891" w:type="dxa"/>
            <w:tcBorders>
              <w:top w:val="single" w:sz="4" w:space="0" w:color="auto"/>
              <w:left w:val="single" w:sz="4" w:space="0" w:color="auto"/>
              <w:bottom w:val="single" w:sz="4" w:space="0" w:color="auto"/>
              <w:right w:val="single" w:sz="4" w:space="0" w:color="auto"/>
            </w:tcBorders>
          </w:tcPr>
          <w:p w14:paraId="672AED4F" w14:textId="77777777"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DISEASE MARKERS 2017; 2017:8784971, 14 pag.</w:t>
            </w:r>
          </w:p>
          <w:p w14:paraId="398A9A48" w14:textId="77777777" w:rsidR="002353D1" w:rsidRDefault="005E16DB" w:rsidP="002353D1">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doi: 10.1155/2017/8784971. </w:t>
            </w:r>
          </w:p>
          <w:p w14:paraId="5D496041" w14:textId="77777777" w:rsidR="005E16DB" w:rsidRDefault="005E16DB" w:rsidP="002353D1">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 0278-0240</w:t>
            </w:r>
          </w:p>
          <w:p w14:paraId="3B18A4C7" w14:textId="46573A6A" w:rsidR="002353D1" w:rsidRPr="000B09EB" w:rsidRDefault="002353D1" w:rsidP="002353D1">
            <w:pPr>
              <w:jc w:val="both"/>
              <w:rPr>
                <w:rFonts w:ascii="Arial Narrow" w:hAnsi="Arial Narrow" w:cs="Arial"/>
                <w:bCs/>
                <w:color w:val="181818"/>
                <w:sz w:val="24"/>
                <w:szCs w:val="24"/>
                <w:lang w:val="ro-RO"/>
              </w:rPr>
            </w:pPr>
            <w:r w:rsidRPr="002353D1">
              <w:rPr>
                <w:rFonts w:ascii="Arial Narrow" w:hAnsi="Arial Narrow" w:cs="Arial"/>
                <w:bCs/>
                <w:color w:val="181818"/>
                <w:sz w:val="24"/>
                <w:szCs w:val="24"/>
                <w:lang w:val="ro-RO"/>
              </w:rPr>
              <w:t>WOS:000393983700001</w:t>
            </w:r>
          </w:p>
        </w:tc>
        <w:tc>
          <w:tcPr>
            <w:tcW w:w="1203" w:type="dxa"/>
            <w:tcBorders>
              <w:top w:val="single" w:sz="4" w:space="0" w:color="auto"/>
              <w:left w:val="single" w:sz="4" w:space="0" w:color="auto"/>
              <w:bottom w:val="single" w:sz="4" w:space="0" w:color="auto"/>
              <w:right w:val="single" w:sz="4" w:space="0" w:color="auto"/>
            </w:tcBorders>
          </w:tcPr>
          <w:p w14:paraId="3B762F80" w14:textId="51342B7B"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2,</w:t>
            </w:r>
            <w:r w:rsidR="006C6DE4">
              <w:rPr>
                <w:rFonts w:ascii="Arial Narrow" w:hAnsi="Arial Narrow" w:cs="Arial"/>
                <w:bCs/>
                <w:color w:val="181818"/>
                <w:sz w:val="24"/>
                <w:szCs w:val="24"/>
                <w:lang w:val="ro-RO"/>
              </w:rPr>
              <w:t>949</w:t>
            </w:r>
          </w:p>
        </w:tc>
        <w:tc>
          <w:tcPr>
            <w:tcW w:w="3007" w:type="dxa"/>
            <w:tcBorders>
              <w:top w:val="single" w:sz="4" w:space="0" w:color="auto"/>
              <w:left w:val="single" w:sz="4" w:space="0" w:color="auto"/>
              <w:bottom w:val="single" w:sz="4" w:space="0" w:color="auto"/>
              <w:right w:val="single" w:sz="4" w:space="0" w:color="auto"/>
            </w:tcBorders>
          </w:tcPr>
          <w:p w14:paraId="40091233" w14:textId="26CE58CA"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Department of Cardiology, „Victor Babes” University of Medicine and Pharmacy, Timisoara, Romania.</w:t>
            </w:r>
          </w:p>
        </w:tc>
      </w:tr>
      <w:tr w:rsidR="005E16DB" w:rsidRPr="000B09EB" w14:paraId="5337C0AB" w14:textId="77777777" w:rsidTr="00D12A3A">
        <w:tc>
          <w:tcPr>
            <w:tcW w:w="1268" w:type="dxa"/>
            <w:tcBorders>
              <w:top w:val="single" w:sz="4" w:space="0" w:color="auto"/>
              <w:left w:val="single" w:sz="4" w:space="0" w:color="auto"/>
              <w:bottom w:val="single" w:sz="4" w:space="0" w:color="auto"/>
              <w:right w:val="single" w:sz="4" w:space="0" w:color="auto"/>
            </w:tcBorders>
          </w:tcPr>
          <w:p w14:paraId="7B958867" w14:textId="3C7A0DD9" w:rsidR="005E16DB" w:rsidRPr="000B09EB" w:rsidRDefault="005E16DB" w:rsidP="005E16D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1</w:t>
            </w:r>
            <w:r w:rsidR="00D12A3A">
              <w:rPr>
                <w:rFonts w:ascii="Arial Narrow" w:hAnsi="Arial Narrow" w:cs="Arial"/>
                <w:b/>
                <w:color w:val="181818"/>
                <w:sz w:val="24"/>
                <w:szCs w:val="24"/>
                <w:lang w:val="ro-RO"/>
              </w:rPr>
              <w:t>7.</w:t>
            </w:r>
          </w:p>
        </w:tc>
        <w:tc>
          <w:tcPr>
            <w:tcW w:w="1595" w:type="dxa"/>
            <w:tcBorders>
              <w:top w:val="single" w:sz="4" w:space="0" w:color="auto"/>
              <w:left w:val="single" w:sz="4" w:space="0" w:color="auto"/>
              <w:bottom w:val="single" w:sz="4" w:space="0" w:color="auto"/>
              <w:right w:val="single" w:sz="4" w:space="0" w:color="auto"/>
            </w:tcBorders>
          </w:tcPr>
          <w:p w14:paraId="329EBF1F" w14:textId="0BF5476D"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Mozos I</w:t>
            </w:r>
            <w:r w:rsidRPr="000B09EB">
              <w:rPr>
                <w:rFonts w:ascii="Arial Narrow" w:hAnsi="Arial Narrow" w:cs="Arial"/>
                <w:b/>
                <w:color w:val="181818"/>
                <w:sz w:val="24"/>
                <w:szCs w:val="24"/>
                <w:lang w:val="ro-RO"/>
              </w:rPr>
              <w:t xml:space="preserve">, Luca </w:t>
            </w:r>
            <w:r w:rsidRPr="000B09EB">
              <w:rPr>
                <w:rFonts w:ascii="Arial Narrow" w:hAnsi="Arial Narrow" w:cs="Arial"/>
                <w:b/>
                <w:color w:val="181818"/>
                <w:sz w:val="24"/>
                <w:szCs w:val="24"/>
                <w:lang w:val="ro-RO"/>
              </w:rPr>
              <w:lastRenderedPageBreak/>
              <w:t>CT.</w:t>
            </w:r>
          </w:p>
        </w:tc>
        <w:tc>
          <w:tcPr>
            <w:tcW w:w="3802" w:type="dxa"/>
            <w:tcBorders>
              <w:top w:val="single" w:sz="4" w:space="0" w:color="auto"/>
              <w:left w:val="single" w:sz="4" w:space="0" w:color="auto"/>
              <w:bottom w:val="single" w:sz="4" w:space="0" w:color="auto"/>
              <w:right w:val="single" w:sz="4" w:space="0" w:color="auto"/>
            </w:tcBorders>
          </w:tcPr>
          <w:p w14:paraId="0F16CABA" w14:textId="5BC1E12F" w:rsidR="005E16DB" w:rsidRPr="000B09EB" w:rsidRDefault="00072E9E" w:rsidP="005E16DB">
            <w:pPr>
              <w:spacing w:after="0" w:line="240" w:lineRule="auto"/>
              <w:jc w:val="both"/>
              <w:rPr>
                <w:rFonts w:ascii="Arial Narrow" w:hAnsi="Arial Narrow" w:cs="Arial"/>
                <w:bCs/>
                <w:color w:val="181818"/>
                <w:sz w:val="24"/>
                <w:szCs w:val="24"/>
                <w:lang w:val="ro-RO"/>
              </w:rPr>
            </w:pPr>
            <w:hyperlink r:id="rId14" w:history="1">
              <w:r w:rsidR="005E16DB" w:rsidRPr="000B09EB">
                <w:rPr>
                  <w:rFonts w:ascii="Arial Narrow" w:hAnsi="Arial Narrow" w:cs="Arial"/>
                  <w:bCs/>
                  <w:color w:val="181818"/>
                  <w:sz w:val="24"/>
                  <w:szCs w:val="24"/>
                  <w:lang w:val="ro-RO"/>
                </w:rPr>
                <w:t xml:space="preserve">Crosstalk between Oxidative and </w:t>
              </w:r>
              <w:r w:rsidR="005E16DB" w:rsidRPr="000B09EB">
                <w:rPr>
                  <w:rFonts w:ascii="Arial Narrow" w:hAnsi="Arial Narrow" w:cs="Arial"/>
                  <w:bCs/>
                  <w:color w:val="181818"/>
                  <w:sz w:val="24"/>
                  <w:szCs w:val="24"/>
                  <w:lang w:val="ro-RO"/>
                </w:rPr>
                <w:lastRenderedPageBreak/>
                <w:t>Nitrosative Stress and Arterial Stiffness.</w:t>
              </w:r>
            </w:hyperlink>
          </w:p>
        </w:tc>
        <w:tc>
          <w:tcPr>
            <w:tcW w:w="3891" w:type="dxa"/>
            <w:tcBorders>
              <w:top w:val="single" w:sz="4" w:space="0" w:color="auto"/>
              <w:left w:val="single" w:sz="4" w:space="0" w:color="auto"/>
              <w:bottom w:val="single" w:sz="4" w:space="0" w:color="auto"/>
              <w:right w:val="single" w:sz="4" w:space="0" w:color="auto"/>
            </w:tcBorders>
          </w:tcPr>
          <w:p w14:paraId="37E8B7F1" w14:textId="77777777"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 xml:space="preserve">CURRENT VASCULAR </w:t>
            </w:r>
            <w:r w:rsidRPr="000B09EB">
              <w:rPr>
                <w:rFonts w:ascii="Arial Narrow" w:hAnsi="Arial Narrow" w:cs="Arial"/>
                <w:bCs/>
                <w:color w:val="181818"/>
                <w:sz w:val="24"/>
                <w:szCs w:val="24"/>
                <w:lang w:val="ro-RO"/>
              </w:rPr>
              <w:lastRenderedPageBreak/>
              <w:t xml:space="preserve">PHARMACOLOGY 2017;15(5):446-456. </w:t>
            </w:r>
          </w:p>
          <w:p w14:paraId="0809F265" w14:textId="77777777" w:rsidR="002353D1" w:rsidRDefault="005E16DB" w:rsidP="002353D1">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10.2174/1570161115666170201115428. ISSN 1570-1611</w:t>
            </w:r>
          </w:p>
          <w:p w14:paraId="786BF977" w14:textId="7DF0556B" w:rsidR="002353D1" w:rsidRPr="000B09EB" w:rsidRDefault="002353D1" w:rsidP="002353D1">
            <w:pPr>
              <w:jc w:val="both"/>
              <w:rPr>
                <w:rFonts w:ascii="Arial Narrow" w:hAnsi="Arial Narrow" w:cs="Arial"/>
                <w:bCs/>
                <w:color w:val="181818"/>
                <w:sz w:val="24"/>
                <w:szCs w:val="24"/>
                <w:lang w:val="ro-RO"/>
              </w:rPr>
            </w:pPr>
            <w:r w:rsidRPr="002353D1">
              <w:rPr>
                <w:rFonts w:ascii="Arial Narrow" w:hAnsi="Arial Narrow" w:cs="Arial"/>
                <w:bCs/>
                <w:color w:val="181818"/>
                <w:sz w:val="24"/>
                <w:szCs w:val="24"/>
                <w:lang w:val="ro-RO"/>
              </w:rPr>
              <w:t>WOS:000407476700006</w:t>
            </w:r>
          </w:p>
        </w:tc>
        <w:tc>
          <w:tcPr>
            <w:tcW w:w="1203" w:type="dxa"/>
            <w:tcBorders>
              <w:top w:val="single" w:sz="4" w:space="0" w:color="auto"/>
              <w:left w:val="single" w:sz="4" w:space="0" w:color="auto"/>
              <w:bottom w:val="single" w:sz="4" w:space="0" w:color="auto"/>
              <w:right w:val="single" w:sz="4" w:space="0" w:color="auto"/>
            </w:tcBorders>
          </w:tcPr>
          <w:p w14:paraId="614E3766" w14:textId="55F2F524"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2,</w:t>
            </w:r>
            <w:r w:rsidR="006C6DE4">
              <w:rPr>
                <w:rFonts w:ascii="Arial Narrow" w:hAnsi="Arial Narrow" w:cs="Arial"/>
                <w:bCs/>
                <w:color w:val="181818"/>
                <w:sz w:val="24"/>
                <w:szCs w:val="24"/>
                <w:lang w:val="ro-RO"/>
              </w:rPr>
              <w:t>087</w:t>
            </w:r>
          </w:p>
        </w:tc>
        <w:tc>
          <w:tcPr>
            <w:tcW w:w="3007" w:type="dxa"/>
            <w:tcBorders>
              <w:top w:val="single" w:sz="4" w:space="0" w:color="auto"/>
              <w:left w:val="single" w:sz="4" w:space="0" w:color="auto"/>
              <w:bottom w:val="single" w:sz="4" w:space="0" w:color="auto"/>
              <w:right w:val="single" w:sz="4" w:space="0" w:color="auto"/>
            </w:tcBorders>
          </w:tcPr>
          <w:p w14:paraId="1D5FDB2B" w14:textId="77777777" w:rsidR="005E16DB" w:rsidRPr="000B09EB" w:rsidRDefault="005E16DB" w:rsidP="005E16D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Department of Cardiology, </w:t>
            </w:r>
            <w:r w:rsidRPr="000B09EB">
              <w:rPr>
                <w:rFonts w:ascii="Arial Narrow" w:hAnsi="Arial Narrow" w:cs="Arial"/>
                <w:bCs/>
                <w:color w:val="181818"/>
                <w:sz w:val="24"/>
                <w:szCs w:val="24"/>
                <w:lang w:val="ro-RO"/>
              </w:rPr>
              <w:lastRenderedPageBreak/>
              <w:t>"Victor Babes" University of Medicine and Pharmacy,</w:t>
            </w:r>
          </w:p>
          <w:p w14:paraId="10B036EC" w14:textId="0167D2E6" w:rsidR="005E16DB" w:rsidRPr="000B09EB" w:rsidRDefault="005E16DB" w:rsidP="005E16D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Timisoara, Romania</w:t>
            </w:r>
          </w:p>
        </w:tc>
      </w:tr>
    </w:tbl>
    <w:p w14:paraId="73C4751E"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662"/>
        <w:gridCol w:w="3962"/>
        <w:gridCol w:w="4429"/>
        <w:gridCol w:w="1226"/>
        <w:gridCol w:w="2997"/>
      </w:tblGrid>
      <w:tr w:rsidR="006757E2" w:rsidRPr="00FD7CAF" w14:paraId="3D409EA2" w14:textId="77777777" w:rsidTr="00AE32F3">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0B09EB" w:rsidRDefault="006757E2" w:rsidP="00422136">
            <w:pPr>
              <w:spacing w:after="0" w:line="240" w:lineRule="auto"/>
              <w:jc w:val="both"/>
              <w:rPr>
                <w:rFonts w:ascii="Arial Narrow" w:hAnsi="Arial Narrow" w:cs="Arial"/>
                <w:b/>
                <w:color w:val="181818"/>
                <w:sz w:val="24"/>
                <w:szCs w:val="24"/>
                <w:lang w:val="ro-RO"/>
              </w:rPr>
            </w:pPr>
            <w:bookmarkStart w:id="0" w:name="_Hlk89460669"/>
            <w:r w:rsidRPr="000B09EB">
              <w:rPr>
                <w:rFonts w:ascii="Arial Narrow" w:hAnsi="Arial Narrow" w:cs="Arial"/>
                <w:b/>
                <w:color w:val="181818"/>
                <w:sz w:val="24"/>
                <w:szCs w:val="24"/>
                <w:lang w:val="ro-RO"/>
              </w:rPr>
              <w:t>Nr.</w:t>
            </w:r>
          </w:p>
        </w:tc>
        <w:tc>
          <w:tcPr>
            <w:tcW w:w="1662"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AUTORI</w:t>
            </w:r>
          </w:p>
        </w:tc>
        <w:tc>
          <w:tcPr>
            <w:tcW w:w="3962"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TITLU ARTICOL</w:t>
            </w:r>
          </w:p>
        </w:tc>
        <w:tc>
          <w:tcPr>
            <w:tcW w:w="4429"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REVISTA*</w:t>
            </w:r>
          </w:p>
          <w:p w14:paraId="454836CE"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An, Vol., Nr. Pag.</w:t>
            </w:r>
          </w:p>
          <w:p w14:paraId="7E6B632F"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ISSN</w:t>
            </w:r>
          </w:p>
        </w:tc>
        <w:tc>
          <w:tcPr>
            <w:tcW w:w="1226"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0B09EB" w:rsidRDefault="006757E2" w:rsidP="00422136">
            <w:pPr>
              <w:spacing w:after="0" w:line="240" w:lineRule="auto"/>
              <w:rPr>
                <w:rFonts w:ascii="Arial Narrow" w:hAnsi="Arial Narrow" w:cs="Arial"/>
                <w:b/>
                <w:color w:val="181818"/>
                <w:sz w:val="24"/>
                <w:szCs w:val="24"/>
                <w:lang w:val="ro-RO"/>
              </w:rPr>
            </w:pPr>
            <w:r w:rsidRPr="000B09EB">
              <w:rPr>
                <w:rFonts w:ascii="Arial Narrow" w:hAnsi="Arial Narrow" w:cs="Arial"/>
                <w:b/>
                <w:color w:val="181818"/>
                <w:sz w:val="24"/>
                <w:szCs w:val="24"/>
                <w:lang w:val="ro-RO"/>
              </w:rPr>
              <w:t>ISI</w:t>
            </w:r>
          </w:p>
          <w:p w14:paraId="531B6785" w14:textId="77777777" w:rsidR="006757E2" w:rsidRPr="000B09EB" w:rsidRDefault="006757E2" w:rsidP="00422136">
            <w:pPr>
              <w:spacing w:after="0" w:line="240" w:lineRule="auto"/>
              <w:rPr>
                <w:rFonts w:ascii="Arial Narrow" w:hAnsi="Arial Narrow" w:cs="Arial"/>
                <w:b/>
                <w:color w:val="181818"/>
                <w:sz w:val="24"/>
                <w:szCs w:val="24"/>
                <w:lang w:val="ro-RO"/>
              </w:rPr>
            </w:pPr>
            <w:r w:rsidRPr="000B09EB">
              <w:rPr>
                <w:rFonts w:ascii="Arial Narrow" w:hAnsi="Arial Narrow" w:cs="Arial"/>
                <w:b/>
                <w:color w:val="181818"/>
                <w:sz w:val="24"/>
                <w:szCs w:val="24"/>
                <w:lang w:val="ro-RO"/>
              </w:rPr>
              <w:t>IF**</w:t>
            </w:r>
          </w:p>
        </w:tc>
        <w:tc>
          <w:tcPr>
            <w:tcW w:w="2997"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AFILIEREA AUTORULUI</w:t>
            </w:r>
          </w:p>
          <w:p w14:paraId="2B2B7552" w14:textId="77777777" w:rsidR="006757E2" w:rsidRPr="000B09EB" w:rsidRDefault="006757E2" w:rsidP="00422136">
            <w:pPr>
              <w:spacing w:after="0" w:line="240" w:lineRule="auto"/>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TRECUTĂ ÎN ARTICOL</w:t>
            </w:r>
          </w:p>
        </w:tc>
      </w:tr>
      <w:tr w:rsidR="006757E2" w:rsidRPr="000B09EB" w14:paraId="7E462B21" w14:textId="77777777" w:rsidTr="00AE32F3">
        <w:tc>
          <w:tcPr>
            <w:tcW w:w="490" w:type="dxa"/>
            <w:tcBorders>
              <w:top w:val="single" w:sz="4" w:space="0" w:color="auto"/>
              <w:left w:val="single" w:sz="4" w:space="0" w:color="auto"/>
              <w:bottom w:val="single" w:sz="4" w:space="0" w:color="auto"/>
              <w:right w:val="single" w:sz="4" w:space="0" w:color="auto"/>
            </w:tcBorders>
          </w:tcPr>
          <w:p w14:paraId="73129081" w14:textId="77777777" w:rsidR="006757E2" w:rsidRPr="000B09EB" w:rsidRDefault="006757E2" w:rsidP="006A2BE8">
            <w:pPr>
              <w:numPr>
                <w:ilvl w:val="0"/>
                <w:numId w:val="15"/>
              </w:numPr>
              <w:spacing w:after="0" w:line="240" w:lineRule="auto"/>
              <w:ind w:left="357" w:hanging="357"/>
              <w:jc w:val="both"/>
              <w:rPr>
                <w:rFonts w:ascii="Arial Narrow" w:hAnsi="Arial Narrow" w:cs="Arial"/>
                <w:b/>
                <w:color w:val="181818"/>
                <w:sz w:val="24"/>
                <w:szCs w:val="24"/>
                <w:lang w:val="ro-RO"/>
              </w:rPr>
            </w:pPr>
          </w:p>
        </w:tc>
        <w:tc>
          <w:tcPr>
            <w:tcW w:w="1662" w:type="dxa"/>
            <w:tcBorders>
              <w:top w:val="single" w:sz="4" w:space="0" w:color="auto"/>
              <w:left w:val="single" w:sz="4" w:space="0" w:color="auto"/>
              <w:bottom w:val="single" w:sz="4" w:space="0" w:color="auto"/>
              <w:right w:val="single" w:sz="4" w:space="0" w:color="auto"/>
            </w:tcBorders>
          </w:tcPr>
          <w:p w14:paraId="2A3E9508" w14:textId="11D5C58D" w:rsidR="006757E2" w:rsidRPr="000B09EB"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Dima CN, Gaspar M, Mornos C, Mornos A, Deutsch P, Cioloca H, Cerbu S, Dinu M, Hoinoiu B,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Petrescu L.</w:t>
            </w:r>
          </w:p>
        </w:tc>
        <w:tc>
          <w:tcPr>
            <w:tcW w:w="3962" w:type="dxa"/>
            <w:tcBorders>
              <w:top w:val="single" w:sz="4" w:space="0" w:color="auto"/>
              <w:left w:val="single" w:sz="4" w:space="0" w:color="auto"/>
              <w:bottom w:val="single" w:sz="4" w:space="0" w:color="auto"/>
              <w:right w:val="single" w:sz="4" w:space="0" w:color="auto"/>
            </w:tcBorders>
          </w:tcPr>
          <w:p w14:paraId="3DE82A99" w14:textId="3FC1DAB6" w:rsidR="006757E2" w:rsidRPr="000B09EB"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Three-Dimensional Transesophageal Echocardiography as an Alternative to Multidetector Computed Tomography in Aortic Annular Diameter Measurements for Transcatheter Aortic Valve Implantation.</w:t>
            </w:r>
          </w:p>
        </w:tc>
        <w:tc>
          <w:tcPr>
            <w:tcW w:w="4429" w:type="dxa"/>
            <w:tcBorders>
              <w:top w:val="single" w:sz="4" w:space="0" w:color="auto"/>
              <w:left w:val="single" w:sz="4" w:space="0" w:color="auto"/>
              <w:bottom w:val="single" w:sz="4" w:space="0" w:color="auto"/>
              <w:right w:val="single" w:sz="4" w:space="0" w:color="auto"/>
            </w:tcBorders>
          </w:tcPr>
          <w:p w14:paraId="4155D00E" w14:textId="141B7D75" w:rsidR="000B09EB" w:rsidRPr="000B09EB"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Biology (Basel). 2021 Feb 8;10(2):132. </w:t>
            </w:r>
          </w:p>
          <w:p w14:paraId="7DA8B935" w14:textId="776D79E4" w:rsidR="000B09EB" w:rsidRPr="00C360F4" w:rsidRDefault="000B09EB" w:rsidP="00422136">
            <w:pPr>
              <w:spacing w:after="0" w:line="240" w:lineRule="auto"/>
              <w:jc w:val="both"/>
              <w:rPr>
                <w:rFonts w:ascii="Arial Narrow" w:hAnsi="Arial Narrow" w:cs="Arial"/>
                <w:bCs/>
                <w:sz w:val="24"/>
                <w:szCs w:val="24"/>
                <w:lang w:val="ro-RO"/>
              </w:rPr>
            </w:pPr>
            <w:r w:rsidRPr="00C360F4">
              <w:rPr>
                <w:rFonts w:ascii="Arial Narrow" w:hAnsi="Arial Narrow" w:cs="Arial"/>
                <w:bCs/>
                <w:sz w:val="24"/>
                <w:szCs w:val="24"/>
                <w:lang w:val="ro-RO"/>
              </w:rPr>
              <w:t>ISSN</w:t>
            </w:r>
            <w:r w:rsidR="00C360F4" w:rsidRPr="00C360F4">
              <w:rPr>
                <w:rFonts w:ascii="Arial Narrow" w:hAnsi="Arial Narrow" w:cs="Arial"/>
                <w:bCs/>
                <w:sz w:val="24"/>
                <w:szCs w:val="24"/>
                <w:lang w:val="ro-RO"/>
              </w:rPr>
              <w:t xml:space="preserve"> 2079-7737</w:t>
            </w:r>
          </w:p>
          <w:p w14:paraId="1712EAB6" w14:textId="77777777" w:rsidR="006757E2"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10.3390/biology10020132.</w:t>
            </w:r>
          </w:p>
          <w:p w14:paraId="0EB70F7E" w14:textId="7DAD5FA6" w:rsidR="002353D1" w:rsidRPr="000B09EB" w:rsidRDefault="002353D1" w:rsidP="00422136">
            <w:pPr>
              <w:spacing w:after="0" w:line="240" w:lineRule="auto"/>
              <w:jc w:val="both"/>
              <w:rPr>
                <w:rFonts w:ascii="Arial Narrow" w:hAnsi="Arial Narrow" w:cs="Arial"/>
                <w:bCs/>
                <w:color w:val="181818"/>
                <w:sz w:val="24"/>
                <w:szCs w:val="24"/>
                <w:lang w:val="ro-RO"/>
              </w:rPr>
            </w:pPr>
            <w:r w:rsidRPr="002353D1">
              <w:rPr>
                <w:rFonts w:ascii="Arial Narrow" w:hAnsi="Arial Narrow" w:cs="Arial"/>
                <w:bCs/>
                <w:color w:val="181818"/>
                <w:sz w:val="24"/>
                <w:szCs w:val="24"/>
                <w:lang w:val="ro-RO"/>
              </w:rPr>
              <w:t>WOS:000622110900001</w:t>
            </w:r>
          </w:p>
        </w:tc>
        <w:tc>
          <w:tcPr>
            <w:tcW w:w="1226" w:type="dxa"/>
            <w:tcBorders>
              <w:top w:val="single" w:sz="4" w:space="0" w:color="auto"/>
              <w:left w:val="single" w:sz="4" w:space="0" w:color="auto"/>
              <w:bottom w:val="single" w:sz="4" w:space="0" w:color="auto"/>
              <w:right w:val="single" w:sz="4" w:space="0" w:color="auto"/>
            </w:tcBorders>
          </w:tcPr>
          <w:p w14:paraId="1FDA1B6F" w14:textId="60974801" w:rsidR="006757E2" w:rsidRPr="000B09EB"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5,079</w:t>
            </w:r>
          </w:p>
        </w:tc>
        <w:tc>
          <w:tcPr>
            <w:tcW w:w="2997" w:type="dxa"/>
            <w:tcBorders>
              <w:top w:val="single" w:sz="4" w:space="0" w:color="auto"/>
              <w:left w:val="single" w:sz="4" w:space="0" w:color="auto"/>
              <w:bottom w:val="single" w:sz="4" w:space="0" w:color="auto"/>
              <w:right w:val="single" w:sz="4" w:space="0" w:color="auto"/>
            </w:tcBorders>
          </w:tcPr>
          <w:p w14:paraId="54947698" w14:textId="77777777" w:rsidR="000B09EB" w:rsidRPr="000B09EB" w:rsidRDefault="000B09EB" w:rsidP="000B09E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Discipline of Cardiology, “Victor Babe¸s” University of Medicine and Pharmacy, Eftimie Murgu Sq. No. 2,</w:t>
            </w:r>
          </w:p>
          <w:p w14:paraId="0D5B2FD1" w14:textId="5E96789D" w:rsidR="006757E2" w:rsidRPr="000B09EB" w:rsidRDefault="000B09EB" w:rsidP="000B09E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300041 Timi¸soara, Romania</w:t>
            </w:r>
          </w:p>
        </w:tc>
      </w:tr>
      <w:tr w:rsidR="006757E2" w:rsidRPr="000B09EB" w14:paraId="5706D5A1" w14:textId="77777777" w:rsidTr="00AE32F3">
        <w:tc>
          <w:tcPr>
            <w:tcW w:w="490" w:type="dxa"/>
            <w:tcBorders>
              <w:top w:val="single" w:sz="4" w:space="0" w:color="auto"/>
              <w:left w:val="single" w:sz="4" w:space="0" w:color="auto"/>
              <w:bottom w:val="single" w:sz="4" w:space="0" w:color="auto"/>
              <w:right w:val="single" w:sz="4" w:space="0" w:color="auto"/>
            </w:tcBorders>
          </w:tcPr>
          <w:p w14:paraId="64F198C2" w14:textId="77777777" w:rsidR="006757E2" w:rsidRPr="000B09EB" w:rsidRDefault="006757E2" w:rsidP="006A2BE8">
            <w:pPr>
              <w:numPr>
                <w:ilvl w:val="0"/>
                <w:numId w:val="15"/>
              </w:numPr>
              <w:spacing w:after="0" w:line="240" w:lineRule="auto"/>
              <w:ind w:left="357" w:hanging="357"/>
              <w:jc w:val="both"/>
              <w:rPr>
                <w:rFonts w:ascii="Arial Narrow" w:hAnsi="Arial Narrow" w:cs="Arial"/>
                <w:b/>
                <w:color w:val="181818"/>
                <w:sz w:val="24"/>
                <w:szCs w:val="24"/>
                <w:lang w:val="ro-RO"/>
              </w:rPr>
            </w:pPr>
          </w:p>
        </w:tc>
        <w:tc>
          <w:tcPr>
            <w:tcW w:w="1662" w:type="dxa"/>
            <w:tcBorders>
              <w:top w:val="single" w:sz="4" w:space="0" w:color="auto"/>
              <w:left w:val="single" w:sz="4" w:space="0" w:color="auto"/>
              <w:bottom w:val="single" w:sz="4" w:space="0" w:color="auto"/>
              <w:right w:val="single" w:sz="4" w:space="0" w:color="auto"/>
            </w:tcBorders>
          </w:tcPr>
          <w:p w14:paraId="237E296A" w14:textId="233175BF" w:rsidR="006757E2" w:rsidRPr="000B09EB"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Dima CN, Streian CG, Gaşpar M, Suciu SC, Caraion C, Boldu EO, Cerbu S, Iacob ER,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Petrescu L.</w:t>
            </w:r>
          </w:p>
        </w:tc>
        <w:tc>
          <w:tcPr>
            <w:tcW w:w="3962" w:type="dxa"/>
            <w:tcBorders>
              <w:top w:val="single" w:sz="4" w:space="0" w:color="auto"/>
              <w:left w:val="single" w:sz="4" w:space="0" w:color="auto"/>
              <w:bottom w:val="single" w:sz="4" w:space="0" w:color="auto"/>
              <w:right w:val="single" w:sz="4" w:space="0" w:color="auto"/>
            </w:tcBorders>
          </w:tcPr>
          <w:p w14:paraId="3A07804E" w14:textId="243DEF9D" w:rsidR="006757E2" w:rsidRPr="000B09EB" w:rsidRDefault="000B09EB" w:rsidP="000B09E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Therapeutic approach comparison in bicuspid aortic valve aortopathy and clinical practice implications.</w:t>
            </w:r>
          </w:p>
        </w:tc>
        <w:tc>
          <w:tcPr>
            <w:tcW w:w="4429" w:type="dxa"/>
            <w:tcBorders>
              <w:top w:val="single" w:sz="4" w:space="0" w:color="auto"/>
              <w:left w:val="single" w:sz="4" w:space="0" w:color="auto"/>
              <w:bottom w:val="single" w:sz="4" w:space="0" w:color="auto"/>
              <w:right w:val="single" w:sz="4" w:space="0" w:color="auto"/>
            </w:tcBorders>
          </w:tcPr>
          <w:p w14:paraId="27A690F9" w14:textId="611CCE0F" w:rsidR="000B09EB" w:rsidRPr="000B09EB" w:rsidRDefault="00C360F4" w:rsidP="00422136">
            <w:pPr>
              <w:spacing w:after="0" w:line="240" w:lineRule="auto"/>
              <w:jc w:val="both"/>
              <w:rPr>
                <w:rFonts w:ascii="Arial Narrow" w:hAnsi="Arial Narrow" w:cs="Arial"/>
                <w:bCs/>
                <w:color w:val="181818"/>
                <w:sz w:val="24"/>
                <w:szCs w:val="24"/>
                <w:lang w:val="ro-RO"/>
              </w:rPr>
            </w:pPr>
            <w:r w:rsidRPr="00C360F4">
              <w:rPr>
                <w:rFonts w:ascii="Arial Narrow" w:hAnsi="Arial Narrow" w:cs="Arial"/>
                <w:bCs/>
                <w:color w:val="181818"/>
                <w:sz w:val="24"/>
                <w:szCs w:val="24"/>
                <w:lang w:val="ro-RO"/>
              </w:rPr>
              <w:t>Romanian Journal of Morphology and Embryology</w:t>
            </w:r>
            <w:r w:rsidR="000B09EB" w:rsidRPr="000B09EB">
              <w:rPr>
                <w:rFonts w:ascii="Arial Narrow" w:hAnsi="Arial Narrow" w:cs="Arial"/>
                <w:bCs/>
                <w:color w:val="181818"/>
                <w:sz w:val="24"/>
                <w:szCs w:val="24"/>
                <w:lang w:val="ro-RO"/>
              </w:rPr>
              <w:t xml:space="preserve">. 2020 Jul-Sep;61(3):863-870. </w:t>
            </w:r>
          </w:p>
          <w:p w14:paraId="75CA6821" w14:textId="6D0603D3" w:rsidR="000B09EB" w:rsidRPr="00C360F4" w:rsidRDefault="000B09EB" w:rsidP="00422136">
            <w:pPr>
              <w:spacing w:after="0" w:line="240" w:lineRule="auto"/>
              <w:jc w:val="both"/>
              <w:rPr>
                <w:rFonts w:ascii="Arial Narrow" w:hAnsi="Arial Narrow" w:cs="Arial"/>
                <w:bCs/>
                <w:sz w:val="24"/>
                <w:szCs w:val="24"/>
                <w:lang w:val="ro-RO"/>
              </w:rPr>
            </w:pPr>
            <w:r w:rsidRPr="00C360F4">
              <w:rPr>
                <w:rFonts w:ascii="Arial Narrow" w:hAnsi="Arial Narrow" w:cs="Arial"/>
                <w:bCs/>
                <w:sz w:val="24"/>
                <w:szCs w:val="24"/>
                <w:lang w:val="ro-RO"/>
              </w:rPr>
              <w:t xml:space="preserve">ISSN </w:t>
            </w:r>
            <w:r w:rsidR="00C360F4" w:rsidRPr="00C360F4">
              <w:rPr>
                <w:rFonts w:ascii="Arial Narrow" w:hAnsi="Arial Narrow" w:cs="Arial"/>
                <w:bCs/>
                <w:sz w:val="24"/>
                <w:szCs w:val="24"/>
                <w:lang w:val="ro-RO"/>
              </w:rPr>
              <w:t>1220-0522</w:t>
            </w:r>
          </w:p>
          <w:p w14:paraId="4A080B9C" w14:textId="77777777" w:rsidR="006757E2"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10.47162/RJME.61.3.24.</w:t>
            </w:r>
          </w:p>
          <w:p w14:paraId="4CD1FE09" w14:textId="78F9B641" w:rsidR="002353D1" w:rsidRPr="000B09EB" w:rsidRDefault="002353D1" w:rsidP="00422136">
            <w:pPr>
              <w:spacing w:after="0" w:line="240" w:lineRule="auto"/>
              <w:jc w:val="both"/>
              <w:rPr>
                <w:rFonts w:ascii="Arial Narrow" w:hAnsi="Arial Narrow" w:cs="Arial"/>
                <w:bCs/>
                <w:color w:val="181818"/>
                <w:sz w:val="24"/>
                <w:szCs w:val="24"/>
                <w:lang w:val="ro-RO"/>
              </w:rPr>
            </w:pPr>
            <w:r w:rsidRPr="002353D1">
              <w:rPr>
                <w:rFonts w:ascii="Arial Narrow" w:hAnsi="Arial Narrow" w:cs="Arial"/>
                <w:bCs/>
                <w:color w:val="181818"/>
                <w:sz w:val="24"/>
                <w:szCs w:val="24"/>
                <w:lang w:val="ro-RO"/>
              </w:rPr>
              <w:t>WOS:000636791500024</w:t>
            </w:r>
          </w:p>
        </w:tc>
        <w:tc>
          <w:tcPr>
            <w:tcW w:w="1226" w:type="dxa"/>
            <w:tcBorders>
              <w:top w:val="single" w:sz="4" w:space="0" w:color="auto"/>
              <w:left w:val="single" w:sz="4" w:space="0" w:color="auto"/>
              <w:bottom w:val="single" w:sz="4" w:space="0" w:color="auto"/>
              <w:right w:val="single" w:sz="4" w:space="0" w:color="auto"/>
            </w:tcBorders>
          </w:tcPr>
          <w:p w14:paraId="2F0B86F9" w14:textId="2564139A" w:rsidR="006757E2" w:rsidRPr="000B09EB"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1,033</w:t>
            </w:r>
          </w:p>
        </w:tc>
        <w:tc>
          <w:tcPr>
            <w:tcW w:w="2997" w:type="dxa"/>
            <w:tcBorders>
              <w:top w:val="single" w:sz="4" w:space="0" w:color="auto"/>
              <w:left w:val="single" w:sz="4" w:space="0" w:color="auto"/>
              <w:bottom w:val="single" w:sz="4" w:space="0" w:color="auto"/>
              <w:right w:val="single" w:sz="4" w:space="0" w:color="auto"/>
            </w:tcBorders>
          </w:tcPr>
          <w:p w14:paraId="6845C0EB" w14:textId="6320A2C6" w:rsidR="006757E2" w:rsidRPr="000B09EB" w:rsidRDefault="000B09EB" w:rsidP="00422136">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Department of Cardiology, Victor Babeş University of Medicine and Pharmacy, Timişoara, Romania</w:t>
            </w:r>
          </w:p>
        </w:tc>
      </w:tr>
      <w:tr w:rsidR="000B09EB" w:rsidRPr="000B09EB" w14:paraId="25ABDB4D" w14:textId="77777777" w:rsidTr="00AE32F3">
        <w:tc>
          <w:tcPr>
            <w:tcW w:w="490" w:type="dxa"/>
            <w:tcBorders>
              <w:top w:val="single" w:sz="4" w:space="0" w:color="auto"/>
              <w:left w:val="single" w:sz="4" w:space="0" w:color="auto"/>
              <w:bottom w:val="single" w:sz="4" w:space="0" w:color="auto"/>
              <w:right w:val="single" w:sz="4" w:space="0" w:color="auto"/>
            </w:tcBorders>
          </w:tcPr>
          <w:p w14:paraId="3C3E6EA9" w14:textId="77777777" w:rsidR="000B09EB" w:rsidRPr="000B09EB" w:rsidRDefault="000B09EB" w:rsidP="006A2BE8">
            <w:pPr>
              <w:numPr>
                <w:ilvl w:val="0"/>
                <w:numId w:val="15"/>
              </w:numPr>
              <w:spacing w:after="0" w:line="240" w:lineRule="auto"/>
              <w:ind w:left="357" w:hanging="357"/>
              <w:jc w:val="both"/>
              <w:rPr>
                <w:rFonts w:ascii="Arial Narrow" w:hAnsi="Arial Narrow" w:cs="Arial"/>
                <w:b/>
                <w:color w:val="181818"/>
                <w:sz w:val="24"/>
                <w:szCs w:val="24"/>
                <w:lang w:val="ro-RO"/>
              </w:rPr>
            </w:pPr>
          </w:p>
        </w:tc>
        <w:tc>
          <w:tcPr>
            <w:tcW w:w="1662" w:type="dxa"/>
            <w:tcBorders>
              <w:top w:val="single" w:sz="4" w:space="0" w:color="auto"/>
              <w:left w:val="single" w:sz="4" w:space="0" w:color="auto"/>
              <w:bottom w:val="single" w:sz="4" w:space="0" w:color="auto"/>
              <w:right w:val="single" w:sz="4" w:space="0" w:color="auto"/>
            </w:tcBorders>
          </w:tcPr>
          <w:p w14:paraId="422815D2" w14:textId="451B987D"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 xml:space="preserve">Cozlac A-R, </w:t>
            </w:r>
            <w:r w:rsidRPr="000B09EB">
              <w:rPr>
                <w:rFonts w:ascii="Arial Narrow" w:hAnsi="Arial Narrow" w:cs="Arial"/>
                <w:bCs/>
                <w:color w:val="181818"/>
                <w:sz w:val="24"/>
                <w:szCs w:val="24"/>
                <w:lang w:val="ro-RO"/>
              </w:rPr>
              <w:lastRenderedPageBreak/>
              <w:t xml:space="preserve">Petrescu L, Crisan S,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Vacarescu C, Streian CG, Lazar M-A, Gurgu A, Dragomir A, Goanta EV, Vatasescu R, Chahine KM, Rachieru C, Cozma D.</w:t>
            </w:r>
          </w:p>
        </w:tc>
        <w:tc>
          <w:tcPr>
            <w:tcW w:w="3962" w:type="dxa"/>
            <w:tcBorders>
              <w:top w:val="single" w:sz="4" w:space="0" w:color="auto"/>
              <w:left w:val="single" w:sz="4" w:space="0" w:color="auto"/>
              <w:bottom w:val="single" w:sz="4" w:space="0" w:color="auto"/>
              <w:right w:val="single" w:sz="4" w:space="0" w:color="auto"/>
            </w:tcBorders>
          </w:tcPr>
          <w:p w14:paraId="16D9FD9F" w14:textId="4EB5CF6C"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lastRenderedPageBreak/>
              <w:t xml:space="preserve">A Novel and Simple Exercise Test </w:t>
            </w:r>
            <w:r w:rsidRPr="000B09EB">
              <w:rPr>
                <w:rFonts w:ascii="Arial Narrow" w:hAnsi="Arial Narrow" w:cs="Arial"/>
                <w:bCs/>
                <w:color w:val="181818"/>
                <w:sz w:val="24"/>
                <w:szCs w:val="24"/>
                <w:lang w:val="ro-RO"/>
              </w:rPr>
              <w:lastRenderedPageBreak/>
              <w:t>Parameter to Assess Responsiveness to Cardiac Resynchronization Therapy. </w:t>
            </w:r>
          </w:p>
        </w:tc>
        <w:tc>
          <w:tcPr>
            <w:tcW w:w="4429" w:type="dxa"/>
            <w:tcBorders>
              <w:top w:val="single" w:sz="4" w:space="0" w:color="auto"/>
              <w:left w:val="single" w:sz="4" w:space="0" w:color="auto"/>
              <w:bottom w:val="single" w:sz="4" w:space="0" w:color="auto"/>
              <w:right w:val="single" w:sz="4" w:space="0" w:color="auto"/>
            </w:tcBorders>
          </w:tcPr>
          <w:p w14:paraId="2FE33E2C" w14:textId="77777777" w:rsidR="000B09EB" w:rsidRPr="000B09EB" w:rsidRDefault="000B09EB" w:rsidP="000B09EB">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DIAGNOSTICS (Basel). 2020;10(11):920.</w:t>
            </w:r>
          </w:p>
          <w:p w14:paraId="4C4F54D6" w14:textId="77777777" w:rsidR="000B09EB" w:rsidRDefault="000B09EB" w:rsidP="000B09E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lastRenderedPageBreak/>
              <w:t>ISSN 2075-4418</w:t>
            </w:r>
          </w:p>
          <w:p w14:paraId="17F2C973" w14:textId="5826FB72" w:rsidR="00752DBE" w:rsidRPr="00752DBE" w:rsidRDefault="00752DBE" w:rsidP="000B09EB">
            <w:pPr>
              <w:spacing w:after="0" w:line="240" w:lineRule="auto"/>
              <w:jc w:val="both"/>
              <w:rPr>
                <w:rFonts w:ascii="Arial Narrow" w:hAnsi="Arial Narrow" w:cs="Arial"/>
                <w:bCs/>
                <w:color w:val="181818"/>
                <w:sz w:val="24"/>
                <w:szCs w:val="24"/>
                <w:lang w:val="ro-RO"/>
              </w:rPr>
            </w:pPr>
            <w:r w:rsidRPr="00752DBE">
              <w:rPr>
                <w:rFonts w:ascii="Arial Narrow" w:hAnsi="Arial Narrow" w:cs="Arial"/>
                <w:bCs/>
                <w:color w:val="181818"/>
                <w:sz w:val="24"/>
                <w:szCs w:val="24"/>
                <w:lang w:val="ro-RO"/>
              </w:rPr>
              <w:t>DOI 10.3390/diagnostics10110920</w:t>
            </w:r>
          </w:p>
          <w:p w14:paraId="43E3788E" w14:textId="2AC8321C" w:rsidR="00752DBE" w:rsidRPr="000B09EB" w:rsidRDefault="00752DBE" w:rsidP="000B09EB">
            <w:pPr>
              <w:spacing w:after="0" w:line="240" w:lineRule="auto"/>
              <w:jc w:val="both"/>
              <w:rPr>
                <w:rFonts w:ascii="Arial Narrow" w:hAnsi="Arial Narrow" w:cs="Arial"/>
                <w:b/>
                <w:color w:val="181818"/>
                <w:sz w:val="24"/>
                <w:szCs w:val="24"/>
                <w:lang w:val="ro-RO"/>
              </w:rPr>
            </w:pPr>
            <w:r w:rsidRPr="00752DBE">
              <w:rPr>
                <w:rFonts w:ascii="Arial Narrow" w:hAnsi="Arial Narrow" w:cs="Arial"/>
                <w:bCs/>
                <w:color w:val="181818"/>
                <w:sz w:val="24"/>
                <w:szCs w:val="24"/>
                <w:lang w:val="ro-RO"/>
              </w:rPr>
              <w:t>WOS:000593598600001</w:t>
            </w:r>
          </w:p>
        </w:tc>
        <w:tc>
          <w:tcPr>
            <w:tcW w:w="1226" w:type="dxa"/>
            <w:tcBorders>
              <w:top w:val="single" w:sz="4" w:space="0" w:color="auto"/>
              <w:left w:val="single" w:sz="4" w:space="0" w:color="auto"/>
              <w:bottom w:val="single" w:sz="4" w:space="0" w:color="auto"/>
              <w:right w:val="single" w:sz="4" w:space="0" w:color="auto"/>
            </w:tcBorders>
          </w:tcPr>
          <w:p w14:paraId="0894B77B" w14:textId="29FE8DE8"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lastRenderedPageBreak/>
              <w:t>3.</w:t>
            </w:r>
            <w:r w:rsidR="006C6DE4">
              <w:rPr>
                <w:rFonts w:ascii="Arial Narrow" w:hAnsi="Arial Narrow" w:cs="Arial"/>
                <w:bCs/>
                <w:color w:val="181818"/>
                <w:sz w:val="24"/>
                <w:szCs w:val="24"/>
                <w:lang w:val="ro-RO"/>
              </w:rPr>
              <w:t>706</w:t>
            </w:r>
          </w:p>
        </w:tc>
        <w:tc>
          <w:tcPr>
            <w:tcW w:w="2997" w:type="dxa"/>
            <w:tcBorders>
              <w:top w:val="single" w:sz="4" w:space="0" w:color="auto"/>
              <w:left w:val="single" w:sz="4" w:space="0" w:color="auto"/>
              <w:bottom w:val="single" w:sz="4" w:space="0" w:color="auto"/>
              <w:right w:val="single" w:sz="4" w:space="0" w:color="auto"/>
            </w:tcBorders>
          </w:tcPr>
          <w:p w14:paraId="108E05A7" w14:textId="77777777" w:rsidR="000B09EB" w:rsidRPr="000B09EB" w:rsidRDefault="000B09EB" w:rsidP="000B09EB">
            <w:pPr>
              <w:autoSpaceDE w:val="0"/>
              <w:autoSpaceDN w:val="0"/>
              <w:adjustRightInd w:val="0"/>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Cardiology Department, “Victor </w:t>
            </w:r>
            <w:r w:rsidRPr="000B09EB">
              <w:rPr>
                <w:rFonts w:ascii="Arial Narrow" w:hAnsi="Arial Narrow" w:cs="Arial"/>
                <w:bCs/>
                <w:color w:val="181818"/>
                <w:sz w:val="24"/>
                <w:szCs w:val="24"/>
                <w:lang w:val="ro-RO"/>
              </w:rPr>
              <w:lastRenderedPageBreak/>
              <w:t>Babes” University of Medicine and Pharmacy, 2 Eftimie Murgu Sq.,</w:t>
            </w:r>
          </w:p>
          <w:p w14:paraId="4C4F9FA2" w14:textId="337B8D8B"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300041 Timisoara, Romania;</w:t>
            </w:r>
          </w:p>
        </w:tc>
      </w:tr>
      <w:tr w:rsidR="000B09EB" w:rsidRPr="000B09EB" w14:paraId="56F1D29D" w14:textId="77777777" w:rsidTr="00AE32F3">
        <w:tc>
          <w:tcPr>
            <w:tcW w:w="490" w:type="dxa"/>
            <w:tcBorders>
              <w:top w:val="single" w:sz="4" w:space="0" w:color="auto"/>
              <w:left w:val="single" w:sz="4" w:space="0" w:color="auto"/>
              <w:bottom w:val="single" w:sz="4" w:space="0" w:color="auto"/>
              <w:right w:val="single" w:sz="4" w:space="0" w:color="auto"/>
            </w:tcBorders>
          </w:tcPr>
          <w:p w14:paraId="4D08DD75" w14:textId="77777777" w:rsidR="000B09EB" w:rsidRPr="000B09EB" w:rsidRDefault="000B09EB" w:rsidP="006A2BE8">
            <w:pPr>
              <w:numPr>
                <w:ilvl w:val="0"/>
                <w:numId w:val="15"/>
              </w:numPr>
              <w:spacing w:after="0" w:line="240" w:lineRule="auto"/>
              <w:ind w:left="357" w:hanging="357"/>
              <w:jc w:val="both"/>
              <w:rPr>
                <w:rFonts w:ascii="Arial Narrow" w:hAnsi="Arial Narrow" w:cs="Arial"/>
                <w:b/>
                <w:color w:val="181818"/>
                <w:sz w:val="24"/>
                <w:szCs w:val="24"/>
                <w:lang w:val="ro-RO"/>
              </w:rPr>
            </w:pPr>
          </w:p>
        </w:tc>
        <w:tc>
          <w:tcPr>
            <w:tcW w:w="1662" w:type="dxa"/>
            <w:tcBorders>
              <w:top w:val="single" w:sz="4" w:space="0" w:color="auto"/>
              <w:left w:val="single" w:sz="4" w:space="0" w:color="auto"/>
              <w:bottom w:val="single" w:sz="4" w:space="0" w:color="auto"/>
              <w:right w:val="single" w:sz="4" w:space="0" w:color="auto"/>
            </w:tcBorders>
          </w:tcPr>
          <w:p w14:paraId="6824AC17" w14:textId="25F1D7FA"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 xml:space="preserve">Iulius Juganaru, </w:t>
            </w:r>
            <w:r w:rsidRPr="000B09EB">
              <w:rPr>
                <w:rFonts w:ascii="Arial Narrow" w:hAnsi="Arial Narrow" w:cs="Arial"/>
                <w:b/>
                <w:color w:val="181818"/>
                <w:sz w:val="24"/>
                <w:szCs w:val="24"/>
                <w:lang w:val="ro-RO"/>
              </w:rPr>
              <w:t>Constantin Tudor Luca</w:t>
            </w:r>
            <w:r w:rsidRPr="000B09EB">
              <w:rPr>
                <w:rFonts w:ascii="Arial Narrow" w:hAnsi="Arial Narrow" w:cs="Arial"/>
                <w:bCs/>
                <w:color w:val="181818"/>
                <w:sz w:val="24"/>
                <w:szCs w:val="24"/>
                <w:lang w:val="ro-RO"/>
              </w:rPr>
              <w:t>, Andreea-Iulia Dobrescu, Oana Voinescu, Maria Puiu, Simona Farcas, Nicoleta Andreescu, Mircea Iurciuc.</w:t>
            </w:r>
          </w:p>
        </w:tc>
        <w:tc>
          <w:tcPr>
            <w:tcW w:w="3962" w:type="dxa"/>
            <w:tcBorders>
              <w:top w:val="single" w:sz="4" w:space="0" w:color="auto"/>
              <w:left w:val="single" w:sz="4" w:space="0" w:color="auto"/>
              <w:bottom w:val="single" w:sz="4" w:space="0" w:color="auto"/>
              <w:right w:val="single" w:sz="4" w:space="0" w:color="auto"/>
            </w:tcBorders>
          </w:tcPr>
          <w:p w14:paraId="61EADF58" w14:textId="49F75A6D"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A Non-invasive, Easy to Use Medical Device for Arterial Stiffness</w:t>
            </w:r>
          </w:p>
        </w:tc>
        <w:tc>
          <w:tcPr>
            <w:tcW w:w="4429" w:type="dxa"/>
            <w:tcBorders>
              <w:top w:val="single" w:sz="4" w:space="0" w:color="auto"/>
              <w:left w:val="single" w:sz="4" w:space="0" w:color="auto"/>
              <w:bottom w:val="single" w:sz="4" w:space="0" w:color="auto"/>
              <w:right w:val="single" w:sz="4" w:space="0" w:color="auto"/>
            </w:tcBorders>
          </w:tcPr>
          <w:p w14:paraId="3154E1D0" w14:textId="77777777" w:rsidR="000B09EB" w:rsidRPr="000B09EB" w:rsidRDefault="000B09EB" w:rsidP="000B09EB">
            <w:pPr>
              <w:pStyle w:val="ListParagraph"/>
              <w:ind w:left="0"/>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REVISTA DE CHIMIE, 2019, vol. 70, no. 2,    642-645</w:t>
            </w:r>
          </w:p>
          <w:p w14:paraId="2067B6B7" w14:textId="6B8ED9DC" w:rsidR="000B09EB" w:rsidRPr="000B09EB" w:rsidRDefault="000B09EB" w:rsidP="000B09EB">
            <w:pPr>
              <w:pStyle w:val="ListParagraph"/>
              <w:ind w:left="0"/>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   </w:t>
            </w:r>
            <w:r w:rsidR="00752DBE" w:rsidRPr="00752DBE">
              <w:rPr>
                <w:rFonts w:ascii="Arial Narrow" w:hAnsi="Arial Narrow" w:cs="Arial"/>
                <w:bCs/>
                <w:color w:val="181818"/>
                <w:sz w:val="24"/>
                <w:szCs w:val="24"/>
                <w:lang w:val="ro-RO"/>
              </w:rPr>
              <w:t>0034-7752</w:t>
            </w:r>
          </w:p>
          <w:p w14:paraId="0A872FE1" w14:textId="02CE11C5" w:rsidR="000B09EB" w:rsidRPr="00752DBE" w:rsidRDefault="00752DBE" w:rsidP="000B09EB">
            <w:pPr>
              <w:spacing w:after="0" w:line="240" w:lineRule="auto"/>
              <w:jc w:val="both"/>
              <w:rPr>
                <w:rFonts w:ascii="Arial Narrow" w:hAnsi="Arial Narrow" w:cs="Arial"/>
                <w:bCs/>
                <w:color w:val="181818"/>
                <w:sz w:val="24"/>
                <w:szCs w:val="24"/>
                <w:lang w:val="ro-RO"/>
              </w:rPr>
            </w:pPr>
            <w:r w:rsidRPr="00752DBE">
              <w:rPr>
                <w:rFonts w:ascii="Arial Narrow" w:hAnsi="Arial Narrow" w:cs="Arial"/>
                <w:bCs/>
                <w:color w:val="181818"/>
                <w:sz w:val="24"/>
                <w:szCs w:val="24"/>
                <w:lang w:val="ro-RO"/>
              </w:rPr>
              <w:t>WOS:000461982200060</w:t>
            </w:r>
          </w:p>
        </w:tc>
        <w:tc>
          <w:tcPr>
            <w:tcW w:w="1226" w:type="dxa"/>
            <w:tcBorders>
              <w:top w:val="single" w:sz="4" w:space="0" w:color="auto"/>
              <w:left w:val="single" w:sz="4" w:space="0" w:color="auto"/>
              <w:bottom w:val="single" w:sz="4" w:space="0" w:color="auto"/>
              <w:right w:val="single" w:sz="4" w:space="0" w:color="auto"/>
            </w:tcBorders>
          </w:tcPr>
          <w:p w14:paraId="7F447658" w14:textId="45D94F44"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1, 755</w:t>
            </w:r>
          </w:p>
        </w:tc>
        <w:tc>
          <w:tcPr>
            <w:tcW w:w="2997" w:type="dxa"/>
            <w:tcBorders>
              <w:top w:val="single" w:sz="4" w:space="0" w:color="auto"/>
              <w:left w:val="single" w:sz="4" w:space="0" w:color="auto"/>
              <w:bottom w:val="single" w:sz="4" w:space="0" w:color="auto"/>
              <w:right w:val="single" w:sz="4" w:space="0" w:color="auto"/>
            </w:tcBorders>
          </w:tcPr>
          <w:p w14:paraId="007D033C" w14:textId="3CC2B3CD"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Victor Babes University of Medicine and Pharmacy, Cardiology Department, 2 Eftimie Murgu Sq. 300041, Timisoara, Romania</w:t>
            </w:r>
          </w:p>
        </w:tc>
      </w:tr>
      <w:tr w:rsidR="000B09EB" w:rsidRPr="000B09EB" w14:paraId="2D246939" w14:textId="77777777" w:rsidTr="00AE32F3">
        <w:tc>
          <w:tcPr>
            <w:tcW w:w="490" w:type="dxa"/>
            <w:tcBorders>
              <w:top w:val="single" w:sz="4" w:space="0" w:color="auto"/>
              <w:left w:val="single" w:sz="4" w:space="0" w:color="auto"/>
              <w:bottom w:val="single" w:sz="4" w:space="0" w:color="auto"/>
              <w:right w:val="single" w:sz="4" w:space="0" w:color="auto"/>
            </w:tcBorders>
          </w:tcPr>
          <w:p w14:paraId="1629A542" w14:textId="77777777" w:rsidR="000B09EB" w:rsidRPr="000B09EB" w:rsidRDefault="000B09EB" w:rsidP="006A2BE8">
            <w:pPr>
              <w:numPr>
                <w:ilvl w:val="0"/>
                <w:numId w:val="15"/>
              </w:numPr>
              <w:spacing w:after="0" w:line="240" w:lineRule="auto"/>
              <w:ind w:left="357" w:hanging="357"/>
              <w:jc w:val="both"/>
              <w:rPr>
                <w:rFonts w:ascii="Arial Narrow" w:hAnsi="Arial Narrow" w:cs="Arial"/>
                <w:b/>
                <w:color w:val="181818"/>
                <w:sz w:val="24"/>
                <w:szCs w:val="24"/>
                <w:lang w:val="ro-RO"/>
              </w:rPr>
            </w:pPr>
          </w:p>
        </w:tc>
        <w:tc>
          <w:tcPr>
            <w:tcW w:w="1662" w:type="dxa"/>
            <w:tcBorders>
              <w:top w:val="single" w:sz="4" w:space="0" w:color="auto"/>
              <w:left w:val="single" w:sz="4" w:space="0" w:color="auto"/>
              <w:bottom w:val="single" w:sz="4" w:space="0" w:color="auto"/>
              <w:right w:val="single" w:sz="4" w:space="0" w:color="auto"/>
            </w:tcBorders>
          </w:tcPr>
          <w:p w14:paraId="56B59A36" w14:textId="14789FFC"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Cozma D, Vacarescu C, Petrescu L, Mornos C, Goanta E, Feier H,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Gusetu G, Vatasescu R.</w:t>
            </w:r>
          </w:p>
        </w:tc>
        <w:tc>
          <w:tcPr>
            <w:tcW w:w="3962" w:type="dxa"/>
            <w:tcBorders>
              <w:top w:val="single" w:sz="4" w:space="0" w:color="auto"/>
              <w:left w:val="single" w:sz="4" w:space="0" w:color="auto"/>
              <w:bottom w:val="single" w:sz="4" w:space="0" w:color="auto"/>
              <w:right w:val="single" w:sz="4" w:space="0" w:color="auto"/>
            </w:tcBorders>
          </w:tcPr>
          <w:p w14:paraId="0FE9DD2A" w14:textId="729E3839" w:rsidR="000B09EB" w:rsidRPr="000B09EB" w:rsidRDefault="00072E9E" w:rsidP="000B09EB">
            <w:pPr>
              <w:spacing w:after="0" w:line="240" w:lineRule="auto"/>
              <w:jc w:val="both"/>
              <w:rPr>
                <w:rFonts w:ascii="Arial Narrow" w:hAnsi="Arial Narrow" w:cs="Arial"/>
                <w:b/>
                <w:color w:val="181818"/>
                <w:sz w:val="24"/>
                <w:szCs w:val="24"/>
                <w:lang w:val="ro-RO"/>
              </w:rPr>
            </w:pPr>
            <w:hyperlink r:id="rId15" w:history="1">
              <w:r w:rsidR="000B09EB" w:rsidRPr="000B09EB">
                <w:rPr>
                  <w:rFonts w:ascii="Arial Narrow" w:hAnsi="Arial Narrow" w:cs="Arial"/>
                  <w:bCs/>
                  <w:color w:val="181818"/>
                  <w:sz w:val="24"/>
                  <w:szCs w:val="24"/>
                  <w:lang w:val="ro-RO"/>
                </w:rPr>
                <w:t>CRT Pacing: Midterm Follow-Up in LV Only Pacing without RV Lead in Patients with Normal AV Conduction.</w:t>
              </w:r>
            </w:hyperlink>
          </w:p>
        </w:tc>
        <w:tc>
          <w:tcPr>
            <w:tcW w:w="4429" w:type="dxa"/>
            <w:tcBorders>
              <w:top w:val="single" w:sz="4" w:space="0" w:color="auto"/>
              <w:left w:val="single" w:sz="4" w:space="0" w:color="auto"/>
              <w:bottom w:val="single" w:sz="4" w:space="0" w:color="auto"/>
              <w:right w:val="single" w:sz="4" w:space="0" w:color="auto"/>
            </w:tcBorders>
          </w:tcPr>
          <w:p w14:paraId="1B3E2D50" w14:textId="77777777" w:rsidR="000B180A" w:rsidRDefault="000B09EB" w:rsidP="000B180A">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JOURNAL OF CLINICAL MEDICINE 2018 Dec 8;7(12).pii: E531. </w:t>
            </w:r>
          </w:p>
          <w:p w14:paraId="36C69C5C" w14:textId="5492B532" w:rsidR="000B09EB" w:rsidRPr="000B09EB" w:rsidRDefault="000B09EB" w:rsidP="000B180A">
            <w:pPr>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doi: 10.3390/jcm7120531.</w:t>
            </w:r>
          </w:p>
          <w:p w14:paraId="0FD10CF1" w14:textId="77777777" w:rsidR="000B09EB" w:rsidRDefault="000B09EB" w:rsidP="000B09EB">
            <w:pPr>
              <w:spacing w:after="0" w:line="240" w:lineRule="auto"/>
              <w:jc w:val="both"/>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ISSN 2077-0383</w:t>
            </w:r>
          </w:p>
          <w:p w14:paraId="19D65C0B" w14:textId="703EEA4D" w:rsidR="00373BB2" w:rsidRPr="00373BB2" w:rsidRDefault="00373BB2" w:rsidP="000B09EB">
            <w:pPr>
              <w:spacing w:after="0" w:line="240" w:lineRule="auto"/>
              <w:jc w:val="both"/>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t>WOS:000455409100068</w:t>
            </w:r>
          </w:p>
        </w:tc>
        <w:tc>
          <w:tcPr>
            <w:tcW w:w="1226" w:type="dxa"/>
            <w:tcBorders>
              <w:top w:val="single" w:sz="4" w:space="0" w:color="auto"/>
              <w:left w:val="single" w:sz="4" w:space="0" w:color="auto"/>
              <w:bottom w:val="single" w:sz="4" w:space="0" w:color="auto"/>
              <w:right w:val="single" w:sz="4" w:space="0" w:color="auto"/>
            </w:tcBorders>
          </w:tcPr>
          <w:p w14:paraId="4F95C5EC" w14:textId="4B8B4D1F"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 xml:space="preserve">5, </w:t>
            </w:r>
            <w:r w:rsidR="00373BB2">
              <w:rPr>
                <w:rFonts w:ascii="Arial Narrow" w:hAnsi="Arial Narrow" w:cs="Arial"/>
                <w:bCs/>
                <w:color w:val="181818"/>
                <w:sz w:val="24"/>
                <w:szCs w:val="24"/>
                <w:lang w:val="ro-RO"/>
              </w:rPr>
              <w:t>688</w:t>
            </w:r>
          </w:p>
        </w:tc>
        <w:tc>
          <w:tcPr>
            <w:tcW w:w="2997" w:type="dxa"/>
            <w:tcBorders>
              <w:top w:val="single" w:sz="4" w:space="0" w:color="auto"/>
              <w:left w:val="single" w:sz="4" w:space="0" w:color="auto"/>
              <w:bottom w:val="single" w:sz="4" w:space="0" w:color="auto"/>
              <w:right w:val="single" w:sz="4" w:space="0" w:color="auto"/>
            </w:tcBorders>
          </w:tcPr>
          <w:p w14:paraId="3FD6C3DA" w14:textId="5CDC1DCF"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University of Medicine and Pharmacy Victor Babes, 300310 Timisoara, Romania</w:t>
            </w:r>
          </w:p>
        </w:tc>
      </w:tr>
      <w:tr w:rsidR="000B09EB" w:rsidRPr="000B09EB" w14:paraId="569963AF" w14:textId="77777777" w:rsidTr="00AE32F3">
        <w:tc>
          <w:tcPr>
            <w:tcW w:w="490" w:type="dxa"/>
            <w:tcBorders>
              <w:top w:val="single" w:sz="4" w:space="0" w:color="auto"/>
              <w:left w:val="single" w:sz="4" w:space="0" w:color="auto"/>
              <w:bottom w:val="single" w:sz="4" w:space="0" w:color="auto"/>
              <w:right w:val="single" w:sz="4" w:space="0" w:color="auto"/>
            </w:tcBorders>
          </w:tcPr>
          <w:p w14:paraId="68E5802E" w14:textId="1CDD9EFD" w:rsidR="000B09EB" w:rsidRPr="000B09EB" w:rsidRDefault="000B09EB" w:rsidP="000B09E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 xml:space="preserve">6. </w:t>
            </w:r>
          </w:p>
        </w:tc>
        <w:tc>
          <w:tcPr>
            <w:tcW w:w="1662" w:type="dxa"/>
            <w:tcBorders>
              <w:top w:val="single" w:sz="4" w:space="0" w:color="auto"/>
              <w:left w:val="single" w:sz="4" w:space="0" w:color="auto"/>
              <w:bottom w:val="single" w:sz="4" w:space="0" w:color="auto"/>
              <w:right w:val="single" w:sz="4" w:space="0" w:color="auto"/>
            </w:tcBorders>
          </w:tcPr>
          <w:p w14:paraId="477341B2" w14:textId="03706352" w:rsidR="000B09EB" w:rsidRPr="00373BB2" w:rsidRDefault="000B09EB" w:rsidP="000B09EB">
            <w:pPr>
              <w:spacing w:after="0" w:line="240" w:lineRule="auto"/>
              <w:jc w:val="both"/>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t xml:space="preserve">Mozos I, Malainer C, Horbańczuk J, Gug C, Stoian </w:t>
            </w:r>
            <w:r w:rsidRPr="00373BB2">
              <w:rPr>
                <w:rFonts w:ascii="Arial Narrow" w:hAnsi="Arial Narrow" w:cs="Arial"/>
                <w:bCs/>
                <w:color w:val="181818"/>
                <w:sz w:val="24"/>
                <w:szCs w:val="24"/>
                <w:lang w:val="ro-RO"/>
              </w:rPr>
              <w:lastRenderedPageBreak/>
              <w:t>D, Luca CT, Atanasov AG.</w:t>
            </w:r>
          </w:p>
        </w:tc>
        <w:tc>
          <w:tcPr>
            <w:tcW w:w="3962" w:type="dxa"/>
            <w:tcBorders>
              <w:top w:val="single" w:sz="4" w:space="0" w:color="auto"/>
              <w:left w:val="single" w:sz="4" w:space="0" w:color="auto"/>
              <w:bottom w:val="single" w:sz="4" w:space="0" w:color="auto"/>
              <w:right w:val="single" w:sz="4" w:space="0" w:color="auto"/>
            </w:tcBorders>
          </w:tcPr>
          <w:p w14:paraId="2BAC3377" w14:textId="099F0175" w:rsidR="000B09EB" w:rsidRPr="00373BB2" w:rsidRDefault="000B09EB" w:rsidP="000B09EB">
            <w:pPr>
              <w:spacing w:after="0" w:line="240" w:lineRule="auto"/>
              <w:jc w:val="both"/>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lastRenderedPageBreak/>
              <w:t>Inflammatory Markers for Arterial Stiffness in Cardiovascular Diseases.</w:t>
            </w:r>
          </w:p>
        </w:tc>
        <w:tc>
          <w:tcPr>
            <w:tcW w:w="4429" w:type="dxa"/>
            <w:tcBorders>
              <w:top w:val="single" w:sz="4" w:space="0" w:color="auto"/>
              <w:left w:val="single" w:sz="4" w:space="0" w:color="auto"/>
              <w:bottom w:val="single" w:sz="4" w:space="0" w:color="auto"/>
              <w:right w:val="single" w:sz="4" w:space="0" w:color="auto"/>
            </w:tcBorders>
          </w:tcPr>
          <w:p w14:paraId="34078F9D" w14:textId="77777777" w:rsidR="000B09EB" w:rsidRPr="00373BB2" w:rsidRDefault="000B09EB" w:rsidP="000B09EB">
            <w:pPr>
              <w:shd w:val="clear" w:color="auto" w:fill="FFFFFF"/>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t xml:space="preserve">FRONTIERS IN IMMUNOLOGY 2017 Aug 31;8:1058. </w:t>
            </w:r>
          </w:p>
          <w:p w14:paraId="211D5706" w14:textId="01C083C3" w:rsidR="000B09EB" w:rsidRPr="00373BB2" w:rsidRDefault="000B09EB" w:rsidP="000B09EB">
            <w:pPr>
              <w:shd w:val="clear" w:color="auto" w:fill="FFFFFF"/>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lastRenderedPageBreak/>
              <w:t xml:space="preserve">doi: 10.3389/fimmu.2017.01058. </w:t>
            </w:r>
          </w:p>
          <w:p w14:paraId="6F8A33FC" w14:textId="77777777" w:rsidR="000B09EB" w:rsidRPr="00373BB2" w:rsidRDefault="000B09EB" w:rsidP="000B09EB">
            <w:pPr>
              <w:spacing w:after="0" w:line="240" w:lineRule="auto"/>
              <w:jc w:val="both"/>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t>ISSN 1664-3224</w:t>
            </w:r>
          </w:p>
          <w:p w14:paraId="083F21FE" w14:textId="72F1F1C5" w:rsidR="00373BB2" w:rsidRPr="00373BB2" w:rsidRDefault="00373BB2" w:rsidP="000B09EB">
            <w:pPr>
              <w:spacing w:after="0" w:line="240" w:lineRule="auto"/>
              <w:jc w:val="both"/>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t>WOS:000409051300001</w:t>
            </w:r>
          </w:p>
        </w:tc>
        <w:tc>
          <w:tcPr>
            <w:tcW w:w="1226" w:type="dxa"/>
            <w:tcBorders>
              <w:top w:val="single" w:sz="4" w:space="0" w:color="auto"/>
              <w:left w:val="single" w:sz="4" w:space="0" w:color="auto"/>
              <w:bottom w:val="single" w:sz="4" w:space="0" w:color="auto"/>
              <w:right w:val="single" w:sz="4" w:space="0" w:color="auto"/>
            </w:tcBorders>
          </w:tcPr>
          <w:p w14:paraId="7907C4DE" w14:textId="2831437A" w:rsidR="000B09EB" w:rsidRPr="00373BB2" w:rsidRDefault="00373BB2" w:rsidP="000B09EB">
            <w:pPr>
              <w:spacing w:after="0" w:line="240" w:lineRule="auto"/>
              <w:jc w:val="both"/>
              <w:rPr>
                <w:rFonts w:ascii="Arial Narrow" w:hAnsi="Arial Narrow" w:cs="Arial"/>
                <w:bCs/>
                <w:color w:val="181818"/>
                <w:sz w:val="24"/>
                <w:szCs w:val="24"/>
                <w:lang w:val="ro-RO"/>
              </w:rPr>
            </w:pPr>
            <w:r w:rsidRPr="00373BB2">
              <w:rPr>
                <w:rFonts w:ascii="Arial Narrow" w:hAnsi="Arial Narrow" w:cs="Arial"/>
                <w:bCs/>
                <w:color w:val="181818"/>
                <w:sz w:val="24"/>
                <w:szCs w:val="24"/>
                <w:lang w:val="ro-RO"/>
              </w:rPr>
              <w:lastRenderedPageBreak/>
              <w:t>5,511</w:t>
            </w:r>
          </w:p>
        </w:tc>
        <w:tc>
          <w:tcPr>
            <w:tcW w:w="2997" w:type="dxa"/>
            <w:tcBorders>
              <w:top w:val="single" w:sz="4" w:space="0" w:color="auto"/>
              <w:left w:val="single" w:sz="4" w:space="0" w:color="auto"/>
              <w:bottom w:val="single" w:sz="4" w:space="0" w:color="auto"/>
              <w:right w:val="single" w:sz="4" w:space="0" w:color="auto"/>
            </w:tcBorders>
          </w:tcPr>
          <w:p w14:paraId="786B1DF0" w14:textId="77777777" w:rsidR="000B09EB" w:rsidRPr="000B09EB" w:rsidRDefault="000B09EB" w:rsidP="000B09EB">
            <w:pPr>
              <w:autoSpaceDE w:val="0"/>
              <w:autoSpaceDN w:val="0"/>
              <w:adjustRightInd w:val="0"/>
              <w:rPr>
                <w:rFonts w:ascii="Arial Narrow" w:hAnsi="Arial Narrow" w:cs="Arial"/>
                <w:bCs/>
                <w:color w:val="181818"/>
                <w:sz w:val="24"/>
                <w:szCs w:val="24"/>
                <w:lang w:val="ro-RO"/>
              </w:rPr>
            </w:pPr>
            <w:r w:rsidRPr="000B09EB">
              <w:rPr>
                <w:rFonts w:ascii="Arial Narrow" w:hAnsi="Arial Narrow" w:cs="Arial"/>
                <w:bCs/>
                <w:color w:val="181818"/>
                <w:sz w:val="24"/>
                <w:szCs w:val="24"/>
                <w:lang w:val="ro-RO"/>
              </w:rPr>
              <w:t xml:space="preserve">Department of Cardiology, "Victor Babes" University of </w:t>
            </w:r>
            <w:r w:rsidRPr="000B09EB">
              <w:rPr>
                <w:rFonts w:ascii="Arial Narrow" w:hAnsi="Arial Narrow" w:cs="Arial"/>
                <w:bCs/>
                <w:color w:val="181818"/>
                <w:sz w:val="24"/>
                <w:szCs w:val="24"/>
                <w:lang w:val="ro-RO"/>
              </w:rPr>
              <w:lastRenderedPageBreak/>
              <w:t>Medicine and Pharmacy,</w:t>
            </w:r>
          </w:p>
          <w:p w14:paraId="3A18704F" w14:textId="40687F57"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Timisoara, Romania</w:t>
            </w:r>
          </w:p>
        </w:tc>
      </w:tr>
      <w:tr w:rsidR="000B09EB" w:rsidRPr="000B09EB" w14:paraId="567831C1" w14:textId="77777777" w:rsidTr="00AE32F3">
        <w:tc>
          <w:tcPr>
            <w:tcW w:w="490" w:type="dxa"/>
            <w:tcBorders>
              <w:top w:val="single" w:sz="4" w:space="0" w:color="auto"/>
              <w:left w:val="single" w:sz="4" w:space="0" w:color="auto"/>
              <w:bottom w:val="single" w:sz="4" w:space="0" w:color="auto"/>
              <w:right w:val="single" w:sz="4" w:space="0" w:color="auto"/>
            </w:tcBorders>
          </w:tcPr>
          <w:p w14:paraId="6B5D9A78" w14:textId="29B01BEC" w:rsidR="000B09EB" w:rsidRPr="000B09EB" w:rsidRDefault="000B09EB" w:rsidP="000B09E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lastRenderedPageBreak/>
              <w:t>7.</w:t>
            </w:r>
          </w:p>
        </w:tc>
        <w:tc>
          <w:tcPr>
            <w:tcW w:w="1662" w:type="dxa"/>
            <w:tcBorders>
              <w:top w:val="single" w:sz="4" w:space="0" w:color="auto"/>
              <w:left w:val="single" w:sz="4" w:space="0" w:color="auto"/>
              <w:bottom w:val="single" w:sz="4" w:space="0" w:color="auto"/>
              <w:right w:val="single" w:sz="4" w:space="0" w:color="auto"/>
            </w:tcBorders>
          </w:tcPr>
          <w:p w14:paraId="00FBDEE4" w14:textId="03EA0FE4"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Miklós SS, Szilágyi L, Görög LK,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Cozma D, Ivanica G, Benyó Z.</w:t>
            </w:r>
          </w:p>
        </w:tc>
        <w:tc>
          <w:tcPr>
            <w:tcW w:w="3962" w:type="dxa"/>
            <w:tcBorders>
              <w:top w:val="single" w:sz="4" w:space="0" w:color="auto"/>
              <w:left w:val="single" w:sz="4" w:space="0" w:color="auto"/>
              <w:bottom w:val="single" w:sz="4" w:space="0" w:color="auto"/>
              <w:right w:val="single" w:sz="4" w:space="0" w:color="auto"/>
            </w:tcBorders>
          </w:tcPr>
          <w:p w14:paraId="59A27684" w14:textId="457044CA" w:rsidR="000B09EB" w:rsidRPr="000B09EB" w:rsidRDefault="00072E9E" w:rsidP="000B09EB">
            <w:pPr>
              <w:spacing w:after="0" w:line="240" w:lineRule="auto"/>
              <w:jc w:val="both"/>
              <w:rPr>
                <w:rFonts w:ascii="Arial Narrow" w:hAnsi="Arial Narrow" w:cs="Arial"/>
                <w:b/>
                <w:color w:val="181818"/>
                <w:sz w:val="24"/>
                <w:szCs w:val="24"/>
                <w:lang w:val="ro-RO"/>
              </w:rPr>
            </w:pPr>
            <w:hyperlink r:id="rId16" w:history="1">
              <w:r w:rsidR="000B09EB" w:rsidRPr="000B09EB">
                <w:rPr>
                  <w:rFonts w:ascii="Arial Narrow" w:hAnsi="Arial Narrow" w:cs="Arial"/>
                  <w:bCs/>
                  <w:color w:val="181818"/>
                  <w:sz w:val="24"/>
                  <w:szCs w:val="24"/>
                  <w:lang w:val="ro-RO"/>
                </w:rPr>
                <w:t>An enhanced method for accessory pathway localization in case of Wolff-Parkinson-White syndrome.</w:t>
              </w:r>
            </w:hyperlink>
          </w:p>
        </w:tc>
        <w:tc>
          <w:tcPr>
            <w:tcW w:w="4429" w:type="dxa"/>
            <w:tcBorders>
              <w:top w:val="single" w:sz="4" w:space="0" w:color="auto"/>
              <w:left w:val="single" w:sz="4" w:space="0" w:color="auto"/>
              <w:bottom w:val="single" w:sz="4" w:space="0" w:color="auto"/>
              <w:right w:val="single" w:sz="4" w:space="0" w:color="auto"/>
            </w:tcBorders>
          </w:tcPr>
          <w:p w14:paraId="7F0BE49A" w14:textId="77777777" w:rsidR="000B09EB" w:rsidRPr="00887EDA" w:rsidRDefault="000B09EB" w:rsidP="000B09EB">
            <w:pPr>
              <w:jc w:val="both"/>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ACTA PHYSIOLOGICA HUNGARICA. 2011 Sep;98(3):347-58.</w:t>
            </w:r>
          </w:p>
          <w:p w14:paraId="064DE561" w14:textId="2D40A180" w:rsidR="000B09EB" w:rsidRPr="00887EDA" w:rsidRDefault="000B09EB" w:rsidP="000B09EB">
            <w:pPr>
              <w:shd w:val="clear" w:color="auto" w:fill="FFFFFF"/>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doi: 10.1556/APhysiol.98.2011.3.12.</w:t>
            </w:r>
          </w:p>
          <w:p w14:paraId="6B3A4B46" w14:textId="77777777" w:rsidR="000B09EB" w:rsidRPr="00887EDA" w:rsidRDefault="000B09EB" w:rsidP="000B09EB">
            <w:pPr>
              <w:spacing w:after="0" w:line="240" w:lineRule="auto"/>
              <w:jc w:val="both"/>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ISSN 0231-424X</w:t>
            </w:r>
          </w:p>
          <w:p w14:paraId="48A98DCE" w14:textId="7DF37304" w:rsidR="00887EDA" w:rsidRPr="000B09EB" w:rsidRDefault="00887EDA" w:rsidP="000B09EB">
            <w:pPr>
              <w:spacing w:after="0" w:line="240" w:lineRule="auto"/>
              <w:jc w:val="both"/>
              <w:rPr>
                <w:rFonts w:ascii="Arial Narrow" w:hAnsi="Arial Narrow" w:cs="Arial"/>
                <w:b/>
                <w:color w:val="181818"/>
                <w:sz w:val="24"/>
                <w:szCs w:val="24"/>
                <w:lang w:val="ro-RO"/>
              </w:rPr>
            </w:pPr>
            <w:r w:rsidRPr="00887EDA">
              <w:rPr>
                <w:rFonts w:ascii="Arial Narrow" w:hAnsi="Arial Narrow" w:cs="Arial"/>
                <w:bCs/>
                <w:color w:val="181818"/>
                <w:sz w:val="24"/>
                <w:szCs w:val="24"/>
                <w:lang w:val="ro-RO"/>
              </w:rPr>
              <w:t>WOS:000294566400012</w:t>
            </w:r>
          </w:p>
        </w:tc>
        <w:tc>
          <w:tcPr>
            <w:tcW w:w="1226" w:type="dxa"/>
            <w:tcBorders>
              <w:top w:val="single" w:sz="4" w:space="0" w:color="auto"/>
              <w:left w:val="single" w:sz="4" w:space="0" w:color="auto"/>
              <w:bottom w:val="single" w:sz="4" w:space="0" w:color="auto"/>
              <w:right w:val="single" w:sz="4" w:space="0" w:color="auto"/>
            </w:tcBorders>
          </w:tcPr>
          <w:p w14:paraId="2BB1F3B3" w14:textId="7D9737B2"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0,</w:t>
            </w:r>
            <w:r w:rsidR="00887EDA">
              <w:rPr>
                <w:rFonts w:ascii="Arial Narrow" w:hAnsi="Arial Narrow" w:cs="Arial"/>
                <w:bCs/>
                <w:color w:val="181818"/>
                <w:sz w:val="24"/>
                <w:szCs w:val="24"/>
                <w:lang w:val="ro-RO"/>
              </w:rPr>
              <w:t>821</w:t>
            </w:r>
          </w:p>
        </w:tc>
        <w:tc>
          <w:tcPr>
            <w:tcW w:w="2997" w:type="dxa"/>
            <w:tcBorders>
              <w:top w:val="single" w:sz="4" w:space="0" w:color="auto"/>
              <w:left w:val="single" w:sz="4" w:space="0" w:color="auto"/>
              <w:bottom w:val="single" w:sz="4" w:space="0" w:color="auto"/>
              <w:right w:val="single" w:sz="4" w:space="0" w:color="auto"/>
            </w:tcBorders>
          </w:tcPr>
          <w:p w14:paraId="64DEE807" w14:textId="54E7B0C5"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University of Medicine and Pharmacy Timisoara, Romania</w:t>
            </w:r>
          </w:p>
        </w:tc>
      </w:tr>
      <w:tr w:rsidR="000B09EB" w:rsidRPr="000B09EB" w14:paraId="67E728C8" w14:textId="77777777" w:rsidTr="00AE32F3">
        <w:tc>
          <w:tcPr>
            <w:tcW w:w="490" w:type="dxa"/>
            <w:tcBorders>
              <w:top w:val="single" w:sz="4" w:space="0" w:color="auto"/>
              <w:left w:val="single" w:sz="4" w:space="0" w:color="auto"/>
              <w:bottom w:val="single" w:sz="4" w:space="0" w:color="auto"/>
              <w:right w:val="single" w:sz="4" w:space="0" w:color="auto"/>
            </w:tcBorders>
          </w:tcPr>
          <w:p w14:paraId="64D007BE" w14:textId="443883E6" w:rsidR="000B09EB" w:rsidRPr="000B09EB" w:rsidRDefault="000B09EB" w:rsidP="000B09EB">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 xml:space="preserve">8. </w:t>
            </w:r>
          </w:p>
        </w:tc>
        <w:tc>
          <w:tcPr>
            <w:tcW w:w="1662" w:type="dxa"/>
            <w:tcBorders>
              <w:top w:val="single" w:sz="4" w:space="0" w:color="auto"/>
              <w:left w:val="single" w:sz="4" w:space="0" w:color="auto"/>
              <w:bottom w:val="single" w:sz="4" w:space="0" w:color="auto"/>
              <w:right w:val="single" w:sz="4" w:space="0" w:color="auto"/>
            </w:tcBorders>
          </w:tcPr>
          <w:p w14:paraId="1BC5F6AB" w14:textId="57755F37"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Cozma D, Popescu BA, Lighezan D, Lucian P, Mornos C, </w:t>
            </w:r>
            <w:r w:rsidRPr="000B09EB">
              <w:rPr>
                <w:rFonts w:ascii="Arial Narrow" w:hAnsi="Arial Narrow" w:cs="Arial"/>
                <w:b/>
                <w:color w:val="181818"/>
                <w:sz w:val="24"/>
                <w:szCs w:val="24"/>
                <w:lang w:val="ro-RO"/>
              </w:rPr>
              <w:t>Luca CT</w:t>
            </w:r>
            <w:r w:rsidRPr="000B09EB">
              <w:rPr>
                <w:rFonts w:ascii="Arial Narrow" w:hAnsi="Arial Narrow" w:cs="Arial"/>
                <w:bCs/>
                <w:color w:val="181818"/>
                <w:sz w:val="24"/>
                <w:szCs w:val="24"/>
                <w:lang w:val="ro-RO"/>
              </w:rPr>
              <w:t>, Ginghină C, Dragulescu SI.</w:t>
            </w:r>
          </w:p>
        </w:tc>
        <w:tc>
          <w:tcPr>
            <w:tcW w:w="3962" w:type="dxa"/>
            <w:tcBorders>
              <w:top w:val="single" w:sz="4" w:space="0" w:color="auto"/>
              <w:left w:val="single" w:sz="4" w:space="0" w:color="auto"/>
              <w:bottom w:val="single" w:sz="4" w:space="0" w:color="auto"/>
              <w:right w:val="single" w:sz="4" w:space="0" w:color="auto"/>
            </w:tcBorders>
          </w:tcPr>
          <w:p w14:paraId="1494AE27" w14:textId="4CD29F2A" w:rsidR="000B09EB" w:rsidRPr="000B09EB" w:rsidRDefault="00072E9E" w:rsidP="000B09EB">
            <w:pPr>
              <w:spacing w:after="0" w:line="240" w:lineRule="auto"/>
              <w:jc w:val="both"/>
              <w:rPr>
                <w:rFonts w:ascii="Arial Narrow" w:hAnsi="Arial Narrow" w:cs="Arial"/>
                <w:b/>
                <w:color w:val="181818"/>
                <w:sz w:val="24"/>
                <w:szCs w:val="24"/>
                <w:lang w:val="ro-RO"/>
              </w:rPr>
            </w:pPr>
            <w:hyperlink r:id="rId17" w:history="1">
              <w:r w:rsidR="000B09EB" w:rsidRPr="000B09EB">
                <w:rPr>
                  <w:rFonts w:ascii="Arial Narrow" w:hAnsi="Arial Narrow" w:cs="Arial"/>
                  <w:bCs/>
                  <w:color w:val="181818"/>
                  <w:sz w:val="24"/>
                  <w:szCs w:val="24"/>
                  <w:lang w:val="ro-RO"/>
                </w:rPr>
                <w:t>Relationship between global myocardial index and automatic left ventricular border detection pattern to identify biventricular pacing candidates.</w:t>
              </w:r>
            </w:hyperlink>
          </w:p>
        </w:tc>
        <w:tc>
          <w:tcPr>
            <w:tcW w:w="4429" w:type="dxa"/>
            <w:tcBorders>
              <w:top w:val="single" w:sz="4" w:space="0" w:color="auto"/>
              <w:left w:val="single" w:sz="4" w:space="0" w:color="auto"/>
              <w:bottom w:val="single" w:sz="4" w:space="0" w:color="auto"/>
              <w:right w:val="single" w:sz="4" w:space="0" w:color="auto"/>
            </w:tcBorders>
          </w:tcPr>
          <w:p w14:paraId="4730F476" w14:textId="77777777" w:rsidR="000B09EB" w:rsidRPr="00887EDA" w:rsidRDefault="000B09EB" w:rsidP="000B09EB">
            <w:pPr>
              <w:jc w:val="both"/>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PACE   Pacing and Clinical Electrophysiology 2007 Jan;30 Suppl 1:S54-7.</w:t>
            </w:r>
          </w:p>
          <w:p w14:paraId="3C1F236A" w14:textId="77777777" w:rsidR="000B09EB" w:rsidRPr="00887EDA" w:rsidRDefault="000B09EB" w:rsidP="000B09EB">
            <w:pPr>
              <w:shd w:val="clear" w:color="auto" w:fill="FFFFFF"/>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PMID:17302718</w:t>
            </w:r>
          </w:p>
          <w:p w14:paraId="5790A20E" w14:textId="730B95B1" w:rsidR="000B09EB" w:rsidRPr="00887EDA" w:rsidRDefault="000B09EB" w:rsidP="000B09EB">
            <w:pPr>
              <w:spacing w:after="0" w:line="240" w:lineRule="auto"/>
              <w:jc w:val="both"/>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 xml:space="preserve">ISSN </w:t>
            </w:r>
            <w:r w:rsidR="00887EDA" w:rsidRPr="00887EDA">
              <w:rPr>
                <w:rFonts w:ascii="Arial Narrow" w:hAnsi="Arial Narrow" w:cs="Arial"/>
                <w:bCs/>
                <w:color w:val="181818"/>
                <w:sz w:val="24"/>
                <w:szCs w:val="24"/>
                <w:lang w:val="ro-RO"/>
              </w:rPr>
              <w:t>0147-8389</w:t>
            </w:r>
          </w:p>
          <w:p w14:paraId="26E9D234" w14:textId="530E26B7" w:rsidR="00887EDA" w:rsidRPr="000B09EB" w:rsidRDefault="00887EDA" w:rsidP="000B09EB">
            <w:pPr>
              <w:spacing w:after="0" w:line="240" w:lineRule="auto"/>
              <w:jc w:val="both"/>
              <w:rPr>
                <w:rFonts w:ascii="Arial Narrow" w:hAnsi="Arial Narrow" w:cs="Arial"/>
                <w:b/>
                <w:color w:val="181818"/>
                <w:sz w:val="24"/>
                <w:szCs w:val="24"/>
                <w:lang w:val="ro-RO"/>
              </w:rPr>
            </w:pPr>
            <w:r w:rsidRPr="00887EDA">
              <w:rPr>
                <w:rFonts w:ascii="Arial Narrow" w:hAnsi="Arial Narrow" w:cs="Arial"/>
                <w:bCs/>
                <w:color w:val="181818"/>
                <w:sz w:val="24"/>
                <w:szCs w:val="24"/>
                <w:lang w:val="ro-RO"/>
              </w:rPr>
              <w:t>WOS:000244181600012</w:t>
            </w:r>
          </w:p>
        </w:tc>
        <w:tc>
          <w:tcPr>
            <w:tcW w:w="1226" w:type="dxa"/>
            <w:tcBorders>
              <w:top w:val="single" w:sz="4" w:space="0" w:color="auto"/>
              <w:left w:val="single" w:sz="4" w:space="0" w:color="auto"/>
              <w:bottom w:val="single" w:sz="4" w:space="0" w:color="auto"/>
              <w:right w:val="single" w:sz="4" w:space="0" w:color="auto"/>
            </w:tcBorders>
          </w:tcPr>
          <w:p w14:paraId="7331EC08" w14:textId="083FFD8C"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1.561</w:t>
            </w:r>
          </w:p>
        </w:tc>
        <w:tc>
          <w:tcPr>
            <w:tcW w:w="2997" w:type="dxa"/>
            <w:tcBorders>
              <w:top w:val="single" w:sz="4" w:space="0" w:color="auto"/>
              <w:left w:val="single" w:sz="4" w:space="0" w:color="auto"/>
              <w:bottom w:val="single" w:sz="4" w:space="0" w:color="auto"/>
              <w:right w:val="single" w:sz="4" w:space="0" w:color="auto"/>
            </w:tcBorders>
          </w:tcPr>
          <w:p w14:paraId="5D38D242" w14:textId="19EEA9FF" w:rsidR="000B09EB" w:rsidRPr="000B09EB" w:rsidRDefault="000B09EB" w:rsidP="000B09EB">
            <w:pPr>
              <w:spacing w:after="0" w:line="240" w:lineRule="auto"/>
              <w:jc w:val="both"/>
              <w:rPr>
                <w:rFonts w:ascii="Arial Narrow" w:hAnsi="Arial Narrow" w:cs="Arial"/>
                <w:b/>
                <w:color w:val="181818"/>
                <w:sz w:val="24"/>
                <w:szCs w:val="24"/>
                <w:lang w:val="ro-RO"/>
              </w:rPr>
            </w:pPr>
            <w:r w:rsidRPr="000B09EB">
              <w:rPr>
                <w:rFonts w:ascii="Arial Narrow" w:hAnsi="Arial Narrow" w:cs="Arial"/>
                <w:bCs/>
                <w:color w:val="181818"/>
                <w:sz w:val="24"/>
                <w:szCs w:val="24"/>
                <w:lang w:val="ro-RO"/>
              </w:rPr>
              <w:t>Cardiology Clinic, Institute of Cardiovascular Medicine, Timisoara, Romania</w:t>
            </w:r>
          </w:p>
        </w:tc>
      </w:tr>
      <w:tr w:rsidR="00AE32F3" w:rsidRPr="000B09EB" w14:paraId="66A6C505" w14:textId="77777777" w:rsidTr="00AE32F3">
        <w:tc>
          <w:tcPr>
            <w:tcW w:w="490" w:type="dxa"/>
            <w:tcBorders>
              <w:top w:val="single" w:sz="4" w:space="0" w:color="auto"/>
              <w:left w:val="single" w:sz="4" w:space="0" w:color="auto"/>
              <w:bottom w:val="single" w:sz="4" w:space="0" w:color="auto"/>
              <w:right w:val="single" w:sz="4" w:space="0" w:color="auto"/>
            </w:tcBorders>
          </w:tcPr>
          <w:p w14:paraId="3229DD43" w14:textId="4D2EA79C" w:rsidR="00AE32F3" w:rsidRPr="000B09EB" w:rsidRDefault="00AE32F3" w:rsidP="00AE32F3">
            <w:pPr>
              <w:spacing w:after="0" w:line="240" w:lineRule="auto"/>
              <w:ind w:left="357" w:hanging="357"/>
              <w:jc w:val="both"/>
              <w:rPr>
                <w:rFonts w:ascii="Arial Narrow" w:hAnsi="Arial Narrow" w:cs="Arial"/>
                <w:b/>
                <w:color w:val="181818"/>
                <w:sz w:val="24"/>
                <w:szCs w:val="24"/>
                <w:lang w:val="ro-RO"/>
              </w:rPr>
            </w:pPr>
            <w:r w:rsidRPr="000B09EB">
              <w:rPr>
                <w:rFonts w:ascii="Arial Narrow" w:hAnsi="Arial Narrow" w:cs="Arial"/>
                <w:b/>
                <w:color w:val="181818"/>
                <w:sz w:val="24"/>
                <w:szCs w:val="24"/>
                <w:lang w:val="ro-RO"/>
              </w:rPr>
              <w:t xml:space="preserve">9. </w:t>
            </w:r>
          </w:p>
        </w:tc>
        <w:tc>
          <w:tcPr>
            <w:tcW w:w="1662" w:type="dxa"/>
            <w:tcBorders>
              <w:top w:val="single" w:sz="4" w:space="0" w:color="auto"/>
              <w:left w:val="single" w:sz="4" w:space="0" w:color="auto"/>
              <w:bottom w:val="single" w:sz="4" w:space="0" w:color="auto"/>
              <w:right w:val="single" w:sz="4" w:space="0" w:color="auto"/>
            </w:tcBorders>
          </w:tcPr>
          <w:p w14:paraId="0B1A2B3C" w14:textId="05699250" w:rsidR="00AE32F3" w:rsidRPr="000B09EB" w:rsidRDefault="00AE32F3" w:rsidP="00AE32F3">
            <w:pPr>
              <w:spacing w:after="0" w:line="240" w:lineRule="auto"/>
              <w:jc w:val="both"/>
              <w:rPr>
                <w:rFonts w:ascii="Arial Narrow" w:hAnsi="Arial Narrow" w:cs="Arial"/>
                <w:b/>
                <w:color w:val="181818"/>
                <w:sz w:val="24"/>
                <w:szCs w:val="24"/>
                <w:lang w:val="ro-RO"/>
              </w:rPr>
            </w:pPr>
            <w:r w:rsidRPr="001F21EE">
              <w:rPr>
                <w:rFonts w:ascii="Arial Narrow" w:hAnsi="Arial Narrow" w:cs="Arial"/>
                <w:shd w:val="clear" w:color="auto" w:fill="FFFFFF"/>
                <w:lang w:val="ro-RO"/>
              </w:rPr>
              <w:t>Cozma D, Kalifa J, Pescariu S, Lighezan D, Stiubei M, </w:t>
            </w:r>
            <w:r w:rsidRPr="001F21EE">
              <w:rPr>
                <w:rFonts w:ascii="Arial Narrow" w:hAnsi="Arial Narrow" w:cs="Arial"/>
                <w:b/>
                <w:bCs/>
                <w:shd w:val="clear" w:color="auto" w:fill="FFFFFF"/>
                <w:lang w:val="ro-RO"/>
              </w:rPr>
              <w:t>Luca CT</w:t>
            </w:r>
            <w:r w:rsidRPr="001F21EE">
              <w:rPr>
                <w:rFonts w:ascii="Arial Narrow" w:hAnsi="Arial Narrow" w:cs="Arial"/>
                <w:shd w:val="clear" w:color="auto" w:fill="FFFFFF"/>
                <w:lang w:val="ro-RO"/>
              </w:rPr>
              <w:t>, Deharo JC, Djiane P, Dragulescu SI.</w:t>
            </w:r>
          </w:p>
        </w:tc>
        <w:tc>
          <w:tcPr>
            <w:tcW w:w="3962" w:type="dxa"/>
            <w:tcBorders>
              <w:top w:val="single" w:sz="4" w:space="0" w:color="auto"/>
              <w:left w:val="single" w:sz="4" w:space="0" w:color="auto"/>
              <w:bottom w:val="single" w:sz="4" w:space="0" w:color="auto"/>
              <w:right w:val="single" w:sz="4" w:space="0" w:color="auto"/>
            </w:tcBorders>
          </w:tcPr>
          <w:p w14:paraId="05F952C0" w14:textId="3E1ECBB2" w:rsidR="00AE32F3" w:rsidRPr="000B09EB" w:rsidRDefault="00AE32F3" w:rsidP="00AE32F3">
            <w:pPr>
              <w:spacing w:after="0" w:line="240" w:lineRule="auto"/>
              <w:jc w:val="both"/>
              <w:rPr>
                <w:rFonts w:ascii="Arial Narrow" w:hAnsi="Arial Narrow" w:cs="Arial"/>
                <w:b/>
                <w:color w:val="181818"/>
                <w:sz w:val="24"/>
                <w:szCs w:val="24"/>
                <w:lang w:val="ro-RO"/>
              </w:rPr>
            </w:pPr>
            <w:r w:rsidRPr="001F21EE">
              <w:rPr>
                <w:rFonts w:ascii="Arial Narrow" w:hAnsi="Arial Narrow"/>
                <w:lang w:val="ro-RO"/>
              </w:rPr>
              <w:t xml:space="preserve"> </w:t>
            </w:r>
            <w:hyperlink r:id="rId18" w:history="1">
              <w:r w:rsidRPr="00556100">
                <w:rPr>
                  <w:rFonts w:ascii="Arial Narrow" w:hAnsi="Arial Narrow" w:cs="Arial"/>
                  <w:shd w:val="clear" w:color="auto" w:fill="FFFFFF"/>
                </w:rPr>
                <w:t>Can simple Doppler measurements estimate interatrial conduction time?</w:t>
              </w:r>
            </w:hyperlink>
          </w:p>
        </w:tc>
        <w:tc>
          <w:tcPr>
            <w:tcW w:w="4429" w:type="dxa"/>
            <w:tcBorders>
              <w:top w:val="single" w:sz="4" w:space="0" w:color="auto"/>
              <w:left w:val="single" w:sz="4" w:space="0" w:color="auto"/>
              <w:bottom w:val="single" w:sz="4" w:space="0" w:color="auto"/>
              <w:right w:val="single" w:sz="4" w:space="0" w:color="auto"/>
            </w:tcBorders>
          </w:tcPr>
          <w:p w14:paraId="3E795430" w14:textId="77777777" w:rsidR="00AE32F3" w:rsidRDefault="00AE32F3" w:rsidP="00AE32F3">
            <w:pPr>
              <w:shd w:val="clear" w:color="auto" w:fill="FFFFFF"/>
              <w:spacing w:after="0"/>
              <w:rPr>
                <w:rFonts w:ascii="Arial Narrow" w:hAnsi="Arial Narrow" w:cs="Arial"/>
                <w:lang w:val="ro-RO" w:eastAsia="ro-RO"/>
              </w:rPr>
            </w:pPr>
            <w:r w:rsidRPr="00AE32F3">
              <w:rPr>
                <w:rFonts w:ascii="Arial Narrow" w:hAnsi="Arial Narrow"/>
                <w:bCs/>
              </w:rPr>
              <w:t xml:space="preserve">PACE </w:t>
            </w:r>
            <w:r w:rsidRPr="00AE32F3">
              <w:rPr>
                <w:rFonts w:ascii="Arial Narrow" w:hAnsi="Arial Narrow" w:cs="Arial"/>
                <w:bCs/>
                <w:shd w:val="clear" w:color="auto" w:fill="FFFFFF"/>
                <w:lang w:val="ro-RO"/>
              </w:rPr>
              <w:t>Pacing and Clinical Electrophysiology</w:t>
            </w:r>
            <w:r w:rsidRPr="00556100">
              <w:rPr>
                <w:rFonts w:ascii="Arial Narrow" w:hAnsi="Arial Narrow" w:cs="Arial"/>
                <w:lang w:val="ro-RO" w:eastAsia="ro-RO"/>
              </w:rPr>
              <w:t xml:space="preserve"> </w:t>
            </w:r>
            <w:r w:rsidRPr="001F21EE">
              <w:rPr>
                <w:rFonts w:ascii="Arial Narrow" w:hAnsi="Arial Narrow" w:cs="Arial"/>
                <w:lang w:val="ro-RO" w:eastAsia="ro-RO"/>
              </w:rPr>
              <w:t>2003 Jan;26(1P2):436-9.</w:t>
            </w:r>
          </w:p>
          <w:p w14:paraId="4F9F9E30" w14:textId="0E2292C9" w:rsidR="00AE32F3" w:rsidRPr="001F21EE" w:rsidRDefault="00AE32F3" w:rsidP="00AE32F3">
            <w:pPr>
              <w:shd w:val="clear" w:color="auto" w:fill="FFFFFF"/>
              <w:spacing w:after="0" w:line="336" w:lineRule="atLeast"/>
              <w:ind w:right="225"/>
              <w:rPr>
                <w:rFonts w:ascii="Arial Narrow" w:hAnsi="Arial Narrow" w:cs="Arial"/>
                <w:lang w:val="ro-RO" w:eastAsia="ro-RO"/>
              </w:rPr>
            </w:pPr>
          </w:p>
          <w:p w14:paraId="655ADCAE" w14:textId="116218AD" w:rsidR="00AE32F3" w:rsidRDefault="00AE32F3" w:rsidP="00AE32F3">
            <w:pPr>
              <w:spacing w:after="0" w:line="240" w:lineRule="auto"/>
              <w:jc w:val="both"/>
              <w:rPr>
                <w:rFonts w:ascii="Arial Narrow" w:hAnsi="Arial Narrow" w:cs="Arial"/>
                <w:shd w:val="clear" w:color="auto" w:fill="FFFFFF"/>
              </w:rPr>
            </w:pPr>
            <w:r w:rsidRPr="00A30609">
              <w:rPr>
                <w:rFonts w:ascii="Arial Narrow" w:hAnsi="Arial Narrow" w:cs="Arial"/>
                <w:shd w:val="clear" w:color="auto" w:fill="FFFFFF"/>
                <w:lang w:val="ro-RO"/>
              </w:rPr>
              <w:t xml:space="preserve">ISSN </w:t>
            </w:r>
            <w:r w:rsidR="00887EDA" w:rsidRPr="00887EDA">
              <w:rPr>
                <w:rFonts w:ascii="Arial Narrow" w:hAnsi="Arial Narrow" w:cs="Arial"/>
                <w:shd w:val="clear" w:color="auto" w:fill="FFFFFF"/>
                <w:lang w:val="ro-RO"/>
              </w:rPr>
              <w:t>0147-8389</w:t>
            </w:r>
          </w:p>
          <w:p w14:paraId="2C50C8D4" w14:textId="77777777" w:rsidR="00887EDA" w:rsidRPr="00887EDA" w:rsidRDefault="00887EDA" w:rsidP="00AE32F3">
            <w:pPr>
              <w:spacing w:after="0" w:line="240" w:lineRule="auto"/>
              <w:jc w:val="both"/>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DOI10.1046/j.1460-9592.2003.00065.x</w:t>
            </w:r>
          </w:p>
          <w:p w14:paraId="48E83AD5" w14:textId="3ECDD9CB" w:rsidR="00887EDA" w:rsidRPr="000B09EB" w:rsidRDefault="00887EDA" w:rsidP="00AE32F3">
            <w:pPr>
              <w:spacing w:after="0" w:line="240" w:lineRule="auto"/>
              <w:jc w:val="both"/>
              <w:rPr>
                <w:rFonts w:ascii="Arial Narrow" w:hAnsi="Arial Narrow" w:cs="Arial"/>
                <w:b/>
                <w:color w:val="181818"/>
                <w:sz w:val="24"/>
                <w:szCs w:val="24"/>
                <w:lang w:val="ro-RO"/>
              </w:rPr>
            </w:pPr>
            <w:r w:rsidRPr="00887EDA">
              <w:rPr>
                <w:rFonts w:ascii="Arial Narrow" w:hAnsi="Arial Narrow" w:cs="Arial"/>
                <w:bCs/>
                <w:color w:val="181818"/>
                <w:sz w:val="24"/>
                <w:szCs w:val="24"/>
                <w:lang w:val="ro-RO"/>
              </w:rPr>
              <w:t>WOS:000181906600065</w:t>
            </w:r>
          </w:p>
        </w:tc>
        <w:tc>
          <w:tcPr>
            <w:tcW w:w="1226" w:type="dxa"/>
            <w:tcBorders>
              <w:top w:val="single" w:sz="4" w:space="0" w:color="auto"/>
              <w:left w:val="single" w:sz="4" w:space="0" w:color="auto"/>
              <w:bottom w:val="single" w:sz="4" w:space="0" w:color="auto"/>
              <w:right w:val="single" w:sz="4" w:space="0" w:color="auto"/>
            </w:tcBorders>
          </w:tcPr>
          <w:p w14:paraId="1025E83B" w14:textId="5FCBAF4C" w:rsidR="00AE32F3" w:rsidRPr="00887EDA" w:rsidRDefault="00AE32F3" w:rsidP="00AE32F3">
            <w:pPr>
              <w:spacing w:after="0" w:line="240" w:lineRule="auto"/>
              <w:jc w:val="both"/>
              <w:rPr>
                <w:rFonts w:ascii="Arial Narrow" w:hAnsi="Arial Narrow" w:cs="Arial"/>
                <w:bCs/>
                <w:color w:val="181818"/>
                <w:sz w:val="24"/>
                <w:szCs w:val="24"/>
                <w:lang w:val="ro-RO"/>
              </w:rPr>
            </w:pPr>
            <w:r w:rsidRPr="00887EDA">
              <w:rPr>
                <w:rFonts w:ascii="Arial Narrow" w:hAnsi="Arial Narrow" w:cs="Arial"/>
                <w:bCs/>
                <w:color w:val="181818"/>
                <w:sz w:val="24"/>
                <w:szCs w:val="24"/>
                <w:lang w:val="ro-RO"/>
              </w:rPr>
              <w:t>1.</w:t>
            </w:r>
            <w:r w:rsidR="00887EDA" w:rsidRPr="00887EDA">
              <w:rPr>
                <w:rFonts w:ascii="Arial Narrow" w:hAnsi="Arial Narrow" w:cs="Arial"/>
                <w:bCs/>
                <w:color w:val="181818"/>
                <w:sz w:val="24"/>
                <w:szCs w:val="24"/>
                <w:lang w:val="ro-RO"/>
              </w:rPr>
              <w:t>132</w:t>
            </w:r>
          </w:p>
        </w:tc>
        <w:tc>
          <w:tcPr>
            <w:tcW w:w="2997" w:type="dxa"/>
            <w:tcBorders>
              <w:top w:val="single" w:sz="4" w:space="0" w:color="auto"/>
              <w:left w:val="single" w:sz="4" w:space="0" w:color="auto"/>
              <w:bottom w:val="single" w:sz="4" w:space="0" w:color="auto"/>
              <w:right w:val="single" w:sz="4" w:space="0" w:color="auto"/>
            </w:tcBorders>
          </w:tcPr>
          <w:p w14:paraId="194AD3A9" w14:textId="0811D857" w:rsidR="00AE32F3" w:rsidRPr="000B09EB" w:rsidRDefault="00AE32F3" w:rsidP="00AE32F3">
            <w:pPr>
              <w:spacing w:after="0" w:line="240" w:lineRule="auto"/>
              <w:jc w:val="both"/>
              <w:rPr>
                <w:rFonts w:ascii="Arial Narrow" w:hAnsi="Arial Narrow" w:cs="Arial"/>
                <w:b/>
                <w:color w:val="181818"/>
                <w:sz w:val="24"/>
                <w:szCs w:val="24"/>
                <w:lang w:val="ro-RO"/>
              </w:rPr>
            </w:pPr>
            <w:r w:rsidRPr="00A30609">
              <w:rPr>
                <w:rFonts w:ascii="Arial Narrow" w:eastAsia="Calibri" w:hAnsi="Arial Narrow" w:cs="Times Roman"/>
                <w:color w:val="000000"/>
              </w:rPr>
              <w:t>Institute of Cardiovascular Medicine, Timisoara, Romania</w:t>
            </w:r>
          </w:p>
        </w:tc>
      </w:tr>
      <w:bookmarkEnd w:id="0"/>
    </w:tbl>
    <w:p w14:paraId="55921A5F" w14:textId="77777777" w:rsidR="002F4B03" w:rsidRDefault="002F4B03" w:rsidP="006757E2">
      <w:pPr>
        <w:spacing w:after="0" w:line="240" w:lineRule="auto"/>
        <w:jc w:val="both"/>
        <w:rPr>
          <w:rFonts w:ascii="Arial" w:hAnsi="Arial" w:cs="Arial"/>
          <w:b/>
          <w:color w:val="0000FF"/>
          <w:u w:val="single"/>
          <w:lang w:val="ro-RO"/>
        </w:rPr>
      </w:pPr>
    </w:p>
    <w:p w14:paraId="20549571" w14:textId="77777777" w:rsidR="000B180A" w:rsidRDefault="000B180A" w:rsidP="006757E2">
      <w:pPr>
        <w:spacing w:after="0" w:line="240" w:lineRule="auto"/>
        <w:jc w:val="center"/>
        <w:rPr>
          <w:rFonts w:ascii="Arial" w:hAnsi="Arial" w:cs="Arial"/>
          <w:b/>
          <w:color w:val="0000FF"/>
          <w:lang w:val="ro-RO"/>
        </w:rPr>
      </w:pPr>
    </w:p>
    <w:p w14:paraId="5ADC3DE5" w14:textId="77777777" w:rsidR="000B180A" w:rsidRDefault="000B180A" w:rsidP="006757E2">
      <w:pPr>
        <w:spacing w:after="0" w:line="240" w:lineRule="auto"/>
        <w:jc w:val="center"/>
        <w:rPr>
          <w:rFonts w:ascii="Arial" w:hAnsi="Arial" w:cs="Arial"/>
          <w:b/>
          <w:color w:val="0000FF"/>
          <w:lang w:val="ro-RO"/>
        </w:rPr>
      </w:pPr>
    </w:p>
    <w:p w14:paraId="6F6A9E5C" w14:textId="77777777" w:rsidR="000B180A" w:rsidRDefault="000B180A" w:rsidP="006757E2">
      <w:pPr>
        <w:spacing w:after="0" w:line="240" w:lineRule="auto"/>
        <w:jc w:val="center"/>
        <w:rPr>
          <w:rFonts w:ascii="Arial" w:hAnsi="Arial" w:cs="Arial"/>
          <w:b/>
          <w:color w:val="0000FF"/>
          <w:lang w:val="ro-RO"/>
        </w:rPr>
      </w:pPr>
    </w:p>
    <w:p w14:paraId="7E34DFC5" w14:textId="77777777" w:rsidR="000B180A" w:rsidRDefault="000B180A" w:rsidP="006757E2">
      <w:pPr>
        <w:spacing w:after="0" w:line="240" w:lineRule="auto"/>
        <w:jc w:val="center"/>
        <w:rPr>
          <w:rFonts w:ascii="Arial" w:hAnsi="Arial" w:cs="Arial"/>
          <w:b/>
          <w:color w:val="0000FF"/>
          <w:lang w:val="ro-RO"/>
        </w:rPr>
      </w:pPr>
    </w:p>
    <w:p w14:paraId="4CB1462B" w14:textId="77777777" w:rsidR="000B180A" w:rsidRDefault="000B180A" w:rsidP="006757E2">
      <w:pPr>
        <w:spacing w:after="0" w:line="240" w:lineRule="auto"/>
        <w:jc w:val="center"/>
        <w:rPr>
          <w:rFonts w:ascii="Arial" w:hAnsi="Arial" w:cs="Arial"/>
          <w:b/>
          <w:color w:val="0000FF"/>
          <w:lang w:val="ro-RO"/>
        </w:rPr>
      </w:pPr>
    </w:p>
    <w:p w14:paraId="2273BAC5" w14:textId="77777777" w:rsidR="000B180A" w:rsidRDefault="000B180A" w:rsidP="006757E2">
      <w:pPr>
        <w:spacing w:after="0" w:line="240" w:lineRule="auto"/>
        <w:jc w:val="center"/>
        <w:rPr>
          <w:rFonts w:ascii="Arial" w:hAnsi="Arial" w:cs="Arial"/>
          <w:b/>
          <w:color w:val="0000FF"/>
          <w:lang w:val="ro-RO"/>
        </w:rPr>
      </w:pPr>
    </w:p>
    <w:p w14:paraId="055CE4E2" w14:textId="77777777" w:rsidR="000B180A" w:rsidRDefault="000B180A" w:rsidP="006757E2">
      <w:pPr>
        <w:spacing w:after="0" w:line="240" w:lineRule="auto"/>
        <w:jc w:val="center"/>
        <w:rPr>
          <w:rFonts w:ascii="Arial" w:hAnsi="Arial" w:cs="Arial"/>
          <w:b/>
          <w:color w:val="0000FF"/>
          <w:lang w:val="ro-RO"/>
        </w:rPr>
      </w:pPr>
    </w:p>
    <w:p w14:paraId="610A9AA2" w14:textId="61CD81DC" w:rsidR="006757E2" w:rsidRDefault="006757E2" w:rsidP="006757E2">
      <w:pPr>
        <w:spacing w:after="0" w:line="240" w:lineRule="auto"/>
        <w:jc w:val="center"/>
        <w:rPr>
          <w:rFonts w:ascii="Arial" w:hAnsi="Arial" w:cs="Arial"/>
          <w:b/>
          <w:color w:val="0000FF"/>
          <w:lang w:val="ro-RO"/>
        </w:rPr>
      </w:pP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601F23B4"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lastRenderedPageBreak/>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A10FA5">
        <w:rPr>
          <w:rFonts w:ascii="Arial" w:hAnsi="Arial" w:cs="Arial"/>
          <w:b/>
          <w:color w:val="FF0000"/>
          <w:sz w:val="28"/>
          <w:szCs w:val="28"/>
          <w:lang w:val="ro-RO"/>
        </w:rPr>
        <w:t xml:space="preserve"> 6</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77A55F7F"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09097F">
        <w:rPr>
          <w:rFonts w:ascii="Arial" w:hAnsi="Arial" w:cs="Arial"/>
          <w:b/>
          <w:color w:val="FF0000"/>
          <w:sz w:val="28"/>
          <w:szCs w:val="28"/>
          <w:lang w:val="ro-RO"/>
        </w:rPr>
        <w:t>4</w:t>
      </w:r>
      <w:r w:rsidR="000B180A">
        <w:rPr>
          <w:rFonts w:ascii="Arial" w:hAnsi="Arial" w:cs="Arial"/>
          <w:b/>
          <w:color w:val="FF0000"/>
          <w:sz w:val="28"/>
          <w:szCs w:val="28"/>
          <w:lang w:val="ro-RO"/>
        </w:rPr>
        <w:t>3</w:t>
      </w:r>
      <w:r w:rsidR="0009097F">
        <w:rPr>
          <w:rFonts w:ascii="Arial" w:hAnsi="Arial" w:cs="Arial"/>
          <w:b/>
          <w:color w:val="FF0000"/>
          <w:sz w:val="28"/>
          <w:szCs w:val="28"/>
          <w:lang w:val="ro-RO"/>
        </w:rPr>
        <w:t>,</w:t>
      </w:r>
      <w:r w:rsidR="000B180A">
        <w:rPr>
          <w:rFonts w:ascii="Arial" w:hAnsi="Arial" w:cs="Arial"/>
          <w:b/>
          <w:color w:val="FF0000"/>
          <w:sz w:val="28"/>
          <w:szCs w:val="28"/>
          <w:lang w:val="ro-RO"/>
        </w:rPr>
        <w:t>82</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3C0C368F" w14:textId="7FABD2EA" w:rsidR="00A4291E" w:rsidRDefault="00A4291E"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 xml:space="preserve"> </w:t>
            </w:r>
            <w:r w:rsidR="00FB62A2" w:rsidRPr="00F341F9">
              <w:rPr>
                <w:rFonts w:ascii="Arial" w:hAnsi="Arial" w:cs="Arial"/>
                <w:color w:val="FF0000"/>
                <w:sz w:val="24"/>
                <w:szCs w:val="24"/>
                <w:lang w:val="ro-RO"/>
              </w:rPr>
              <w:t xml:space="preserve">NUME       </w:t>
            </w:r>
            <w:r>
              <w:rPr>
                <w:rFonts w:ascii="Arial" w:hAnsi="Arial" w:cs="Arial"/>
                <w:color w:val="FF0000"/>
                <w:sz w:val="24"/>
                <w:szCs w:val="24"/>
                <w:lang w:val="ro-RO"/>
              </w:rPr>
              <w:t xml:space="preserve"> </w:t>
            </w:r>
            <w:r w:rsidR="00FB62A2" w:rsidRPr="00F341F9">
              <w:rPr>
                <w:rFonts w:ascii="Arial" w:hAnsi="Arial" w:cs="Arial"/>
                <w:color w:val="FF0000"/>
                <w:sz w:val="24"/>
                <w:szCs w:val="24"/>
                <w:lang w:val="ro-RO"/>
              </w:rPr>
              <w:t xml:space="preserve"> </w:t>
            </w:r>
            <w:r w:rsidR="00CC7E00">
              <w:rPr>
                <w:rFonts w:ascii="Arial" w:hAnsi="Arial" w:cs="Arial"/>
                <w:color w:val="FF0000"/>
                <w:sz w:val="24"/>
                <w:szCs w:val="24"/>
                <w:lang w:val="ro-RO"/>
              </w:rPr>
              <w:t>LUCA</w:t>
            </w:r>
            <w:r w:rsidR="00FB62A2" w:rsidRPr="00F341F9">
              <w:rPr>
                <w:rFonts w:ascii="Arial" w:hAnsi="Arial" w:cs="Arial"/>
                <w:color w:val="FF0000"/>
                <w:sz w:val="24"/>
                <w:szCs w:val="24"/>
                <w:lang w:val="ro-RO"/>
              </w:rPr>
              <w:t xml:space="preserve">                            </w:t>
            </w:r>
          </w:p>
          <w:p w14:paraId="70C84898" w14:textId="1C3F1B6F"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 PRENUME</w:t>
            </w:r>
            <w:r w:rsidR="00CC7E00">
              <w:rPr>
                <w:rFonts w:ascii="Arial" w:hAnsi="Arial" w:cs="Arial"/>
                <w:color w:val="FF0000"/>
                <w:sz w:val="24"/>
                <w:szCs w:val="24"/>
                <w:lang w:val="ro-RO"/>
              </w:rPr>
              <w:t xml:space="preserve"> CONSTANTIN-TUDOR</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1BC6F312" w14:textId="77777777" w:rsidR="00FB62A2" w:rsidRDefault="00FB62A2" w:rsidP="001D1164">
            <w:pPr>
              <w:spacing w:after="0" w:line="240" w:lineRule="auto"/>
              <w:rPr>
                <w:rFonts w:ascii="Arial" w:hAnsi="Arial" w:cs="Arial"/>
                <w:sz w:val="24"/>
                <w:szCs w:val="24"/>
                <w:lang w:val="ro-RO"/>
              </w:rPr>
            </w:pPr>
          </w:p>
          <w:p w14:paraId="36AA4106" w14:textId="77777777" w:rsidR="00CC7E00" w:rsidRDefault="00CC7E00" w:rsidP="001D1164">
            <w:pPr>
              <w:spacing w:after="0" w:line="240" w:lineRule="auto"/>
              <w:rPr>
                <w:rFonts w:ascii="Arial" w:hAnsi="Arial" w:cs="Arial"/>
                <w:sz w:val="24"/>
                <w:szCs w:val="24"/>
                <w:lang w:val="ro-RO"/>
              </w:rPr>
            </w:pPr>
          </w:p>
          <w:p w14:paraId="12D2418C" w14:textId="77777777" w:rsidR="00CC7E00" w:rsidRDefault="00CC7E00" w:rsidP="001D1164">
            <w:pPr>
              <w:spacing w:after="0" w:line="240" w:lineRule="auto"/>
              <w:rPr>
                <w:rFonts w:ascii="Arial" w:hAnsi="Arial" w:cs="Arial"/>
                <w:sz w:val="24"/>
                <w:szCs w:val="24"/>
                <w:lang w:val="ro-RO"/>
              </w:rPr>
            </w:pPr>
          </w:p>
          <w:p w14:paraId="78B45776" w14:textId="77777777" w:rsidR="00CC7E00" w:rsidRDefault="00CC7E00" w:rsidP="001D1164">
            <w:pPr>
              <w:spacing w:after="0" w:line="240" w:lineRule="auto"/>
              <w:rPr>
                <w:rFonts w:ascii="Arial" w:hAnsi="Arial" w:cs="Arial"/>
                <w:sz w:val="24"/>
                <w:szCs w:val="24"/>
                <w:lang w:val="ro-RO"/>
              </w:rPr>
            </w:pPr>
          </w:p>
          <w:p w14:paraId="524DD0F6" w14:textId="77777777" w:rsidR="00CC7E00" w:rsidRDefault="00CC7E00" w:rsidP="001D1164">
            <w:pPr>
              <w:spacing w:after="0" w:line="240" w:lineRule="auto"/>
              <w:rPr>
                <w:rFonts w:ascii="Arial" w:hAnsi="Arial" w:cs="Arial"/>
                <w:sz w:val="24"/>
                <w:szCs w:val="24"/>
                <w:lang w:val="ro-RO"/>
              </w:rPr>
            </w:pPr>
          </w:p>
          <w:p w14:paraId="2285C4EE" w14:textId="77777777" w:rsidR="00CC7E00" w:rsidRDefault="00CC7E00" w:rsidP="001D1164">
            <w:pPr>
              <w:spacing w:after="0" w:line="240" w:lineRule="auto"/>
              <w:rPr>
                <w:rFonts w:ascii="Arial" w:hAnsi="Arial" w:cs="Arial"/>
                <w:sz w:val="24"/>
                <w:szCs w:val="24"/>
                <w:lang w:val="ro-RO"/>
              </w:rPr>
            </w:pPr>
          </w:p>
          <w:p w14:paraId="47AC57E9" w14:textId="77777777" w:rsidR="00CC7E00" w:rsidRDefault="00CC7E00" w:rsidP="001D1164">
            <w:pPr>
              <w:spacing w:after="0" w:line="240" w:lineRule="auto"/>
              <w:rPr>
                <w:rFonts w:ascii="Arial" w:hAnsi="Arial" w:cs="Arial"/>
                <w:sz w:val="24"/>
                <w:szCs w:val="24"/>
                <w:lang w:val="ro-RO"/>
              </w:rPr>
            </w:pPr>
          </w:p>
          <w:p w14:paraId="012DB1E2" w14:textId="77777777" w:rsidR="00CC7E00" w:rsidRDefault="00CC7E00" w:rsidP="001D1164">
            <w:pPr>
              <w:spacing w:after="0" w:line="240" w:lineRule="auto"/>
              <w:rPr>
                <w:rFonts w:ascii="Arial" w:hAnsi="Arial" w:cs="Arial"/>
                <w:sz w:val="24"/>
                <w:szCs w:val="24"/>
                <w:lang w:val="ro-RO"/>
              </w:rPr>
            </w:pPr>
          </w:p>
          <w:p w14:paraId="18FBC9A7" w14:textId="77777777" w:rsidR="00CC7E00" w:rsidRDefault="00CC7E00" w:rsidP="001D1164">
            <w:pPr>
              <w:spacing w:after="0" w:line="240" w:lineRule="auto"/>
              <w:rPr>
                <w:rFonts w:ascii="Arial" w:hAnsi="Arial" w:cs="Arial"/>
                <w:sz w:val="24"/>
                <w:szCs w:val="24"/>
                <w:lang w:val="ro-RO"/>
              </w:rPr>
            </w:pPr>
          </w:p>
          <w:p w14:paraId="0B9247EF" w14:textId="77777777" w:rsidR="00CC7E00" w:rsidRDefault="00CC7E00" w:rsidP="001D1164">
            <w:pPr>
              <w:spacing w:after="0" w:line="240" w:lineRule="auto"/>
              <w:rPr>
                <w:rFonts w:ascii="Arial" w:hAnsi="Arial" w:cs="Arial"/>
                <w:sz w:val="24"/>
                <w:szCs w:val="24"/>
                <w:lang w:val="ro-RO"/>
              </w:rPr>
            </w:pPr>
          </w:p>
          <w:p w14:paraId="3C02753E" w14:textId="77777777" w:rsidR="00CC7E00" w:rsidRDefault="00CC7E00" w:rsidP="001D1164">
            <w:pPr>
              <w:spacing w:after="0" w:line="240" w:lineRule="auto"/>
              <w:rPr>
                <w:rFonts w:ascii="Arial" w:hAnsi="Arial" w:cs="Arial"/>
                <w:sz w:val="24"/>
                <w:szCs w:val="24"/>
                <w:lang w:val="ro-RO"/>
              </w:rPr>
            </w:pPr>
          </w:p>
          <w:p w14:paraId="71BBF5C3" w14:textId="77777777" w:rsidR="00CC7E00" w:rsidRDefault="00CC7E00" w:rsidP="001D1164">
            <w:pPr>
              <w:spacing w:after="0" w:line="240" w:lineRule="auto"/>
              <w:rPr>
                <w:rFonts w:ascii="Arial" w:hAnsi="Arial" w:cs="Arial"/>
                <w:sz w:val="24"/>
                <w:szCs w:val="24"/>
                <w:lang w:val="ro-RO"/>
              </w:rPr>
            </w:pPr>
          </w:p>
          <w:p w14:paraId="38ABE0F1" w14:textId="455890E8" w:rsidR="00CC7E00" w:rsidRPr="00AB721C" w:rsidRDefault="00CC7E00"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448D6871"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sidR="000B180A">
        <w:rPr>
          <w:rFonts w:ascii="Arial" w:hAnsi="Arial" w:cs="Arial"/>
          <w:b/>
          <w:color w:val="0000FF"/>
          <w:sz w:val="28"/>
          <w:szCs w:val="28"/>
          <w:lang w:val="ro-RO"/>
        </w:rPr>
        <w:t xml:space="preserve"> PROFESOR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34F2607B" w:rsidR="00793CBC" w:rsidRPr="00DB6995" w:rsidRDefault="005B3E1C"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Pr="005B3E1C">
              <w:rPr>
                <w:rFonts w:ascii="Times New Roman" w:hAnsi="Times New Roman"/>
                <w:b/>
                <w:color w:val="181818"/>
                <w:sz w:val="28"/>
                <w:szCs w:val="24"/>
                <w:lang w:val="ro-RO"/>
              </w:rPr>
              <w:t xml:space="preserve">. univ .dr. 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5412C15F" w:rsidR="00793CBC" w:rsidRPr="00DB6995" w:rsidRDefault="005B3E1C" w:rsidP="007340CD">
      <w:pPr>
        <w:spacing w:after="0"/>
        <w:ind w:left="1440" w:firstLine="720"/>
        <w:rPr>
          <w:rFonts w:ascii="Times New Roman" w:hAnsi="Times New Roman"/>
          <w:b/>
          <w:color w:val="181818"/>
          <w:sz w:val="28"/>
          <w:szCs w:val="24"/>
          <w:lang w:val="ro-RO"/>
        </w:rPr>
      </w:pPr>
      <w:r w:rsidRPr="005B3E1C">
        <w:rPr>
          <w:rFonts w:ascii="Times New Roman" w:hAnsi="Times New Roman"/>
          <w:b/>
          <w:color w:val="181818"/>
          <w:sz w:val="28"/>
        </w:rPr>
        <w:t xml:space="preserve">Conf. </w:t>
      </w:r>
      <w:proofErr w:type="gramStart"/>
      <w:r w:rsidRPr="005B3E1C">
        <w:rPr>
          <w:rFonts w:ascii="Times New Roman" w:hAnsi="Times New Roman"/>
          <w:b/>
          <w:color w:val="181818"/>
          <w:sz w:val="28"/>
        </w:rPr>
        <w:t>univ .</w:t>
      </w:r>
      <w:proofErr w:type="gramEnd"/>
      <w:r w:rsidRPr="005B3E1C">
        <w:rPr>
          <w:rFonts w:ascii="Times New Roman" w:hAnsi="Times New Roman"/>
          <w:b/>
          <w:color w:val="181818"/>
          <w:sz w:val="28"/>
        </w:rPr>
        <w:t xml:space="preserve">dr. </w:t>
      </w:r>
      <w:proofErr w:type="spellStart"/>
      <w:r w:rsidRPr="005B3E1C">
        <w:rPr>
          <w:rFonts w:ascii="Times New Roman" w:hAnsi="Times New Roman"/>
          <w:b/>
          <w:color w:val="181818"/>
          <w:sz w:val="28"/>
        </w:rPr>
        <w:t>Tiberiu</w:t>
      </w:r>
      <w:proofErr w:type="spellEnd"/>
      <w:r w:rsidRPr="005B3E1C">
        <w:rPr>
          <w:rFonts w:ascii="Times New Roman" w:hAnsi="Times New Roman"/>
          <w:b/>
          <w:color w:val="181818"/>
          <w:sz w:val="28"/>
        </w:rPr>
        <w:t xml:space="preserve"> </w:t>
      </w:r>
      <w:proofErr w:type="spellStart"/>
      <w:r w:rsidRPr="005B3E1C">
        <w:rPr>
          <w:rFonts w:ascii="Times New Roman" w:hAnsi="Times New Roman"/>
          <w:b/>
          <w:color w:val="181818"/>
          <w:sz w:val="28"/>
        </w:rPr>
        <w:t>Răzvan</w:t>
      </w:r>
      <w:proofErr w:type="spellEnd"/>
      <w:r w:rsidRPr="005B3E1C">
        <w:rPr>
          <w:rFonts w:ascii="Times New Roman" w:hAnsi="Times New Roman"/>
          <w:b/>
          <w:color w:val="181818"/>
          <w:sz w:val="28"/>
        </w:rPr>
        <w:t xml:space="preserve"> </w:t>
      </w:r>
      <w:proofErr w:type="spellStart"/>
      <w:r w:rsidRPr="005B3E1C">
        <w:rPr>
          <w:rFonts w:ascii="Times New Roman" w:hAnsi="Times New Roman"/>
          <w:b/>
          <w:color w:val="181818"/>
          <w:sz w:val="28"/>
        </w:rPr>
        <w:t>Bardan</w:t>
      </w:r>
      <w:proofErr w:type="spellEnd"/>
      <w:r w:rsidR="00793CBC">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w:t>
      </w:r>
      <w:proofErr w:type="gramEnd"/>
      <w:r w:rsidRPr="00E43827">
        <w:rPr>
          <w:rFonts w:ascii="Times New Roman" w:hAnsi="Times New Roman"/>
          <w:b/>
          <w:color w:val="181818"/>
          <w:sz w:val="28"/>
          <w:lang w:val="fr-FR"/>
        </w:rPr>
        <w:t xml:space="preserve">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1F3538C" w:rsidR="004F7471" w:rsidRPr="004F7471" w:rsidRDefault="004F7471" w:rsidP="005A6D24">
      <w:pPr>
        <w:spacing w:after="0" w:line="240" w:lineRule="auto"/>
        <w:jc w:val="both"/>
        <w:rPr>
          <w:color w:val="FF0000"/>
          <w:lang w:val="ro-RO"/>
        </w:rPr>
        <w:sectPr w:rsidR="004F7471" w:rsidRPr="004F7471" w:rsidSect="00D0338F">
          <w:footerReference w:type="even" r:id="rId19"/>
          <w:footerReference w:type="default" r:id="rId20"/>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11AEBC88" w14:textId="5A9DC74A" w:rsidR="00A42E0C" w:rsidRPr="00A4291E" w:rsidRDefault="00A42E0C" w:rsidP="00A4291E">
      <w:pPr>
        <w:spacing w:after="0" w:line="240" w:lineRule="auto"/>
        <w:rPr>
          <w:rFonts w:ascii="Arial" w:hAnsi="Arial" w:cs="Arial"/>
          <w:color w:val="0000FF"/>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FD7CAF"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21380F" w:rsidRPr="00CC7E00" w14:paraId="7B99DC12" w14:textId="77777777" w:rsidTr="00422136">
        <w:tc>
          <w:tcPr>
            <w:tcW w:w="648" w:type="dxa"/>
          </w:tcPr>
          <w:p w14:paraId="6FC8A880" w14:textId="77777777" w:rsidR="0021380F" w:rsidRPr="00A42E0C" w:rsidRDefault="0021380F"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59A588FA" w14:textId="77777777" w:rsidR="00FA76D0" w:rsidRPr="00FA76D0" w:rsidRDefault="0021380F" w:rsidP="00FA76D0">
            <w:pPr>
              <w:spacing w:after="0" w:line="240" w:lineRule="auto"/>
              <w:jc w:val="both"/>
              <w:rPr>
                <w:rFonts w:ascii="Arial Narrow" w:hAnsi="Arial Narrow" w:cs="Arial"/>
                <w:bCs/>
                <w:sz w:val="24"/>
                <w:szCs w:val="24"/>
                <w:lang w:val="ro-RO"/>
              </w:rPr>
            </w:pPr>
            <w:r w:rsidRPr="00FA76D0">
              <w:rPr>
                <w:rFonts w:ascii="Arial Narrow" w:hAnsi="Arial Narrow" w:cs="Arial"/>
                <w:b/>
                <w:sz w:val="24"/>
                <w:szCs w:val="24"/>
                <w:lang w:val="ro-RO"/>
              </w:rPr>
              <w:t>Constantin Tudor Luca</w:t>
            </w:r>
            <w:r w:rsidRPr="00FA76D0">
              <w:rPr>
                <w:rFonts w:ascii="Arial Narrow" w:hAnsi="Arial Narrow" w:cs="Arial"/>
                <w:bCs/>
                <w:sz w:val="24"/>
                <w:szCs w:val="24"/>
                <w:lang w:val="ro-RO"/>
              </w:rPr>
              <w:t xml:space="preserve">, Svetlana Mosteoru, Laurence Sperling, Alina Gabriela Negru, Daniela Maximov, Adina Bucur, Simina Crisan, Dan Gaita. Implementation of Good Clinical Practice in Early COVID-19 Pandemic. </w:t>
            </w:r>
            <w:r w:rsidR="00FA76D0" w:rsidRPr="00FA76D0">
              <w:rPr>
                <w:rFonts w:ascii="Arial Narrow" w:hAnsi="Arial Narrow" w:cs="Arial"/>
                <w:bCs/>
                <w:sz w:val="24"/>
                <w:szCs w:val="24"/>
                <w:lang w:val="ro-RO"/>
              </w:rPr>
              <w:t>JOURNAL OF CLINICAL AND DIAGNOSTIC RESEARCH</w:t>
            </w:r>
          </w:p>
          <w:p w14:paraId="3E84B690" w14:textId="77777777" w:rsidR="00FA76D0" w:rsidRPr="00FA76D0" w:rsidRDefault="00FA76D0" w:rsidP="00FA76D0">
            <w:pPr>
              <w:spacing w:after="0" w:line="240" w:lineRule="auto"/>
              <w:jc w:val="both"/>
              <w:rPr>
                <w:rFonts w:ascii="Arial Narrow" w:hAnsi="Arial Narrow" w:cs="Arial"/>
                <w:bCs/>
                <w:sz w:val="24"/>
                <w:szCs w:val="24"/>
                <w:lang w:val="ro-RO"/>
              </w:rPr>
            </w:pPr>
            <w:r w:rsidRPr="00FA76D0">
              <w:rPr>
                <w:rFonts w:ascii="Arial Narrow" w:hAnsi="Arial Narrow" w:cs="Arial"/>
                <w:bCs/>
                <w:sz w:val="24"/>
                <w:szCs w:val="24"/>
                <w:lang w:val="ro-RO"/>
              </w:rPr>
              <w:t>2021, Volume 15 Issue 12 Page LC1-LC4</w:t>
            </w:r>
          </w:p>
          <w:p w14:paraId="045C80B1" w14:textId="77777777" w:rsidR="00FA76D0" w:rsidRPr="00FA76D0" w:rsidRDefault="00FA76D0" w:rsidP="00FA76D0">
            <w:pPr>
              <w:spacing w:after="0" w:line="240" w:lineRule="auto"/>
              <w:jc w:val="both"/>
              <w:rPr>
                <w:rFonts w:ascii="Arial Narrow" w:hAnsi="Arial Narrow" w:cs="Arial"/>
                <w:bCs/>
                <w:sz w:val="24"/>
                <w:szCs w:val="24"/>
                <w:lang w:val="ro-RO"/>
              </w:rPr>
            </w:pPr>
            <w:r w:rsidRPr="00FA76D0">
              <w:rPr>
                <w:rFonts w:ascii="Arial Narrow" w:hAnsi="Arial Narrow" w:cs="Arial"/>
                <w:bCs/>
                <w:sz w:val="24"/>
                <w:szCs w:val="24"/>
                <w:lang w:val="ro-RO"/>
              </w:rPr>
              <w:t>ISSN2249-782X</w:t>
            </w:r>
          </w:p>
          <w:p w14:paraId="6BC1B9A0" w14:textId="77777777" w:rsidR="00FA76D0" w:rsidRPr="00FA76D0" w:rsidRDefault="00FA76D0" w:rsidP="00FA76D0">
            <w:pPr>
              <w:spacing w:after="0" w:line="240" w:lineRule="auto"/>
              <w:jc w:val="both"/>
              <w:rPr>
                <w:rFonts w:ascii="Arial Narrow" w:hAnsi="Arial Narrow" w:cs="Arial"/>
                <w:bCs/>
                <w:sz w:val="24"/>
                <w:szCs w:val="24"/>
                <w:lang w:val="ro-RO"/>
              </w:rPr>
            </w:pPr>
            <w:r w:rsidRPr="00FA76D0">
              <w:rPr>
                <w:rFonts w:ascii="Arial Narrow" w:hAnsi="Arial Narrow" w:cs="Arial"/>
                <w:bCs/>
                <w:sz w:val="24"/>
                <w:szCs w:val="24"/>
                <w:lang w:val="ro-RO"/>
              </w:rPr>
              <w:t>eISSN0973-709X</w:t>
            </w:r>
          </w:p>
          <w:p w14:paraId="01FB193A" w14:textId="77777777" w:rsidR="00FA76D0" w:rsidRPr="00FA76D0" w:rsidRDefault="00FA76D0" w:rsidP="00FA76D0">
            <w:pPr>
              <w:spacing w:after="0" w:line="240" w:lineRule="auto"/>
              <w:jc w:val="both"/>
              <w:rPr>
                <w:rFonts w:ascii="Arial Narrow" w:hAnsi="Arial Narrow" w:cs="Arial"/>
                <w:bCs/>
                <w:sz w:val="24"/>
                <w:szCs w:val="24"/>
                <w:lang w:val="ro-RO"/>
              </w:rPr>
            </w:pPr>
            <w:r w:rsidRPr="00FA76D0">
              <w:rPr>
                <w:rFonts w:ascii="Arial Narrow" w:hAnsi="Arial Narrow" w:cs="Arial"/>
                <w:bCs/>
                <w:sz w:val="24"/>
                <w:szCs w:val="24"/>
                <w:lang w:val="ro-RO"/>
              </w:rPr>
              <w:t>DOI: 10.7860/JCDR/2021/48640.15724</w:t>
            </w:r>
          </w:p>
          <w:p w14:paraId="7FF52BAF" w14:textId="2721C5B2" w:rsidR="0021380F" w:rsidRPr="000B180A" w:rsidRDefault="00FA76D0" w:rsidP="00422136">
            <w:pPr>
              <w:spacing w:after="0" w:line="240" w:lineRule="auto"/>
              <w:jc w:val="both"/>
              <w:rPr>
                <w:rFonts w:ascii="Arial Narrow" w:hAnsi="Arial Narrow" w:cs="Arial"/>
                <w:bCs/>
                <w:sz w:val="24"/>
                <w:szCs w:val="24"/>
                <w:lang w:val="ro-RO"/>
              </w:rPr>
            </w:pPr>
            <w:r w:rsidRPr="00FA76D0">
              <w:rPr>
                <w:rFonts w:ascii="Arial Narrow" w:hAnsi="Arial Narrow" w:cs="Arial"/>
                <w:bCs/>
                <w:sz w:val="24"/>
                <w:szCs w:val="24"/>
                <w:lang w:val="ro-RO"/>
              </w:rPr>
              <w:t>WOS:000730912000001</w:t>
            </w:r>
          </w:p>
        </w:tc>
      </w:tr>
      <w:tr w:rsidR="00D336FC" w:rsidRPr="00CC7E00" w14:paraId="7355B146" w14:textId="77777777" w:rsidTr="00422136">
        <w:tc>
          <w:tcPr>
            <w:tcW w:w="648" w:type="dxa"/>
          </w:tcPr>
          <w:p w14:paraId="74AC896B" w14:textId="77777777" w:rsidR="00D336FC" w:rsidRPr="00A42E0C" w:rsidRDefault="00D336FC"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4E265037" w14:textId="5D75F8B2" w:rsidR="00D336FC" w:rsidRDefault="00B26ADB" w:rsidP="00422136">
            <w:pPr>
              <w:spacing w:after="0" w:line="240" w:lineRule="auto"/>
              <w:jc w:val="both"/>
              <w:rPr>
                <w:rFonts w:ascii="Arial Narrow" w:hAnsi="Arial Narrow" w:cs="Arial"/>
                <w:bCs/>
                <w:color w:val="181818"/>
                <w:sz w:val="24"/>
                <w:szCs w:val="24"/>
                <w:lang w:val="ro-RO"/>
              </w:rPr>
            </w:pPr>
            <w:r w:rsidRPr="006F6ABD">
              <w:rPr>
                <w:rFonts w:ascii="Arial Narrow" w:hAnsi="Arial Narrow" w:cs="Arial"/>
                <w:b/>
                <w:color w:val="181818"/>
                <w:sz w:val="24"/>
                <w:szCs w:val="24"/>
                <w:lang w:val="ro-RO"/>
              </w:rPr>
              <w:t>Luca, C. T</w:t>
            </w:r>
            <w:r w:rsidRPr="00B26ADB">
              <w:rPr>
                <w:rFonts w:ascii="Arial Narrow" w:hAnsi="Arial Narrow" w:cs="Arial"/>
                <w:bCs/>
                <w:color w:val="181818"/>
                <w:sz w:val="24"/>
                <w:szCs w:val="24"/>
                <w:lang w:val="ro-RO"/>
              </w:rPr>
              <w:t xml:space="preserve">., Crisan, S., Cozma, D., Negru, A., Lazar, M. A., Vacarescu, C., Trofenciuc, M., Rachieru, C., Craciun, L. M., Gaita, D., Petrescu, L., Mischie, A., &amp; Iurciuc, S. (2021). Arterial Hypertension: Individual Therapeutic Approaches-From DNA Sequencing to Gender Differentiation and New Therapeutic Targets. Pharmaceutics, 13(6), 856. </w:t>
            </w:r>
          </w:p>
          <w:p w14:paraId="48EB9965" w14:textId="77777777" w:rsidR="006F6ABD" w:rsidRPr="006F6ABD" w:rsidRDefault="006F6ABD" w:rsidP="006F6ABD">
            <w:pPr>
              <w:spacing w:after="0" w:line="240" w:lineRule="auto"/>
              <w:jc w:val="both"/>
              <w:rPr>
                <w:rFonts w:ascii="Arial Narrow" w:hAnsi="Arial Narrow" w:cs="Arial"/>
                <w:bCs/>
                <w:color w:val="181818"/>
                <w:sz w:val="24"/>
                <w:szCs w:val="24"/>
                <w:lang w:val="ro-RO"/>
              </w:rPr>
            </w:pPr>
            <w:r w:rsidRPr="006F6ABD">
              <w:rPr>
                <w:rFonts w:ascii="Arial Narrow" w:hAnsi="Arial Narrow" w:cs="Arial"/>
                <w:bCs/>
                <w:color w:val="181818"/>
                <w:sz w:val="24"/>
                <w:szCs w:val="24"/>
                <w:lang w:val="ro-RO"/>
              </w:rPr>
              <w:t>ISSN 1999-4923</w:t>
            </w:r>
          </w:p>
          <w:p w14:paraId="1168852C" w14:textId="77777777" w:rsidR="006F6ABD" w:rsidRPr="006F6ABD" w:rsidRDefault="006F6ABD" w:rsidP="006F6ABD">
            <w:pPr>
              <w:spacing w:after="0" w:line="240" w:lineRule="auto"/>
              <w:jc w:val="both"/>
              <w:rPr>
                <w:rFonts w:ascii="Arial Narrow" w:hAnsi="Arial Narrow" w:cs="Arial"/>
                <w:bCs/>
                <w:color w:val="181818"/>
                <w:sz w:val="24"/>
                <w:szCs w:val="24"/>
                <w:lang w:val="ro-RO"/>
              </w:rPr>
            </w:pPr>
            <w:r w:rsidRPr="006F6ABD">
              <w:rPr>
                <w:rFonts w:ascii="Arial Narrow" w:hAnsi="Arial Narrow" w:cs="Arial"/>
                <w:bCs/>
                <w:color w:val="181818"/>
                <w:sz w:val="24"/>
                <w:szCs w:val="24"/>
                <w:lang w:val="ro-RO"/>
              </w:rPr>
              <w:t>doi: 10.3390/pharmaceutics13060856.</w:t>
            </w:r>
          </w:p>
          <w:p w14:paraId="589606D8" w14:textId="77777777" w:rsidR="006F6ABD" w:rsidRPr="006F6ABD" w:rsidRDefault="006F6ABD" w:rsidP="006F6ABD">
            <w:pPr>
              <w:spacing w:after="0" w:line="240" w:lineRule="auto"/>
              <w:jc w:val="both"/>
              <w:rPr>
                <w:rFonts w:ascii="Arial Narrow" w:hAnsi="Arial Narrow" w:cs="Arial"/>
                <w:bCs/>
                <w:color w:val="181818"/>
                <w:sz w:val="24"/>
                <w:szCs w:val="24"/>
                <w:lang w:val="ro-RO"/>
              </w:rPr>
            </w:pPr>
            <w:r w:rsidRPr="006F6ABD">
              <w:rPr>
                <w:rFonts w:ascii="Arial Narrow" w:hAnsi="Arial Narrow" w:cs="Arial"/>
                <w:bCs/>
                <w:color w:val="181818"/>
                <w:sz w:val="24"/>
                <w:szCs w:val="24"/>
                <w:lang w:val="ro-RO"/>
              </w:rPr>
              <w:t>WOS:000666666100001</w:t>
            </w:r>
          </w:p>
          <w:p w14:paraId="1A20B1E7" w14:textId="325C00B5" w:rsidR="006F6ABD" w:rsidRPr="00A42E0C" w:rsidRDefault="006F6ABD" w:rsidP="006F6ABD">
            <w:pPr>
              <w:spacing w:after="0" w:line="240" w:lineRule="auto"/>
              <w:jc w:val="both"/>
              <w:rPr>
                <w:rFonts w:ascii="Arial" w:hAnsi="Arial" w:cs="Arial"/>
                <w:b/>
                <w:color w:val="0000FF"/>
                <w:sz w:val="24"/>
                <w:szCs w:val="24"/>
                <w:lang w:val="ro-RO"/>
              </w:rPr>
            </w:pPr>
            <w:r w:rsidRPr="006F6ABD">
              <w:rPr>
                <w:rFonts w:ascii="Arial Narrow" w:hAnsi="Arial Narrow" w:cs="Arial"/>
                <w:bCs/>
                <w:color w:val="181818"/>
                <w:sz w:val="24"/>
                <w:szCs w:val="24"/>
                <w:lang w:val="ro-RO"/>
              </w:rPr>
              <w:t>FI</w:t>
            </w:r>
            <w:r w:rsidR="00B0216C">
              <w:rPr>
                <w:rFonts w:ascii="Arial Narrow" w:hAnsi="Arial Narrow" w:cs="Arial"/>
                <w:bCs/>
                <w:color w:val="181818"/>
                <w:sz w:val="24"/>
                <w:szCs w:val="24"/>
                <w:lang w:val="ro-RO"/>
              </w:rPr>
              <w:t>=</w:t>
            </w:r>
            <w:r w:rsidR="00E96C81" w:rsidRPr="00E96C81">
              <w:rPr>
                <w:rFonts w:ascii="Arial Narrow" w:hAnsi="Arial Narrow" w:cs="Arial"/>
                <w:bCs/>
                <w:color w:val="181818"/>
                <w:sz w:val="24"/>
                <w:szCs w:val="24"/>
                <w:lang w:val="ro-RO"/>
              </w:rPr>
              <w:t>6,321</w:t>
            </w:r>
          </w:p>
        </w:tc>
      </w:tr>
      <w:tr w:rsidR="00D336FC" w:rsidRPr="00B0216C" w14:paraId="7C097CC5" w14:textId="77777777" w:rsidTr="00422136">
        <w:tc>
          <w:tcPr>
            <w:tcW w:w="648" w:type="dxa"/>
          </w:tcPr>
          <w:p w14:paraId="15F616ED" w14:textId="77777777" w:rsidR="00D336FC" w:rsidRPr="00A42E0C" w:rsidRDefault="00D336FC"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751734F8" w14:textId="77777777" w:rsidR="00D336FC" w:rsidRDefault="00B0216C" w:rsidP="00422136">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 xml:space="preserve">Mozos, I., Flangea, C., Vlad, D. C., Gug, C., Mozos, C., Stoian, D., </w:t>
            </w:r>
            <w:r w:rsidRPr="00B0216C">
              <w:rPr>
                <w:rFonts w:ascii="Arial Narrow" w:hAnsi="Arial Narrow" w:cs="Arial"/>
                <w:b/>
                <w:color w:val="181818"/>
                <w:sz w:val="24"/>
                <w:szCs w:val="24"/>
                <w:lang w:val="ro-RO"/>
              </w:rPr>
              <w:t>Luca, C. T.</w:t>
            </w:r>
            <w:r w:rsidRPr="00B0216C">
              <w:rPr>
                <w:rFonts w:ascii="Arial Narrow" w:hAnsi="Arial Narrow" w:cs="Arial"/>
                <w:bCs/>
                <w:color w:val="181818"/>
                <w:sz w:val="24"/>
                <w:szCs w:val="24"/>
                <w:lang w:val="ro-RO"/>
              </w:rPr>
              <w:t>, Horbańczuk, J. O., Horbańczuk, O. K., &amp; Atanasov, A. G. (2021). Effects of Anthocyanins on Vascular Health. Biomolecules, 11(6), 811.</w:t>
            </w:r>
          </w:p>
          <w:p w14:paraId="01914AA9"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ISSN 2218-273X</w:t>
            </w:r>
          </w:p>
          <w:p w14:paraId="3DE9DDB5"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doi: 10.3390/biom11060811.</w:t>
            </w:r>
          </w:p>
          <w:p w14:paraId="43C71DF5" w14:textId="77777777" w:rsid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WOS:000665368800001</w:t>
            </w:r>
          </w:p>
          <w:p w14:paraId="529CDD4D" w14:textId="77777777" w:rsidR="00B0216C" w:rsidRDefault="00B0216C" w:rsidP="00B0216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FI=</w:t>
            </w:r>
            <w:r w:rsidRPr="00B0216C">
              <w:rPr>
                <w:rFonts w:ascii="Arial Narrow" w:hAnsi="Arial Narrow" w:cs="Arial"/>
                <w:bCs/>
                <w:color w:val="181818"/>
                <w:sz w:val="24"/>
                <w:szCs w:val="24"/>
                <w:lang w:val="ro-RO"/>
              </w:rPr>
              <w:t>4,879</w:t>
            </w:r>
          </w:p>
          <w:p w14:paraId="1CDA4158" w14:textId="5F66D96E" w:rsidR="001D49D7" w:rsidRPr="00B0216C" w:rsidRDefault="001D49D7" w:rsidP="00B0216C">
            <w:pPr>
              <w:spacing w:after="0" w:line="240" w:lineRule="auto"/>
              <w:jc w:val="both"/>
              <w:rPr>
                <w:rFonts w:ascii="Arial Narrow" w:hAnsi="Arial Narrow" w:cs="Arial"/>
                <w:bCs/>
                <w:color w:val="181818"/>
                <w:sz w:val="24"/>
                <w:szCs w:val="24"/>
                <w:lang w:val="ro-RO"/>
              </w:rPr>
            </w:pPr>
            <w:r w:rsidRPr="001D49D7">
              <w:rPr>
                <w:rFonts w:ascii="Arial Narrow" w:hAnsi="Arial Narrow" w:cs="Arial"/>
                <w:bCs/>
                <w:color w:val="181818"/>
                <w:sz w:val="24"/>
                <w:szCs w:val="24"/>
                <w:lang w:val="ro-RO"/>
              </w:rPr>
              <w:t>Autor corespondent</w:t>
            </w:r>
          </w:p>
        </w:tc>
      </w:tr>
      <w:tr w:rsidR="00D336FC" w:rsidRPr="00B0216C" w14:paraId="431353C3" w14:textId="77777777" w:rsidTr="00422136">
        <w:tc>
          <w:tcPr>
            <w:tcW w:w="648" w:type="dxa"/>
          </w:tcPr>
          <w:p w14:paraId="13048D6D" w14:textId="77777777" w:rsidR="00D336FC" w:rsidRPr="00A42E0C" w:rsidRDefault="00D336FC"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1DCDD25D" w14:textId="77777777" w:rsidR="00D336FC" w:rsidRDefault="00B0216C" w:rsidP="00422136">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 xml:space="preserve">Feier, H., Grigorescu, A., Falnita, L., Rachita, O., Gaspar, M., &amp; </w:t>
            </w:r>
            <w:r w:rsidRPr="00B0216C">
              <w:rPr>
                <w:rFonts w:ascii="Arial Narrow" w:hAnsi="Arial Narrow" w:cs="Arial"/>
                <w:b/>
                <w:color w:val="181818"/>
                <w:sz w:val="24"/>
                <w:szCs w:val="24"/>
                <w:lang w:val="ro-RO"/>
              </w:rPr>
              <w:t>Luca, C. T</w:t>
            </w:r>
            <w:r w:rsidRPr="00B0216C">
              <w:rPr>
                <w:rFonts w:ascii="Arial Narrow" w:hAnsi="Arial Narrow" w:cs="Arial"/>
                <w:bCs/>
                <w:color w:val="181818"/>
                <w:sz w:val="24"/>
                <w:szCs w:val="24"/>
                <w:lang w:val="ro-RO"/>
              </w:rPr>
              <w:t>. (2021). Long-Term Results (up to 20 Years) of 19 mm or Smaller Prostheses in the Aortic Position. Does Size Matter? A Propensity-Matched Survival Analysis. Journal of clinical medicine, 10(10), 2055.</w:t>
            </w:r>
          </w:p>
          <w:p w14:paraId="1EEDA064"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ISSN  2077-0383</w:t>
            </w:r>
          </w:p>
          <w:p w14:paraId="1D2ED99F"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doi: 10.3390/jcm10102055.</w:t>
            </w:r>
          </w:p>
          <w:p w14:paraId="19474530"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WOS:000654881300001</w:t>
            </w:r>
          </w:p>
          <w:p w14:paraId="30B24BD1" w14:textId="0A47BB5E" w:rsidR="00B0216C" w:rsidRPr="00A42E0C" w:rsidRDefault="00B0216C" w:rsidP="00B0216C">
            <w:pPr>
              <w:spacing w:after="0" w:line="240" w:lineRule="auto"/>
              <w:jc w:val="both"/>
              <w:rPr>
                <w:rFonts w:ascii="Arial" w:hAnsi="Arial" w:cs="Arial"/>
                <w:b/>
                <w:color w:val="0000FF"/>
                <w:sz w:val="24"/>
                <w:szCs w:val="24"/>
                <w:lang w:val="ro-RO"/>
              </w:rPr>
            </w:pPr>
            <w:r w:rsidRPr="00B0216C">
              <w:rPr>
                <w:rFonts w:ascii="Arial Narrow" w:hAnsi="Arial Narrow" w:cs="Arial"/>
                <w:bCs/>
                <w:color w:val="181818"/>
                <w:sz w:val="24"/>
                <w:szCs w:val="24"/>
                <w:lang w:val="ro-RO"/>
              </w:rPr>
              <w:t>FI=4,241</w:t>
            </w:r>
          </w:p>
        </w:tc>
      </w:tr>
      <w:tr w:rsidR="00D336FC" w:rsidRPr="00B0216C" w14:paraId="0BFF432F" w14:textId="77777777" w:rsidTr="00422136">
        <w:tc>
          <w:tcPr>
            <w:tcW w:w="648" w:type="dxa"/>
          </w:tcPr>
          <w:p w14:paraId="57813A94" w14:textId="77777777" w:rsidR="00D336FC" w:rsidRPr="00A42E0C" w:rsidRDefault="00D336FC"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5E5D785E" w14:textId="77777777" w:rsidR="00D336FC" w:rsidRPr="00B0216C" w:rsidRDefault="00B0216C" w:rsidP="00422136">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 xml:space="preserve">Boldan, A., Negru, A. G., Boldan, M., Mazilu, L., Tudor, A., Popovici, D., Săftescu, S., </w:t>
            </w:r>
            <w:r w:rsidRPr="00B0216C">
              <w:rPr>
                <w:rFonts w:ascii="Arial Narrow" w:hAnsi="Arial Narrow" w:cs="Arial"/>
                <w:b/>
                <w:color w:val="181818"/>
                <w:sz w:val="24"/>
                <w:szCs w:val="24"/>
                <w:lang w:val="ro-RO"/>
              </w:rPr>
              <w:t>Luca, C. T</w:t>
            </w:r>
            <w:r w:rsidRPr="00B0216C">
              <w:rPr>
                <w:rFonts w:ascii="Arial Narrow" w:hAnsi="Arial Narrow" w:cs="Arial"/>
                <w:bCs/>
                <w:color w:val="181818"/>
                <w:sz w:val="24"/>
                <w:szCs w:val="24"/>
                <w:lang w:val="ro-RO"/>
              </w:rPr>
              <w:t>., &amp; Negru, Ș. M. (2021). Neoplasia-Associated Pericarditis-Predictor of Cancer Progression?. Diagnostics (Basel, Switzerland), 11(1), E58.</w:t>
            </w:r>
          </w:p>
          <w:p w14:paraId="638B213B"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ISSN 2075-4418</w:t>
            </w:r>
          </w:p>
          <w:p w14:paraId="6B86D17D"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Doi:10.3390/diagnostics11010058</w:t>
            </w:r>
          </w:p>
          <w:p w14:paraId="21C29245" w14:textId="77777777" w:rsidR="00B0216C" w:rsidRP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lastRenderedPageBreak/>
              <w:t>WOS:000611081200001</w:t>
            </w:r>
          </w:p>
          <w:p w14:paraId="0F384BB0" w14:textId="77777777" w:rsidR="00B0216C" w:rsidRDefault="00B0216C" w:rsidP="00B0216C">
            <w:pPr>
              <w:spacing w:after="0" w:line="240" w:lineRule="auto"/>
              <w:jc w:val="both"/>
              <w:rPr>
                <w:rFonts w:ascii="Arial Narrow" w:hAnsi="Arial Narrow" w:cs="Arial"/>
                <w:bCs/>
                <w:color w:val="181818"/>
                <w:sz w:val="24"/>
                <w:szCs w:val="24"/>
                <w:lang w:val="ro-RO"/>
              </w:rPr>
            </w:pPr>
            <w:r w:rsidRPr="00B0216C">
              <w:rPr>
                <w:rFonts w:ascii="Arial Narrow" w:hAnsi="Arial Narrow" w:cs="Arial"/>
                <w:bCs/>
                <w:color w:val="181818"/>
                <w:sz w:val="24"/>
                <w:szCs w:val="24"/>
                <w:lang w:val="ro-RO"/>
              </w:rPr>
              <w:t>FI=3,706</w:t>
            </w:r>
          </w:p>
          <w:p w14:paraId="13B11855" w14:textId="7D4A1AE5" w:rsidR="001D49D7" w:rsidRPr="00A42E0C" w:rsidRDefault="001D49D7" w:rsidP="00B0216C">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Autor corespondent</w:t>
            </w:r>
          </w:p>
        </w:tc>
      </w:tr>
      <w:tr w:rsidR="00D336FC" w:rsidRPr="00FD7CAF" w14:paraId="0D6945F9" w14:textId="77777777" w:rsidTr="00422136">
        <w:tc>
          <w:tcPr>
            <w:tcW w:w="648" w:type="dxa"/>
          </w:tcPr>
          <w:p w14:paraId="5AC10E6E" w14:textId="77777777" w:rsidR="00D336FC" w:rsidRPr="00A42E0C" w:rsidRDefault="00D336FC"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7264CA9D" w14:textId="77777777" w:rsidR="00D336FC" w:rsidRPr="00BA124C" w:rsidRDefault="00BA124C" w:rsidP="00422136">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 xml:space="preserve">Radu G, </w:t>
            </w:r>
            <w:r w:rsidRPr="001D49D7">
              <w:rPr>
                <w:rFonts w:ascii="Arial Narrow" w:hAnsi="Arial Narrow" w:cs="Arial"/>
                <w:b/>
                <w:color w:val="181818"/>
                <w:sz w:val="24"/>
                <w:szCs w:val="24"/>
                <w:lang w:val="ro-RO"/>
              </w:rPr>
              <w:t>Luca C</w:t>
            </w:r>
            <w:r w:rsidRPr="00BA124C">
              <w:rPr>
                <w:rFonts w:ascii="Arial Narrow" w:hAnsi="Arial Narrow" w:cs="Arial"/>
                <w:bCs/>
                <w:color w:val="181818"/>
                <w:sz w:val="24"/>
                <w:szCs w:val="24"/>
                <w:lang w:val="ro-RO"/>
              </w:rPr>
              <w:t>, Petrescu L, Bordejevic DA, Tomescu MC, Andor M, Cîtu I, Mavrea A, Buda V, Tomescu C, Borcan F, Dehelean L.  The Predictive Value of Endothelial Inflammatory Markers in the Onset of Schizophrenia. Neuropsychiatr Dis Treat. 2020 Feb 24;16:545-555. doi: 10.2147/NDT.S240349. ISSN: 1178-2021 eCollection 2020.PMID: 32158214</w:t>
            </w:r>
          </w:p>
          <w:p w14:paraId="4F68FA0C"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ISSN: 1178-2021</w:t>
            </w:r>
          </w:p>
          <w:p w14:paraId="094D8F81"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DOI: 10.2147/NDT.S240349</w:t>
            </w:r>
          </w:p>
          <w:p w14:paraId="0256DBA9"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WOS:000516556200001</w:t>
            </w:r>
          </w:p>
          <w:p w14:paraId="7BE9690D" w14:textId="77777777" w:rsid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FI=2,57</w:t>
            </w:r>
          </w:p>
          <w:p w14:paraId="3B53802E" w14:textId="37C85A5E" w:rsidR="001D49D7" w:rsidRPr="001D49D7" w:rsidRDefault="001D49D7" w:rsidP="00BA124C">
            <w:pPr>
              <w:spacing w:after="0" w:line="240" w:lineRule="auto"/>
              <w:jc w:val="both"/>
              <w:rPr>
                <w:rFonts w:ascii="Arial Narrow" w:hAnsi="Arial Narrow" w:cs="Arial"/>
                <w:bCs/>
                <w:color w:val="181818"/>
                <w:sz w:val="24"/>
                <w:szCs w:val="24"/>
                <w:lang w:val="ro-RO"/>
              </w:rPr>
            </w:pPr>
            <w:r w:rsidRPr="001D49D7">
              <w:rPr>
                <w:rFonts w:ascii="Arial Narrow" w:hAnsi="Arial Narrow" w:cs="Arial"/>
                <w:bCs/>
                <w:color w:val="181818"/>
                <w:sz w:val="24"/>
                <w:szCs w:val="24"/>
                <w:lang w:val="ro-RO"/>
              </w:rPr>
              <w:t>Autor cu contributie egala cu a primului autor</w:t>
            </w:r>
          </w:p>
        </w:tc>
      </w:tr>
      <w:tr w:rsidR="00420995" w:rsidRPr="00B0216C" w14:paraId="42D3A06E" w14:textId="77777777" w:rsidTr="00422136">
        <w:tc>
          <w:tcPr>
            <w:tcW w:w="648" w:type="dxa"/>
          </w:tcPr>
          <w:p w14:paraId="1AAE0C18" w14:textId="77777777" w:rsidR="00420995" w:rsidRPr="00A42E0C" w:rsidRDefault="00420995"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0F19E5C5" w14:textId="77777777" w:rsidR="00420995" w:rsidRPr="00BA124C" w:rsidRDefault="00BA124C" w:rsidP="00422136">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 xml:space="preserve">Buleu FN, </w:t>
            </w:r>
            <w:r w:rsidRPr="00B5097B">
              <w:rPr>
                <w:rFonts w:ascii="Arial Narrow" w:hAnsi="Arial Narrow" w:cs="Arial"/>
                <w:b/>
                <w:color w:val="181818"/>
                <w:sz w:val="24"/>
                <w:szCs w:val="24"/>
                <w:lang w:val="ro-RO"/>
              </w:rPr>
              <w:t>Luca CT</w:t>
            </w:r>
            <w:r w:rsidRPr="00BA124C">
              <w:rPr>
                <w:rFonts w:ascii="Arial Narrow" w:hAnsi="Arial Narrow" w:cs="Arial"/>
                <w:bCs/>
                <w:color w:val="181818"/>
                <w:sz w:val="24"/>
                <w:szCs w:val="24"/>
                <w:lang w:val="ro-RO"/>
              </w:rPr>
              <w:t>, Tudor A, Badalica-Petrescu M, Caraba A, Pah A, Georgescu D, Christodorescu R, Dragan S.  Correlations between Vascular Stiffness Indicators, OPG, and 25-OH Vitamin D3 Status in Heart Failure Patients. Medicina (Kaunas). 2019 Jun 25;55(6):309. doi:10.3390/medicina55060309.PMID: 31242663</w:t>
            </w:r>
          </w:p>
          <w:p w14:paraId="0565BC60"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ISSN: 1648-9144</w:t>
            </w:r>
          </w:p>
          <w:p w14:paraId="2AF87024"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DOI 10.3390/medicina55060309</w:t>
            </w:r>
          </w:p>
          <w:p w14:paraId="60E51CAA"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WOS:000475303800094</w:t>
            </w:r>
          </w:p>
          <w:p w14:paraId="4E05B1CD" w14:textId="77777777" w:rsid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FI=1,205</w:t>
            </w:r>
          </w:p>
          <w:p w14:paraId="2212B5C2" w14:textId="13F931CA" w:rsidR="001D49D7" w:rsidRPr="00A42E0C" w:rsidRDefault="001D49D7" w:rsidP="00BA124C">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Autor corespondent</w:t>
            </w:r>
          </w:p>
        </w:tc>
      </w:tr>
      <w:tr w:rsidR="00420995" w:rsidRPr="00FD7CAF" w14:paraId="7234034E" w14:textId="77777777" w:rsidTr="00422136">
        <w:tc>
          <w:tcPr>
            <w:tcW w:w="648" w:type="dxa"/>
          </w:tcPr>
          <w:p w14:paraId="4BBE6457" w14:textId="77777777" w:rsidR="00420995" w:rsidRPr="00A42E0C" w:rsidRDefault="00420995"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491C169C" w14:textId="77777777" w:rsidR="00420995" w:rsidRPr="00BA124C" w:rsidRDefault="00BA124C" w:rsidP="00422136">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 xml:space="preserve">Alexandru Furau, Marius Lucian Craina, Cristian Furau, </w:t>
            </w:r>
            <w:r w:rsidRPr="00B5097B">
              <w:rPr>
                <w:rFonts w:ascii="Arial Narrow" w:hAnsi="Arial Narrow" w:cs="Arial"/>
                <w:b/>
                <w:color w:val="181818"/>
                <w:sz w:val="24"/>
                <w:szCs w:val="24"/>
                <w:lang w:val="ro-RO"/>
              </w:rPr>
              <w:t>Tudor Constantin Luca</w:t>
            </w:r>
            <w:r w:rsidRPr="00BA124C">
              <w:rPr>
                <w:rFonts w:ascii="Arial Narrow" w:hAnsi="Arial Narrow" w:cs="Arial"/>
                <w:bCs/>
                <w:color w:val="181818"/>
                <w:sz w:val="24"/>
                <w:szCs w:val="24"/>
                <w:lang w:val="ro-RO"/>
              </w:rPr>
              <w:t>, Bogdan Corneliu Andor, Daniela Radu, Lavinia Cristina Moleriu, Diana Camelia Bonte, Daniela Oana Toader, Gheorghe Furau. The Association of Body Mass Index and Ki67 Values in Patients with Endometrial Carcinoma Revista de Chimie, Vol. 70, Nr. 9, 2019, pag 3277- 3280.</w:t>
            </w:r>
          </w:p>
          <w:p w14:paraId="045985F0"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 xml:space="preserve">ISSN </w:t>
            </w:r>
            <w:r w:rsidRPr="00BA124C">
              <w:rPr>
                <w:rFonts w:ascii="Arial" w:hAnsi="Arial" w:cs="Arial"/>
                <w:bCs/>
                <w:color w:val="181818"/>
                <w:sz w:val="24"/>
                <w:szCs w:val="24"/>
                <w:lang w:val="ro-RO"/>
              </w:rPr>
              <w:t>‎</w:t>
            </w:r>
            <w:r w:rsidRPr="00BA124C">
              <w:rPr>
                <w:rFonts w:ascii="Arial Narrow" w:hAnsi="Arial Narrow" w:cs="Arial"/>
                <w:bCs/>
                <w:color w:val="181818"/>
                <w:sz w:val="24"/>
                <w:szCs w:val="24"/>
                <w:lang w:val="ro-RO"/>
              </w:rPr>
              <w:t>0034-7752</w:t>
            </w:r>
          </w:p>
          <w:p w14:paraId="44D64111"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WOS:000489958900041</w:t>
            </w:r>
          </w:p>
          <w:p w14:paraId="153CCEC1" w14:textId="77777777" w:rsid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FI=1,755</w:t>
            </w:r>
          </w:p>
          <w:p w14:paraId="621C4947" w14:textId="711BD053" w:rsidR="001D49D7" w:rsidRPr="00A42E0C" w:rsidRDefault="001D49D7" w:rsidP="00BA124C">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Autor cu contributie egala cu a primului autor</w:t>
            </w:r>
          </w:p>
        </w:tc>
      </w:tr>
      <w:tr w:rsidR="00420995" w:rsidRPr="00FD7CAF" w14:paraId="14778A76" w14:textId="77777777" w:rsidTr="00422136">
        <w:tc>
          <w:tcPr>
            <w:tcW w:w="648" w:type="dxa"/>
          </w:tcPr>
          <w:p w14:paraId="506FB15C" w14:textId="77777777" w:rsidR="00420995" w:rsidRPr="00A42E0C" w:rsidRDefault="00420995"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27085A7C" w14:textId="77777777" w:rsidR="00420995" w:rsidRPr="00BA124C" w:rsidRDefault="00BA124C" w:rsidP="00422136">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 xml:space="preserve">Despina Calamar Popovici, Ioana Ionita, Mirela Nedelcu , Caudiu Ionita, Hortensia Ionita,Radu Dumitru Moleriu, Calin Ovidiu Ilie, Daniela Iacob, </w:t>
            </w:r>
            <w:r w:rsidRPr="00B5097B">
              <w:rPr>
                <w:rFonts w:ascii="Arial Narrow" w:hAnsi="Arial Narrow" w:cs="Arial"/>
                <w:b/>
                <w:color w:val="181818"/>
                <w:sz w:val="24"/>
                <w:szCs w:val="24"/>
                <w:lang w:val="ro-RO"/>
              </w:rPr>
              <w:t>Luca Tudor Constantin</w:t>
            </w:r>
            <w:r w:rsidRPr="00BA124C">
              <w:rPr>
                <w:rFonts w:ascii="Arial Narrow" w:hAnsi="Arial Narrow" w:cs="Arial"/>
                <w:bCs/>
                <w:color w:val="181818"/>
                <w:sz w:val="24"/>
                <w:szCs w:val="24"/>
                <w:lang w:val="ro-RO"/>
              </w:rPr>
              <w:t>, Adelina Cheveresan, Delia Berceanu Vaduva, Daniela Radu. Complications of Tyrosine Kinase Inhibitors Therapy in Chronic Myeloid Leukemia - Chronic Phase.  Revista de Chimie, Vol. 70, Nr. 8, 2019, pag 3014-3020.</w:t>
            </w:r>
          </w:p>
          <w:p w14:paraId="71962454"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ISSN 0034-7752</w:t>
            </w:r>
          </w:p>
          <w:p w14:paraId="7994BBE1" w14:textId="77777777" w:rsidR="00BA124C" w:rsidRP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WOS:000489685600066</w:t>
            </w:r>
          </w:p>
          <w:p w14:paraId="3EC6729B" w14:textId="77777777" w:rsidR="00BA124C" w:rsidRDefault="00BA124C" w:rsidP="00BA124C">
            <w:pPr>
              <w:spacing w:after="0" w:line="240" w:lineRule="auto"/>
              <w:jc w:val="both"/>
              <w:rPr>
                <w:rFonts w:ascii="Arial Narrow" w:hAnsi="Arial Narrow" w:cs="Arial"/>
                <w:bCs/>
                <w:color w:val="181818"/>
                <w:sz w:val="24"/>
                <w:szCs w:val="24"/>
                <w:lang w:val="ro-RO"/>
              </w:rPr>
            </w:pPr>
            <w:r w:rsidRPr="00BA124C">
              <w:rPr>
                <w:rFonts w:ascii="Arial Narrow" w:hAnsi="Arial Narrow" w:cs="Arial"/>
                <w:bCs/>
                <w:color w:val="181818"/>
                <w:sz w:val="24"/>
                <w:szCs w:val="24"/>
                <w:lang w:val="ro-RO"/>
              </w:rPr>
              <w:t>FI=1,755</w:t>
            </w:r>
          </w:p>
          <w:p w14:paraId="67F3F128" w14:textId="7FF97FF3" w:rsidR="001D49D7" w:rsidRPr="00A42E0C" w:rsidRDefault="001D49D7" w:rsidP="00BA124C">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Autor corespondent</w:t>
            </w:r>
          </w:p>
        </w:tc>
      </w:tr>
      <w:tr w:rsidR="00420995" w:rsidRPr="00B0216C" w14:paraId="659082D3" w14:textId="77777777" w:rsidTr="00422136">
        <w:tc>
          <w:tcPr>
            <w:tcW w:w="648" w:type="dxa"/>
          </w:tcPr>
          <w:p w14:paraId="49079F2B" w14:textId="77777777" w:rsidR="00420995" w:rsidRPr="00A42E0C" w:rsidRDefault="00420995" w:rsidP="006A2BE8">
            <w:pPr>
              <w:numPr>
                <w:ilvl w:val="0"/>
                <w:numId w:val="25"/>
              </w:numPr>
              <w:spacing w:after="0" w:line="240" w:lineRule="auto"/>
              <w:ind w:left="357" w:hanging="357"/>
              <w:jc w:val="both"/>
              <w:rPr>
                <w:rFonts w:ascii="Arial" w:hAnsi="Arial" w:cs="Arial"/>
                <w:b/>
                <w:color w:val="0000FF"/>
                <w:sz w:val="24"/>
                <w:szCs w:val="24"/>
                <w:lang w:val="ro-RO"/>
              </w:rPr>
            </w:pPr>
          </w:p>
        </w:tc>
        <w:tc>
          <w:tcPr>
            <w:tcW w:w="9207" w:type="dxa"/>
          </w:tcPr>
          <w:p w14:paraId="6354C9AE" w14:textId="77777777" w:rsidR="00420995" w:rsidRPr="00B5097B" w:rsidRDefault="00B5097B" w:rsidP="00422136">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 xml:space="preserve">Flavius Olaru, Dana Stoian, Delia Berceanu Vaduva, Alina Corpade, Florin Birsasteanu, Dan Navolan, </w:t>
            </w:r>
            <w:r w:rsidRPr="00B5097B">
              <w:rPr>
                <w:rFonts w:ascii="Arial Narrow" w:hAnsi="Arial Narrow" w:cs="Arial"/>
                <w:b/>
                <w:color w:val="181818"/>
                <w:sz w:val="24"/>
                <w:szCs w:val="24"/>
                <w:lang w:val="ro-RO"/>
              </w:rPr>
              <w:t>Constantin Tudor Luca</w:t>
            </w:r>
            <w:r w:rsidRPr="00B5097B">
              <w:rPr>
                <w:rFonts w:ascii="Arial Narrow" w:hAnsi="Arial Narrow" w:cs="Arial"/>
                <w:bCs/>
                <w:color w:val="181818"/>
                <w:sz w:val="24"/>
                <w:szCs w:val="24"/>
                <w:lang w:val="ro-RO"/>
              </w:rPr>
              <w:t>, Octavian Cretu, Adrian Carabineanu, Sorin Motoi, Florin Borcan, Marius Craina, Amadeus Dobrescu. Studies on a Levonorgestrel-Releasing Trade Plastic Device and on a Similar Polyurethane Foam Used as a Levonorgestrel Carrier. Materiale Plastice (Mater. Plast.), Year 2019, Volume 56, Issue 3, 543-547.</w:t>
            </w:r>
          </w:p>
          <w:p w14:paraId="1508E501"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ISSN 2668-8220</w:t>
            </w:r>
          </w:p>
          <w:p w14:paraId="49C2860A"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WOS:000487764000015</w:t>
            </w:r>
          </w:p>
          <w:p w14:paraId="3ED5AC42" w14:textId="77777777" w:rsid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FI=1,517</w:t>
            </w:r>
          </w:p>
          <w:p w14:paraId="44720758" w14:textId="391E6C65" w:rsidR="001D49D7" w:rsidRPr="00A42E0C" w:rsidRDefault="001D49D7" w:rsidP="00B5097B">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Autor corespondent</w:t>
            </w:r>
          </w:p>
        </w:tc>
      </w:tr>
      <w:tr w:rsidR="00D4333C" w:rsidRPr="00A42E0C"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74ABF9B9" w:rsidR="00D4333C" w:rsidRPr="0062094E" w:rsidRDefault="00B5097B"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D40EA5">
              <w:rPr>
                <w:rFonts w:ascii="Arial" w:hAnsi="Arial" w:cs="Arial"/>
                <w:b/>
                <w:color w:val="0000FF"/>
                <w:sz w:val="24"/>
                <w:szCs w:val="24"/>
                <w:lang w:val="ro-RO"/>
              </w:rPr>
              <w:t>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26CCA84" w14:textId="77777777" w:rsidR="00D4333C" w:rsidRPr="00B5097B" w:rsidRDefault="00B5097B" w:rsidP="005B263D">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 xml:space="preserve">Cristina Vacarescu, Dragos Cozma,  Lucian Petrescu,  Simona Dragan, Cristian Mornos, Simina Crisan, Horea Feier, Mihai-Andrei Lazar,  Ramona Alina Cozlac,  </w:t>
            </w:r>
            <w:r w:rsidRPr="00B5097B">
              <w:rPr>
                <w:rFonts w:ascii="Arial Narrow" w:hAnsi="Arial Narrow" w:cs="Arial"/>
                <w:b/>
                <w:color w:val="181818"/>
                <w:sz w:val="24"/>
                <w:szCs w:val="24"/>
                <w:lang w:val="ro-RO"/>
              </w:rPr>
              <w:t>Constantin Tudor Luca</w:t>
            </w:r>
            <w:r w:rsidRPr="00B5097B">
              <w:rPr>
                <w:rFonts w:ascii="Arial Narrow" w:hAnsi="Arial Narrow" w:cs="Arial"/>
                <w:bCs/>
                <w:color w:val="181818"/>
                <w:sz w:val="24"/>
                <w:szCs w:val="24"/>
                <w:lang w:val="ro-RO"/>
              </w:rPr>
              <w:t>. Exercise test is essential in LV-only fusion CRT pacing without right ventricle lead. Clinical Interventions in Aging 2019, 9:14 969–975.</w:t>
            </w:r>
          </w:p>
          <w:p w14:paraId="59C0E728"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eISSN1178-1998</w:t>
            </w:r>
          </w:p>
          <w:p w14:paraId="5870DEA5"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lastRenderedPageBreak/>
              <w:t>DOI10.2147/CIA.S206251</w:t>
            </w:r>
          </w:p>
          <w:p w14:paraId="54D24E56"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WOS:000470682200001</w:t>
            </w:r>
          </w:p>
          <w:p w14:paraId="01A3F0A5" w14:textId="3A965F4A" w:rsidR="00B5097B" w:rsidRPr="00A42E0C" w:rsidRDefault="00B5097B" w:rsidP="00B5097B">
            <w:pPr>
              <w:spacing w:after="0" w:line="240" w:lineRule="auto"/>
              <w:jc w:val="both"/>
              <w:rPr>
                <w:rFonts w:ascii="Arial" w:hAnsi="Arial" w:cs="Arial"/>
                <w:b/>
                <w:color w:val="0000FF"/>
                <w:sz w:val="24"/>
                <w:szCs w:val="24"/>
                <w:lang w:val="ro-RO"/>
              </w:rPr>
            </w:pPr>
            <w:r w:rsidRPr="00B5097B">
              <w:rPr>
                <w:rFonts w:ascii="Arial Narrow" w:hAnsi="Arial Narrow" w:cs="Arial"/>
                <w:bCs/>
                <w:color w:val="181818"/>
                <w:sz w:val="24"/>
                <w:szCs w:val="24"/>
                <w:lang w:val="ro-RO"/>
              </w:rPr>
              <w:t>FI=3,023</w:t>
            </w:r>
          </w:p>
        </w:tc>
      </w:tr>
      <w:tr w:rsidR="00BA124C" w:rsidRPr="00A42E0C" w14:paraId="137026E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3CB7D5AF" w14:textId="59485135" w:rsidR="00BA124C" w:rsidRDefault="00B5097B"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1</w:t>
            </w:r>
            <w:r w:rsidR="00D40EA5">
              <w:rPr>
                <w:rFonts w:ascii="Arial" w:hAnsi="Arial" w:cs="Arial"/>
                <w:b/>
                <w:color w:val="0000FF"/>
                <w:sz w:val="24"/>
                <w:szCs w:val="24"/>
                <w:lang w:val="ro-RO"/>
              </w:rPr>
              <w:t>2</w:t>
            </w:r>
            <w:r w:rsidR="0021380F">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E87A071" w14:textId="77777777" w:rsidR="00BA124C" w:rsidRPr="00B5097B" w:rsidRDefault="00B5097B" w:rsidP="005B263D">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 xml:space="preserve">Crinela Utescu, Delia Berceanu –Vaduva, </w:t>
            </w:r>
            <w:r w:rsidRPr="00F40070">
              <w:rPr>
                <w:rFonts w:ascii="Arial Narrow" w:hAnsi="Arial Narrow" w:cs="Arial"/>
                <w:b/>
                <w:color w:val="181818"/>
                <w:sz w:val="24"/>
                <w:szCs w:val="24"/>
                <w:lang w:val="ro-RO"/>
              </w:rPr>
              <w:t>Constantin Tudor  Luca</w:t>
            </w:r>
            <w:r w:rsidRPr="00B5097B">
              <w:rPr>
                <w:rFonts w:ascii="Arial Narrow" w:hAnsi="Arial Narrow" w:cs="Arial"/>
                <w:bCs/>
                <w:color w:val="181818"/>
                <w:sz w:val="24"/>
                <w:szCs w:val="24"/>
                <w:lang w:val="ro-RO"/>
              </w:rPr>
              <w:t>, Claudia Farcas, Victor Dumitrascu, Matilda Radulescu. Prelinminary in vitro Evaluation of a semisynthetic oestrogen Polymer-based Formulation. MATERIALE PLASTICE, 56, No.1 2019</w:t>
            </w:r>
          </w:p>
          <w:p w14:paraId="38FC77A6"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ISSN 0025-5289</w:t>
            </w:r>
          </w:p>
          <w:p w14:paraId="0A241DB7"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WOS:000464604100057</w:t>
            </w:r>
          </w:p>
          <w:p w14:paraId="7FCB1A22" w14:textId="77777777" w:rsid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FI=1,517</w:t>
            </w:r>
          </w:p>
          <w:p w14:paraId="738D6BDE" w14:textId="5809515C" w:rsidR="001D49D7" w:rsidRPr="00A42E0C" w:rsidRDefault="001D49D7" w:rsidP="00B5097B">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Autor corespondent</w:t>
            </w:r>
          </w:p>
        </w:tc>
      </w:tr>
      <w:tr w:rsidR="00B5097B" w:rsidRPr="00A42E0C" w14:paraId="4DC4E19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5B0104A8" w14:textId="7851347A" w:rsidR="00B5097B" w:rsidRDefault="00B5097B"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D40EA5">
              <w:rPr>
                <w:rFonts w:ascii="Arial" w:hAnsi="Arial" w:cs="Arial"/>
                <w:b/>
                <w:color w:val="0000FF"/>
                <w:sz w:val="24"/>
                <w:szCs w:val="24"/>
                <w:lang w:val="ro-RO"/>
              </w:rPr>
              <w:t>3</w:t>
            </w:r>
            <w:r w:rsidR="0021380F">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28AA344" w14:textId="77777777" w:rsidR="00B5097B" w:rsidRPr="00B5097B" w:rsidRDefault="00B5097B" w:rsidP="005B263D">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 xml:space="preserve">Ema-Cristina Borsi, Adina Bucur, Cristina Potre Oncu, Ovidiu Potre Oncu, Bianca Cerbu, Dan Costachescu, Ioana Ionita, </w:t>
            </w:r>
            <w:r w:rsidRPr="00F40070">
              <w:rPr>
                <w:rFonts w:ascii="Arial Narrow" w:hAnsi="Arial Narrow" w:cs="Arial"/>
                <w:b/>
                <w:color w:val="181818"/>
                <w:sz w:val="24"/>
                <w:szCs w:val="24"/>
                <w:lang w:val="ro-RO"/>
              </w:rPr>
              <w:t>Constantin Tudor Luca</w:t>
            </w:r>
            <w:r w:rsidRPr="00B5097B">
              <w:rPr>
                <w:rFonts w:ascii="Arial Narrow" w:hAnsi="Arial Narrow" w:cs="Arial"/>
                <w:bCs/>
                <w:color w:val="181818"/>
                <w:sz w:val="24"/>
                <w:szCs w:val="24"/>
                <w:lang w:val="ro-RO"/>
              </w:rPr>
              <w:t>, Hortensia Ionita. First line therapy in multiple myeloma: vad vs bortezomib -dexamethasone. REVISTA DE CHIMIE, volume 70, no. 2  March   2019</w:t>
            </w:r>
          </w:p>
          <w:p w14:paraId="08B4E4EA"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ISSN 0034-7752</w:t>
            </w:r>
          </w:p>
          <w:p w14:paraId="5879CD8D" w14:textId="77777777" w:rsidR="00B5097B" w:rsidRP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WOS:000464911600055</w:t>
            </w:r>
          </w:p>
          <w:p w14:paraId="5932F391" w14:textId="77777777" w:rsidR="00B5097B" w:rsidRDefault="00B5097B" w:rsidP="00B5097B">
            <w:pPr>
              <w:spacing w:after="0" w:line="240" w:lineRule="auto"/>
              <w:jc w:val="both"/>
              <w:rPr>
                <w:rFonts w:ascii="Arial Narrow" w:hAnsi="Arial Narrow" w:cs="Arial"/>
                <w:bCs/>
                <w:color w:val="181818"/>
                <w:sz w:val="24"/>
                <w:szCs w:val="24"/>
                <w:lang w:val="ro-RO"/>
              </w:rPr>
            </w:pPr>
            <w:r w:rsidRPr="00B5097B">
              <w:rPr>
                <w:rFonts w:ascii="Arial Narrow" w:hAnsi="Arial Narrow" w:cs="Arial"/>
                <w:bCs/>
                <w:color w:val="181818"/>
                <w:sz w:val="24"/>
                <w:szCs w:val="24"/>
                <w:lang w:val="ro-RO"/>
              </w:rPr>
              <w:t>FI=1,755</w:t>
            </w:r>
          </w:p>
          <w:p w14:paraId="511C8270" w14:textId="6C3BB02A" w:rsidR="001D49D7" w:rsidRPr="00A42E0C" w:rsidRDefault="001D49D7" w:rsidP="00B5097B">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Autor corespondent</w:t>
            </w:r>
          </w:p>
        </w:tc>
      </w:tr>
      <w:tr w:rsidR="00B5097B" w:rsidRPr="00A42E0C" w14:paraId="547B079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ED95007" w14:textId="507C4C0D" w:rsidR="00B5097B" w:rsidRDefault="00B5097B"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D40EA5">
              <w:rPr>
                <w:rFonts w:ascii="Arial" w:hAnsi="Arial" w:cs="Arial"/>
                <w:b/>
                <w:color w:val="0000FF"/>
                <w:sz w:val="24"/>
                <w:szCs w:val="24"/>
                <w:lang w:val="ro-RO"/>
              </w:rPr>
              <w:t>4</w:t>
            </w:r>
            <w:r w:rsidR="0021380F">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9CC8831" w14:textId="77777777" w:rsidR="00B5097B" w:rsidRPr="00F40070" w:rsidRDefault="00F40070" w:rsidP="005B263D">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 xml:space="preserve">Crişan S, Petriş AO, Petrescu L, </w:t>
            </w:r>
            <w:r w:rsidRPr="001D49D7">
              <w:rPr>
                <w:rFonts w:ascii="Arial Narrow" w:hAnsi="Arial Narrow" w:cs="Arial"/>
                <w:b/>
                <w:color w:val="181818"/>
                <w:sz w:val="24"/>
                <w:szCs w:val="24"/>
                <w:lang w:val="ro-RO"/>
              </w:rPr>
              <w:t>Luca CT</w:t>
            </w:r>
            <w:r w:rsidRPr="00F40070">
              <w:rPr>
                <w:rFonts w:ascii="Arial Narrow" w:hAnsi="Arial Narrow" w:cs="Arial"/>
                <w:bCs/>
                <w:color w:val="181818"/>
                <w:sz w:val="24"/>
                <w:szCs w:val="24"/>
                <w:lang w:val="ro-RO"/>
              </w:rPr>
              <w:t>. Current Perspectives in Facilitated Angioplasty. American Journal of Therapeutics 2019 Mar/Apr;26(2):e208-e212. doi: 10.1097/MJT.0000000000000914.PMID:30839369</w:t>
            </w:r>
          </w:p>
          <w:p w14:paraId="70269A71" w14:textId="77777777" w:rsidR="00F40070" w:rsidRPr="00F40070" w:rsidRDefault="00F40070" w:rsidP="00F40070">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ISSN 1075-2765</w:t>
            </w:r>
          </w:p>
          <w:p w14:paraId="63C318EF" w14:textId="77777777" w:rsidR="00F40070" w:rsidRPr="00F40070" w:rsidRDefault="00F40070" w:rsidP="00F40070">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WOS:000467747000004</w:t>
            </w:r>
          </w:p>
          <w:p w14:paraId="11DFDF02" w14:textId="6CAC88EA" w:rsidR="00F40070" w:rsidRPr="00A42E0C" w:rsidRDefault="00F40070" w:rsidP="00F40070">
            <w:pPr>
              <w:spacing w:after="0" w:line="240" w:lineRule="auto"/>
              <w:jc w:val="both"/>
              <w:rPr>
                <w:rFonts w:ascii="Arial" w:hAnsi="Arial" w:cs="Arial"/>
                <w:b/>
                <w:color w:val="0000FF"/>
                <w:sz w:val="24"/>
                <w:szCs w:val="24"/>
                <w:lang w:val="ro-RO"/>
              </w:rPr>
            </w:pPr>
            <w:r w:rsidRPr="00F40070">
              <w:rPr>
                <w:rFonts w:ascii="Arial Narrow" w:hAnsi="Arial Narrow" w:cs="Arial"/>
                <w:bCs/>
                <w:color w:val="181818"/>
                <w:sz w:val="24"/>
                <w:szCs w:val="24"/>
                <w:lang w:val="ro-RO"/>
              </w:rPr>
              <w:t>FI=1,955</w:t>
            </w:r>
          </w:p>
        </w:tc>
      </w:tr>
      <w:tr w:rsidR="00B5097B" w:rsidRPr="00A42E0C" w14:paraId="20CC9A3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EF1D5DE" w14:textId="4BC04B02" w:rsidR="00B5097B" w:rsidRDefault="00F40070"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D40EA5">
              <w:rPr>
                <w:rFonts w:ascii="Arial" w:hAnsi="Arial" w:cs="Arial"/>
                <w:b/>
                <w:color w:val="0000FF"/>
                <w:sz w:val="24"/>
                <w:szCs w:val="24"/>
                <w:lang w:val="ro-RO"/>
              </w:rPr>
              <w:t>5</w:t>
            </w:r>
            <w:r w:rsidR="0021380F">
              <w:rPr>
                <w:rFonts w:ascii="Arial" w:hAnsi="Arial" w:cs="Arial"/>
                <w:b/>
                <w:color w:val="0000FF"/>
                <w:sz w:val="24"/>
                <w:szCs w:val="24"/>
                <w:lang w:val="ro-RO"/>
              </w:rPr>
              <w:t>.</w:t>
            </w:r>
            <w:r>
              <w:rPr>
                <w:rFonts w:ascii="Arial" w:hAnsi="Arial" w:cs="Arial"/>
                <w:b/>
                <w:color w:val="0000FF"/>
                <w:sz w:val="24"/>
                <w:szCs w:val="24"/>
                <w:lang w:val="ro-RO"/>
              </w:rPr>
              <w:t xml:space="preserve"> </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600CC41" w14:textId="77777777" w:rsidR="00B5097B" w:rsidRPr="00F40070" w:rsidRDefault="00F40070" w:rsidP="005B263D">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 xml:space="preserve">Crişan S, Petrescu L, Lazăr MA, Văcărescu C, Nicola AR, Cozma D, Mornoş C, </w:t>
            </w:r>
            <w:r w:rsidRPr="001D49D7">
              <w:rPr>
                <w:rFonts w:ascii="Arial Narrow" w:hAnsi="Arial Narrow" w:cs="Arial"/>
                <w:b/>
                <w:color w:val="181818"/>
                <w:sz w:val="24"/>
                <w:szCs w:val="24"/>
                <w:lang w:val="ro-RO"/>
              </w:rPr>
              <w:t>Luca CT</w:t>
            </w:r>
            <w:r w:rsidRPr="00F40070">
              <w:rPr>
                <w:rFonts w:ascii="Arial Narrow" w:hAnsi="Arial Narrow" w:cs="Arial"/>
                <w:bCs/>
                <w:color w:val="181818"/>
                <w:sz w:val="24"/>
                <w:szCs w:val="24"/>
                <w:lang w:val="ro-RO"/>
              </w:rPr>
              <w:t>. Reduced ejection fraction heart failure - new data from multicenter studies and national registries regarding general and elderly populations: hopes and disappointments. CLINICAL INTERVENTIONS IN AGING. 2018 Apr 18;13:651-656. doi: 10.2147/CIA.S161385. eCollection 2018.</w:t>
            </w:r>
          </w:p>
          <w:p w14:paraId="0AC165D3" w14:textId="77777777" w:rsidR="00F40070" w:rsidRPr="00F40070" w:rsidRDefault="00F40070" w:rsidP="00F40070">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eISSN1178-1998</w:t>
            </w:r>
          </w:p>
          <w:p w14:paraId="18B708B1" w14:textId="77777777" w:rsidR="00F40070" w:rsidRPr="00F40070" w:rsidRDefault="00F40070" w:rsidP="00F40070">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WOS:000430330300001</w:t>
            </w:r>
          </w:p>
          <w:p w14:paraId="0EA66710" w14:textId="35AC200A" w:rsidR="00F40070" w:rsidRPr="00A42E0C" w:rsidRDefault="00F40070" w:rsidP="00F40070">
            <w:pPr>
              <w:spacing w:after="0" w:line="240" w:lineRule="auto"/>
              <w:jc w:val="both"/>
              <w:rPr>
                <w:rFonts w:ascii="Arial" w:hAnsi="Arial" w:cs="Arial"/>
                <w:b/>
                <w:color w:val="0000FF"/>
                <w:sz w:val="24"/>
                <w:szCs w:val="24"/>
                <w:lang w:val="ro-RO"/>
              </w:rPr>
            </w:pPr>
            <w:r w:rsidRPr="00F40070">
              <w:rPr>
                <w:rFonts w:ascii="Arial Narrow" w:hAnsi="Arial Narrow" w:cs="Arial"/>
                <w:bCs/>
                <w:color w:val="181818"/>
                <w:sz w:val="24"/>
                <w:szCs w:val="24"/>
                <w:lang w:val="ro-RO"/>
              </w:rPr>
              <w:t>FI=2,585</w:t>
            </w:r>
          </w:p>
        </w:tc>
      </w:tr>
      <w:tr w:rsidR="00B5097B" w:rsidRPr="00A42E0C" w14:paraId="7D3238F8"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8DB6C76" w14:textId="4BE0FB13" w:rsidR="00B5097B" w:rsidRDefault="00F40070"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D40EA5">
              <w:rPr>
                <w:rFonts w:ascii="Arial" w:hAnsi="Arial" w:cs="Arial"/>
                <w:b/>
                <w:color w:val="0000FF"/>
                <w:sz w:val="24"/>
                <w:szCs w:val="24"/>
                <w:lang w:val="ro-RO"/>
              </w:rPr>
              <w:t>6</w:t>
            </w:r>
            <w:r w:rsidR="0021380F">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DD82370" w14:textId="77777777" w:rsidR="00B5097B" w:rsidRPr="00F40070" w:rsidRDefault="00F40070" w:rsidP="005B263D">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 xml:space="preserve">Mozos I, Stoian D, </w:t>
            </w:r>
            <w:r w:rsidRPr="001D49D7">
              <w:rPr>
                <w:rFonts w:ascii="Arial Narrow" w:hAnsi="Arial Narrow" w:cs="Arial"/>
                <w:b/>
                <w:color w:val="181818"/>
                <w:sz w:val="24"/>
                <w:szCs w:val="24"/>
                <w:lang w:val="ro-RO"/>
              </w:rPr>
              <w:t>Luca CT</w:t>
            </w:r>
            <w:r w:rsidRPr="00F40070">
              <w:rPr>
                <w:rFonts w:ascii="Arial Narrow" w:hAnsi="Arial Narrow" w:cs="Arial"/>
                <w:bCs/>
                <w:color w:val="181818"/>
                <w:sz w:val="24"/>
                <w:szCs w:val="24"/>
                <w:lang w:val="ro-RO"/>
              </w:rPr>
              <w:t>. Crosstalk between Vitamins A, B12, D, K, C, and E Status and Arterial Stiffness.  DISEASE MARKERS 2017; 2017:8784971. doi: 10.1155/2017/8784971. Epub 2017 Jan 12. Review. PMID:28167849</w:t>
            </w:r>
          </w:p>
          <w:p w14:paraId="4D013837" w14:textId="77777777" w:rsidR="00F40070" w:rsidRPr="00F40070" w:rsidRDefault="00F40070" w:rsidP="00F40070">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ISSN 0278-0240</w:t>
            </w:r>
          </w:p>
          <w:p w14:paraId="1A445A90" w14:textId="77777777" w:rsidR="00F40070" w:rsidRPr="00F40070" w:rsidRDefault="00F40070" w:rsidP="00F40070">
            <w:pPr>
              <w:spacing w:after="0" w:line="240" w:lineRule="auto"/>
              <w:jc w:val="both"/>
              <w:rPr>
                <w:rFonts w:ascii="Arial Narrow" w:hAnsi="Arial Narrow" w:cs="Arial"/>
                <w:bCs/>
                <w:color w:val="181818"/>
                <w:sz w:val="24"/>
                <w:szCs w:val="24"/>
                <w:lang w:val="ro-RO"/>
              </w:rPr>
            </w:pPr>
            <w:r w:rsidRPr="00F40070">
              <w:rPr>
                <w:rFonts w:ascii="Arial Narrow" w:hAnsi="Arial Narrow" w:cs="Arial"/>
                <w:bCs/>
                <w:color w:val="181818"/>
                <w:sz w:val="24"/>
                <w:szCs w:val="24"/>
                <w:lang w:val="ro-RO"/>
              </w:rPr>
              <w:t>WOS:000393983700001</w:t>
            </w:r>
          </w:p>
          <w:p w14:paraId="64DC944D" w14:textId="59697C1B" w:rsidR="00F40070" w:rsidRPr="00A42E0C" w:rsidRDefault="00F40070" w:rsidP="00F40070">
            <w:pPr>
              <w:spacing w:after="0" w:line="240" w:lineRule="auto"/>
              <w:jc w:val="both"/>
              <w:rPr>
                <w:rFonts w:ascii="Arial" w:hAnsi="Arial" w:cs="Arial"/>
                <w:b/>
                <w:color w:val="0000FF"/>
                <w:sz w:val="24"/>
                <w:szCs w:val="24"/>
                <w:lang w:val="ro-RO"/>
              </w:rPr>
            </w:pPr>
            <w:r w:rsidRPr="00F40070">
              <w:rPr>
                <w:rFonts w:ascii="Arial Narrow" w:hAnsi="Arial Narrow" w:cs="Arial"/>
                <w:bCs/>
                <w:color w:val="181818"/>
                <w:sz w:val="24"/>
                <w:szCs w:val="24"/>
                <w:lang w:val="ro-RO"/>
              </w:rPr>
              <w:t>FI=2,949</w:t>
            </w:r>
          </w:p>
        </w:tc>
      </w:tr>
      <w:tr w:rsidR="00F40070" w:rsidRPr="00A42E0C" w14:paraId="61008B6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54ADDB50" w14:textId="393C852A" w:rsidR="00F40070" w:rsidRDefault="00F40070"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D40EA5">
              <w:rPr>
                <w:rFonts w:ascii="Arial" w:hAnsi="Arial" w:cs="Arial"/>
                <w:b/>
                <w:color w:val="0000FF"/>
                <w:sz w:val="24"/>
                <w:szCs w:val="24"/>
                <w:lang w:val="ro-RO"/>
              </w:rPr>
              <w:t>7</w:t>
            </w:r>
            <w:r w:rsidR="0021380F">
              <w:rPr>
                <w:rFonts w:ascii="Arial" w:hAnsi="Arial" w:cs="Arial"/>
                <w:b/>
                <w:color w:val="0000FF"/>
                <w:sz w:val="24"/>
                <w:szCs w:val="24"/>
                <w:lang w:val="ro-RO"/>
              </w:rPr>
              <w:t>.</w:t>
            </w:r>
            <w:r>
              <w:rPr>
                <w:rFonts w:ascii="Arial" w:hAnsi="Arial" w:cs="Arial"/>
                <w:b/>
                <w:color w:val="0000FF"/>
                <w:sz w:val="24"/>
                <w:szCs w:val="24"/>
                <w:lang w:val="ro-RO"/>
              </w:rPr>
              <w:t xml:space="preserve"> </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A3E7D3D" w14:textId="77777777" w:rsidR="00F40070" w:rsidRPr="001D49D7" w:rsidRDefault="00F40070" w:rsidP="005B263D">
            <w:pPr>
              <w:spacing w:after="0" w:line="240" w:lineRule="auto"/>
              <w:jc w:val="both"/>
              <w:rPr>
                <w:rFonts w:ascii="Arial Narrow" w:hAnsi="Arial Narrow" w:cs="Arial"/>
                <w:bCs/>
                <w:color w:val="181818"/>
                <w:sz w:val="24"/>
                <w:szCs w:val="24"/>
                <w:lang w:val="ro-RO"/>
              </w:rPr>
            </w:pPr>
            <w:r w:rsidRPr="001D49D7">
              <w:rPr>
                <w:rFonts w:ascii="Arial Narrow" w:hAnsi="Arial Narrow" w:cs="Arial"/>
                <w:bCs/>
                <w:color w:val="181818"/>
                <w:sz w:val="24"/>
                <w:szCs w:val="24"/>
                <w:lang w:val="ro-RO"/>
              </w:rPr>
              <w:t xml:space="preserve">Mozos I, </w:t>
            </w:r>
            <w:r w:rsidRPr="001D49D7">
              <w:rPr>
                <w:rFonts w:ascii="Arial Narrow" w:hAnsi="Arial Narrow" w:cs="Arial"/>
                <w:b/>
                <w:color w:val="181818"/>
                <w:sz w:val="24"/>
                <w:szCs w:val="24"/>
                <w:lang w:val="ro-RO"/>
              </w:rPr>
              <w:t>Luca CT</w:t>
            </w:r>
            <w:r w:rsidRPr="001D49D7">
              <w:rPr>
                <w:rFonts w:ascii="Arial Narrow" w:hAnsi="Arial Narrow" w:cs="Arial"/>
                <w:bCs/>
                <w:color w:val="181818"/>
                <w:sz w:val="24"/>
                <w:szCs w:val="24"/>
                <w:lang w:val="ro-RO"/>
              </w:rPr>
              <w:t>. Crosstalk between Oxidative and Nitrosative Stress and Arterial Stiffness. CURRENT VASCULAR PHARMACOLOGY 2017; 15(5):446-456. doi: 10.2174/1570161115666170201115428. Review.PMID: 28155616</w:t>
            </w:r>
          </w:p>
          <w:p w14:paraId="5E72C6F4" w14:textId="77777777" w:rsidR="001D49D7" w:rsidRPr="001D49D7" w:rsidRDefault="001D49D7" w:rsidP="001D49D7">
            <w:pPr>
              <w:spacing w:after="0" w:line="240" w:lineRule="auto"/>
              <w:jc w:val="both"/>
              <w:rPr>
                <w:rFonts w:ascii="Arial Narrow" w:hAnsi="Arial Narrow" w:cs="Arial"/>
                <w:bCs/>
                <w:color w:val="181818"/>
                <w:sz w:val="24"/>
                <w:szCs w:val="24"/>
                <w:lang w:val="ro-RO"/>
              </w:rPr>
            </w:pPr>
            <w:r w:rsidRPr="001D49D7">
              <w:rPr>
                <w:rFonts w:ascii="Arial Narrow" w:hAnsi="Arial Narrow" w:cs="Arial"/>
                <w:bCs/>
                <w:color w:val="181818"/>
                <w:sz w:val="24"/>
                <w:szCs w:val="24"/>
                <w:lang w:val="ro-RO"/>
              </w:rPr>
              <w:t>ISSN 1570-1611</w:t>
            </w:r>
          </w:p>
          <w:p w14:paraId="7DD12BC9" w14:textId="77777777" w:rsidR="00F40070" w:rsidRPr="001D49D7" w:rsidRDefault="001D49D7" w:rsidP="001D49D7">
            <w:pPr>
              <w:spacing w:after="0" w:line="240" w:lineRule="auto"/>
              <w:jc w:val="both"/>
              <w:rPr>
                <w:rFonts w:ascii="Arial Narrow" w:hAnsi="Arial Narrow" w:cs="Arial"/>
                <w:bCs/>
                <w:color w:val="181818"/>
                <w:sz w:val="24"/>
                <w:szCs w:val="24"/>
                <w:lang w:val="ro-RO"/>
              </w:rPr>
            </w:pPr>
            <w:r w:rsidRPr="001D49D7">
              <w:rPr>
                <w:rFonts w:ascii="Arial Narrow" w:hAnsi="Arial Narrow" w:cs="Arial"/>
                <w:bCs/>
                <w:color w:val="181818"/>
                <w:sz w:val="24"/>
                <w:szCs w:val="24"/>
                <w:lang w:val="ro-RO"/>
              </w:rPr>
              <w:t>WOS:000407476700006</w:t>
            </w:r>
          </w:p>
          <w:p w14:paraId="2CC37231" w14:textId="6F733A2F" w:rsidR="001D49D7" w:rsidRPr="00A42E0C" w:rsidRDefault="001D49D7" w:rsidP="001D49D7">
            <w:pPr>
              <w:spacing w:after="0" w:line="240" w:lineRule="auto"/>
              <w:jc w:val="both"/>
              <w:rPr>
                <w:rFonts w:ascii="Arial" w:hAnsi="Arial" w:cs="Arial"/>
                <w:b/>
                <w:color w:val="0000FF"/>
                <w:sz w:val="24"/>
                <w:szCs w:val="24"/>
                <w:lang w:val="ro-RO"/>
              </w:rPr>
            </w:pPr>
            <w:r w:rsidRPr="001D49D7">
              <w:rPr>
                <w:rFonts w:ascii="Arial Narrow" w:hAnsi="Arial Narrow" w:cs="Arial"/>
                <w:bCs/>
                <w:color w:val="181818"/>
                <w:sz w:val="24"/>
                <w:szCs w:val="24"/>
                <w:lang w:val="ro-RO"/>
              </w:rPr>
              <w:t>FI=2,087</w:t>
            </w: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FD7CAF"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CC7E00" w14:paraId="4E221549" w14:textId="77777777" w:rsidTr="00422136">
        <w:tc>
          <w:tcPr>
            <w:tcW w:w="648" w:type="dxa"/>
          </w:tcPr>
          <w:p w14:paraId="4D561EEB" w14:textId="77777777" w:rsidR="00D336FC" w:rsidRPr="00A42E0C" w:rsidRDefault="00D336FC" w:rsidP="006A2BE8">
            <w:pPr>
              <w:numPr>
                <w:ilvl w:val="0"/>
                <w:numId w:val="26"/>
              </w:numPr>
              <w:spacing w:after="0" w:line="240" w:lineRule="auto"/>
              <w:ind w:left="357" w:hanging="357"/>
              <w:jc w:val="both"/>
              <w:rPr>
                <w:rFonts w:ascii="Arial" w:hAnsi="Arial" w:cs="Arial"/>
                <w:b/>
                <w:color w:val="0000FF"/>
                <w:sz w:val="24"/>
                <w:szCs w:val="24"/>
                <w:lang w:val="ro-RO"/>
              </w:rPr>
            </w:pPr>
          </w:p>
        </w:tc>
        <w:tc>
          <w:tcPr>
            <w:tcW w:w="9207" w:type="dxa"/>
          </w:tcPr>
          <w:p w14:paraId="36D50E0D" w14:textId="77777777" w:rsidR="00D336FC" w:rsidRPr="00E20CE9" w:rsidRDefault="00E20CE9" w:rsidP="00422136">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 xml:space="preserve">Dima, C. N., Gaspar, M., Mornos, C., Mornos, A., Deutsch, P., Cioloca, H., Cerbu, S., Dinu, M., Hoinoiu, B., </w:t>
            </w:r>
            <w:r w:rsidRPr="00E20CE9">
              <w:rPr>
                <w:rFonts w:ascii="Arial Narrow" w:hAnsi="Arial Narrow" w:cs="Arial"/>
                <w:b/>
                <w:color w:val="181818"/>
                <w:sz w:val="24"/>
                <w:szCs w:val="24"/>
                <w:lang w:val="ro-RO"/>
              </w:rPr>
              <w:t>Luca, C. T</w:t>
            </w:r>
            <w:r w:rsidRPr="00E20CE9">
              <w:rPr>
                <w:rFonts w:ascii="Arial Narrow" w:hAnsi="Arial Narrow" w:cs="Arial"/>
                <w:bCs/>
                <w:color w:val="181818"/>
                <w:sz w:val="24"/>
                <w:szCs w:val="24"/>
                <w:lang w:val="ro-RO"/>
              </w:rPr>
              <w:t>., &amp; Petrescu, L. (2021). Three-Dimensional Transesophageal Echocardiography as an Alternative to Multidetector Computed Tomography in Aortic Annular Diameter Measurements for Transcatheter Aortic Valve Implantation. Biology, 10(2), 132.</w:t>
            </w:r>
          </w:p>
          <w:p w14:paraId="5D490CC5" w14:textId="77777777" w:rsidR="00E20CE9" w:rsidRPr="00E20CE9" w:rsidRDefault="00E20CE9" w:rsidP="00E20CE9">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ISSN 2079-7737</w:t>
            </w:r>
          </w:p>
          <w:p w14:paraId="567BB928" w14:textId="77777777" w:rsidR="00E20CE9" w:rsidRPr="00E20CE9" w:rsidRDefault="00E20CE9" w:rsidP="00E20CE9">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lastRenderedPageBreak/>
              <w:t>doi: 10.3390/biology10020132.</w:t>
            </w:r>
          </w:p>
          <w:p w14:paraId="24C7BE8D" w14:textId="77777777" w:rsidR="00E20CE9" w:rsidRPr="00E20CE9" w:rsidRDefault="00E20CE9" w:rsidP="00E20CE9">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WOS:000622110900001</w:t>
            </w:r>
          </w:p>
          <w:p w14:paraId="7BECFFE6" w14:textId="5F0D931B" w:rsidR="00E20CE9" w:rsidRPr="00E20CE9" w:rsidRDefault="00E20CE9" w:rsidP="00E20CE9">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FI=5,</w:t>
            </w:r>
            <w:r w:rsidRPr="00E20CE9">
              <w:rPr>
                <w:rFonts w:ascii="Arial Narrow" w:hAnsi="Arial Narrow" w:cs="Arial"/>
                <w:b/>
                <w:color w:val="181818"/>
                <w:sz w:val="24"/>
                <w:szCs w:val="24"/>
                <w:lang w:val="ro-RO"/>
              </w:rPr>
              <w:t>079</w:t>
            </w:r>
          </w:p>
        </w:tc>
      </w:tr>
      <w:tr w:rsidR="00D336FC" w:rsidRPr="00CC7E00" w14:paraId="136F465F" w14:textId="77777777" w:rsidTr="00422136">
        <w:tc>
          <w:tcPr>
            <w:tcW w:w="648" w:type="dxa"/>
          </w:tcPr>
          <w:p w14:paraId="0C977FBE" w14:textId="77777777" w:rsidR="00D336FC" w:rsidRPr="00A42E0C" w:rsidRDefault="00D336FC" w:rsidP="006A2BE8">
            <w:pPr>
              <w:numPr>
                <w:ilvl w:val="0"/>
                <w:numId w:val="26"/>
              </w:numPr>
              <w:spacing w:after="0" w:line="240" w:lineRule="auto"/>
              <w:ind w:left="357" w:hanging="357"/>
              <w:jc w:val="both"/>
              <w:rPr>
                <w:rFonts w:ascii="Arial" w:hAnsi="Arial" w:cs="Arial"/>
                <w:b/>
                <w:color w:val="0000FF"/>
                <w:sz w:val="24"/>
                <w:szCs w:val="24"/>
                <w:lang w:val="ro-RO"/>
              </w:rPr>
            </w:pPr>
          </w:p>
        </w:tc>
        <w:tc>
          <w:tcPr>
            <w:tcW w:w="9207" w:type="dxa"/>
          </w:tcPr>
          <w:p w14:paraId="27B2C5FB" w14:textId="77777777" w:rsidR="00D336FC" w:rsidRPr="00E20CE9" w:rsidRDefault="00E20CE9" w:rsidP="00422136">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 xml:space="preserve">Dima, C. N., Streian, C. G., Gaşpar, M., Suciu, S. C., Caraion, C., Boldu, E. O., Cerbu, S., Iacob, E. R., </w:t>
            </w:r>
            <w:r w:rsidRPr="00E20CE9">
              <w:rPr>
                <w:rFonts w:ascii="Arial Narrow" w:hAnsi="Arial Narrow" w:cs="Arial"/>
                <w:b/>
                <w:color w:val="181818"/>
                <w:sz w:val="24"/>
                <w:szCs w:val="24"/>
                <w:lang w:val="ro-RO"/>
              </w:rPr>
              <w:t>Luca, C. T</w:t>
            </w:r>
            <w:r w:rsidRPr="00E20CE9">
              <w:rPr>
                <w:rFonts w:ascii="Arial Narrow" w:hAnsi="Arial Narrow" w:cs="Arial"/>
                <w:bCs/>
                <w:color w:val="181818"/>
                <w:sz w:val="24"/>
                <w:szCs w:val="24"/>
                <w:lang w:val="ro-RO"/>
              </w:rPr>
              <w:t>., &amp; Petrescu, L. (2020). Therapeutic approach comparison in bicuspid aortic valve aortopathy and clinical practice implications. Romanian journal of morphology and embryology = Revue roumaine de morphologie et embryologie, 61(3), 863–870.</w:t>
            </w:r>
          </w:p>
          <w:p w14:paraId="23454C9A" w14:textId="77777777" w:rsidR="00E20CE9" w:rsidRPr="00E20CE9" w:rsidRDefault="00E20CE9" w:rsidP="00E20CE9">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ISSN 1220-0522</w:t>
            </w:r>
          </w:p>
          <w:p w14:paraId="3498781A" w14:textId="77777777" w:rsidR="00E20CE9" w:rsidRPr="00E20CE9" w:rsidRDefault="00E20CE9" w:rsidP="00E20CE9">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doi: 10.47162/RJME.61.3.24.</w:t>
            </w:r>
          </w:p>
          <w:p w14:paraId="7B1E04AB" w14:textId="77777777" w:rsidR="00E20CE9" w:rsidRPr="00E20CE9" w:rsidRDefault="00E20CE9" w:rsidP="00E20CE9">
            <w:pPr>
              <w:spacing w:after="0" w:line="240" w:lineRule="auto"/>
              <w:jc w:val="both"/>
              <w:rPr>
                <w:rFonts w:ascii="Arial Narrow" w:hAnsi="Arial Narrow" w:cs="Arial"/>
                <w:bCs/>
                <w:color w:val="181818"/>
                <w:sz w:val="24"/>
                <w:szCs w:val="24"/>
                <w:lang w:val="ro-RO"/>
              </w:rPr>
            </w:pPr>
            <w:r w:rsidRPr="00E20CE9">
              <w:rPr>
                <w:rFonts w:ascii="Arial Narrow" w:hAnsi="Arial Narrow" w:cs="Arial"/>
                <w:bCs/>
                <w:color w:val="181818"/>
                <w:sz w:val="24"/>
                <w:szCs w:val="24"/>
                <w:lang w:val="ro-RO"/>
              </w:rPr>
              <w:t>WOS:000636791500024</w:t>
            </w:r>
          </w:p>
          <w:p w14:paraId="2B0C56EB" w14:textId="25B8F8AF" w:rsidR="00E20CE9" w:rsidRPr="00A42E0C" w:rsidRDefault="00E20CE9" w:rsidP="00E20CE9">
            <w:pPr>
              <w:spacing w:after="0" w:line="240" w:lineRule="auto"/>
              <w:jc w:val="both"/>
              <w:rPr>
                <w:rFonts w:ascii="Arial" w:hAnsi="Arial" w:cs="Arial"/>
                <w:b/>
                <w:color w:val="0000FF"/>
                <w:sz w:val="24"/>
                <w:szCs w:val="24"/>
                <w:lang w:val="ro-RO"/>
              </w:rPr>
            </w:pPr>
            <w:r w:rsidRPr="00E20CE9">
              <w:rPr>
                <w:rFonts w:ascii="Arial Narrow" w:hAnsi="Arial Narrow" w:cs="Arial"/>
                <w:bCs/>
                <w:color w:val="181818"/>
                <w:sz w:val="24"/>
                <w:szCs w:val="24"/>
                <w:lang w:val="ro-RO"/>
              </w:rPr>
              <w:t>FI=1,033</w:t>
            </w:r>
          </w:p>
        </w:tc>
      </w:tr>
      <w:tr w:rsidR="00D336FC" w:rsidRPr="00CC7E00" w14:paraId="7990FFBA" w14:textId="77777777" w:rsidTr="00422136">
        <w:tc>
          <w:tcPr>
            <w:tcW w:w="648" w:type="dxa"/>
          </w:tcPr>
          <w:p w14:paraId="2EEB6B8D" w14:textId="77777777" w:rsidR="00D336FC" w:rsidRPr="00A42E0C" w:rsidRDefault="00D336FC" w:rsidP="006A2BE8">
            <w:pPr>
              <w:numPr>
                <w:ilvl w:val="0"/>
                <w:numId w:val="26"/>
              </w:numPr>
              <w:spacing w:after="0" w:line="240" w:lineRule="auto"/>
              <w:ind w:left="357" w:hanging="357"/>
              <w:jc w:val="both"/>
              <w:rPr>
                <w:rFonts w:ascii="Arial" w:hAnsi="Arial" w:cs="Arial"/>
                <w:b/>
                <w:color w:val="0000FF"/>
                <w:sz w:val="24"/>
                <w:szCs w:val="24"/>
                <w:lang w:val="ro-RO"/>
              </w:rPr>
            </w:pPr>
          </w:p>
        </w:tc>
        <w:tc>
          <w:tcPr>
            <w:tcW w:w="9207" w:type="dxa"/>
          </w:tcPr>
          <w:p w14:paraId="790D9310" w14:textId="77777777" w:rsidR="00D336FC" w:rsidRPr="00A62684" w:rsidRDefault="00E20CE9" w:rsidP="00422136">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 xml:space="preserve">Cozlac A-R, Petrescu L, Crisan S, </w:t>
            </w:r>
            <w:r w:rsidRPr="00A62684">
              <w:rPr>
                <w:rFonts w:ascii="Arial Narrow" w:hAnsi="Arial Narrow" w:cs="Arial"/>
                <w:b/>
                <w:color w:val="181818"/>
                <w:sz w:val="24"/>
                <w:szCs w:val="24"/>
                <w:lang w:val="ro-RO"/>
              </w:rPr>
              <w:t>Luca CT</w:t>
            </w:r>
            <w:r w:rsidRPr="00A62684">
              <w:rPr>
                <w:rFonts w:ascii="Arial Narrow" w:hAnsi="Arial Narrow" w:cs="Arial"/>
                <w:bCs/>
                <w:color w:val="181818"/>
                <w:sz w:val="24"/>
                <w:szCs w:val="24"/>
                <w:lang w:val="ro-RO"/>
              </w:rPr>
              <w:t>, Vacarescu C, Streian CG, Lazar M-A, Gurgu A, Dragomir A, Goanta EV, Vatasescu R, Chahine KM, Rachieru C, Cozma D. A Novel and Simple Exercise Test Parameter to Assess Responsiveness to Cardiac Resynchronization Therapy. Diagnostics. 2020; 10(11):920.</w:t>
            </w:r>
          </w:p>
          <w:p w14:paraId="59F5E9F6" w14:textId="77777777" w:rsidR="00E20CE9" w:rsidRPr="00A62684" w:rsidRDefault="00E20CE9" w:rsidP="00E20CE9">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ISSN 2075-4418</w:t>
            </w:r>
          </w:p>
          <w:p w14:paraId="4A1D6BCA" w14:textId="77777777" w:rsidR="00E20CE9" w:rsidRPr="00A62684" w:rsidRDefault="00E20CE9" w:rsidP="00E20CE9">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DOI 10.3390/diagnostics10110920</w:t>
            </w:r>
          </w:p>
          <w:p w14:paraId="62799ACF" w14:textId="77777777" w:rsidR="00E20CE9" w:rsidRPr="00A62684" w:rsidRDefault="00E20CE9" w:rsidP="00E20CE9">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WOS:000593598600001</w:t>
            </w:r>
          </w:p>
          <w:p w14:paraId="1889CD2D" w14:textId="146D33FA" w:rsidR="00E20CE9" w:rsidRPr="00A42E0C" w:rsidRDefault="00E20CE9" w:rsidP="00E20CE9">
            <w:pPr>
              <w:spacing w:after="0" w:line="240" w:lineRule="auto"/>
              <w:jc w:val="both"/>
              <w:rPr>
                <w:rFonts w:ascii="Arial" w:hAnsi="Arial" w:cs="Arial"/>
                <w:b/>
                <w:color w:val="0000FF"/>
                <w:sz w:val="24"/>
                <w:szCs w:val="24"/>
                <w:lang w:val="ro-RO"/>
              </w:rPr>
            </w:pPr>
            <w:r w:rsidRPr="00A62684">
              <w:rPr>
                <w:rFonts w:ascii="Arial Narrow" w:hAnsi="Arial Narrow" w:cs="Arial"/>
                <w:bCs/>
                <w:color w:val="181818"/>
                <w:sz w:val="24"/>
                <w:szCs w:val="24"/>
                <w:lang w:val="ro-RO"/>
              </w:rPr>
              <w:t>FI=3,706</w:t>
            </w:r>
          </w:p>
        </w:tc>
      </w:tr>
      <w:tr w:rsidR="00420995" w:rsidRPr="00CC7E00" w14:paraId="758DF229" w14:textId="77777777" w:rsidTr="00422136">
        <w:tc>
          <w:tcPr>
            <w:tcW w:w="648" w:type="dxa"/>
          </w:tcPr>
          <w:p w14:paraId="4AAF6E3E" w14:textId="77777777" w:rsidR="00420995" w:rsidRPr="00A42E0C" w:rsidRDefault="00420995" w:rsidP="006A2BE8">
            <w:pPr>
              <w:numPr>
                <w:ilvl w:val="0"/>
                <w:numId w:val="26"/>
              </w:numPr>
              <w:spacing w:after="0" w:line="240" w:lineRule="auto"/>
              <w:ind w:left="357" w:hanging="357"/>
              <w:jc w:val="both"/>
              <w:rPr>
                <w:rFonts w:ascii="Arial" w:hAnsi="Arial" w:cs="Arial"/>
                <w:b/>
                <w:color w:val="0000FF"/>
                <w:sz w:val="24"/>
                <w:szCs w:val="24"/>
                <w:lang w:val="ro-RO"/>
              </w:rPr>
            </w:pPr>
          </w:p>
        </w:tc>
        <w:tc>
          <w:tcPr>
            <w:tcW w:w="9207" w:type="dxa"/>
          </w:tcPr>
          <w:p w14:paraId="28691A6B" w14:textId="77777777" w:rsidR="00420995" w:rsidRPr="00A62684" w:rsidRDefault="00A62684" w:rsidP="00422136">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 xml:space="preserve">Iulius Juganaru, </w:t>
            </w:r>
            <w:r w:rsidRPr="00A62684">
              <w:rPr>
                <w:rFonts w:ascii="Arial Narrow" w:hAnsi="Arial Narrow" w:cs="Arial"/>
                <w:b/>
                <w:color w:val="181818"/>
                <w:sz w:val="24"/>
                <w:szCs w:val="24"/>
                <w:lang w:val="ro-RO"/>
              </w:rPr>
              <w:t>Constantin Tudor Luca</w:t>
            </w:r>
            <w:r w:rsidRPr="00A62684">
              <w:rPr>
                <w:rFonts w:ascii="Arial Narrow" w:hAnsi="Arial Narrow" w:cs="Arial"/>
                <w:bCs/>
                <w:color w:val="181818"/>
                <w:sz w:val="24"/>
                <w:szCs w:val="24"/>
                <w:lang w:val="ro-RO"/>
              </w:rPr>
              <w:t xml:space="preserve">, Andreea-Iulia Dobrescu, Oana Voinescu, Maria Puiu, Simona Farcas, Nicoleta Andreescu, Mircea Iurciuc. A Non-invasive, Easy to Use Medical Device for Arterial Stiffness. REVISTA DE CHIMIE, volume 70, no.  2  2019,   February  </w:t>
            </w:r>
          </w:p>
          <w:p w14:paraId="49C08365"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ISSN   0034-7752</w:t>
            </w:r>
          </w:p>
          <w:p w14:paraId="62AC3801"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WOS:000461982200060</w:t>
            </w:r>
          </w:p>
          <w:p w14:paraId="47251B1D" w14:textId="39CF7C71" w:rsidR="00A62684" w:rsidRPr="00A42E0C" w:rsidRDefault="00A62684" w:rsidP="00A62684">
            <w:pPr>
              <w:spacing w:after="0" w:line="240" w:lineRule="auto"/>
              <w:jc w:val="both"/>
              <w:rPr>
                <w:rFonts w:ascii="Arial" w:hAnsi="Arial" w:cs="Arial"/>
                <w:b/>
                <w:color w:val="0000FF"/>
                <w:sz w:val="24"/>
                <w:szCs w:val="24"/>
                <w:lang w:val="ro-RO"/>
              </w:rPr>
            </w:pPr>
            <w:r w:rsidRPr="00A62684">
              <w:rPr>
                <w:rFonts w:ascii="Arial Narrow" w:hAnsi="Arial Narrow" w:cs="Arial"/>
                <w:bCs/>
                <w:color w:val="181818"/>
                <w:sz w:val="24"/>
                <w:szCs w:val="24"/>
                <w:lang w:val="ro-RO"/>
              </w:rPr>
              <w:t>FI=1,755</w:t>
            </w:r>
          </w:p>
        </w:tc>
      </w:tr>
      <w:tr w:rsidR="00420995" w:rsidRPr="00CC7E00" w14:paraId="17A58930" w14:textId="77777777" w:rsidTr="00422136">
        <w:tc>
          <w:tcPr>
            <w:tcW w:w="648" w:type="dxa"/>
          </w:tcPr>
          <w:p w14:paraId="61900BCC" w14:textId="77777777" w:rsidR="00420995" w:rsidRPr="00A42E0C" w:rsidRDefault="00420995" w:rsidP="006A2BE8">
            <w:pPr>
              <w:numPr>
                <w:ilvl w:val="0"/>
                <w:numId w:val="26"/>
              </w:numPr>
              <w:spacing w:after="0" w:line="240" w:lineRule="auto"/>
              <w:ind w:left="357" w:hanging="357"/>
              <w:jc w:val="both"/>
              <w:rPr>
                <w:rFonts w:ascii="Arial" w:hAnsi="Arial" w:cs="Arial"/>
                <w:b/>
                <w:color w:val="0000FF"/>
                <w:sz w:val="24"/>
                <w:szCs w:val="24"/>
                <w:lang w:val="ro-RO"/>
              </w:rPr>
            </w:pPr>
          </w:p>
        </w:tc>
        <w:tc>
          <w:tcPr>
            <w:tcW w:w="9207" w:type="dxa"/>
          </w:tcPr>
          <w:p w14:paraId="00100BD6" w14:textId="77777777" w:rsidR="00420995" w:rsidRPr="00A62684" w:rsidRDefault="00A62684" w:rsidP="00422136">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 xml:space="preserve">Cozma D, Vacarescu C, Petrescu L, Mornos C, Goanta E, Feier H, </w:t>
            </w:r>
            <w:r w:rsidRPr="00A62684">
              <w:rPr>
                <w:rFonts w:ascii="Arial Narrow" w:hAnsi="Arial Narrow" w:cs="Arial"/>
                <w:b/>
                <w:color w:val="181818"/>
                <w:sz w:val="24"/>
                <w:szCs w:val="24"/>
                <w:lang w:val="ro-RO"/>
              </w:rPr>
              <w:t>Luca CT</w:t>
            </w:r>
            <w:r w:rsidRPr="00A62684">
              <w:rPr>
                <w:rFonts w:ascii="Arial Narrow" w:hAnsi="Arial Narrow" w:cs="Arial"/>
                <w:bCs/>
                <w:color w:val="181818"/>
                <w:sz w:val="24"/>
                <w:szCs w:val="24"/>
                <w:lang w:val="ro-RO"/>
              </w:rPr>
              <w:t>, Gusetu G, Vatasescu R. CRT Pacing: Midterm Follow-Up in LV Only Pacing without RV Lead in Patients with Normal AV Conduction. JOURNAL OF CLINICAL MEDICINE 2018 Dec 8;7(12). pii: E531.</w:t>
            </w:r>
          </w:p>
          <w:p w14:paraId="4B6050B2"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doi: 10.3390/jcm7120531.</w:t>
            </w:r>
          </w:p>
          <w:p w14:paraId="4904A5DD"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ISSN 2077-0383</w:t>
            </w:r>
          </w:p>
          <w:p w14:paraId="15482DB1"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WOS:000455409100068</w:t>
            </w:r>
          </w:p>
          <w:p w14:paraId="6E218984" w14:textId="0407750A" w:rsidR="00A62684" w:rsidRPr="00A42E0C" w:rsidRDefault="00A62684" w:rsidP="00A62684">
            <w:pPr>
              <w:spacing w:after="0" w:line="240" w:lineRule="auto"/>
              <w:jc w:val="both"/>
              <w:rPr>
                <w:rFonts w:ascii="Arial" w:hAnsi="Arial" w:cs="Arial"/>
                <w:b/>
                <w:color w:val="0000FF"/>
                <w:sz w:val="24"/>
                <w:szCs w:val="24"/>
                <w:lang w:val="ro-RO"/>
              </w:rPr>
            </w:pPr>
            <w:r w:rsidRPr="00A62684">
              <w:rPr>
                <w:rFonts w:ascii="Arial Narrow" w:hAnsi="Arial Narrow" w:cs="Arial"/>
                <w:bCs/>
                <w:color w:val="181818"/>
                <w:sz w:val="24"/>
                <w:szCs w:val="24"/>
                <w:lang w:val="ro-RO"/>
              </w:rPr>
              <w:t>FI=5,688</w:t>
            </w:r>
          </w:p>
        </w:tc>
      </w:tr>
      <w:tr w:rsidR="00420995" w:rsidRPr="00CC7E00" w14:paraId="0868766B" w14:textId="77777777" w:rsidTr="00422136">
        <w:tc>
          <w:tcPr>
            <w:tcW w:w="648" w:type="dxa"/>
          </w:tcPr>
          <w:p w14:paraId="448CB035" w14:textId="77777777" w:rsidR="00420995" w:rsidRPr="00A42E0C" w:rsidRDefault="00420995" w:rsidP="006A2BE8">
            <w:pPr>
              <w:numPr>
                <w:ilvl w:val="0"/>
                <w:numId w:val="26"/>
              </w:numPr>
              <w:spacing w:after="0" w:line="240" w:lineRule="auto"/>
              <w:ind w:left="357" w:hanging="357"/>
              <w:jc w:val="both"/>
              <w:rPr>
                <w:rFonts w:ascii="Arial" w:hAnsi="Arial" w:cs="Arial"/>
                <w:b/>
                <w:color w:val="0000FF"/>
                <w:sz w:val="24"/>
                <w:szCs w:val="24"/>
                <w:lang w:val="ro-RO"/>
              </w:rPr>
            </w:pPr>
          </w:p>
        </w:tc>
        <w:tc>
          <w:tcPr>
            <w:tcW w:w="9207" w:type="dxa"/>
          </w:tcPr>
          <w:p w14:paraId="72BEB4B3" w14:textId="77777777" w:rsidR="00420995" w:rsidRPr="00A62684" w:rsidRDefault="00A62684" w:rsidP="00422136">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 xml:space="preserve">Mozos I, Malainer C, Horbańczuk J, Gug C, Stoian D, </w:t>
            </w:r>
            <w:r w:rsidRPr="00A62684">
              <w:rPr>
                <w:rFonts w:ascii="Arial Narrow" w:hAnsi="Arial Narrow" w:cs="Arial"/>
                <w:b/>
                <w:color w:val="181818"/>
                <w:sz w:val="24"/>
                <w:szCs w:val="24"/>
                <w:lang w:val="ro-RO"/>
              </w:rPr>
              <w:t>Luca CT</w:t>
            </w:r>
            <w:r w:rsidRPr="00A62684">
              <w:rPr>
                <w:rFonts w:ascii="Arial Narrow" w:hAnsi="Arial Narrow" w:cs="Arial"/>
                <w:bCs/>
                <w:color w:val="181818"/>
                <w:sz w:val="24"/>
                <w:szCs w:val="24"/>
                <w:lang w:val="ro-RO"/>
              </w:rPr>
              <w:t>, Atanasov AG. Inflammatory Markers for Arterial Stiffness in Cardiovascular Diseases. FRONTIERS IN IMMUNOLOGY 2017 Aug 31;8:1058. doi: 10.3389/fimmu.2017.01058. eCollection 2017. Review. PMID:28912780</w:t>
            </w:r>
          </w:p>
          <w:p w14:paraId="1D6579FD"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 xml:space="preserve">doi: 10.3389/fimmu.2017.01058. </w:t>
            </w:r>
          </w:p>
          <w:p w14:paraId="5905AC29"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ISSN 1664-3224</w:t>
            </w:r>
          </w:p>
          <w:p w14:paraId="27CB354A"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WOS:000409051300001</w:t>
            </w:r>
          </w:p>
          <w:p w14:paraId="6450BCD0" w14:textId="436AAC15" w:rsidR="00A62684" w:rsidRPr="00A42E0C" w:rsidRDefault="00A62684" w:rsidP="00A62684">
            <w:pPr>
              <w:spacing w:after="0" w:line="240" w:lineRule="auto"/>
              <w:jc w:val="both"/>
              <w:rPr>
                <w:rFonts w:ascii="Arial" w:hAnsi="Arial" w:cs="Arial"/>
                <w:b/>
                <w:color w:val="0000FF"/>
                <w:sz w:val="24"/>
                <w:szCs w:val="24"/>
                <w:lang w:val="ro-RO"/>
              </w:rPr>
            </w:pPr>
            <w:r w:rsidRPr="00A62684">
              <w:rPr>
                <w:rFonts w:ascii="Arial Narrow" w:hAnsi="Arial Narrow" w:cs="Arial"/>
                <w:bCs/>
                <w:color w:val="181818"/>
                <w:sz w:val="24"/>
                <w:szCs w:val="24"/>
                <w:lang w:val="ro-RO"/>
              </w:rPr>
              <w:t>FI=5,511</w:t>
            </w:r>
          </w:p>
        </w:tc>
      </w:tr>
      <w:tr w:rsidR="00D4333C"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339537E5" w:rsidR="00D4333C" w:rsidRPr="0062094E" w:rsidRDefault="00A62684"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285081D" w14:textId="77777777" w:rsidR="00D4333C" w:rsidRPr="00A62684" w:rsidRDefault="00A62684" w:rsidP="005B263D">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 xml:space="preserve">Miklós SS, Szilágyi L, Görög LK, </w:t>
            </w:r>
            <w:r w:rsidRPr="00A62684">
              <w:rPr>
                <w:rFonts w:ascii="Arial Narrow" w:hAnsi="Arial Narrow" w:cs="Arial"/>
                <w:b/>
                <w:color w:val="181818"/>
                <w:sz w:val="24"/>
                <w:szCs w:val="24"/>
                <w:lang w:val="ro-RO"/>
              </w:rPr>
              <w:t>Luca CT</w:t>
            </w:r>
            <w:r w:rsidRPr="00A62684">
              <w:rPr>
                <w:rFonts w:ascii="Arial Narrow" w:hAnsi="Arial Narrow" w:cs="Arial"/>
                <w:bCs/>
                <w:color w:val="181818"/>
                <w:sz w:val="24"/>
                <w:szCs w:val="24"/>
                <w:lang w:val="ro-RO"/>
              </w:rPr>
              <w:t>, Cozma D, Ivanica G, Benyó Z. An enhanced method for accessory pathway localization in case of Wolff-Parkinson-White syndrome. ACTA PHYSIOLOGICA HUNGARICA. 2011 Sep;98(3):347-58. doi: 10.1556/APhysiol.98.2011.3.12. PMID:21893474</w:t>
            </w:r>
          </w:p>
          <w:p w14:paraId="1A85CB2C"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doi: 10.1556/APhysiol.98.2011.3.12.</w:t>
            </w:r>
          </w:p>
          <w:p w14:paraId="19D0164D"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ISSN 0231-424X</w:t>
            </w:r>
          </w:p>
          <w:p w14:paraId="0FC51FF2" w14:textId="77777777" w:rsidR="00A62684" w:rsidRPr="00A62684" w:rsidRDefault="00A62684" w:rsidP="00A62684">
            <w:pPr>
              <w:spacing w:after="0" w:line="240" w:lineRule="auto"/>
              <w:jc w:val="both"/>
              <w:rPr>
                <w:rFonts w:ascii="Arial Narrow" w:hAnsi="Arial Narrow" w:cs="Arial"/>
                <w:bCs/>
                <w:color w:val="181818"/>
                <w:sz w:val="24"/>
                <w:szCs w:val="24"/>
                <w:lang w:val="ro-RO"/>
              </w:rPr>
            </w:pPr>
            <w:r w:rsidRPr="00A62684">
              <w:rPr>
                <w:rFonts w:ascii="Arial Narrow" w:hAnsi="Arial Narrow" w:cs="Arial"/>
                <w:bCs/>
                <w:color w:val="181818"/>
                <w:sz w:val="24"/>
                <w:szCs w:val="24"/>
                <w:lang w:val="ro-RO"/>
              </w:rPr>
              <w:t>WOS:000294566400012</w:t>
            </w:r>
          </w:p>
          <w:p w14:paraId="7E8ED7BB" w14:textId="42CF342F" w:rsidR="00A62684" w:rsidRPr="00A42E0C" w:rsidRDefault="00A62684" w:rsidP="00A62684">
            <w:pPr>
              <w:spacing w:after="0" w:line="240" w:lineRule="auto"/>
              <w:jc w:val="both"/>
              <w:rPr>
                <w:rFonts w:ascii="Arial" w:hAnsi="Arial" w:cs="Arial"/>
                <w:b/>
                <w:color w:val="0000FF"/>
                <w:sz w:val="24"/>
                <w:szCs w:val="24"/>
                <w:lang w:val="ro-RO"/>
              </w:rPr>
            </w:pPr>
            <w:r w:rsidRPr="00A62684">
              <w:rPr>
                <w:rFonts w:ascii="Arial Narrow" w:hAnsi="Arial Narrow" w:cs="Arial"/>
                <w:bCs/>
                <w:color w:val="181818"/>
                <w:sz w:val="24"/>
                <w:szCs w:val="24"/>
                <w:lang w:val="ro-RO"/>
              </w:rPr>
              <w:t>FI=0,821</w:t>
            </w:r>
          </w:p>
        </w:tc>
      </w:tr>
      <w:tr w:rsidR="00A62684" w:rsidRPr="00A42E0C" w14:paraId="7AD4051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6B7567A" w14:textId="0BF00901" w:rsidR="00A62684" w:rsidRDefault="00A62684"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 xml:space="preserve">8. </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E907D68" w14:textId="05BC63A1" w:rsidR="00A62684" w:rsidRPr="00283175" w:rsidRDefault="00A62684" w:rsidP="005B263D">
            <w:pPr>
              <w:spacing w:after="0" w:line="240" w:lineRule="auto"/>
              <w:jc w:val="both"/>
              <w:rPr>
                <w:rFonts w:ascii="Arial Narrow" w:hAnsi="Arial Narrow" w:cs="Arial"/>
                <w:bCs/>
                <w:color w:val="181818"/>
                <w:sz w:val="24"/>
                <w:szCs w:val="24"/>
                <w:lang w:val="ro-RO"/>
              </w:rPr>
            </w:pPr>
            <w:r w:rsidRPr="00283175">
              <w:rPr>
                <w:rFonts w:ascii="Arial Narrow" w:hAnsi="Arial Narrow" w:cs="Arial"/>
                <w:bCs/>
                <w:color w:val="181818"/>
                <w:sz w:val="24"/>
                <w:szCs w:val="24"/>
                <w:lang w:val="ro-RO"/>
              </w:rPr>
              <w:t xml:space="preserve">Cozma D, Popescu BA, Lighezan D, Lucian P, Mornos C, </w:t>
            </w:r>
            <w:r w:rsidRPr="00283175">
              <w:rPr>
                <w:rFonts w:ascii="Arial Narrow" w:hAnsi="Arial Narrow" w:cs="Arial"/>
                <w:b/>
                <w:color w:val="181818"/>
                <w:sz w:val="24"/>
                <w:szCs w:val="24"/>
                <w:lang w:val="ro-RO"/>
              </w:rPr>
              <w:t>Luca CT</w:t>
            </w:r>
            <w:r w:rsidRPr="00283175">
              <w:rPr>
                <w:rFonts w:ascii="Arial Narrow" w:hAnsi="Arial Narrow" w:cs="Arial"/>
                <w:bCs/>
                <w:color w:val="181818"/>
                <w:sz w:val="24"/>
                <w:szCs w:val="24"/>
                <w:lang w:val="ro-RO"/>
              </w:rPr>
              <w:t>, Ginghină C, Dragulescu SI. Relationship between global myocardial index and automatic left ventricular border detection pattern to identify biventricular pacing candidates. PACE   Pacing and Clinical Electrophysiology 2007 Jan;30 Suppl 1:S54-7. Erratum in: Pacing Clin Electrophysiol. 2007 Nov;30(11):1425. PMID:17302718</w:t>
            </w:r>
          </w:p>
          <w:p w14:paraId="758D1FC0" w14:textId="77777777" w:rsidR="00283175" w:rsidRPr="00283175" w:rsidRDefault="00283175" w:rsidP="00283175">
            <w:pPr>
              <w:spacing w:after="0" w:line="240" w:lineRule="auto"/>
              <w:jc w:val="both"/>
              <w:rPr>
                <w:rFonts w:ascii="Arial Narrow" w:hAnsi="Arial Narrow" w:cs="Arial"/>
                <w:bCs/>
                <w:color w:val="181818"/>
                <w:sz w:val="24"/>
                <w:szCs w:val="24"/>
                <w:lang w:val="ro-RO"/>
              </w:rPr>
            </w:pPr>
            <w:r w:rsidRPr="00283175">
              <w:rPr>
                <w:rFonts w:ascii="Arial Narrow" w:hAnsi="Arial Narrow" w:cs="Arial"/>
                <w:bCs/>
                <w:color w:val="181818"/>
                <w:sz w:val="24"/>
                <w:szCs w:val="24"/>
                <w:lang w:val="ro-RO"/>
              </w:rPr>
              <w:t>ISSN 0147-8389</w:t>
            </w:r>
          </w:p>
          <w:p w14:paraId="2746D83A" w14:textId="42080EB9" w:rsidR="00283175" w:rsidRPr="00283175" w:rsidRDefault="00283175" w:rsidP="00283175">
            <w:pPr>
              <w:spacing w:after="0" w:line="240" w:lineRule="auto"/>
              <w:jc w:val="both"/>
              <w:rPr>
                <w:rFonts w:ascii="Arial Narrow" w:hAnsi="Arial Narrow" w:cs="Arial"/>
                <w:bCs/>
                <w:color w:val="181818"/>
                <w:sz w:val="24"/>
                <w:szCs w:val="24"/>
                <w:lang w:val="ro-RO"/>
              </w:rPr>
            </w:pPr>
            <w:r w:rsidRPr="00283175">
              <w:rPr>
                <w:rFonts w:ascii="Arial Narrow" w:hAnsi="Arial Narrow" w:cs="Arial"/>
                <w:bCs/>
                <w:color w:val="181818"/>
                <w:sz w:val="24"/>
                <w:szCs w:val="24"/>
                <w:lang w:val="ro-RO"/>
              </w:rPr>
              <w:lastRenderedPageBreak/>
              <w:t>WOS:000244181600012</w:t>
            </w:r>
          </w:p>
          <w:p w14:paraId="627D452F" w14:textId="35F98EB1" w:rsidR="00A62684" w:rsidRPr="00A42E0C" w:rsidRDefault="00A62684" w:rsidP="00A62684">
            <w:pPr>
              <w:spacing w:after="0" w:line="240" w:lineRule="auto"/>
              <w:jc w:val="both"/>
              <w:rPr>
                <w:rFonts w:ascii="Arial" w:hAnsi="Arial" w:cs="Arial"/>
                <w:b/>
                <w:color w:val="0000FF"/>
                <w:sz w:val="24"/>
                <w:szCs w:val="24"/>
                <w:lang w:val="ro-RO"/>
              </w:rPr>
            </w:pPr>
            <w:r w:rsidRPr="00283175">
              <w:rPr>
                <w:rFonts w:ascii="Arial Narrow" w:hAnsi="Arial Narrow" w:cs="Arial"/>
                <w:bCs/>
                <w:color w:val="181818"/>
                <w:sz w:val="24"/>
                <w:szCs w:val="24"/>
                <w:lang w:val="ro-RO"/>
              </w:rPr>
              <w:t>FI=</w:t>
            </w:r>
            <w:r w:rsidR="00283175" w:rsidRPr="00283175">
              <w:rPr>
                <w:rFonts w:ascii="Arial Narrow" w:hAnsi="Arial Narrow" w:cs="Arial"/>
                <w:bCs/>
                <w:color w:val="181818"/>
                <w:sz w:val="24"/>
                <w:szCs w:val="24"/>
                <w:lang w:val="ro-RO"/>
              </w:rPr>
              <w:t>1,561</w:t>
            </w:r>
          </w:p>
        </w:tc>
      </w:tr>
      <w:tr w:rsidR="00A62684" w:rsidRPr="00A42E0C" w14:paraId="379DD4D9"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9D45235" w14:textId="476A18E3" w:rsidR="00A62684" w:rsidRDefault="00A62684"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7C3CE42" w14:textId="77777777" w:rsidR="00A62684" w:rsidRPr="00283175" w:rsidRDefault="00283175" w:rsidP="005B263D">
            <w:pPr>
              <w:spacing w:after="0" w:line="240" w:lineRule="auto"/>
              <w:jc w:val="both"/>
              <w:rPr>
                <w:rFonts w:ascii="Arial Narrow" w:hAnsi="Arial Narrow" w:cs="Arial"/>
                <w:bCs/>
                <w:color w:val="181818"/>
                <w:sz w:val="24"/>
                <w:szCs w:val="24"/>
                <w:lang w:val="ro-RO"/>
              </w:rPr>
            </w:pPr>
            <w:r w:rsidRPr="00283175">
              <w:rPr>
                <w:rFonts w:ascii="Arial Narrow" w:hAnsi="Arial Narrow" w:cs="Arial"/>
                <w:bCs/>
                <w:color w:val="181818"/>
                <w:sz w:val="24"/>
                <w:szCs w:val="24"/>
                <w:lang w:val="ro-RO"/>
              </w:rPr>
              <w:t xml:space="preserve">Cozma D, Kalifa J, Pescariu S, Lighezan D, Stiubei M, </w:t>
            </w:r>
            <w:r w:rsidRPr="00283175">
              <w:rPr>
                <w:rFonts w:ascii="Arial Narrow" w:hAnsi="Arial Narrow" w:cs="Arial"/>
                <w:b/>
                <w:color w:val="181818"/>
                <w:sz w:val="24"/>
                <w:szCs w:val="24"/>
                <w:lang w:val="ro-RO"/>
              </w:rPr>
              <w:t>Luca CT</w:t>
            </w:r>
            <w:r w:rsidRPr="00283175">
              <w:rPr>
                <w:rFonts w:ascii="Arial Narrow" w:hAnsi="Arial Narrow" w:cs="Arial"/>
                <w:bCs/>
                <w:color w:val="181818"/>
                <w:sz w:val="24"/>
                <w:szCs w:val="24"/>
                <w:lang w:val="ro-RO"/>
              </w:rPr>
              <w:t>, Deharo JC, Djiane P, Dragulescu SI. Can simple Doppler measurements estimate interatrial conduction time? PACE Pacing and Clinical Electrophysiology . 2003 Jan;26(1P2):436-9. PMID:12687861</w:t>
            </w:r>
          </w:p>
          <w:p w14:paraId="45F2D9F0" w14:textId="77777777" w:rsidR="00283175" w:rsidRPr="00283175" w:rsidRDefault="00283175" w:rsidP="00283175">
            <w:pPr>
              <w:spacing w:after="0" w:line="240" w:lineRule="auto"/>
              <w:jc w:val="both"/>
              <w:rPr>
                <w:rFonts w:ascii="Arial Narrow" w:hAnsi="Arial Narrow" w:cs="Arial"/>
                <w:bCs/>
                <w:color w:val="181818"/>
                <w:sz w:val="24"/>
                <w:szCs w:val="24"/>
                <w:lang w:val="ro-RO"/>
              </w:rPr>
            </w:pPr>
            <w:r w:rsidRPr="00283175">
              <w:rPr>
                <w:rFonts w:ascii="Arial Narrow" w:hAnsi="Arial Narrow" w:cs="Arial"/>
                <w:bCs/>
                <w:color w:val="181818"/>
                <w:sz w:val="24"/>
                <w:szCs w:val="24"/>
                <w:lang w:val="ro-RO"/>
              </w:rPr>
              <w:t>ISSN 0147-8389</w:t>
            </w:r>
          </w:p>
          <w:p w14:paraId="109FB17E" w14:textId="77777777" w:rsidR="00283175" w:rsidRPr="00283175" w:rsidRDefault="00283175" w:rsidP="00283175">
            <w:pPr>
              <w:spacing w:after="0" w:line="240" w:lineRule="auto"/>
              <w:jc w:val="both"/>
              <w:rPr>
                <w:rFonts w:ascii="Arial Narrow" w:hAnsi="Arial Narrow" w:cs="Arial"/>
                <w:bCs/>
                <w:color w:val="181818"/>
                <w:sz w:val="24"/>
                <w:szCs w:val="24"/>
                <w:lang w:val="ro-RO"/>
              </w:rPr>
            </w:pPr>
            <w:r w:rsidRPr="00283175">
              <w:rPr>
                <w:rFonts w:ascii="Arial Narrow" w:hAnsi="Arial Narrow" w:cs="Arial"/>
                <w:bCs/>
                <w:color w:val="181818"/>
                <w:sz w:val="24"/>
                <w:szCs w:val="24"/>
                <w:lang w:val="ro-RO"/>
              </w:rPr>
              <w:t>DOI10.1046/j.1460-9592.2003.00065.x</w:t>
            </w:r>
          </w:p>
          <w:p w14:paraId="0761E0C4" w14:textId="77777777" w:rsidR="00283175" w:rsidRPr="00283175" w:rsidRDefault="00283175" w:rsidP="00283175">
            <w:pPr>
              <w:spacing w:after="0" w:line="240" w:lineRule="auto"/>
              <w:jc w:val="both"/>
              <w:rPr>
                <w:rFonts w:ascii="Arial Narrow" w:hAnsi="Arial Narrow" w:cs="Arial"/>
                <w:bCs/>
                <w:color w:val="181818"/>
                <w:sz w:val="24"/>
                <w:szCs w:val="24"/>
                <w:lang w:val="ro-RO"/>
              </w:rPr>
            </w:pPr>
            <w:r w:rsidRPr="00283175">
              <w:rPr>
                <w:rFonts w:ascii="Arial Narrow" w:hAnsi="Arial Narrow" w:cs="Arial"/>
                <w:bCs/>
                <w:color w:val="181818"/>
                <w:sz w:val="24"/>
                <w:szCs w:val="24"/>
                <w:lang w:val="ro-RO"/>
              </w:rPr>
              <w:t>WOS:000181906600065</w:t>
            </w:r>
          </w:p>
          <w:p w14:paraId="01626A8A" w14:textId="00C9C0E9" w:rsidR="00283175" w:rsidRPr="00A42E0C" w:rsidRDefault="00283175" w:rsidP="00283175">
            <w:pPr>
              <w:spacing w:after="0" w:line="240" w:lineRule="auto"/>
              <w:jc w:val="both"/>
              <w:rPr>
                <w:rFonts w:ascii="Arial" w:hAnsi="Arial" w:cs="Arial"/>
                <w:b/>
                <w:color w:val="0000FF"/>
                <w:sz w:val="24"/>
                <w:szCs w:val="24"/>
                <w:lang w:val="ro-RO"/>
              </w:rPr>
            </w:pPr>
            <w:r w:rsidRPr="00283175">
              <w:rPr>
                <w:rFonts w:ascii="Arial Narrow" w:hAnsi="Arial Narrow" w:cs="Arial"/>
                <w:bCs/>
                <w:color w:val="181818"/>
                <w:sz w:val="24"/>
                <w:szCs w:val="24"/>
                <w:lang w:val="ro-RO"/>
              </w:rPr>
              <w:t>FI=1,132</w:t>
            </w: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sectPr w:rsidR="00D336FC" w:rsidSect="00556F2B">
      <w:headerReference w:type="even" r:id="rId21"/>
      <w:headerReference w:type="default" r:id="rId22"/>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99B6F" w14:textId="77777777" w:rsidR="00072E9E" w:rsidRDefault="00072E9E">
      <w:r>
        <w:separator/>
      </w:r>
    </w:p>
  </w:endnote>
  <w:endnote w:type="continuationSeparator" w:id="0">
    <w:p w14:paraId="5068E003" w14:textId="77777777" w:rsidR="00072E9E" w:rsidRDefault="00072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 w:name="Times Roman">
    <w:altName w:val="Times New Roman"/>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43827">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DE8C5" w14:textId="77777777" w:rsidR="00072E9E" w:rsidRDefault="00072E9E">
      <w:r>
        <w:separator/>
      </w:r>
    </w:p>
  </w:footnote>
  <w:footnote w:type="continuationSeparator" w:id="0">
    <w:p w14:paraId="381C317E" w14:textId="77777777" w:rsidR="00072E9E" w:rsidRDefault="00072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6" w15:restartNumberingAfterBreak="0">
    <w:nsid w:val="27D2644E"/>
    <w:multiLevelType w:val="hybridMultilevel"/>
    <w:tmpl w:val="B4F4882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0D2628"/>
    <w:multiLevelType w:val="hybridMultilevel"/>
    <w:tmpl w:val="1B7CB42A"/>
    <w:lvl w:ilvl="0" w:tplc="0418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1"/>
  </w:num>
  <w:num w:numId="3">
    <w:abstractNumId w:val="22"/>
  </w:num>
  <w:num w:numId="4">
    <w:abstractNumId w:val="5"/>
  </w:num>
  <w:num w:numId="5">
    <w:abstractNumId w:val="1"/>
  </w:num>
  <w:num w:numId="6">
    <w:abstractNumId w:val="11"/>
  </w:num>
  <w:num w:numId="7">
    <w:abstractNumId w:val="27"/>
  </w:num>
  <w:num w:numId="8">
    <w:abstractNumId w:val="7"/>
  </w:num>
  <w:num w:numId="9">
    <w:abstractNumId w:val="25"/>
  </w:num>
  <w:num w:numId="10">
    <w:abstractNumId w:val="35"/>
  </w:num>
  <w:num w:numId="11">
    <w:abstractNumId w:val="13"/>
  </w:num>
  <w:num w:numId="12">
    <w:abstractNumId w:val="34"/>
  </w:num>
  <w:num w:numId="13">
    <w:abstractNumId w:val="32"/>
  </w:num>
  <w:num w:numId="14">
    <w:abstractNumId w:val="16"/>
  </w:num>
  <w:num w:numId="15">
    <w:abstractNumId w:val="18"/>
  </w:num>
  <w:num w:numId="16">
    <w:abstractNumId w:val="4"/>
  </w:num>
  <w:num w:numId="17">
    <w:abstractNumId w:val="31"/>
  </w:num>
  <w:num w:numId="18">
    <w:abstractNumId w:val="12"/>
  </w:num>
  <w:num w:numId="19">
    <w:abstractNumId w:val="26"/>
  </w:num>
  <w:num w:numId="20">
    <w:abstractNumId w:val="3"/>
  </w:num>
  <w:num w:numId="21">
    <w:abstractNumId w:val="23"/>
  </w:num>
  <w:num w:numId="22">
    <w:abstractNumId w:val="19"/>
  </w:num>
  <w:num w:numId="23">
    <w:abstractNumId w:val="29"/>
  </w:num>
  <w:num w:numId="24">
    <w:abstractNumId w:val="20"/>
  </w:num>
  <w:num w:numId="25">
    <w:abstractNumId w:val="14"/>
  </w:num>
  <w:num w:numId="26">
    <w:abstractNumId w:val="2"/>
  </w:num>
  <w:num w:numId="27">
    <w:abstractNumId w:val="0"/>
  </w:num>
  <w:num w:numId="28">
    <w:abstractNumId w:val="33"/>
  </w:num>
  <w:num w:numId="29">
    <w:abstractNumId w:val="28"/>
  </w:num>
  <w:num w:numId="30">
    <w:abstractNumId w:val="9"/>
  </w:num>
  <w:num w:numId="31">
    <w:abstractNumId w:val="10"/>
  </w:num>
  <w:num w:numId="32">
    <w:abstractNumId w:val="30"/>
  </w:num>
  <w:num w:numId="33">
    <w:abstractNumId w:val="8"/>
  </w:num>
  <w:num w:numId="34">
    <w:abstractNumId w:val="17"/>
  </w:num>
  <w:num w:numId="35">
    <w:abstractNumId w:val="6"/>
  </w:num>
  <w:num w:numId="36">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10AE2"/>
    <w:rsid w:val="00022F99"/>
    <w:rsid w:val="00050EF7"/>
    <w:rsid w:val="00061AD0"/>
    <w:rsid w:val="00072639"/>
    <w:rsid w:val="00072E9E"/>
    <w:rsid w:val="0008011C"/>
    <w:rsid w:val="00081CB0"/>
    <w:rsid w:val="00081DA1"/>
    <w:rsid w:val="0009097F"/>
    <w:rsid w:val="00091EEC"/>
    <w:rsid w:val="000A2004"/>
    <w:rsid w:val="000B09EB"/>
    <w:rsid w:val="000B180A"/>
    <w:rsid w:val="000E5B1C"/>
    <w:rsid w:val="000F3AE0"/>
    <w:rsid w:val="000F4A31"/>
    <w:rsid w:val="001005DF"/>
    <w:rsid w:val="0011419B"/>
    <w:rsid w:val="00114F2F"/>
    <w:rsid w:val="00116C19"/>
    <w:rsid w:val="0013766F"/>
    <w:rsid w:val="00177CB8"/>
    <w:rsid w:val="00186514"/>
    <w:rsid w:val="001A6489"/>
    <w:rsid w:val="001B6CB7"/>
    <w:rsid w:val="001D1164"/>
    <w:rsid w:val="001D320B"/>
    <w:rsid w:val="001D49D7"/>
    <w:rsid w:val="00202CA4"/>
    <w:rsid w:val="0021380F"/>
    <w:rsid w:val="00233FFF"/>
    <w:rsid w:val="002353D1"/>
    <w:rsid w:val="00237F4B"/>
    <w:rsid w:val="002426BB"/>
    <w:rsid w:val="00246359"/>
    <w:rsid w:val="00283175"/>
    <w:rsid w:val="002A43FD"/>
    <w:rsid w:val="002B23D6"/>
    <w:rsid w:val="002B2EA4"/>
    <w:rsid w:val="002B3E44"/>
    <w:rsid w:val="002D30A9"/>
    <w:rsid w:val="002E692B"/>
    <w:rsid w:val="002F4B03"/>
    <w:rsid w:val="00307E76"/>
    <w:rsid w:val="003359CC"/>
    <w:rsid w:val="003518EF"/>
    <w:rsid w:val="003553AC"/>
    <w:rsid w:val="003704C7"/>
    <w:rsid w:val="003707E1"/>
    <w:rsid w:val="00373BB2"/>
    <w:rsid w:val="003849C4"/>
    <w:rsid w:val="0039742A"/>
    <w:rsid w:val="003A06D8"/>
    <w:rsid w:val="003A345C"/>
    <w:rsid w:val="003B5B5D"/>
    <w:rsid w:val="003C48C9"/>
    <w:rsid w:val="003F5A05"/>
    <w:rsid w:val="00420995"/>
    <w:rsid w:val="00422136"/>
    <w:rsid w:val="00434ECE"/>
    <w:rsid w:val="00436108"/>
    <w:rsid w:val="00440654"/>
    <w:rsid w:val="004422A4"/>
    <w:rsid w:val="00444033"/>
    <w:rsid w:val="00444CC5"/>
    <w:rsid w:val="0045338C"/>
    <w:rsid w:val="004B0C69"/>
    <w:rsid w:val="004B2E1E"/>
    <w:rsid w:val="004C3795"/>
    <w:rsid w:val="004C3BFF"/>
    <w:rsid w:val="004D2981"/>
    <w:rsid w:val="004D69C5"/>
    <w:rsid w:val="004E6270"/>
    <w:rsid w:val="004F2606"/>
    <w:rsid w:val="004F7471"/>
    <w:rsid w:val="005173C2"/>
    <w:rsid w:val="00537A00"/>
    <w:rsid w:val="00537E9B"/>
    <w:rsid w:val="00542B67"/>
    <w:rsid w:val="005466A3"/>
    <w:rsid w:val="00546D55"/>
    <w:rsid w:val="00551AFB"/>
    <w:rsid w:val="00554F30"/>
    <w:rsid w:val="00556F2B"/>
    <w:rsid w:val="0056605D"/>
    <w:rsid w:val="00574689"/>
    <w:rsid w:val="005927CA"/>
    <w:rsid w:val="005A6D24"/>
    <w:rsid w:val="005B263D"/>
    <w:rsid w:val="005B3E1C"/>
    <w:rsid w:val="005C0193"/>
    <w:rsid w:val="005E16DB"/>
    <w:rsid w:val="006106B5"/>
    <w:rsid w:val="00612E87"/>
    <w:rsid w:val="0062094E"/>
    <w:rsid w:val="00621844"/>
    <w:rsid w:val="006328DB"/>
    <w:rsid w:val="0065680A"/>
    <w:rsid w:val="00660DCD"/>
    <w:rsid w:val="00663B57"/>
    <w:rsid w:val="006747F9"/>
    <w:rsid w:val="006757E2"/>
    <w:rsid w:val="00677734"/>
    <w:rsid w:val="00683384"/>
    <w:rsid w:val="00684085"/>
    <w:rsid w:val="006A2BE8"/>
    <w:rsid w:val="006A5E23"/>
    <w:rsid w:val="006C6DE4"/>
    <w:rsid w:val="006F6ABD"/>
    <w:rsid w:val="00713DAA"/>
    <w:rsid w:val="00715F7B"/>
    <w:rsid w:val="00721E7B"/>
    <w:rsid w:val="0072619B"/>
    <w:rsid w:val="007340CD"/>
    <w:rsid w:val="00747932"/>
    <w:rsid w:val="00752DBE"/>
    <w:rsid w:val="00773304"/>
    <w:rsid w:val="00792F1D"/>
    <w:rsid w:val="00793CBC"/>
    <w:rsid w:val="007A1273"/>
    <w:rsid w:val="007A211E"/>
    <w:rsid w:val="007B0B38"/>
    <w:rsid w:val="007B254C"/>
    <w:rsid w:val="007E295C"/>
    <w:rsid w:val="007F6A2F"/>
    <w:rsid w:val="00800A8A"/>
    <w:rsid w:val="00805758"/>
    <w:rsid w:val="00810337"/>
    <w:rsid w:val="008253F0"/>
    <w:rsid w:val="008328F3"/>
    <w:rsid w:val="0084211A"/>
    <w:rsid w:val="0084472F"/>
    <w:rsid w:val="00851620"/>
    <w:rsid w:val="00852D08"/>
    <w:rsid w:val="00853395"/>
    <w:rsid w:val="00887EDA"/>
    <w:rsid w:val="008903F3"/>
    <w:rsid w:val="008904F0"/>
    <w:rsid w:val="00891090"/>
    <w:rsid w:val="008A0B9A"/>
    <w:rsid w:val="008A4216"/>
    <w:rsid w:val="008C1D4F"/>
    <w:rsid w:val="008C3AB4"/>
    <w:rsid w:val="008F0802"/>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76A1"/>
    <w:rsid w:val="00A10FA5"/>
    <w:rsid w:val="00A11E62"/>
    <w:rsid w:val="00A24B7A"/>
    <w:rsid w:val="00A3416A"/>
    <w:rsid w:val="00A4291E"/>
    <w:rsid w:val="00A42E0C"/>
    <w:rsid w:val="00A47737"/>
    <w:rsid w:val="00A5130B"/>
    <w:rsid w:val="00A55784"/>
    <w:rsid w:val="00A57DC8"/>
    <w:rsid w:val="00A6219A"/>
    <w:rsid w:val="00A62684"/>
    <w:rsid w:val="00A8152D"/>
    <w:rsid w:val="00A83BDA"/>
    <w:rsid w:val="00A84A25"/>
    <w:rsid w:val="00A84E2D"/>
    <w:rsid w:val="00AB021D"/>
    <w:rsid w:val="00AC6591"/>
    <w:rsid w:val="00AD4970"/>
    <w:rsid w:val="00AE32F3"/>
    <w:rsid w:val="00B0216C"/>
    <w:rsid w:val="00B05269"/>
    <w:rsid w:val="00B2262D"/>
    <w:rsid w:val="00B23C1D"/>
    <w:rsid w:val="00B26ADB"/>
    <w:rsid w:val="00B30742"/>
    <w:rsid w:val="00B41192"/>
    <w:rsid w:val="00B43F56"/>
    <w:rsid w:val="00B5097B"/>
    <w:rsid w:val="00B51887"/>
    <w:rsid w:val="00B56615"/>
    <w:rsid w:val="00B70947"/>
    <w:rsid w:val="00B731BB"/>
    <w:rsid w:val="00B9158A"/>
    <w:rsid w:val="00B92BB3"/>
    <w:rsid w:val="00BA124C"/>
    <w:rsid w:val="00BA343F"/>
    <w:rsid w:val="00BA3F77"/>
    <w:rsid w:val="00BB67A4"/>
    <w:rsid w:val="00BD0B00"/>
    <w:rsid w:val="00BD6F68"/>
    <w:rsid w:val="00BE72B0"/>
    <w:rsid w:val="00BF27DA"/>
    <w:rsid w:val="00C21A98"/>
    <w:rsid w:val="00C360F4"/>
    <w:rsid w:val="00C618B5"/>
    <w:rsid w:val="00C770AD"/>
    <w:rsid w:val="00C77742"/>
    <w:rsid w:val="00C823C8"/>
    <w:rsid w:val="00C82C3A"/>
    <w:rsid w:val="00CA1811"/>
    <w:rsid w:val="00CC4BA8"/>
    <w:rsid w:val="00CC7E00"/>
    <w:rsid w:val="00CD7356"/>
    <w:rsid w:val="00D0338F"/>
    <w:rsid w:val="00D12A3A"/>
    <w:rsid w:val="00D172A4"/>
    <w:rsid w:val="00D20640"/>
    <w:rsid w:val="00D24F14"/>
    <w:rsid w:val="00D30E34"/>
    <w:rsid w:val="00D322DE"/>
    <w:rsid w:val="00D336FC"/>
    <w:rsid w:val="00D40EA5"/>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E7528"/>
    <w:rsid w:val="00DF3CE7"/>
    <w:rsid w:val="00E07A04"/>
    <w:rsid w:val="00E1505D"/>
    <w:rsid w:val="00E20CE9"/>
    <w:rsid w:val="00E25BE4"/>
    <w:rsid w:val="00E43827"/>
    <w:rsid w:val="00E5408A"/>
    <w:rsid w:val="00E73952"/>
    <w:rsid w:val="00E74CD2"/>
    <w:rsid w:val="00E96C81"/>
    <w:rsid w:val="00EB3C05"/>
    <w:rsid w:val="00EF4A16"/>
    <w:rsid w:val="00F04838"/>
    <w:rsid w:val="00F26596"/>
    <w:rsid w:val="00F26990"/>
    <w:rsid w:val="00F341F9"/>
    <w:rsid w:val="00F40070"/>
    <w:rsid w:val="00F403A7"/>
    <w:rsid w:val="00F52F05"/>
    <w:rsid w:val="00F61B62"/>
    <w:rsid w:val="00F61BD3"/>
    <w:rsid w:val="00F6619E"/>
    <w:rsid w:val="00F709D8"/>
    <w:rsid w:val="00F740BC"/>
    <w:rsid w:val="00F85E9F"/>
    <w:rsid w:val="00FA76D0"/>
    <w:rsid w:val="00FB5D05"/>
    <w:rsid w:val="00FB62A2"/>
    <w:rsid w:val="00FD7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lang w:val="en-US" w:eastAsia="en-US"/>
    </w:rPr>
  </w:style>
  <w:style w:type="paragraph" w:styleId="Heading3">
    <w:name w:val="heading 3"/>
    <w:basedOn w:val="Normal"/>
    <w:next w:val="Normal"/>
    <w:link w:val="Heading3Char"/>
    <w:uiPriority w:val="9"/>
    <w:unhideWhenUsed/>
    <w:qFormat/>
    <w:rsid w:val="00FD7CA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6F6ABD"/>
    <w:rPr>
      <w:color w:val="0563C1"/>
      <w:u w:val="single"/>
    </w:rPr>
  </w:style>
  <w:style w:type="character" w:styleId="UnresolvedMention">
    <w:name w:val="Unresolved Mention"/>
    <w:uiPriority w:val="99"/>
    <w:semiHidden/>
    <w:unhideWhenUsed/>
    <w:rsid w:val="006F6ABD"/>
    <w:rPr>
      <w:color w:val="605E5C"/>
      <w:shd w:val="clear" w:color="auto" w:fill="E1DFDD"/>
    </w:rPr>
  </w:style>
  <w:style w:type="character" w:customStyle="1" w:styleId="Heading3Char">
    <w:name w:val="Heading 3 Char"/>
    <w:link w:val="Heading3"/>
    <w:uiPriority w:val="9"/>
    <w:rsid w:val="00FD7CAF"/>
    <w:rPr>
      <w:rFonts w:ascii="Calibri Light" w:eastAsia="Times New Roman" w:hAnsi="Calibri Light" w:cs="Times New Roman"/>
      <w:b/>
      <w:bCs/>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490298511">
      <w:bodyDiv w:val="1"/>
      <w:marLeft w:val="0"/>
      <w:marRight w:val="0"/>
      <w:marTop w:val="0"/>
      <w:marBottom w:val="0"/>
      <w:divBdr>
        <w:top w:val="none" w:sz="0" w:space="0" w:color="auto"/>
        <w:left w:val="none" w:sz="0" w:space="0" w:color="auto"/>
        <w:bottom w:val="none" w:sz="0" w:space="0" w:color="auto"/>
        <w:right w:val="none" w:sz="0" w:space="0" w:color="auto"/>
      </w:divBdr>
      <w:divsChild>
        <w:div w:id="614142467">
          <w:marLeft w:val="0"/>
          <w:marRight w:val="0"/>
          <w:marTop w:val="0"/>
          <w:marBottom w:val="0"/>
          <w:divBdr>
            <w:top w:val="none" w:sz="0" w:space="0" w:color="auto"/>
            <w:left w:val="none" w:sz="0" w:space="0" w:color="auto"/>
            <w:bottom w:val="none" w:sz="0" w:space="0" w:color="auto"/>
            <w:right w:val="none" w:sz="0" w:space="0" w:color="auto"/>
          </w:divBdr>
        </w:div>
        <w:div w:id="254216961">
          <w:marLeft w:val="0"/>
          <w:marRight w:val="0"/>
          <w:marTop w:val="0"/>
          <w:marBottom w:val="0"/>
          <w:divBdr>
            <w:top w:val="none" w:sz="0" w:space="0" w:color="auto"/>
            <w:left w:val="none" w:sz="0" w:space="0" w:color="auto"/>
            <w:bottom w:val="none" w:sz="0" w:space="0" w:color="auto"/>
            <w:right w:val="none" w:sz="0" w:space="0" w:color="auto"/>
          </w:divBdr>
        </w:div>
        <w:div w:id="1063334135">
          <w:marLeft w:val="0"/>
          <w:marRight w:val="0"/>
          <w:marTop w:val="0"/>
          <w:marBottom w:val="0"/>
          <w:divBdr>
            <w:top w:val="none" w:sz="0" w:space="0" w:color="auto"/>
            <w:left w:val="none" w:sz="0" w:space="0" w:color="auto"/>
            <w:bottom w:val="none" w:sz="0" w:space="0" w:color="auto"/>
            <w:right w:val="none" w:sz="0" w:space="0" w:color="auto"/>
          </w:divBdr>
        </w:div>
      </w:divsChild>
    </w:div>
    <w:div w:id="610356287">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24600388">
      <w:bodyDiv w:val="1"/>
      <w:marLeft w:val="0"/>
      <w:marRight w:val="0"/>
      <w:marTop w:val="0"/>
      <w:marBottom w:val="0"/>
      <w:divBdr>
        <w:top w:val="none" w:sz="0" w:space="0" w:color="auto"/>
        <w:left w:val="none" w:sz="0" w:space="0" w:color="auto"/>
        <w:bottom w:val="none" w:sz="0" w:space="0" w:color="auto"/>
        <w:right w:val="none" w:sz="0" w:space="0" w:color="auto"/>
      </w:divBdr>
      <w:divsChild>
        <w:div w:id="627661149">
          <w:marLeft w:val="0"/>
          <w:marRight w:val="0"/>
          <w:marTop w:val="0"/>
          <w:marBottom w:val="0"/>
          <w:divBdr>
            <w:top w:val="none" w:sz="0" w:space="0" w:color="auto"/>
            <w:left w:val="none" w:sz="0" w:space="0" w:color="auto"/>
            <w:bottom w:val="none" w:sz="0" w:space="0" w:color="auto"/>
            <w:right w:val="none" w:sz="0" w:space="0" w:color="auto"/>
          </w:divBdr>
          <w:divsChild>
            <w:div w:id="15527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ncbi.nlm.nih.gov/pubmed/28167849" TargetMode="External"/><Relationship Id="rId18" Type="http://schemas.openxmlformats.org/officeDocument/2006/relationships/hyperlink" Target="https://www.ncbi.nlm.nih.gov/pubmed/12687861"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www.ncbi.nlm.nih.gov/pubmed/29713149" TargetMode="External"/><Relationship Id="rId17" Type="http://schemas.openxmlformats.org/officeDocument/2006/relationships/hyperlink" Target="https://www.ncbi.nlm.nih.gov/pubmed/17302718" TargetMode="External"/><Relationship Id="rId2" Type="http://schemas.openxmlformats.org/officeDocument/2006/relationships/styles" Target="styles.xml"/><Relationship Id="rId16" Type="http://schemas.openxmlformats.org/officeDocument/2006/relationships/hyperlink" Target="https://www.ncbi.nlm.nih.gov/pubmed/21893474"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vistadechimie.ro/article_eng.asp?ID=7053"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ncbi.nlm.nih.gov/pubmed/30544823" TargetMode="External"/><Relationship Id="rId23" Type="http://schemas.openxmlformats.org/officeDocument/2006/relationships/fontTable" Target="fontTable.xml"/><Relationship Id="rId10" Type="http://schemas.openxmlformats.org/officeDocument/2006/relationships/hyperlink" Target="http://www.revistadechimie.ro/article_eng.asp?ID=7053"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ncbi.nlm.nih.gov/pubmed/28155616"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309</TotalTime>
  <Pages>21</Pages>
  <Words>4723</Words>
  <Characters>26925</Characters>
  <Application>Microsoft Office Word</Application>
  <DocSecurity>0</DocSecurity>
  <Lines>224</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31585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Simina Crisan</cp:lastModifiedBy>
  <cp:revision>20</cp:revision>
  <cp:lastPrinted>2022-01-16T19:42:00Z</cp:lastPrinted>
  <dcterms:created xsi:type="dcterms:W3CDTF">2020-10-14T11:25:00Z</dcterms:created>
  <dcterms:modified xsi:type="dcterms:W3CDTF">2022-01-16T19:55:00Z</dcterms:modified>
</cp:coreProperties>
</file>