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F231A" w14:textId="77777777" w:rsidR="00294AF0" w:rsidRPr="007D4978" w:rsidRDefault="00294AF0" w:rsidP="00294AF0"/>
    <w:tbl>
      <w:tblPr>
        <w:tblW w:w="21752" w:type="dxa"/>
        <w:tblInd w:w="-22" w:type="dxa"/>
        <w:tblLayout w:type="fixed"/>
        <w:tblCellMar>
          <w:top w:w="40" w:type="dxa"/>
          <w:left w:w="0" w:type="dxa"/>
          <w:bottom w:w="40" w:type="dxa"/>
          <w:right w:w="0" w:type="dxa"/>
        </w:tblCellMar>
        <w:tblLook w:val="0000" w:firstRow="0" w:lastRow="0" w:firstColumn="0" w:lastColumn="0" w:noHBand="0" w:noVBand="0"/>
      </w:tblPr>
      <w:tblGrid>
        <w:gridCol w:w="1418"/>
        <w:gridCol w:w="1113"/>
        <w:gridCol w:w="305"/>
        <w:gridCol w:w="463"/>
        <w:gridCol w:w="955"/>
        <w:gridCol w:w="1418"/>
        <w:gridCol w:w="1418"/>
        <w:gridCol w:w="1418"/>
        <w:gridCol w:w="1418"/>
        <w:gridCol w:w="1418"/>
        <w:gridCol w:w="73"/>
        <w:gridCol w:w="436"/>
        <w:gridCol w:w="909"/>
        <w:gridCol w:w="722"/>
        <w:gridCol w:w="696"/>
        <w:gridCol w:w="1371"/>
        <w:gridCol w:w="2067"/>
        <w:gridCol w:w="2067"/>
        <w:gridCol w:w="2067"/>
      </w:tblGrid>
      <w:tr w:rsidR="00294AF0" w:rsidRPr="007D4978" w14:paraId="07AC70C7" w14:textId="77777777" w:rsidTr="007D4978">
        <w:trPr>
          <w:gridAfter w:val="7"/>
          <w:wAfter w:w="9899" w:type="dxa"/>
          <w:cantSplit/>
          <w:trHeight w:hRule="exact" w:val="425"/>
        </w:trPr>
        <w:tc>
          <w:tcPr>
            <w:tcW w:w="2531" w:type="dxa"/>
            <w:gridSpan w:val="2"/>
            <w:vMerge w:val="restart"/>
          </w:tcPr>
          <w:p w14:paraId="6D0293CE" w14:textId="77777777" w:rsidR="00294AF0" w:rsidRPr="007D4978" w:rsidRDefault="00294AF0" w:rsidP="00294AF0">
            <w:r w:rsidRPr="007D4978">
              <w:rPr>
                <w:noProof/>
              </w:rPr>
              <w:drawing>
                <wp:anchor distT="0" distB="0" distL="0" distR="0" simplePos="0" relativeHeight="251659264" behindDoc="0" locked="0" layoutInCell="1" allowOverlap="1" wp14:anchorId="225D9B6E" wp14:editId="7C20821B">
                  <wp:simplePos x="0" y="0"/>
                  <wp:positionH relativeFrom="column">
                    <wp:posOffset>972185</wp:posOffset>
                  </wp:positionH>
                  <wp:positionV relativeFrom="paragraph">
                    <wp:posOffset>0</wp:posOffset>
                  </wp:positionV>
                  <wp:extent cx="828675" cy="455295"/>
                  <wp:effectExtent l="19050" t="0" r="9525"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828675" cy="455295"/>
                          </a:xfrm>
                          <a:prstGeom prst="rect">
                            <a:avLst/>
                          </a:prstGeom>
                          <a:solidFill>
                            <a:srgbClr val="FFFFFF"/>
                          </a:solidFill>
                          <a:ln w="9525">
                            <a:noFill/>
                            <a:miter lim="800000"/>
                            <a:headEnd/>
                            <a:tailEnd/>
                          </a:ln>
                        </pic:spPr>
                      </pic:pic>
                    </a:graphicData>
                  </a:graphic>
                </wp:anchor>
              </w:drawing>
            </w:r>
            <w:r w:rsidRPr="007D4978">
              <w:t xml:space="preserve"> </w:t>
            </w:r>
          </w:p>
          <w:p w14:paraId="16ED2D51" w14:textId="77777777" w:rsidR="00294AF0" w:rsidRPr="007D4978" w:rsidRDefault="00294AF0" w:rsidP="00294AF0"/>
        </w:tc>
        <w:tc>
          <w:tcPr>
            <w:tcW w:w="768" w:type="dxa"/>
            <w:gridSpan w:val="2"/>
          </w:tcPr>
          <w:p w14:paraId="23F02A0F" w14:textId="77777777" w:rsidR="00294AF0" w:rsidRPr="007D4978" w:rsidRDefault="00294AF0" w:rsidP="00294AF0"/>
        </w:tc>
        <w:tc>
          <w:tcPr>
            <w:tcW w:w="8554" w:type="dxa"/>
            <w:gridSpan w:val="8"/>
            <w:vMerge w:val="restart"/>
          </w:tcPr>
          <w:p w14:paraId="4F8A4CAD" w14:textId="77777777" w:rsidR="00294AF0" w:rsidRPr="007D4978" w:rsidRDefault="00294AF0" w:rsidP="00294AF0"/>
        </w:tc>
      </w:tr>
      <w:tr w:rsidR="00294AF0" w:rsidRPr="007D4978" w14:paraId="4BE6B9A0" w14:textId="77777777" w:rsidTr="007D4978">
        <w:trPr>
          <w:gridAfter w:val="7"/>
          <w:wAfter w:w="9899" w:type="dxa"/>
          <w:cantSplit/>
          <w:trHeight w:hRule="exact" w:val="425"/>
        </w:trPr>
        <w:tc>
          <w:tcPr>
            <w:tcW w:w="2531" w:type="dxa"/>
            <w:gridSpan w:val="2"/>
            <w:vMerge/>
          </w:tcPr>
          <w:p w14:paraId="7D6F334B" w14:textId="77777777" w:rsidR="00294AF0" w:rsidRPr="007D4978" w:rsidRDefault="00294AF0" w:rsidP="00294AF0"/>
        </w:tc>
        <w:tc>
          <w:tcPr>
            <w:tcW w:w="768" w:type="dxa"/>
            <w:gridSpan w:val="2"/>
            <w:tcBorders>
              <w:top w:val="single" w:sz="1" w:space="0" w:color="000000"/>
              <w:right w:val="single" w:sz="1" w:space="0" w:color="000000"/>
            </w:tcBorders>
          </w:tcPr>
          <w:p w14:paraId="2E0FBC82" w14:textId="77777777" w:rsidR="00294AF0" w:rsidRPr="007D4978" w:rsidRDefault="00294AF0" w:rsidP="00294AF0"/>
        </w:tc>
        <w:tc>
          <w:tcPr>
            <w:tcW w:w="8554" w:type="dxa"/>
            <w:gridSpan w:val="8"/>
            <w:vMerge/>
          </w:tcPr>
          <w:p w14:paraId="2CBF8F3C" w14:textId="77777777" w:rsidR="00294AF0" w:rsidRPr="007D4978" w:rsidRDefault="00294AF0" w:rsidP="00294AF0"/>
        </w:tc>
      </w:tr>
      <w:tr w:rsidR="00294AF0" w:rsidRPr="007D4978" w14:paraId="008E19C1" w14:textId="77777777" w:rsidTr="007D4978">
        <w:trPr>
          <w:gridAfter w:val="8"/>
          <w:wAfter w:w="10335" w:type="dxa"/>
          <w:cantSplit/>
        </w:trPr>
        <w:tc>
          <w:tcPr>
            <w:tcW w:w="2531" w:type="dxa"/>
            <w:gridSpan w:val="2"/>
            <w:tcBorders>
              <w:right w:val="single" w:sz="1" w:space="0" w:color="000000"/>
            </w:tcBorders>
          </w:tcPr>
          <w:p w14:paraId="6D6C1E3E" w14:textId="77777777" w:rsidR="00294AF0" w:rsidRPr="007D4978" w:rsidRDefault="00294AF0" w:rsidP="00294AF0">
            <w:pPr>
              <w:rPr>
                <w:b/>
                <w:bCs/>
                <w:lang w:val="fr-FR"/>
              </w:rPr>
            </w:pPr>
            <w:r w:rsidRPr="007D4978">
              <w:rPr>
                <w:b/>
                <w:bCs/>
                <w:lang w:val="fr-FR"/>
              </w:rPr>
              <w:t xml:space="preserve">Curriculum vitae </w:t>
            </w:r>
          </w:p>
          <w:p w14:paraId="67D118AC" w14:textId="77777777" w:rsidR="00294AF0" w:rsidRPr="007D4978" w:rsidRDefault="00294AF0" w:rsidP="00294AF0">
            <w:pPr>
              <w:rPr>
                <w:b/>
                <w:bCs/>
                <w:lang w:val="fr-FR"/>
              </w:rPr>
            </w:pPr>
            <w:r w:rsidRPr="007D4978">
              <w:rPr>
                <w:b/>
                <w:bCs/>
                <w:lang w:val="fr-FR"/>
              </w:rPr>
              <w:t xml:space="preserve">Europass </w:t>
            </w:r>
          </w:p>
        </w:tc>
        <w:tc>
          <w:tcPr>
            <w:tcW w:w="8886" w:type="dxa"/>
            <w:gridSpan w:val="9"/>
          </w:tcPr>
          <w:p w14:paraId="5BAC6AE7" w14:textId="39262F41" w:rsidR="00294AF0" w:rsidRPr="007D4978" w:rsidRDefault="00294AF0" w:rsidP="00294AF0"/>
        </w:tc>
      </w:tr>
      <w:tr w:rsidR="00294AF0" w:rsidRPr="007D4978" w14:paraId="37427E6F" w14:textId="77777777" w:rsidTr="007D4978">
        <w:trPr>
          <w:gridAfter w:val="8"/>
          <w:wAfter w:w="10335" w:type="dxa"/>
          <w:cantSplit/>
        </w:trPr>
        <w:tc>
          <w:tcPr>
            <w:tcW w:w="2531" w:type="dxa"/>
            <w:gridSpan w:val="2"/>
            <w:tcBorders>
              <w:right w:val="single" w:sz="1" w:space="0" w:color="000000"/>
            </w:tcBorders>
          </w:tcPr>
          <w:p w14:paraId="667EC1ED" w14:textId="77777777" w:rsidR="00294AF0" w:rsidRPr="007D4978" w:rsidRDefault="00294AF0" w:rsidP="00294AF0"/>
        </w:tc>
        <w:tc>
          <w:tcPr>
            <w:tcW w:w="8886" w:type="dxa"/>
            <w:gridSpan w:val="9"/>
          </w:tcPr>
          <w:p w14:paraId="27E27F83" w14:textId="77777777" w:rsidR="00294AF0" w:rsidRPr="007D4978" w:rsidRDefault="00294AF0" w:rsidP="00294AF0"/>
        </w:tc>
      </w:tr>
      <w:tr w:rsidR="00294AF0" w:rsidRPr="007D4978" w14:paraId="32A07D2B" w14:textId="77777777" w:rsidTr="007D4978">
        <w:trPr>
          <w:gridAfter w:val="8"/>
          <w:wAfter w:w="10335" w:type="dxa"/>
          <w:cantSplit/>
        </w:trPr>
        <w:tc>
          <w:tcPr>
            <w:tcW w:w="2531" w:type="dxa"/>
            <w:gridSpan w:val="2"/>
            <w:tcBorders>
              <w:right w:val="single" w:sz="1" w:space="0" w:color="000000"/>
            </w:tcBorders>
          </w:tcPr>
          <w:p w14:paraId="0CF94ADC" w14:textId="77777777" w:rsidR="00294AF0" w:rsidRPr="007D4978" w:rsidRDefault="00294AF0" w:rsidP="00294AF0">
            <w:pPr>
              <w:rPr>
                <w:b/>
              </w:rPr>
            </w:pPr>
            <w:proofErr w:type="spellStart"/>
            <w:r w:rsidRPr="007D4978">
              <w:rPr>
                <w:b/>
              </w:rPr>
              <w:t>Informaţii</w:t>
            </w:r>
            <w:proofErr w:type="spellEnd"/>
            <w:r w:rsidRPr="007D4978">
              <w:rPr>
                <w:b/>
              </w:rPr>
              <w:t xml:space="preserve"> </w:t>
            </w:r>
            <w:proofErr w:type="spellStart"/>
            <w:r w:rsidRPr="007D4978">
              <w:rPr>
                <w:b/>
              </w:rPr>
              <w:t>personale</w:t>
            </w:r>
            <w:proofErr w:type="spellEnd"/>
          </w:p>
        </w:tc>
        <w:tc>
          <w:tcPr>
            <w:tcW w:w="8886" w:type="dxa"/>
            <w:gridSpan w:val="9"/>
          </w:tcPr>
          <w:p w14:paraId="52B987ED" w14:textId="77777777" w:rsidR="00294AF0" w:rsidRPr="007D4978" w:rsidRDefault="00294AF0" w:rsidP="00294AF0"/>
        </w:tc>
      </w:tr>
      <w:tr w:rsidR="00294AF0" w:rsidRPr="007D4978" w14:paraId="5D975F08" w14:textId="77777777" w:rsidTr="007D4978">
        <w:trPr>
          <w:gridAfter w:val="8"/>
          <w:wAfter w:w="10335" w:type="dxa"/>
          <w:cantSplit/>
        </w:trPr>
        <w:tc>
          <w:tcPr>
            <w:tcW w:w="2531" w:type="dxa"/>
            <w:gridSpan w:val="2"/>
            <w:tcBorders>
              <w:right w:val="single" w:sz="1" w:space="0" w:color="000000"/>
            </w:tcBorders>
          </w:tcPr>
          <w:p w14:paraId="51EEADF1" w14:textId="77777777" w:rsidR="00294AF0" w:rsidRPr="007D4978" w:rsidRDefault="00294AF0" w:rsidP="00294AF0">
            <w:proofErr w:type="spellStart"/>
            <w:r w:rsidRPr="007D4978">
              <w:t>Nume</w:t>
            </w:r>
            <w:proofErr w:type="spellEnd"/>
            <w:r w:rsidRPr="007D4978">
              <w:t xml:space="preserve"> / </w:t>
            </w:r>
            <w:proofErr w:type="spellStart"/>
            <w:r w:rsidRPr="007D4978">
              <w:t>Prenume</w:t>
            </w:r>
            <w:proofErr w:type="spellEnd"/>
          </w:p>
        </w:tc>
        <w:tc>
          <w:tcPr>
            <w:tcW w:w="8886" w:type="dxa"/>
            <w:gridSpan w:val="9"/>
          </w:tcPr>
          <w:p w14:paraId="4C93CFCA" w14:textId="27FD91AA" w:rsidR="00294AF0" w:rsidRPr="007D4978" w:rsidRDefault="002A608B" w:rsidP="00294AF0">
            <w:r w:rsidRPr="007D4978">
              <w:rPr>
                <w:b/>
              </w:rPr>
              <w:t xml:space="preserve"> </w:t>
            </w:r>
            <w:proofErr w:type="spellStart"/>
            <w:r w:rsidR="00294AF0" w:rsidRPr="007D4978">
              <w:rPr>
                <w:b/>
              </w:rPr>
              <w:t>Popa</w:t>
            </w:r>
            <w:proofErr w:type="spellEnd"/>
            <w:r w:rsidR="00294AF0" w:rsidRPr="007D4978">
              <w:rPr>
                <w:b/>
              </w:rPr>
              <w:t xml:space="preserve">, </w:t>
            </w:r>
            <w:proofErr w:type="spellStart"/>
            <w:r w:rsidR="00294AF0" w:rsidRPr="007D4978">
              <w:rPr>
                <w:b/>
              </w:rPr>
              <w:t>Mălina</w:t>
            </w:r>
            <w:proofErr w:type="spellEnd"/>
          </w:p>
        </w:tc>
      </w:tr>
      <w:tr w:rsidR="00294AF0" w:rsidRPr="007D4978" w14:paraId="0752F164" w14:textId="77777777" w:rsidTr="007D4978">
        <w:trPr>
          <w:gridAfter w:val="8"/>
          <w:wAfter w:w="10335" w:type="dxa"/>
          <w:cantSplit/>
        </w:trPr>
        <w:tc>
          <w:tcPr>
            <w:tcW w:w="2531" w:type="dxa"/>
            <w:gridSpan w:val="2"/>
            <w:tcBorders>
              <w:right w:val="single" w:sz="1" w:space="0" w:color="000000"/>
            </w:tcBorders>
          </w:tcPr>
          <w:p w14:paraId="1325B044" w14:textId="77777777" w:rsidR="00294AF0" w:rsidRPr="007D4978" w:rsidRDefault="00294AF0" w:rsidP="00294AF0">
            <w:proofErr w:type="spellStart"/>
            <w:r w:rsidRPr="007D4978">
              <w:t>Adresă</w:t>
            </w:r>
            <w:proofErr w:type="spellEnd"/>
            <w:r w:rsidRPr="007D4978">
              <w:t>(e)</w:t>
            </w:r>
          </w:p>
        </w:tc>
        <w:tc>
          <w:tcPr>
            <w:tcW w:w="8886" w:type="dxa"/>
            <w:gridSpan w:val="9"/>
          </w:tcPr>
          <w:p w14:paraId="27E7EBEF" w14:textId="08EF9B52" w:rsidR="00294AF0" w:rsidRPr="007D4978" w:rsidRDefault="00294AF0" w:rsidP="00294AF0">
            <w:bookmarkStart w:id="0" w:name="_GoBack"/>
            <w:bookmarkEnd w:id="0"/>
          </w:p>
        </w:tc>
      </w:tr>
      <w:tr w:rsidR="00294AF0" w:rsidRPr="007D4978" w14:paraId="1CE1BA3A" w14:textId="77777777" w:rsidTr="007D4978">
        <w:trPr>
          <w:gridAfter w:val="8"/>
          <w:wAfter w:w="10335" w:type="dxa"/>
          <w:cantSplit/>
        </w:trPr>
        <w:tc>
          <w:tcPr>
            <w:tcW w:w="2531" w:type="dxa"/>
            <w:gridSpan w:val="2"/>
            <w:tcBorders>
              <w:right w:val="single" w:sz="1" w:space="0" w:color="000000"/>
            </w:tcBorders>
          </w:tcPr>
          <w:p w14:paraId="14033A56" w14:textId="77777777" w:rsidR="00294AF0" w:rsidRPr="007D4978" w:rsidRDefault="00294AF0" w:rsidP="00294AF0">
            <w:r w:rsidRPr="007D4978">
              <w:t>E-mail(</w:t>
            </w:r>
            <w:proofErr w:type="spellStart"/>
            <w:r w:rsidRPr="007D4978">
              <w:t>uri</w:t>
            </w:r>
            <w:proofErr w:type="spellEnd"/>
            <w:r w:rsidRPr="007D4978">
              <w:t>)</w:t>
            </w:r>
          </w:p>
        </w:tc>
        <w:tc>
          <w:tcPr>
            <w:tcW w:w="8886" w:type="dxa"/>
            <w:gridSpan w:val="9"/>
          </w:tcPr>
          <w:p w14:paraId="5AE1A0C6" w14:textId="6B264FEF" w:rsidR="00294AF0" w:rsidRPr="007D4978" w:rsidRDefault="00294AF0" w:rsidP="00294AF0"/>
        </w:tc>
      </w:tr>
      <w:tr w:rsidR="00294AF0" w:rsidRPr="007D4978" w14:paraId="11D7E7CE" w14:textId="77777777" w:rsidTr="007D4978">
        <w:trPr>
          <w:gridAfter w:val="8"/>
          <w:wAfter w:w="10335" w:type="dxa"/>
          <w:cantSplit/>
        </w:trPr>
        <w:tc>
          <w:tcPr>
            <w:tcW w:w="2531" w:type="dxa"/>
            <w:gridSpan w:val="2"/>
            <w:tcBorders>
              <w:right w:val="single" w:sz="1" w:space="0" w:color="000000"/>
            </w:tcBorders>
          </w:tcPr>
          <w:p w14:paraId="1AB204EF" w14:textId="77777777" w:rsidR="00294AF0" w:rsidRPr="007D4978" w:rsidRDefault="00294AF0" w:rsidP="00294AF0">
            <w:proofErr w:type="spellStart"/>
            <w:r w:rsidRPr="007D4978">
              <w:t>Naţionalitate</w:t>
            </w:r>
            <w:proofErr w:type="spellEnd"/>
          </w:p>
        </w:tc>
        <w:tc>
          <w:tcPr>
            <w:tcW w:w="8886" w:type="dxa"/>
            <w:gridSpan w:val="9"/>
          </w:tcPr>
          <w:p w14:paraId="3A7411B4" w14:textId="37D5780A" w:rsidR="00294AF0" w:rsidRPr="007D4978" w:rsidRDefault="00294AF0" w:rsidP="00294AF0"/>
        </w:tc>
      </w:tr>
      <w:tr w:rsidR="00294AF0" w:rsidRPr="007D4978" w14:paraId="310632A7" w14:textId="77777777" w:rsidTr="007D4978">
        <w:trPr>
          <w:gridAfter w:val="8"/>
          <w:wAfter w:w="10335" w:type="dxa"/>
          <w:cantSplit/>
        </w:trPr>
        <w:tc>
          <w:tcPr>
            <w:tcW w:w="2531" w:type="dxa"/>
            <w:gridSpan w:val="2"/>
            <w:tcBorders>
              <w:right w:val="single" w:sz="1" w:space="0" w:color="000000"/>
            </w:tcBorders>
          </w:tcPr>
          <w:p w14:paraId="22E49345" w14:textId="77777777" w:rsidR="00294AF0" w:rsidRPr="007D4978" w:rsidRDefault="00294AF0" w:rsidP="00294AF0">
            <w:r w:rsidRPr="007D4978">
              <w:t xml:space="preserve">Data </w:t>
            </w:r>
            <w:proofErr w:type="spellStart"/>
            <w:r w:rsidRPr="007D4978">
              <w:t>naşterii</w:t>
            </w:r>
            <w:proofErr w:type="spellEnd"/>
          </w:p>
        </w:tc>
        <w:tc>
          <w:tcPr>
            <w:tcW w:w="8886" w:type="dxa"/>
            <w:gridSpan w:val="9"/>
          </w:tcPr>
          <w:p w14:paraId="35F271D8" w14:textId="136AE6FC" w:rsidR="00294AF0" w:rsidRPr="007D4978" w:rsidRDefault="00294AF0" w:rsidP="00294AF0"/>
        </w:tc>
      </w:tr>
      <w:tr w:rsidR="00294AF0" w:rsidRPr="007D4978" w14:paraId="50554BA7" w14:textId="77777777" w:rsidTr="007D4978">
        <w:trPr>
          <w:gridAfter w:val="8"/>
          <w:wAfter w:w="10335" w:type="dxa"/>
          <w:cantSplit/>
        </w:trPr>
        <w:tc>
          <w:tcPr>
            <w:tcW w:w="2531" w:type="dxa"/>
            <w:gridSpan w:val="2"/>
            <w:tcBorders>
              <w:right w:val="single" w:sz="1" w:space="0" w:color="000000"/>
            </w:tcBorders>
          </w:tcPr>
          <w:p w14:paraId="55D1F992" w14:textId="77777777" w:rsidR="00294AF0" w:rsidRPr="007D4978" w:rsidRDefault="00294AF0" w:rsidP="00294AF0">
            <w:r w:rsidRPr="007D4978">
              <w:t>Sex</w:t>
            </w:r>
          </w:p>
        </w:tc>
        <w:tc>
          <w:tcPr>
            <w:tcW w:w="8886" w:type="dxa"/>
            <w:gridSpan w:val="9"/>
          </w:tcPr>
          <w:p w14:paraId="73604C20" w14:textId="07360624" w:rsidR="00294AF0" w:rsidRPr="007D4978" w:rsidRDefault="002A608B" w:rsidP="00294AF0">
            <w:r w:rsidRPr="007D4978">
              <w:t xml:space="preserve"> </w:t>
            </w:r>
            <w:proofErr w:type="spellStart"/>
            <w:r w:rsidR="00294AF0" w:rsidRPr="007D4978">
              <w:t>Feminin</w:t>
            </w:r>
            <w:proofErr w:type="spellEnd"/>
          </w:p>
        </w:tc>
      </w:tr>
      <w:tr w:rsidR="00294AF0" w:rsidRPr="007D4978" w14:paraId="67C02A99" w14:textId="77777777" w:rsidTr="007D4978">
        <w:trPr>
          <w:gridAfter w:val="8"/>
          <w:wAfter w:w="10335" w:type="dxa"/>
          <w:cantSplit/>
        </w:trPr>
        <w:tc>
          <w:tcPr>
            <w:tcW w:w="2531" w:type="dxa"/>
            <w:gridSpan w:val="2"/>
            <w:tcBorders>
              <w:right w:val="single" w:sz="1" w:space="0" w:color="000000"/>
            </w:tcBorders>
          </w:tcPr>
          <w:p w14:paraId="73443263" w14:textId="77777777" w:rsidR="00294AF0" w:rsidRPr="007D4978" w:rsidRDefault="00294AF0" w:rsidP="00294AF0">
            <w:proofErr w:type="spellStart"/>
            <w:r w:rsidRPr="007D4978">
              <w:t>Perioada</w:t>
            </w:r>
            <w:proofErr w:type="spellEnd"/>
          </w:p>
        </w:tc>
        <w:tc>
          <w:tcPr>
            <w:tcW w:w="8886" w:type="dxa"/>
            <w:gridSpan w:val="9"/>
          </w:tcPr>
          <w:p w14:paraId="1A4DEF50" w14:textId="6243371C" w:rsidR="00294AF0" w:rsidRPr="005A5A47" w:rsidRDefault="00294AF0" w:rsidP="00294AF0">
            <w:pPr>
              <w:numPr>
                <w:ilvl w:val="0"/>
                <w:numId w:val="1"/>
              </w:numPr>
              <w:rPr>
                <w:iCs/>
                <w:lang w:val="fr-FR"/>
              </w:rPr>
            </w:pPr>
            <w:r w:rsidRPr="005A5A47">
              <w:rPr>
                <w:iCs/>
                <w:lang w:val="fr-FR"/>
              </w:rPr>
              <w:t xml:space="preserve">18.02.2013-prezent - </w:t>
            </w:r>
            <w:proofErr w:type="spellStart"/>
            <w:r w:rsidRPr="005A5A47">
              <w:rPr>
                <w:iCs/>
                <w:lang w:val="fr-FR"/>
              </w:rPr>
              <w:t>Șef</w:t>
            </w:r>
            <w:proofErr w:type="spellEnd"/>
            <w:r w:rsidRPr="005A5A47">
              <w:rPr>
                <w:iCs/>
                <w:lang w:val="fr-FR"/>
              </w:rPr>
              <w:t xml:space="preserve"> de </w:t>
            </w:r>
            <w:proofErr w:type="spellStart"/>
            <w:r w:rsidRPr="005A5A47">
              <w:rPr>
                <w:iCs/>
                <w:lang w:val="fr-FR"/>
              </w:rPr>
              <w:t>lucrări</w:t>
            </w:r>
            <w:proofErr w:type="spellEnd"/>
            <w:r w:rsidRPr="005A5A47">
              <w:rPr>
                <w:iCs/>
                <w:lang w:val="fr-FR"/>
              </w:rPr>
              <w:t xml:space="preserve">, Disciplina de </w:t>
            </w:r>
            <w:proofErr w:type="spellStart"/>
            <w:r w:rsidRPr="005A5A47">
              <w:rPr>
                <w:iCs/>
                <w:lang w:val="fr-FR"/>
              </w:rPr>
              <w:t>Pedodonție</w:t>
            </w:r>
            <w:proofErr w:type="spellEnd"/>
            <w:r w:rsidRPr="005A5A47">
              <w:rPr>
                <w:iCs/>
                <w:lang w:val="fr-FR"/>
              </w:rPr>
              <w:t xml:space="preserve">, </w:t>
            </w:r>
            <w:proofErr w:type="spellStart"/>
            <w:r w:rsidRPr="005A5A47">
              <w:rPr>
                <w:iCs/>
                <w:lang w:val="fr-FR"/>
              </w:rPr>
              <w:t>Universitatea</w:t>
            </w:r>
            <w:proofErr w:type="spellEnd"/>
            <w:r w:rsidRPr="005A5A47">
              <w:rPr>
                <w:iCs/>
                <w:lang w:val="fr-FR"/>
              </w:rPr>
              <w:t xml:space="preserve"> de </w:t>
            </w:r>
            <w:proofErr w:type="spellStart"/>
            <w:r w:rsidRPr="005A5A47">
              <w:rPr>
                <w:iCs/>
                <w:lang w:val="fr-FR"/>
              </w:rPr>
              <w:t>Medicină</w:t>
            </w:r>
            <w:proofErr w:type="spellEnd"/>
            <w:r w:rsidRPr="005A5A47">
              <w:rPr>
                <w:iCs/>
                <w:lang w:val="fr-FR"/>
              </w:rPr>
              <w:t xml:space="preserve"> </w:t>
            </w:r>
            <w:proofErr w:type="spellStart"/>
            <w:r w:rsidRPr="005A5A47">
              <w:rPr>
                <w:iCs/>
                <w:lang w:val="fr-FR"/>
              </w:rPr>
              <w:t>și</w:t>
            </w:r>
            <w:proofErr w:type="spellEnd"/>
            <w:r w:rsidRPr="005A5A47">
              <w:rPr>
                <w:iCs/>
                <w:lang w:val="fr-FR"/>
              </w:rPr>
              <w:t xml:space="preserve"> </w:t>
            </w:r>
            <w:proofErr w:type="spellStart"/>
            <w:r w:rsidRPr="005A5A47">
              <w:rPr>
                <w:iCs/>
                <w:lang w:val="fr-FR"/>
              </w:rPr>
              <w:t>Farmacie</w:t>
            </w:r>
            <w:proofErr w:type="spellEnd"/>
            <w:r w:rsidRPr="005A5A47">
              <w:rPr>
                <w:iCs/>
                <w:lang w:val="fr-FR"/>
              </w:rPr>
              <w:t xml:space="preserve"> </w:t>
            </w:r>
            <w:r w:rsidR="002A608B" w:rsidRPr="005A5A47">
              <w:rPr>
                <w:iCs/>
                <w:lang w:val="fr-FR"/>
              </w:rPr>
              <w:t>"</w:t>
            </w:r>
            <w:r w:rsidRPr="005A5A47">
              <w:rPr>
                <w:iCs/>
                <w:lang w:val="fr-FR"/>
              </w:rPr>
              <w:t xml:space="preserve">Victor </w:t>
            </w:r>
            <w:proofErr w:type="spellStart"/>
            <w:r w:rsidRPr="005A5A47">
              <w:rPr>
                <w:iCs/>
                <w:lang w:val="fr-FR"/>
              </w:rPr>
              <w:t>Babeș</w:t>
            </w:r>
            <w:proofErr w:type="spellEnd"/>
            <w:r w:rsidR="002A608B" w:rsidRPr="005A5A47">
              <w:rPr>
                <w:iCs/>
                <w:lang w:val="fr-FR"/>
              </w:rPr>
              <w:t>"</w:t>
            </w:r>
            <w:r w:rsidRPr="005A5A47">
              <w:rPr>
                <w:iCs/>
                <w:lang w:val="fr-FR"/>
              </w:rPr>
              <w:t xml:space="preserve"> </w:t>
            </w:r>
            <w:proofErr w:type="spellStart"/>
            <w:r w:rsidRPr="005A5A47">
              <w:rPr>
                <w:iCs/>
                <w:lang w:val="fr-FR"/>
              </w:rPr>
              <w:t>Timișoara</w:t>
            </w:r>
            <w:proofErr w:type="spellEnd"/>
          </w:p>
          <w:p w14:paraId="3AE2808B" w14:textId="1AD9D77A" w:rsidR="00294AF0" w:rsidRPr="005A5A47" w:rsidRDefault="00294AF0" w:rsidP="00294AF0">
            <w:pPr>
              <w:numPr>
                <w:ilvl w:val="0"/>
                <w:numId w:val="1"/>
              </w:numPr>
              <w:rPr>
                <w:lang w:val="fr-FR"/>
              </w:rPr>
            </w:pPr>
            <w:r w:rsidRPr="005A5A47">
              <w:rPr>
                <w:lang w:val="fr-FR"/>
              </w:rPr>
              <w:t xml:space="preserve">10.2006-02.2013 - </w:t>
            </w:r>
            <w:proofErr w:type="spellStart"/>
            <w:r w:rsidRPr="005A5A47">
              <w:rPr>
                <w:lang w:val="fr-FR"/>
              </w:rPr>
              <w:t>Asistent</w:t>
            </w:r>
            <w:proofErr w:type="spellEnd"/>
            <w:r w:rsidRPr="005A5A47">
              <w:rPr>
                <w:lang w:val="fr-FR"/>
              </w:rPr>
              <w:t xml:space="preserve"> </w:t>
            </w:r>
            <w:proofErr w:type="spellStart"/>
            <w:r w:rsidRPr="005A5A47">
              <w:rPr>
                <w:lang w:val="fr-FR"/>
              </w:rPr>
              <w:t>universitar</w:t>
            </w:r>
            <w:proofErr w:type="spellEnd"/>
            <w:r w:rsidR="002A608B" w:rsidRPr="005A5A47">
              <w:rPr>
                <w:lang w:val="fr-FR"/>
              </w:rPr>
              <w:t xml:space="preserve">, </w:t>
            </w:r>
            <w:r w:rsidR="002A608B" w:rsidRPr="005A5A47">
              <w:rPr>
                <w:iCs/>
                <w:lang w:val="fr-FR"/>
              </w:rPr>
              <w:t xml:space="preserve">Disciplina de </w:t>
            </w:r>
            <w:proofErr w:type="spellStart"/>
            <w:r w:rsidR="002A608B" w:rsidRPr="005A5A47">
              <w:rPr>
                <w:iCs/>
                <w:lang w:val="fr-FR"/>
              </w:rPr>
              <w:t>Pedodonție-Ortodonție</w:t>
            </w:r>
            <w:proofErr w:type="spellEnd"/>
            <w:r w:rsidR="002A608B" w:rsidRPr="005A5A47">
              <w:rPr>
                <w:iCs/>
                <w:lang w:val="fr-FR"/>
              </w:rPr>
              <w:t xml:space="preserve">, </w:t>
            </w:r>
            <w:proofErr w:type="spellStart"/>
            <w:r w:rsidR="002A608B" w:rsidRPr="005A5A47">
              <w:rPr>
                <w:iCs/>
                <w:lang w:val="fr-FR"/>
              </w:rPr>
              <w:t>Universitatea</w:t>
            </w:r>
            <w:proofErr w:type="spellEnd"/>
            <w:r w:rsidR="002A608B" w:rsidRPr="005A5A47">
              <w:rPr>
                <w:iCs/>
                <w:lang w:val="fr-FR"/>
              </w:rPr>
              <w:t xml:space="preserve"> de </w:t>
            </w:r>
            <w:proofErr w:type="spellStart"/>
            <w:r w:rsidR="002A608B" w:rsidRPr="005A5A47">
              <w:rPr>
                <w:iCs/>
                <w:lang w:val="fr-FR"/>
              </w:rPr>
              <w:t>Medicină</w:t>
            </w:r>
            <w:proofErr w:type="spellEnd"/>
            <w:r w:rsidR="002A608B" w:rsidRPr="005A5A47">
              <w:rPr>
                <w:iCs/>
                <w:lang w:val="fr-FR"/>
              </w:rPr>
              <w:t xml:space="preserve"> </w:t>
            </w:r>
            <w:proofErr w:type="spellStart"/>
            <w:r w:rsidR="002A608B" w:rsidRPr="005A5A47">
              <w:rPr>
                <w:iCs/>
                <w:lang w:val="fr-FR"/>
              </w:rPr>
              <w:t>și</w:t>
            </w:r>
            <w:proofErr w:type="spellEnd"/>
            <w:r w:rsidR="002A608B" w:rsidRPr="005A5A47">
              <w:rPr>
                <w:iCs/>
                <w:lang w:val="fr-FR"/>
              </w:rPr>
              <w:t xml:space="preserve"> </w:t>
            </w:r>
            <w:proofErr w:type="spellStart"/>
            <w:r w:rsidR="002A608B" w:rsidRPr="005A5A47">
              <w:rPr>
                <w:iCs/>
                <w:lang w:val="fr-FR"/>
              </w:rPr>
              <w:t>Farmacie</w:t>
            </w:r>
            <w:proofErr w:type="spellEnd"/>
            <w:r w:rsidR="002A608B" w:rsidRPr="005A5A47">
              <w:rPr>
                <w:iCs/>
                <w:lang w:val="fr-FR"/>
              </w:rPr>
              <w:t xml:space="preserve"> "Victor </w:t>
            </w:r>
            <w:proofErr w:type="spellStart"/>
            <w:r w:rsidR="002A608B" w:rsidRPr="005A5A47">
              <w:rPr>
                <w:iCs/>
                <w:lang w:val="fr-FR"/>
              </w:rPr>
              <w:t>Babeș</w:t>
            </w:r>
            <w:proofErr w:type="spellEnd"/>
            <w:r w:rsidR="002A608B" w:rsidRPr="005A5A47">
              <w:rPr>
                <w:iCs/>
                <w:lang w:val="fr-FR"/>
              </w:rPr>
              <w:t xml:space="preserve">" </w:t>
            </w:r>
            <w:proofErr w:type="spellStart"/>
            <w:r w:rsidR="002A608B" w:rsidRPr="005A5A47">
              <w:rPr>
                <w:iCs/>
                <w:lang w:val="fr-FR"/>
              </w:rPr>
              <w:t>Timișoara</w:t>
            </w:r>
            <w:proofErr w:type="spellEnd"/>
          </w:p>
          <w:p w14:paraId="322C2914" w14:textId="00A26344" w:rsidR="00316E06" w:rsidRPr="007D4978" w:rsidRDefault="00316E06" w:rsidP="00316E06">
            <w:pPr>
              <w:numPr>
                <w:ilvl w:val="0"/>
                <w:numId w:val="2"/>
              </w:numPr>
            </w:pPr>
            <w:r w:rsidRPr="007D4978">
              <w:rPr>
                <w:iCs/>
              </w:rPr>
              <w:t xml:space="preserve">09.2007-prezent – Medic </w:t>
            </w:r>
            <w:proofErr w:type="spellStart"/>
            <w:r w:rsidRPr="007D4978">
              <w:rPr>
                <w:iCs/>
              </w:rPr>
              <w:t>primar</w:t>
            </w:r>
            <w:proofErr w:type="spellEnd"/>
            <w:r w:rsidRPr="007D4978">
              <w:rPr>
                <w:iCs/>
              </w:rPr>
              <w:t xml:space="preserve"> </w:t>
            </w:r>
            <w:proofErr w:type="spellStart"/>
            <w:r w:rsidRPr="007D4978">
              <w:rPr>
                <w:iCs/>
              </w:rPr>
              <w:t>Ortodonție</w:t>
            </w:r>
            <w:proofErr w:type="spellEnd"/>
            <w:r w:rsidRPr="007D4978">
              <w:rPr>
                <w:iCs/>
              </w:rPr>
              <w:t xml:space="preserve"> </w:t>
            </w:r>
            <w:proofErr w:type="spellStart"/>
            <w:r w:rsidRPr="007D4978">
              <w:rPr>
                <w:iCs/>
              </w:rPr>
              <w:t>și</w:t>
            </w:r>
            <w:proofErr w:type="spellEnd"/>
            <w:r w:rsidRPr="007D4978">
              <w:rPr>
                <w:iCs/>
              </w:rPr>
              <w:t xml:space="preserve"> </w:t>
            </w:r>
            <w:proofErr w:type="spellStart"/>
            <w:r w:rsidRPr="007D4978">
              <w:rPr>
                <w:iCs/>
              </w:rPr>
              <w:t>Ortopedie</w:t>
            </w:r>
            <w:proofErr w:type="spellEnd"/>
            <w:r w:rsidRPr="007D4978">
              <w:rPr>
                <w:iCs/>
              </w:rPr>
              <w:t xml:space="preserve"> </w:t>
            </w:r>
            <w:proofErr w:type="spellStart"/>
            <w:r w:rsidRPr="007D4978">
              <w:rPr>
                <w:iCs/>
              </w:rPr>
              <w:t>Dento-Facială</w:t>
            </w:r>
            <w:proofErr w:type="spellEnd"/>
            <w:r w:rsidRPr="007D4978">
              <w:rPr>
                <w:iCs/>
              </w:rPr>
              <w:t xml:space="preserve">, </w:t>
            </w:r>
            <w:proofErr w:type="spellStart"/>
            <w:r w:rsidRPr="007D4978">
              <w:rPr>
                <w:lang w:val="en-GB"/>
              </w:rPr>
              <w:t>Ambulatoriul</w:t>
            </w:r>
            <w:proofErr w:type="spellEnd"/>
            <w:r w:rsidRPr="007D4978">
              <w:rPr>
                <w:lang w:val="en-GB"/>
              </w:rPr>
              <w:t xml:space="preserve"> </w:t>
            </w:r>
            <w:proofErr w:type="spellStart"/>
            <w:r w:rsidRPr="007D4978">
              <w:rPr>
                <w:lang w:val="en-GB"/>
              </w:rPr>
              <w:t>Stomatologie</w:t>
            </w:r>
            <w:proofErr w:type="spellEnd"/>
            <w:r w:rsidRPr="007D4978">
              <w:rPr>
                <w:lang w:val="en-GB"/>
              </w:rPr>
              <w:t xml:space="preserve">, </w:t>
            </w:r>
            <w:proofErr w:type="spellStart"/>
            <w:r w:rsidRPr="007D4978">
              <w:rPr>
                <w:lang w:val="en-GB"/>
              </w:rPr>
              <w:t>Spitalul</w:t>
            </w:r>
            <w:proofErr w:type="spellEnd"/>
            <w:r w:rsidRPr="007D4978">
              <w:rPr>
                <w:lang w:val="en-GB"/>
              </w:rPr>
              <w:t xml:space="preserve"> Clinic Municipal de </w:t>
            </w:r>
            <w:proofErr w:type="spellStart"/>
            <w:r w:rsidRPr="007D4978">
              <w:rPr>
                <w:lang w:val="en-GB"/>
              </w:rPr>
              <w:t>Urgență</w:t>
            </w:r>
            <w:proofErr w:type="spellEnd"/>
            <w:r w:rsidRPr="007D4978">
              <w:rPr>
                <w:lang w:val="en-GB"/>
              </w:rPr>
              <w:t xml:space="preserve"> </w:t>
            </w:r>
            <w:proofErr w:type="spellStart"/>
            <w:r w:rsidRPr="007D4978">
              <w:rPr>
                <w:lang w:val="en-GB"/>
              </w:rPr>
              <w:t>Timișoara</w:t>
            </w:r>
            <w:proofErr w:type="spellEnd"/>
          </w:p>
          <w:p w14:paraId="154948C1" w14:textId="77777777" w:rsidR="00294AF0" w:rsidRPr="007D4978" w:rsidRDefault="00294AF0" w:rsidP="00294AF0">
            <w:pPr>
              <w:numPr>
                <w:ilvl w:val="0"/>
                <w:numId w:val="1"/>
              </w:numPr>
            </w:pPr>
            <w:r w:rsidRPr="007D4978">
              <w:t xml:space="preserve">02.2002-02.2006 - </w:t>
            </w:r>
            <w:proofErr w:type="spellStart"/>
            <w:r w:rsidRPr="007D4978">
              <w:t>Preparator</w:t>
            </w:r>
            <w:proofErr w:type="spellEnd"/>
            <w:r w:rsidRPr="007D4978">
              <w:t xml:space="preserve"> </w:t>
            </w:r>
            <w:proofErr w:type="spellStart"/>
            <w:r w:rsidRPr="007D4978">
              <w:t>univer</w:t>
            </w:r>
            <w:r w:rsidR="002A608B" w:rsidRPr="007D4978">
              <w:t>si</w:t>
            </w:r>
            <w:r w:rsidRPr="007D4978">
              <w:t>tar</w:t>
            </w:r>
            <w:proofErr w:type="spellEnd"/>
            <w:r w:rsidR="002A608B" w:rsidRPr="007D4978">
              <w:t xml:space="preserve">, </w:t>
            </w:r>
            <w:proofErr w:type="spellStart"/>
            <w:r w:rsidR="002A608B" w:rsidRPr="007D4978">
              <w:rPr>
                <w:iCs/>
              </w:rPr>
              <w:t>Disciplina</w:t>
            </w:r>
            <w:proofErr w:type="spellEnd"/>
            <w:r w:rsidR="002A608B" w:rsidRPr="007D4978">
              <w:rPr>
                <w:iCs/>
              </w:rPr>
              <w:t xml:space="preserve"> de </w:t>
            </w:r>
            <w:proofErr w:type="spellStart"/>
            <w:r w:rsidR="002A608B" w:rsidRPr="007D4978">
              <w:rPr>
                <w:iCs/>
              </w:rPr>
              <w:t>Pedodonție-Ortodonție</w:t>
            </w:r>
            <w:proofErr w:type="spellEnd"/>
            <w:r w:rsidR="002A608B" w:rsidRPr="007D4978">
              <w:rPr>
                <w:iCs/>
              </w:rPr>
              <w:t xml:space="preserve">, </w:t>
            </w:r>
            <w:proofErr w:type="spellStart"/>
            <w:r w:rsidR="002A608B" w:rsidRPr="007D4978">
              <w:rPr>
                <w:iCs/>
              </w:rPr>
              <w:t>Universitatea</w:t>
            </w:r>
            <w:proofErr w:type="spellEnd"/>
            <w:r w:rsidR="002A608B" w:rsidRPr="007D4978">
              <w:rPr>
                <w:iCs/>
              </w:rPr>
              <w:t xml:space="preserve"> de </w:t>
            </w:r>
            <w:proofErr w:type="spellStart"/>
            <w:r w:rsidR="002A608B" w:rsidRPr="007D4978">
              <w:rPr>
                <w:iCs/>
              </w:rPr>
              <w:t>Medicină</w:t>
            </w:r>
            <w:proofErr w:type="spellEnd"/>
            <w:r w:rsidR="002A608B" w:rsidRPr="007D4978">
              <w:rPr>
                <w:iCs/>
              </w:rPr>
              <w:t xml:space="preserve"> </w:t>
            </w:r>
            <w:proofErr w:type="spellStart"/>
            <w:r w:rsidR="002A608B" w:rsidRPr="007D4978">
              <w:rPr>
                <w:iCs/>
              </w:rPr>
              <w:t>și</w:t>
            </w:r>
            <w:proofErr w:type="spellEnd"/>
            <w:r w:rsidR="002A608B" w:rsidRPr="007D4978">
              <w:rPr>
                <w:iCs/>
              </w:rPr>
              <w:t xml:space="preserve"> </w:t>
            </w:r>
            <w:proofErr w:type="spellStart"/>
            <w:r w:rsidR="002A608B" w:rsidRPr="007D4978">
              <w:rPr>
                <w:iCs/>
              </w:rPr>
              <w:t>Farmacie</w:t>
            </w:r>
            <w:proofErr w:type="spellEnd"/>
            <w:r w:rsidR="002A608B" w:rsidRPr="007D4978">
              <w:rPr>
                <w:iCs/>
              </w:rPr>
              <w:t xml:space="preserve"> "Victor </w:t>
            </w:r>
            <w:proofErr w:type="spellStart"/>
            <w:r w:rsidR="002A608B" w:rsidRPr="007D4978">
              <w:rPr>
                <w:iCs/>
              </w:rPr>
              <w:t>Babeș</w:t>
            </w:r>
            <w:proofErr w:type="spellEnd"/>
            <w:r w:rsidR="002A608B" w:rsidRPr="007D4978">
              <w:rPr>
                <w:iCs/>
              </w:rPr>
              <w:t xml:space="preserve">" </w:t>
            </w:r>
            <w:proofErr w:type="spellStart"/>
            <w:r w:rsidR="002A608B" w:rsidRPr="007D4978">
              <w:rPr>
                <w:iCs/>
              </w:rPr>
              <w:t>Timișoara</w:t>
            </w:r>
            <w:proofErr w:type="spellEnd"/>
          </w:p>
          <w:p w14:paraId="1E6A1BFB" w14:textId="751E072D" w:rsidR="002A608B" w:rsidRPr="007D4978" w:rsidRDefault="002A608B" w:rsidP="002A608B"/>
        </w:tc>
      </w:tr>
      <w:tr w:rsidR="00294AF0" w:rsidRPr="007D4978" w14:paraId="39AF488B" w14:textId="77777777" w:rsidTr="007D4978">
        <w:trPr>
          <w:gridAfter w:val="8"/>
          <w:wAfter w:w="10335" w:type="dxa"/>
          <w:cantSplit/>
          <w:trHeight w:val="786"/>
        </w:trPr>
        <w:tc>
          <w:tcPr>
            <w:tcW w:w="2531" w:type="dxa"/>
            <w:gridSpan w:val="2"/>
            <w:tcBorders>
              <w:right w:val="single" w:sz="1" w:space="0" w:color="000000"/>
            </w:tcBorders>
          </w:tcPr>
          <w:p w14:paraId="522F152F" w14:textId="5D9A4AE6" w:rsidR="00294AF0" w:rsidRPr="005A5A47" w:rsidRDefault="00294AF0" w:rsidP="00294AF0">
            <w:pPr>
              <w:rPr>
                <w:lang w:val="fr-FR"/>
              </w:rPr>
            </w:pPr>
            <w:proofErr w:type="spellStart"/>
            <w:r w:rsidRPr="005A5A47">
              <w:rPr>
                <w:lang w:val="fr-FR"/>
              </w:rPr>
              <w:t>Funcţia</w:t>
            </w:r>
            <w:proofErr w:type="spellEnd"/>
            <w:r w:rsidRPr="005A5A47">
              <w:rPr>
                <w:lang w:val="fr-FR"/>
              </w:rPr>
              <w:t xml:space="preserve"> </w:t>
            </w:r>
            <w:proofErr w:type="spellStart"/>
            <w:r w:rsidRPr="005A5A47">
              <w:rPr>
                <w:lang w:val="fr-FR"/>
              </w:rPr>
              <w:t>sau</w:t>
            </w:r>
            <w:proofErr w:type="spellEnd"/>
            <w:r w:rsidRPr="005A5A47">
              <w:rPr>
                <w:lang w:val="fr-FR"/>
              </w:rPr>
              <w:t xml:space="preserve"> </w:t>
            </w:r>
            <w:proofErr w:type="spellStart"/>
            <w:r w:rsidRPr="005A5A47">
              <w:rPr>
                <w:lang w:val="fr-FR"/>
              </w:rPr>
              <w:t>postul</w:t>
            </w:r>
            <w:proofErr w:type="spellEnd"/>
            <w:r w:rsidRPr="005A5A47">
              <w:rPr>
                <w:lang w:val="fr-FR"/>
              </w:rPr>
              <w:t xml:space="preserve"> </w:t>
            </w:r>
            <w:proofErr w:type="spellStart"/>
            <w:r w:rsidRPr="005A5A47">
              <w:rPr>
                <w:lang w:val="fr-FR"/>
              </w:rPr>
              <w:t>ocupat</w:t>
            </w:r>
            <w:proofErr w:type="spellEnd"/>
            <w:r w:rsidR="002A608B" w:rsidRPr="005A5A47">
              <w:rPr>
                <w:lang w:val="fr-FR"/>
              </w:rPr>
              <w:t xml:space="preserve"> </w:t>
            </w:r>
            <w:proofErr w:type="spellStart"/>
            <w:r w:rsidR="002A608B" w:rsidRPr="005A5A47">
              <w:rPr>
                <w:lang w:val="fr-FR"/>
              </w:rPr>
              <w:t>în</w:t>
            </w:r>
            <w:proofErr w:type="spellEnd"/>
            <w:r w:rsidR="002A608B" w:rsidRPr="005A5A47">
              <w:rPr>
                <w:lang w:val="fr-FR"/>
              </w:rPr>
              <w:t xml:space="preserve"> </w:t>
            </w:r>
            <w:proofErr w:type="spellStart"/>
            <w:r w:rsidR="002A608B" w:rsidRPr="005A5A47">
              <w:rPr>
                <w:lang w:val="fr-FR"/>
              </w:rPr>
              <w:t>prezent</w:t>
            </w:r>
            <w:proofErr w:type="spellEnd"/>
          </w:p>
        </w:tc>
        <w:tc>
          <w:tcPr>
            <w:tcW w:w="8886" w:type="dxa"/>
            <w:gridSpan w:val="9"/>
          </w:tcPr>
          <w:p w14:paraId="734C9199" w14:textId="49F45268" w:rsidR="00294AF0" w:rsidRPr="007D4978" w:rsidRDefault="00294AF0" w:rsidP="002A608B">
            <w:pPr>
              <w:pStyle w:val="ListParagraph"/>
              <w:numPr>
                <w:ilvl w:val="0"/>
                <w:numId w:val="11"/>
              </w:numPr>
              <w:rPr>
                <w:rFonts w:ascii="Times New Roman" w:hAnsi="Times New Roman" w:cs="Times New Roman"/>
              </w:rPr>
            </w:pPr>
            <w:r w:rsidRPr="007D4978">
              <w:rPr>
                <w:rFonts w:ascii="Times New Roman" w:hAnsi="Times New Roman" w:cs="Times New Roman"/>
              </w:rPr>
              <w:t xml:space="preserve">Șef de Lucrări, Universitatea de Medicină și Farmacie </w:t>
            </w:r>
            <w:r w:rsidR="002A608B" w:rsidRPr="007D4978">
              <w:rPr>
                <w:rFonts w:ascii="Times New Roman" w:hAnsi="Times New Roman" w:cs="Times New Roman"/>
                <w:iCs/>
              </w:rPr>
              <w:t>"</w:t>
            </w:r>
            <w:r w:rsidRPr="007D4978">
              <w:rPr>
                <w:rFonts w:ascii="Times New Roman" w:hAnsi="Times New Roman" w:cs="Times New Roman"/>
              </w:rPr>
              <w:t>Victor Babeș</w:t>
            </w:r>
            <w:r w:rsidR="002A608B" w:rsidRPr="007D4978">
              <w:rPr>
                <w:rFonts w:ascii="Times New Roman" w:hAnsi="Times New Roman" w:cs="Times New Roman"/>
                <w:iCs/>
              </w:rPr>
              <w:t>"</w:t>
            </w:r>
            <w:r w:rsidRPr="007D4978">
              <w:rPr>
                <w:rFonts w:ascii="Times New Roman" w:hAnsi="Times New Roman" w:cs="Times New Roman"/>
              </w:rPr>
              <w:t xml:space="preserve"> Timișoara, Facultatea de Medicină Dentară, Departamentul 2, Disciplina de Pedodonție</w:t>
            </w:r>
          </w:p>
          <w:p w14:paraId="5B7A9F81" w14:textId="359A167E" w:rsidR="00294AF0" w:rsidRPr="007D4978" w:rsidRDefault="00294AF0" w:rsidP="002A608B">
            <w:pPr>
              <w:pStyle w:val="ListParagraph"/>
              <w:numPr>
                <w:ilvl w:val="0"/>
                <w:numId w:val="11"/>
              </w:numPr>
              <w:rPr>
                <w:rFonts w:ascii="Times New Roman" w:hAnsi="Times New Roman" w:cs="Times New Roman"/>
                <w:lang w:val="pt-BR"/>
              </w:rPr>
            </w:pPr>
            <w:r w:rsidRPr="007D4978">
              <w:rPr>
                <w:rFonts w:ascii="Times New Roman" w:hAnsi="Times New Roman" w:cs="Times New Roman"/>
              </w:rPr>
              <w:t>Șef Disciplin</w:t>
            </w:r>
            <w:r w:rsidR="002A608B" w:rsidRPr="007D4978">
              <w:rPr>
                <w:rFonts w:ascii="Times New Roman" w:hAnsi="Times New Roman" w:cs="Times New Roman"/>
              </w:rPr>
              <w:t>ă</w:t>
            </w:r>
            <w:r w:rsidRPr="007D4978">
              <w:rPr>
                <w:rFonts w:ascii="Times New Roman" w:hAnsi="Times New Roman" w:cs="Times New Roman"/>
              </w:rPr>
              <w:t xml:space="preserve"> de Pedodonție, Departament 2, Facultatea de Medicină Dentară, Universitatea de Medicină și Farmacie </w:t>
            </w:r>
            <w:r w:rsidR="002A608B" w:rsidRPr="007D4978">
              <w:rPr>
                <w:rFonts w:ascii="Times New Roman" w:hAnsi="Times New Roman" w:cs="Times New Roman"/>
                <w:iCs/>
              </w:rPr>
              <w:t>"</w:t>
            </w:r>
            <w:r w:rsidRPr="007D4978">
              <w:rPr>
                <w:rFonts w:ascii="Times New Roman" w:hAnsi="Times New Roman" w:cs="Times New Roman"/>
              </w:rPr>
              <w:t>Victor Babeș</w:t>
            </w:r>
            <w:r w:rsidR="002A608B" w:rsidRPr="007D4978">
              <w:rPr>
                <w:rFonts w:ascii="Times New Roman" w:hAnsi="Times New Roman" w:cs="Times New Roman"/>
                <w:iCs/>
              </w:rPr>
              <w:t>"</w:t>
            </w:r>
            <w:r w:rsidRPr="007D4978">
              <w:rPr>
                <w:rFonts w:ascii="Times New Roman" w:hAnsi="Times New Roman" w:cs="Times New Roman"/>
              </w:rPr>
              <w:t xml:space="preserve"> Timișoara</w:t>
            </w:r>
          </w:p>
          <w:p w14:paraId="0A45FAB3" w14:textId="77777777" w:rsidR="00294AF0" w:rsidRPr="007D4978" w:rsidRDefault="00294AF0" w:rsidP="00294AF0"/>
        </w:tc>
      </w:tr>
      <w:tr w:rsidR="00294AF0" w:rsidRPr="007D4978" w14:paraId="0899CDC4" w14:textId="77777777" w:rsidTr="007D4978">
        <w:trPr>
          <w:gridAfter w:val="8"/>
          <w:wAfter w:w="10335" w:type="dxa"/>
          <w:cantSplit/>
        </w:trPr>
        <w:tc>
          <w:tcPr>
            <w:tcW w:w="2531" w:type="dxa"/>
            <w:gridSpan w:val="2"/>
            <w:tcBorders>
              <w:right w:val="single" w:sz="1" w:space="0" w:color="000000"/>
            </w:tcBorders>
          </w:tcPr>
          <w:p w14:paraId="147EDA16" w14:textId="77777777" w:rsidR="00294AF0" w:rsidRPr="007D4978" w:rsidRDefault="00294AF0" w:rsidP="00294AF0">
            <w:proofErr w:type="spellStart"/>
            <w:r w:rsidRPr="007D4978">
              <w:t>Activităţi</w:t>
            </w:r>
            <w:proofErr w:type="spellEnd"/>
            <w:r w:rsidRPr="007D4978">
              <w:t xml:space="preserve"> </w:t>
            </w:r>
            <w:proofErr w:type="spellStart"/>
            <w:r w:rsidRPr="007D4978">
              <w:t>şi</w:t>
            </w:r>
            <w:proofErr w:type="spellEnd"/>
            <w:r w:rsidRPr="007D4978">
              <w:t xml:space="preserve"> </w:t>
            </w:r>
            <w:proofErr w:type="spellStart"/>
            <w:r w:rsidRPr="007D4978">
              <w:t>responsabilităţi</w:t>
            </w:r>
            <w:proofErr w:type="spellEnd"/>
            <w:r w:rsidRPr="007D4978">
              <w:t xml:space="preserve"> </w:t>
            </w:r>
            <w:proofErr w:type="spellStart"/>
            <w:r w:rsidRPr="007D4978">
              <w:t>principale</w:t>
            </w:r>
            <w:proofErr w:type="spellEnd"/>
          </w:p>
          <w:p w14:paraId="61812C72" w14:textId="77777777" w:rsidR="00294AF0" w:rsidRPr="007D4978" w:rsidRDefault="00294AF0" w:rsidP="00294AF0"/>
          <w:p w14:paraId="339302EE" w14:textId="77777777" w:rsidR="00294AF0" w:rsidRPr="007D4978" w:rsidRDefault="00294AF0" w:rsidP="00294AF0"/>
          <w:p w14:paraId="29E4456B" w14:textId="77777777" w:rsidR="00294AF0" w:rsidRPr="007D4978" w:rsidRDefault="00294AF0" w:rsidP="00294AF0"/>
          <w:p w14:paraId="3547F55C" w14:textId="77777777" w:rsidR="00294AF0" w:rsidRPr="007D4978" w:rsidRDefault="00294AF0" w:rsidP="00294AF0"/>
          <w:p w14:paraId="249C9BF2" w14:textId="77777777" w:rsidR="00294AF0" w:rsidRPr="007D4978" w:rsidRDefault="00294AF0" w:rsidP="00294AF0"/>
          <w:p w14:paraId="27175E5E" w14:textId="77777777" w:rsidR="00294AF0" w:rsidRPr="007D4978" w:rsidRDefault="00294AF0" w:rsidP="00294AF0"/>
          <w:p w14:paraId="468C129E" w14:textId="77777777" w:rsidR="00294AF0" w:rsidRPr="007D4978" w:rsidRDefault="00294AF0" w:rsidP="00294AF0"/>
          <w:p w14:paraId="06B30268" w14:textId="77777777" w:rsidR="00294AF0" w:rsidRPr="007D4978" w:rsidRDefault="00294AF0" w:rsidP="00294AF0"/>
        </w:tc>
        <w:tc>
          <w:tcPr>
            <w:tcW w:w="8886" w:type="dxa"/>
            <w:gridSpan w:val="9"/>
          </w:tcPr>
          <w:p w14:paraId="1C6FFC71" w14:textId="1241B940" w:rsidR="00294AF0" w:rsidRPr="007D4978" w:rsidRDefault="00294AF0" w:rsidP="00294AF0">
            <w:pPr>
              <w:numPr>
                <w:ilvl w:val="0"/>
                <w:numId w:val="2"/>
              </w:numPr>
              <w:rPr>
                <w:lang w:val="en-GB"/>
              </w:rPr>
            </w:pPr>
            <w:proofErr w:type="spellStart"/>
            <w:r w:rsidRPr="007D4978">
              <w:rPr>
                <w:lang w:val="en-GB"/>
              </w:rPr>
              <w:t>Predare</w:t>
            </w:r>
            <w:proofErr w:type="spellEnd"/>
            <w:r w:rsidRPr="007D4978">
              <w:rPr>
                <w:lang w:val="en-GB"/>
              </w:rPr>
              <w:t xml:space="preserve"> </w:t>
            </w:r>
            <w:proofErr w:type="spellStart"/>
            <w:r w:rsidRPr="007D4978">
              <w:rPr>
                <w:lang w:val="en-GB"/>
              </w:rPr>
              <w:t>cursuri</w:t>
            </w:r>
            <w:proofErr w:type="spellEnd"/>
            <w:r w:rsidRPr="007D4978">
              <w:rPr>
                <w:lang w:val="en-GB"/>
              </w:rPr>
              <w:t xml:space="preserve"> de </w:t>
            </w:r>
            <w:proofErr w:type="spellStart"/>
            <w:r w:rsidRPr="007D4978">
              <w:rPr>
                <w:lang w:val="en-GB"/>
              </w:rPr>
              <w:t>Pedodonție</w:t>
            </w:r>
            <w:proofErr w:type="spellEnd"/>
            <w:r w:rsidRPr="007D4978">
              <w:rPr>
                <w:lang w:val="en-GB"/>
              </w:rPr>
              <w:t xml:space="preserve"> (</w:t>
            </w:r>
            <w:proofErr w:type="spellStart"/>
            <w:r w:rsidRPr="007D4978">
              <w:rPr>
                <w:lang w:val="en-GB"/>
              </w:rPr>
              <w:t>pentru</w:t>
            </w:r>
            <w:proofErr w:type="spellEnd"/>
            <w:r w:rsidRPr="007D4978">
              <w:rPr>
                <w:lang w:val="en-GB"/>
              </w:rPr>
              <w:t xml:space="preserve"> </w:t>
            </w:r>
            <w:proofErr w:type="spellStart"/>
            <w:r w:rsidRPr="007D4978">
              <w:rPr>
                <w:lang w:val="en-GB"/>
              </w:rPr>
              <w:t>studenții</w:t>
            </w:r>
            <w:proofErr w:type="spellEnd"/>
            <w:r w:rsidRPr="007D4978">
              <w:rPr>
                <w:lang w:val="en-GB"/>
              </w:rPr>
              <w:t xml:space="preserve"> </w:t>
            </w:r>
            <w:proofErr w:type="spellStart"/>
            <w:r w:rsidRPr="007D4978">
              <w:rPr>
                <w:lang w:val="en-GB"/>
              </w:rPr>
              <w:t>anului</w:t>
            </w:r>
            <w:proofErr w:type="spellEnd"/>
            <w:r w:rsidRPr="007D4978">
              <w:rPr>
                <w:lang w:val="en-GB"/>
              </w:rPr>
              <w:t xml:space="preserve"> IV</w:t>
            </w:r>
            <w:r w:rsidR="00602D4B" w:rsidRPr="007D4978">
              <w:rPr>
                <w:lang w:val="en-GB"/>
              </w:rPr>
              <w:t>, V</w:t>
            </w:r>
            <w:r w:rsidRPr="007D4978">
              <w:rPr>
                <w:lang w:val="en-GB"/>
              </w:rPr>
              <w:t xml:space="preserve"> </w:t>
            </w:r>
            <w:proofErr w:type="spellStart"/>
            <w:r w:rsidRPr="007D4978">
              <w:rPr>
                <w:lang w:val="en-GB"/>
              </w:rPr>
              <w:t>ai</w:t>
            </w:r>
            <w:proofErr w:type="spellEnd"/>
            <w:r w:rsidRPr="007D4978">
              <w:rPr>
                <w:lang w:val="en-GB"/>
              </w:rPr>
              <w:t xml:space="preserve"> </w:t>
            </w:r>
            <w:proofErr w:type="spellStart"/>
            <w:r w:rsidRPr="007D4978">
              <w:rPr>
                <w:lang w:val="en-GB"/>
              </w:rPr>
              <w:t>Facultății</w:t>
            </w:r>
            <w:proofErr w:type="spellEnd"/>
            <w:r w:rsidRPr="007D4978">
              <w:rPr>
                <w:lang w:val="en-GB"/>
              </w:rPr>
              <w:t xml:space="preserve"> de </w:t>
            </w:r>
            <w:proofErr w:type="spellStart"/>
            <w:r w:rsidRPr="007D4978">
              <w:rPr>
                <w:lang w:val="en-GB"/>
              </w:rPr>
              <w:t>Medicină</w:t>
            </w:r>
            <w:proofErr w:type="spellEnd"/>
            <w:r w:rsidRPr="007D4978">
              <w:rPr>
                <w:lang w:val="en-GB"/>
              </w:rPr>
              <w:t xml:space="preserve"> </w:t>
            </w:r>
            <w:proofErr w:type="spellStart"/>
            <w:r w:rsidRPr="007D4978">
              <w:rPr>
                <w:lang w:val="en-GB"/>
              </w:rPr>
              <w:t>Dentară</w:t>
            </w:r>
            <w:proofErr w:type="spellEnd"/>
            <w:r w:rsidRPr="007D4978">
              <w:rPr>
                <w:lang w:val="en-GB"/>
              </w:rPr>
              <w:t xml:space="preserve">), </w:t>
            </w:r>
            <w:proofErr w:type="spellStart"/>
            <w:r w:rsidRPr="007D4978">
              <w:rPr>
                <w:lang w:val="en-GB"/>
              </w:rPr>
              <w:t>predare</w:t>
            </w:r>
            <w:proofErr w:type="spellEnd"/>
            <w:r w:rsidRPr="007D4978">
              <w:rPr>
                <w:lang w:val="en-GB"/>
              </w:rPr>
              <w:t xml:space="preserve"> </w:t>
            </w:r>
            <w:proofErr w:type="spellStart"/>
            <w:r w:rsidRPr="007D4978">
              <w:rPr>
                <w:lang w:val="en-GB"/>
              </w:rPr>
              <w:t>cursuri</w:t>
            </w:r>
            <w:proofErr w:type="spellEnd"/>
            <w:r w:rsidRPr="007D4978">
              <w:rPr>
                <w:lang w:val="en-GB"/>
              </w:rPr>
              <w:t xml:space="preserve"> de </w:t>
            </w:r>
            <w:proofErr w:type="spellStart"/>
            <w:r w:rsidRPr="007D4978">
              <w:rPr>
                <w:lang w:val="en-GB"/>
              </w:rPr>
              <w:t>Pedodonție</w:t>
            </w:r>
            <w:proofErr w:type="spellEnd"/>
            <w:r w:rsidRPr="007D4978">
              <w:rPr>
                <w:lang w:val="en-GB"/>
              </w:rPr>
              <w:t xml:space="preserve"> (</w:t>
            </w:r>
            <w:proofErr w:type="spellStart"/>
            <w:r w:rsidRPr="007D4978">
              <w:rPr>
                <w:lang w:val="en-GB"/>
              </w:rPr>
              <w:t>pentru</w:t>
            </w:r>
            <w:proofErr w:type="spellEnd"/>
            <w:r w:rsidRPr="007D4978">
              <w:rPr>
                <w:lang w:val="en-GB"/>
              </w:rPr>
              <w:t xml:space="preserve"> </w:t>
            </w:r>
            <w:proofErr w:type="spellStart"/>
            <w:r w:rsidRPr="007D4978">
              <w:rPr>
                <w:lang w:val="en-GB"/>
              </w:rPr>
              <w:t>studenții</w:t>
            </w:r>
            <w:proofErr w:type="spellEnd"/>
            <w:r w:rsidRPr="007D4978">
              <w:rPr>
                <w:lang w:val="en-GB"/>
              </w:rPr>
              <w:t xml:space="preserve"> </w:t>
            </w:r>
            <w:proofErr w:type="spellStart"/>
            <w:r w:rsidRPr="007D4978">
              <w:rPr>
                <w:lang w:val="en-GB"/>
              </w:rPr>
              <w:t>anului</w:t>
            </w:r>
            <w:proofErr w:type="spellEnd"/>
            <w:r w:rsidRPr="007D4978">
              <w:rPr>
                <w:lang w:val="en-GB"/>
              </w:rPr>
              <w:t xml:space="preserve"> IV</w:t>
            </w:r>
            <w:r w:rsidR="00602D4B" w:rsidRPr="007D4978">
              <w:rPr>
                <w:lang w:val="en-GB"/>
              </w:rPr>
              <w:t>, V</w:t>
            </w:r>
            <w:r w:rsidRPr="007D4978">
              <w:rPr>
                <w:lang w:val="en-GB"/>
              </w:rPr>
              <w:t xml:space="preserve"> </w:t>
            </w:r>
            <w:proofErr w:type="spellStart"/>
            <w:r w:rsidRPr="007D4978">
              <w:rPr>
                <w:lang w:val="en-GB"/>
              </w:rPr>
              <w:t>ai</w:t>
            </w:r>
            <w:proofErr w:type="spellEnd"/>
            <w:r w:rsidRPr="007D4978">
              <w:rPr>
                <w:lang w:val="en-GB"/>
              </w:rPr>
              <w:t xml:space="preserve"> </w:t>
            </w:r>
            <w:proofErr w:type="spellStart"/>
            <w:r w:rsidRPr="007D4978">
              <w:rPr>
                <w:lang w:val="en-GB"/>
              </w:rPr>
              <w:t>Facultății</w:t>
            </w:r>
            <w:proofErr w:type="spellEnd"/>
            <w:r w:rsidRPr="007D4978">
              <w:rPr>
                <w:lang w:val="en-GB"/>
              </w:rPr>
              <w:t xml:space="preserve"> de </w:t>
            </w:r>
            <w:proofErr w:type="spellStart"/>
            <w:r w:rsidRPr="007D4978">
              <w:rPr>
                <w:lang w:val="en-GB"/>
              </w:rPr>
              <w:t>Medicină</w:t>
            </w:r>
            <w:proofErr w:type="spellEnd"/>
            <w:r w:rsidRPr="007D4978">
              <w:rPr>
                <w:lang w:val="en-GB"/>
              </w:rPr>
              <w:t xml:space="preserve"> </w:t>
            </w:r>
            <w:proofErr w:type="spellStart"/>
            <w:r w:rsidRPr="007D4978">
              <w:rPr>
                <w:lang w:val="en-GB"/>
              </w:rPr>
              <w:t>Dentară</w:t>
            </w:r>
            <w:proofErr w:type="spellEnd"/>
            <w:r w:rsidRPr="007D4978">
              <w:rPr>
                <w:lang w:val="en-GB"/>
              </w:rPr>
              <w:t xml:space="preserve"> – </w:t>
            </w:r>
            <w:proofErr w:type="spellStart"/>
            <w:r w:rsidRPr="007D4978">
              <w:rPr>
                <w:lang w:val="en-GB"/>
              </w:rPr>
              <w:t>secția</w:t>
            </w:r>
            <w:proofErr w:type="spellEnd"/>
            <w:r w:rsidRPr="007D4978">
              <w:rPr>
                <w:lang w:val="en-GB"/>
              </w:rPr>
              <w:t xml:space="preserve"> </w:t>
            </w:r>
            <w:proofErr w:type="spellStart"/>
            <w:r w:rsidRPr="007D4978">
              <w:rPr>
                <w:lang w:val="en-GB"/>
              </w:rPr>
              <w:t>engleză</w:t>
            </w:r>
            <w:proofErr w:type="spellEnd"/>
            <w:r w:rsidRPr="007D4978">
              <w:rPr>
                <w:lang w:val="en-GB"/>
              </w:rPr>
              <w:t>)</w:t>
            </w:r>
          </w:p>
          <w:p w14:paraId="0F34386C" w14:textId="77777777" w:rsidR="00294AF0" w:rsidRPr="005A5A47" w:rsidRDefault="00294AF0" w:rsidP="00294AF0">
            <w:pPr>
              <w:numPr>
                <w:ilvl w:val="0"/>
                <w:numId w:val="2"/>
              </w:numPr>
              <w:rPr>
                <w:lang w:val="fr-FR"/>
              </w:rPr>
            </w:pPr>
            <w:proofErr w:type="spellStart"/>
            <w:r w:rsidRPr="005A5A47">
              <w:rPr>
                <w:lang w:val="fr-FR"/>
              </w:rPr>
              <w:t>Stagii</w:t>
            </w:r>
            <w:proofErr w:type="spellEnd"/>
            <w:r w:rsidRPr="005A5A47">
              <w:rPr>
                <w:lang w:val="fr-FR"/>
              </w:rPr>
              <w:t xml:space="preserve"> </w:t>
            </w:r>
            <w:proofErr w:type="spellStart"/>
            <w:r w:rsidRPr="005A5A47">
              <w:rPr>
                <w:lang w:val="fr-FR"/>
              </w:rPr>
              <w:t>clinice</w:t>
            </w:r>
            <w:proofErr w:type="spellEnd"/>
            <w:r w:rsidRPr="005A5A47">
              <w:rPr>
                <w:lang w:val="fr-FR"/>
              </w:rPr>
              <w:t xml:space="preserve"> de </w:t>
            </w:r>
            <w:proofErr w:type="spellStart"/>
            <w:r w:rsidRPr="005A5A47">
              <w:rPr>
                <w:lang w:val="fr-FR"/>
              </w:rPr>
              <w:t>Pedodonție</w:t>
            </w:r>
            <w:proofErr w:type="spellEnd"/>
            <w:r w:rsidRPr="005A5A47">
              <w:rPr>
                <w:lang w:val="fr-FR"/>
              </w:rPr>
              <w:t xml:space="preserve"> </w:t>
            </w:r>
            <w:proofErr w:type="spellStart"/>
            <w:r w:rsidRPr="005A5A47">
              <w:rPr>
                <w:lang w:val="fr-FR"/>
              </w:rPr>
              <w:t>cu</w:t>
            </w:r>
            <w:proofErr w:type="spellEnd"/>
            <w:r w:rsidRPr="005A5A47">
              <w:rPr>
                <w:lang w:val="fr-FR"/>
              </w:rPr>
              <w:t xml:space="preserve"> </w:t>
            </w:r>
            <w:proofErr w:type="spellStart"/>
            <w:r w:rsidRPr="005A5A47">
              <w:rPr>
                <w:lang w:val="fr-FR"/>
              </w:rPr>
              <w:t>studenții</w:t>
            </w:r>
            <w:proofErr w:type="spellEnd"/>
            <w:r w:rsidRPr="005A5A47">
              <w:rPr>
                <w:lang w:val="fr-FR"/>
              </w:rPr>
              <w:t xml:space="preserve"> </w:t>
            </w:r>
            <w:proofErr w:type="spellStart"/>
            <w:r w:rsidRPr="005A5A47">
              <w:rPr>
                <w:lang w:val="fr-FR"/>
              </w:rPr>
              <w:t>anului</w:t>
            </w:r>
            <w:proofErr w:type="spellEnd"/>
            <w:r w:rsidRPr="005A5A47">
              <w:rPr>
                <w:lang w:val="fr-FR"/>
              </w:rPr>
              <w:t xml:space="preserve"> IV </w:t>
            </w:r>
            <w:proofErr w:type="spellStart"/>
            <w:r w:rsidRPr="005A5A47">
              <w:rPr>
                <w:lang w:val="fr-FR"/>
              </w:rPr>
              <w:t>și</w:t>
            </w:r>
            <w:proofErr w:type="spellEnd"/>
            <w:r w:rsidRPr="005A5A47">
              <w:rPr>
                <w:lang w:val="fr-FR"/>
              </w:rPr>
              <w:t xml:space="preserve"> V</w:t>
            </w:r>
          </w:p>
          <w:p w14:paraId="4A8BA3C3" w14:textId="09E84A15" w:rsidR="00602D4B" w:rsidRPr="007D4978" w:rsidRDefault="00602D4B" w:rsidP="00602D4B">
            <w:pPr>
              <w:numPr>
                <w:ilvl w:val="0"/>
                <w:numId w:val="2"/>
              </w:numPr>
              <w:rPr>
                <w:lang w:val="en-GB"/>
              </w:rPr>
            </w:pPr>
            <w:proofErr w:type="spellStart"/>
            <w:r w:rsidRPr="007D4978">
              <w:rPr>
                <w:lang w:val="en-GB"/>
              </w:rPr>
              <w:t>Coordonare</w:t>
            </w:r>
            <w:proofErr w:type="spellEnd"/>
            <w:r w:rsidRPr="007D4978">
              <w:rPr>
                <w:lang w:val="en-GB"/>
              </w:rPr>
              <w:t xml:space="preserve"> </w:t>
            </w:r>
            <w:proofErr w:type="spellStart"/>
            <w:r w:rsidRPr="007D4978">
              <w:rPr>
                <w:lang w:val="en-GB"/>
              </w:rPr>
              <w:t>rezidenți</w:t>
            </w:r>
            <w:proofErr w:type="spellEnd"/>
            <w:r w:rsidRPr="007D4978">
              <w:rPr>
                <w:lang w:val="en-GB"/>
              </w:rPr>
              <w:t xml:space="preserve"> </w:t>
            </w:r>
            <w:proofErr w:type="spellStart"/>
            <w:r w:rsidRPr="007D4978">
              <w:rPr>
                <w:lang w:val="en-GB"/>
              </w:rPr>
              <w:t>în</w:t>
            </w:r>
            <w:proofErr w:type="spellEnd"/>
            <w:r w:rsidRPr="007D4978">
              <w:rPr>
                <w:lang w:val="en-GB"/>
              </w:rPr>
              <w:t xml:space="preserve"> </w:t>
            </w:r>
            <w:proofErr w:type="spellStart"/>
            <w:r w:rsidRPr="007D4978">
              <w:rPr>
                <w:lang w:val="en-GB"/>
              </w:rPr>
              <w:t>specialitatea</w:t>
            </w:r>
            <w:proofErr w:type="spellEnd"/>
            <w:r w:rsidRPr="007D4978">
              <w:rPr>
                <w:lang w:val="en-GB"/>
              </w:rPr>
              <w:t xml:space="preserve"> </w:t>
            </w:r>
            <w:proofErr w:type="spellStart"/>
            <w:r w:rsidRPr="007D4978">
              <w:rPr>
                <w:lang w:val="en-GB"/>
              </w:rPr>
              <w:t>Pedodonție</w:t>
            </w:r>
            <w:proofErr w:type="spellEnd"/>
          </w:p>
          <w:p w14:paraId="616531A4" w14:textId="77777777" w:rsidR="00294AF0" w:rsidRPr="007D4978" w:rsidRDefault="00294AF0" w:rsidP="00294AF0">
            <w:pPr>
              <w:numPr>
                <w:ilvl w:val="0"/>
                <w:numId w:val="2"/>
              </w:numPr>
              <w:rPr>
                <w:lang w:val="en-GB"/>
              </w:rPr>
            </w:pPr>
            <w:proofErr w:type="spellStart"/>
            <w:r w:rsidRPr="007D4978">
              <w:rPr>
                <w:lang w:val="en-GB"/>
              </w:rPr>
              <w:t>Îndrumare</w:t>
            </w:r>
            <w:proofErr w:type="spellEnd"/>
            <w:r w:rsidRPr="007D4978">
              <w:rPr>
                <w:lang w:val="en-GB"/>
              </w:rPr>
              <w:t xml:space="preserve"> </w:t>
            </w:r>
            <w:proofErr w:type="spellStart"/>
            <w:r w:rsidRPr="007D4978">
              <w:rPr>
                <w:lang w:val="en-GB"/>
              </w:rPr>
              <w:t>rezidenți</w:t>
            </w:r>
            <w:proofErr w:type="spellEnd"/>
            <w:r w:rsidRPr="007D4978">
              <w:rPr>
                <w:lang w:val="en-GB"/>
              </w:rPr>
              <w:t xml:space="preserve"> </w:t>
            </w:r>
            <w:proofErr w:type="spellStart"/>
            <w:r w:rsidRPr="007D4978">
              <w:rPr>
                <w:lang w:val="en-GB"/>
              </w:rPr>
              <w:t>în</w:t>
            </w:r>
            <w:proofErr w:type="spellEnd"/>
            <w:r w:rsidRPr="007D4978">
              <w:rPr>
                <w:lang w:val="en-GB"/>
              </w:rPr>
              <w:t xml:space="preserve"> </w:t>
            </w:r>
            <w:proofErr w:type="spellStart"/>
            <w:r w:rsidRPr="007D4978">
              <w:rPr>
                <w:lang w:val="en-GB"/>
              </w:rPr>
              <w:t>specialitatea</w:t>
            </w:r>
            <w:proofErr w:type="spellEnd"/>
            <w:r w:rsidRPr="007D4978">
              <w:rPr>
                <w:lang w:val="en-GB"/>
              </w:rPr>
              <w:t xml:space="preserve"> </w:t>
            </w:r>
            <w:proofErr w:type="spellStart"/>
            <w:r w:rsidRPr="007D4978">
              <w:rPr>
                <w:lang w:val="en-GB"/>
              </w:rPr>
              <w:t>Pedodonție</w:t>
            </w:r>
            <w:proofErr w:type="spellEnd"/>
          </w:p>
          <w:p w14:paraId="022E5971" w14:textId="77777777" w:rsidR="00294AF0" w:rsidRPr="007D4978" w:rsidRDefault="00294AF0" w:rsidP="00294AF0">
            <w:pPr>
              <w:numPr>
                <w:ilvl w:val="0"/>
                <w:numId w:val="2"/>
              </w:numPr>
              <w:rPr>
                <w:lang w:val="en-GB"/>
              </w:rPr>
            </w:pPr>
            <w:proofErr w:type="spellStart"/>
            <w:r w:rsidRPr="007D4978">
              <w:rPr>
                <w:lang w:val="en-GB"/>
              </w:rPr>
              <w:t>Coordonare</w:t>
            </w:r>
            <w:proofErr w:type="spellEnd"/>
            <w:r w:rsidRPr="007D4978">
              <w:rPr>
                <w:lang w:val="en-GB"/>
              </w:rPr>
              <w:t xml:space="preserve"> </w:t>
            </w:r>
            <w:proofErr w:type="spellStart"/>
            <w:r w:rsidRPr="007D4978">
              <w:rPr>
                <w:lang w:val="en-GB"/>
              </w:rPr>
              <w:t>lucrări</w:t>
            </w:r>
            <w:proofErr w:type="spellEnd"/>
            <w:r w:rsidRPr="007D4978">
              <w:rPr>
                <w:lang w:val="en-GB"/>
              </w:rPr>
              <w:t xml:space="preserve"> de </w:t>
            </w:r>
            <w:proofErr w:type="spellStart"/>
            <w:r w:rsidRPr="007D4978">
              <w:rPr>
                <w:lang w:val="en-GB"/>
              </w:rPr>
              <w:t>licență</w:t>
            </w:r>
            <w:proofErr w:type="spellEnd"/>
            <w:r w:rsidRPr="007D4978">
              <w:rPr>
                <w:lang w:val="en-GB"/>
              </w:rPr>
              <w:t xml:space="preserve"> </w:t>
            </w:r>
          </w:p>
          <w:p w14:paraId="4729F700" w14:textId="17D4CBF0" w:rsidR="00294AF0" w:rsidRPr="007D4978" w:rsidRDefault="00294AF0" w:rsidP="00294AF0">
            <w:pPr>
              <w:numPr>
                <w:ilvl w:val="0"/>
                <w:numId w:val="2"/>
              </w:numPr>
              <w:rPr>
                <w:lang w:val="en-GB"/>
              </w:rPr>
            </w:pPr>
            <w:proofErr w:type="spellStart"/>
            <w:r w:rsidRPr="007D4978">
              <w:rPr>
                <w:lang w:val="en-GB"/>
              </w:rPr>
              <w:t>Coordonare</w:t>
            </w:r>
            <w:proofErr w:type="spellEnd"/>
            <w:r w:rsidRPr="007D4978">
              <w:rPr>
                <w:lang w:val="en-GB"/>
              </w:rPr>
              <w:t xml:space="preserve"> </w:t>
            </w:r>
            <w:proofErr w:type="spellStart"/>
            <w:r w:rsidRPr="007D4978">
              <w:rPr>
                <w:lang w:val="en-GB"/>
              </w:rPr>
              <w:t>activități</w:t>
            </w:r>
            <w:proofErr w:type="spellEnd"/>
            <w:r w:rsidRPr="007D4978">
              <w:rPr>
                <w:lang w:val="en-GB"/>
              </w:rPr>
              <w:t xml:space="preserve"> de </w:t>
            </w:r>
            <w:proofErr w:type="spellStart"/>
            <w:r w:rsidRPr="007D4978">
              <w:rPr>
                <w:lang w:val="en-GB"/>
              </w:rPr>
              <w:t>voluntariat</w:t>
            </w:r>
            <w:proofErr w:type="spellEnd"/>
            <w:r w:rsidR="002A608B" w:rsidRPr="007D4978">
              <w:rPr>
                <w:lang w:val="en-GB"/>
              </w:rPr>
              <w:t>, program VADA</w:t>
            </w:r>
          </w:p>
          <w:p w14:paraId="2FF5A8A0" w14:textId="77777777" w:rsidR="00294AF0" w:rsidRPr="007D4978" w:rsidRDefault="00294AF0" w:rsidP="00294AF0">
            <w:pPr>
              <w:numPr>
                <w:ilvl w:val="0"/>
                <w:numId w:val="2"/>
              </w:numPr>
              <w:rPr>
                <w:lang w:val="en-GB"/>
              </w:rPr>
            </w:pPr>
            <w:proofErr w:type="spellStart"/>
            <w:r w:rsidRPr="007D4978">
              <w:rPr>
                <w:lang w:val="en-GB"/>
              </w:rPr>
              <w:t>Activități</w:t>
            </w:r>
            <w:proofErr w:type="spellEnd"/>
            <w:r w:rsidRPr="007D4978">
              <w:rPr>
                <w:lang w:val="en-GB"/>
              </w:rPr>
              <w:t xml:space="preserve"> de </w:t>
            </w:r>
            <w:proofErr w:type="spellStart"/>
            <w:r w:rsidRPr="007D4978">
              <w:rPr>
                <w:lang w:val="en-GB"/>
              </w:rPr>
              <w:t>cercetare</w:t>
            </w:r>
            <w:proofErr w:type="spellEnd"/>
            <w:r w:rsidRPr="007D4978">
              <w:rPr>
                <w:lang w:val="en-GB"/>
              </w:rPr>
              <w:t xml:space="preserve"> </w:t>
            </w:r>
            <w:proofErr w:type="spellStart"/>
            <w:r w:rsidRPr="007D4978">
              <w:rPr>
                <w:lang w:val="en-GB"/>
              </w:rPr>
              <w:t>stiințifică</w:t>
            </w:r>
            <w:proofErr w:type="spellEnd"/>
          </w:p>
          <w:p w14:paraId="7E52C2A3" w14:textId="7592EA81" w:rsidR="00294AF0" w:rsidRPr="007D4978" w:rsidRDefault="00294AF0" w:rsidP="00294AF0">
            <w:pPr>
              <w:numPr>
                <w:ilvl w:val="0"/>
                <w:numId w:val="2"/>
              </w:numPr>
            </w:pPr>
            <w:proofErr w:type="spellStart"/>
            <w:r w:rsidRPr="007D4978">
              <w:rPr>
                <w:lang w:val="en-GB"/>
              </w:rPr>
              <w:t>Activitate</w:t>
            </w:r>
            <w:proofErr w:type="spellEnd"/>
            <w:r w:rsidRPr="007D4978">
              <w:rPr>
                <w:lang w:val="en-GB"/>
              </w:rPr>
              <w:t xml:space="preserve"> </w:t>
            </w:r>
            <w:proofErr w:type="spellStart"/>
            <w:r w:rsidRPr="007D4978">
              <w:rPr>
                <w:lang w:val="en-GB"/>
              </w:rPr>
              <w:t>clinică</w:t>
            </w:r>
            <w:proofErr w:type="spellEnd"/>
            <w:r w:rsidRPr="007D4978">
              <w:rPr>
                <w:lang w:val="en-GB"/>
              </w:rPr>
              <w:t xml:space="preserve"> </w:t>
            </w:r>
            <w:proofErr w:type="spellStart"/>
            <w:r w:rsidRPr="007D4978">
              <w:rPr>
                <w:lang w:val="en-GB"/>
              </w:rPr>
              <w:t>stomatologică</w:t>
            </w:r>
            <w:proofErr w:type="spellEnd"/>
            <w:r w:rsidRPr="007D4978">
              <w:rPr>
                <w:lang w:val="en-GB"/>
              </w:rPr>
              <w:t xml:space="preserve"> </w:t>
            </w:r>
            <w:proofErr w:type="spellStart"/>
            <w:r w:rsidRPr="007D4978">
              <w:rPr>
                <w:lang w:val="en-GB"/>
              </w:rPr>
              <w:t>în</w:t>
            </w:r>
            <w:proofErr w:type="spellEnd"/>
            <w:r w:rsidR="002A608B" w:rsidRPr="007D4978">
              <w:rPr>
                <w:lang w:val="en-GB"/>
              </w:rPr>
              <w:t xml:space="preserve"> </w:t>
            </w:r>
            <w:proofErr w:type="spellStart"/>
            <w:r w:rsidR="002A608B" w:rsidRPr="007D4978">
              <w:rPr>
                <w:lang w:val="en-GB"/>
              </w:rPr>
              <w:t>Ambulatoriul</w:t>
            </w:r>
            <w:proofErr w:type="spellEnd"/>
            <w:r w:rsidR="002A608B" w:rsidRPr="007D4978">
              <w:rPr>
                <w:lang w:val="en-GB"/>
              </w:rPr>
              <w:t xml:space="preserve"> </w:t>
            </w:r>
            <w:proofErr w:type="spellStart"/>
            <w:r w:rsidR="002A608B" w:rsidRPr="007D4978">
              <w:rPr>
                <w:lang w:val="en-GB"/>
              </w:rPr>
              <w:t>Stomatologie</w:t>
            </w:r>
            <w:proofErr w:type="spellEnd"/>
            <w:r w:rsidR="002A608B" w:rsidRPr="007D4978">
              <w:rPr>
                <w:lang w:val="en-GB"/>
              </w:rPr>
              <w:t xml:space="preserve">, </w:t>
            </w:r>
            <w:proofErr w:type="spellStart"/>
            <w:r w:rsidR="002A608B" w:rsidRPr="007D4978">
              <w:rPr>
                <w:lang w:val="en-GB"/>
              </w:rPr>
              <w:t>Spitalul</w:t>
            </w:r>
            <w:proofErr w:type="spellEnd"/>
            <w:r w:rsidR="002A608B" w:rsidRPr="007D4978">
              <w:rPr>
                <w:lang w:val="en-GB"/>
              </w:rPr>
              <w:t xml:space="preserve"> Clinic Municipal de </w:t>
            </w:r>
            <w:proofErr w:type="spellStart"/>
            <w:r w:rsidR="002A608B" w:rsidRPr="007D4978">
              <w:rPr>
                <w:lang w:val="en-GB"/>
              </w:rPr>
              <w:t>Urgență</w:t>
            </w:r>
            <w:proofErr w:type="spellEnd"/>
            <w:r w:rsidR="002A608B" w:rsidRPr="007D4978">
              <w:rPr>
                <w:lang w:val="en-GB"/>
              </w:rPr>
              <w:t xml:space="preserve"> </w:t>
            </w:r>
            <w:proofErr w:type="spellStart"/>
            <w:r w:rsidR="002A608B" w:rsidRPr="007D4978">
              <w:rPr>
                <w:lang w:val="en-GB"/>
              </w:rPr>
              <w:t>Timișoara</w:t>
            </w:r>
            <w:proofErr w:type="spellEnd"/>
          </w:p>
          <w:p w14:paraId="4801D01D" w14:textId="77777777" w:rsidR="00294AF0" w:rsidRPr="007D4978" w:rsidRDefault="00294AF0" w:rsidP="00294AF0">
            <w:pPr>
              <w:numPr>
                <w:ilvl w:val="0"/>
                <w:numId w:val="2"/>
              </w:numPr>
            </w:pPr>
            <w:proofErr w:type="spellStart"/>
            <w:r w:rsidRPr="007D4978">
              <w:t>Activitate</w:t>
            </w:r>
            <w:proofErr w:type="spellEnd"/>
            <w:r w:rsidRPr="007D4978">
              <w:t xml:space="preserve"> </w:t>
            </w:r>
            <w:proofErr w:type="spellStart"/>
            <w:r w:rsidRPr="007D4978">
              <w:t>administrativă</w:t>
            </w:r>
            <w:proofErr w:type="spellEnd"/>
          </w:p>
        </w:tc>
      </w:tr>
      <w:tr w:rsidR="00294AF0" w:rsidRPr="007D4978" w14:paraId="6E907F28" w14:textId="77777777" w:rsidTr="007D4978">
        <w:trPr>
          <w:gridAfter w:val="8"/>
          <w:wAfter w:w="10335" w:type="dxa"/>
          <w:cantSplit/>
        </w:trPr>
        <w:tc>
          <w:tcPr>
            <w:tcW w:w="2531" w:type="dxa"/>
            <w:gridSpan w:val="2"/>
            <w:tcBorders>
              <w:right w:val="single" w:sz="1" w:space="0" w:color="000000"/>
            </w:tcBorders>
          </w:tcPr>
          <w:p w14:paraId="0F779AE5" w14:textId="77777777" w:rsidR="00294AF0" w:rsidRPr="007D4978" w:rsidRDefault="00294AF0" w:rsidP="00294AF0">
            <w:proofErr w:type="spellStart"/>
            <w:r w:rsidRPr="007D4978">
              <w:t>Numele</w:t>
            </w:r>
            <w:proofErr w:type="spellEnd"/>
            <w:r w:rsidRPr="007D4978">
              <w:t xml:space="preserve"> </w:t>
            </w:r>
            <w:proofErr w:type="spellStart"/>
            <w:r w:rsidRPr="007D4978">
              <w:t>şi</w:t>
            </w:r>
            <w:proofErr w:type="spellEnd"/>
            <w:r w:rsidRPr="007D4978">
              <w:t xml:space="preserve"> </w:t>
            </w:r>
            <w:proofErr w:type="spellStart"/>
            <w:r w:rsidRPr="007D4978">
              <w:t>adresa</w:t>
            </w:r>
            <w:proofErr w:type="spellEnd"/>
            <w:r w:rsidRPr="007D4978">
              <w:t xml:space="preserve"> </w:t>
            </w:r>
            <w:proofErr w:type="spellStart"/>
            <w:r w:rsidRPr="007D4978">
              <w:t>angajatorului</w:t>
            </w:r>
            <w:proofErr w:type="spellEnd"/>
          </w:p>
        </w:tc>
        <w:tc>
          <w:tcPr>
            <w:tcW w:w="8886" w:type="dxa"/>
            <w:gridSpan w:val="9"/>
          </w:tcPr>
          <w:p w14:paraId="7A7DE9A0" w14:textId="77777777" w:rsidR="00294AF0" w:rsidRPr="007D4978" w:rsidRDefault="00294AF0" w:rsidP="00294AF0">
            <w:proofErr w:type="spellStart"/>
            <w:r w:rsidRPr="007D4978">
              <w:t>Universitatea</w:t>
            </w:r>
            <w:proofErr w:type="spellEnd"/>
            <w:r w:rsidRPr="007D4978">
              <w:t xml:space="preserve"> de </w:t>
            </w:r>
            <w:proofErr w:type="spellStart"/>
            <w:r w:rsidRPr="007D4978">
              <w:t>Medicină</w:t>
            </w:r>
            <w:proofErr w:type="spellEnd"/>
            <w:r w:rsidRPr="007D4978">
              <w:t xml:space="preserve"> </w:t>
            </w:r>
            <w:proofErr w:type="spellStart"/>
            <w:r w:rsidRPr="007D4978">
              <w:t>și</w:t>
            </w:r>
            <w:proofErr w:type="spellEnd"/>
            <w:r w:rsidRPr="007D4978">
              <w:t xml:space="preserve"> </w:t>
            </w:r>
            <w:proofErr w:type="spellStart"/>
            <w:r w:rsidRPr="007D4978">
              <w:t>Farmacie</w:t>
            </w:r>
            <w:proofErr w:type="spellEnd"/>
            <w:r w:rsidRPr="007D4978">
              <w:t xml:space="preserve"> ”V. </w:t>
            </w:r>
            <w:proofErr w:type="spellStart"/>
            <w:r w:rsidRPr="007D4978">
              <w:t>Babeș</w:t>
            </w:r>
            <w:proofErr w:type="spellEnd"/>
            <w:r w:rsidRPr="007D4978">
              <w:t xml:space="preserve">” </w:t>
            </w:r>
            <w:proofErr w:type="spellStart"/>
            <w:r w:rsidRPr="007D4978">
              <w:t>Timișoara</w:t>
            </w:r>
            <w:proofErr w:type="spellEnd"/>
            <w:r w:rsidRPr="007D4978">
              <w:t>, P-</w:t>
            </w:r>
            <w:proofErr w:type="spellStart"/>
            <w:r w:rsidRPr="007D4978">
              <w:t>ța</w:t>
            </w:r>
            <w:proofErr w:type="spellEnd"/>
            <w:r w:rsidRPr="007D4978">
              <w:t xml:space="preserve"> </w:t>
            </w:r>
            <w:proofErr w:type="spellStart"/>
            <w:r w:rsidRPr="007D4978">
              <w:t>E.Murgu</w:t>
            </w:r>
            <w:proofErr w:type="spellEnd"/>
            <w:r w:rsidRPr="007D4978">
              <w:t xml:space="preserve"> nr.3, </w:t>
            </w:r>
            <w:proofErr w:type="spellStart"/>
            <w:r w:rsidRPr="007D4978">
              <w:t>Timișoara</w:t>
            </w:r>
            <w:proofErr w:type="spellEnd"/>
            <w:r w:rsidRPr="007D4978">
              <w:t xml:space="preserve">, 300041, Tel: 00402562220480, www.umft.ro </w:t>
            </w:r>
          </w:p>
          <w:p w14:paraId="4B78A64C" w14:textId="77777777" w:rsidR="00294AF0" w:rsidRPr="007D4978" w:rsidRDefault="00294AF0" w:rsidP="00294AF0"/>
        </w:tc>
      </w:tr>
      <w:tr w:rsidR="00294AF0" w:rsidRPr="007D4978" w14:paraId="35ACE808" w14:textId="77777777" w:rsidTr="007D4978">
        <w:trPr>
          <w:gridAfter w:val="8"/>
          <w:wAfter w:w="10335" w:type="dxa"/>
          <w:cantSplit/>
        </w:trPr>
        <w:tc>
          <w:tcPr>
            <w:tcW w:w="2531" w:type="dxa"/>
            <w:gridSpan w:val="2"/>
            <w:tcBorders>
              <w:right w:val="single" w:sz="1" w:space="0" w:color="000000"/>
            </w:tcBorders>
          </w:tcPr>
          <w:p w14:paraId="386B21A9" w14:textId="77777777" w:rsidR="00294AF0" w:rsidRPr="005A5A47" w:rsidRDefault="00294AF0" w:rsidP="00294AF0">
            <w:pPr>
              <w:rPr>
                <w:lang w:val="fr-FR"/>
              </w:rPr>
            </w:pPr>
            <w:proofErr w:type="spellStart"/>
            <w:r w:rsidRPr="005A5A47">
              <w:rPr>
                <w:lang w:val="fr-FR"/>
              </w:rPr>
              <w:lastRenderedPageBreak/>
              <w:t>Tipul</w:t>
            </w:r>
            <w:proofErr w:type="spellEnd"/>
            <w:r w:rsidRPr="005A5A47">
              <w:rPr>
                <w:lang w:val="fr-FR"/>
              </w:rPr>
              <w:t xml:space="preserve"> </w:t>
            </w:r>
            <w:proofErr w:type="spellStart"/>
            <w:r w:rsidRPr="005A5A47">
              <w:rPr>
                <w:lang w:val="fr-FR"/>
              </w:rPr>
              <w:t>activităţii</w:t>
            </w:r>
            <w:proofErr w:type="spellEnd"/>
            <w:r w:rsidRPr="005A5A47">
              <w:rPr>
                <w:lang w:val="fr-FR"/>
              </w:rPr>
              <w:t xml:space="preserve"> </w:t>
            </w:r>
            <w:proofErr w:type="spellStart"/>
            <w:r w:rsidRPr="005A5A47">
              <w:rPr>
                <w:lang w:val="fr-FR"/>
              </w:rPr>
              <w:t>sau</w:t>
            </w:r>
            <w:proofErr w:type="spellEnd"/>
            <w:r w:rsidRPr="005A5A47">
              <w:rPr>
                <w:lang w:val="fr-FR"/>
              </w:rPr>
              <w:t xml:space="preserve"> </w:t>
            </w:r>
            <w:proofErr w:type="spellStart"/>
            <w:r w:rsidRPr="005A5A47">
              <w:rPr>
                <w:lang w:val="fr-FR"/>
              </w:rPr>
              <w:t>sectorul</w:t>
            </w:r>
            <w:proofErr w:type="spellEnd"/>
            <w:r w:rsidRPr="005A5A47">
              <w:rPr>
                <w:lang w:val="fr-FR"/>
              </w:rPr>
              <w:t xml:space="preserve"> </w:t>
            </w:r>
            <w:proofErr w:type="gramStart"/>
            <w:r w:rsidRPr="005A5A47">
              <w:rPr>
                <w:lang w:val="fr-FR"/>
              </w:rPr>
              <w:t xml:space="preserve">de </w:t>
            </w:r>
            <w:proofErr w:type="spellStart"/>
            <w:r w:rsidRPr="005A5A47">
              <w:rPr>
                <w:lang w:val="fr-FR"/>
              </w:rPr>
              <w:t>activitate</w:t>
            </w:r>
            <w:proofErr w:type="spellEnd"/>
            <w:proofErr w:type="gramEnd"/>
          </w:p>
          <w:p w14:paraId="120BEEAB" w14:textId="77777777" w:rsidR="00294AF0" w:rsidRPr="005A5A47" w:rsidRDefault="00294AF0" w:rsidP="00294AF0">
            <w:pPr>
              <w:rPr>
                <w:lang w:val="fr-FR"/>
              </w:rPr>
            </w:pPr>
          </w:p>
          <w:p w14:paraId="162CF971" w14:textId="77777777" w:rsidR="00294AF0" w:rsidRPr="005A5A47" w:rsidRDefault="00294AF0" w:rsidP="00294AF0">
            <w:pPr>
              <w:rPr>
                <w:lang w:val="fr-FR"/>
              </w:rPr>
            </w:pPr>
            <w:proofErr w:type="spellStart"/>
            <w:r w:rsidRPr="005A5A47">
              <w:rPr>
                <w:lang w:val="fr-FR"/>
              </w:rPr>
              <w:t>Educație</w:t>
            </w:r>
            <w:proofErr w:type="spellEnd"/>
            <w:r w:rsidRPr="005A5A47">
              <w:rPr>
                <w:lang w:val="fr-FR"/>
              </w:rPr>
              <w:t xml:space="preserve"> </w:t>
            </w:r>
            <w:proofErr w:type="spellStart"/>
            <w:r w:rsidRPr="005A5A47">
              <w:rPr>
                <w:lang w:val="fr-FR"/>
              </w:rPr>
              <w:t>și</w:t>
            </w:r>
            <w:proofErr w:type="spellEnd"/>
            <w:r w:rsidRPr="005A5A47">
              <w:rPr>
                <w:lang w:val="fr-FR"/>
              </w:rPr>
              <w:t xml:space="preserve"> </w:t>
            </w:r>
            <w:proofErr w:type="spellStart"/>
            <w:r w:rsidRPr="005A5A47">
              <w:rPr>
                <w:lang w:val="fr-FR"/>
              </w:rPr>
              <w:t>formare</w:t>
            </w:r>
            <w:proofErr w:type="spellEnd"/>
          </w:p>
          <w:p w14:paraId="566A3233" w14:textId="77777777" w:rsidR="0043555E" w:rsidRPr="005A5A47" w:rsidRDefault="0043555E" w:rsidP="00294AF0">
            <w:pPr>
              <w:rPr>
                <w:lang w:val="fr-FR"/>
              </w:rPr>
            </w:pPr>
          </w:p>
          <w:p w14:paraId="4314B9AD" w14:textId="77777777" w:rsidR="0043555E" w:rsidRPr="005A5A47" w:rsidRDefault="0043555E" w:rsidP="00294AF0">
            <w:pPr>
              <w:rPr>
                <w:lang w:val="fr-FR"/>
              </w:rPr>
            </w:pPr>
          </w:p>
          <w:p w14:paraId="0D23F1F3" w14:textId="77777777" w:rsidR="0043555E" w:rsidRPr="005A5A47" w:rsidRDefault="0043555E" w:rsidP="00294AF0">
            <w:pPr>
              <w:rPr>
                <w:lang w:val="fr-FR"/>
              </w:rPr>
            </w:pPr>
          </w:p>
          <w:p w14:paraId="3705B16C" w14:textId="77777777" w:rsidR="0043555E" w:rsidRPr="005A5A47" w:rsidRDefault="0043555E" w:rsidP="00294AF0">
            <w:pPr>
              <w:rPr>
                <w:lang w:val="fr-FR"/>
              </w:rPr>
            </w:pPr>
          </w:p>
          <w:p w14:paraId="70745446" w14:textId="77777777" w:rsidR="0043555E" w:rsidRPr="005A5A47" w:rsidRDefault="0043555E" w:rsidP="00294AF0">
            <w:pPr>
              <w:rPr>
                <w:lang w:val="fr-FR"/>
              </w:rPr>
            </w:pPr>
          </w:p>
          <w:p w14:paraId="39D1EBAE" w14:textId="77777777" w:rsidR="0043555E" w:rsidRPr="005A5A47" w:rsidRDefault="0043555E" w:rsidP="00294AF0">
            <w:pPr>
              <w:rPr>
                <w:lang w:val="fr-FR"/>
              </w:rPr>
            </w:pPr>
          </w:p>
          <w:p w14:paraId="454B3B91" w14:textId="77777777" w:rsidR="0043555E" w:rsidRPr="005A5A47" w:rsidRDefault="0043555E" w:rsidP="00294AF0">
            <w:pPr>
              <w:rPr>
                <w:lang w:val="fr-FR"/>
              </w:rPr>
            </w:pPr>
          </w:p>
          <w:p w14:paraId="7238FCD8" w14:textId="77777777" w:rsidR="0043555E" w:rsidRPr="005A5A47" w:rsidRDefault="0043555E" w:rsidP="00294AF0">
            <w:pPr>
              <w:rPr>
                <w:lang w:val="fr-FR"/>
              </w:rPr>
            </w:pPr>
          </w:p>
          <w:p w14:paraId="0F48DC23" w14:textId="77777777" w:rsidR="0043555E" w:rsidRPr="005A5A47" w:rsidRDefault="0043555E" w:rsidP="00294AF0">
            <w:pPr>
              <w:rPr>
                <w:lang w:val="fr-FR"/>
              </w:rPr>
            </w:pPr>
          </w:p>
          <w:p w14:paraId="7931F351" w14:textId="77777777" w:rsidR="0043555E" w:rsidRPr="005A5A47" w:rsidRDefault="0043555E" w:rsidP="00294AF0">
            <w:pPr>
              <w:rPr>
                <w:lang w:val="fr-FR"/>
              </w:rPr>
            </w:pPr>
          </w:p>
          <w:p w14:paraId="0C506B02" w14:textId="77777777" w:rsidR="0043555E" w:rsidRPr="005A5A47" w:rsidRDefault="0043555E" w:rsidP="00294AF0">
            <w:pPr>
              <w:rPr>
                <w:lang w:val="fr-FR"/>
              </w:rPr>
            </w:pPr>
          </w:p>
          <w:p w14:paraId="0425D384" w14:textId="77777777" w:rsidR="0043555E" w:rsidRPr="005A5A47" w:rsidRDefault="0043555E" w:rsidP="00294AF0">
            <w:pPr>
              <w:rPr>
                <w:lang w:val="fr-FR"/>
              </w:rPr>
            </w:pPr>
          </w:p>
          <w:p w14:paraId="3A3033BD" w14:textId="77777777" w:rsidR="0043555E" w:rsidRPr="005A5A47" w:rsidRDefault="0043555E" w:rsidP="00294AF0">
            <w:pPr>
              <w:rPr>
                <w:lang w:val="fr-FR"/>
              </w:rPr>
            </w:pPr>
          </w:p>
          <w:p w14:paraId="663DA9C2" w14:textId="77777777" w:rsidR="0043555E" w:rsidRPr="005A5A47" w:rsidRDefault="0043555E" w:rsidP="00294AF0">
            <w:pPr>
              <w:rPr>
                <w:lang w:val="fr-FR"/>
              </w:rPr>
            </w:pPr>
          </w:p>
          <w:p w14:paraId="29AC5DF3" w14:textId="77777777" w:rsidR="00873C42" w:rsidRPr="005A5A47" w:rsidRDefault="00873C42" w:rsidP="00294AF0">
            <w:pPr>
              <w:rPr>
                <w:lang w:val="fr-FR"/>
              </w:rPr>
            </w:pPr>
          </w:p>
          <w:p w14:paraId="25020C9F" w14:textId="77777777" w:rsidR="00873C42" w:rsidRPr="005A5A47" w:rsidRDefault="00873C42" w:rsidP="00294AF0">
            <w:pPr>
              <w:rPr>
                <w:lang w:val="fr-FR"/>
              </w:rPr>
            </w:pPr>
          </w:p>
          <w:p w14:paraId="4E58A4E4" w14:textId="77777777" w:rsidR="00C77506" w:rsidRPr="005A5A47" w:rsidRDefault="00C77506" w:rsidP="00294AF0">
            <w:pPr>
              <w:rPr>
                <w:lang w:val="fr-FR"/>
              </w:rPr>
            </w:pPr>
          </w:p>
          <w:p w14:paraId="49260B46" w14:textId="77777777" w:rsidR="00C77506" w:rsidRPr="005A5A47" w:rsidRDefault="00C77506" w:rsidP="00294AF0">
            <w:pPr>
              <w:rPr>
                <w:lang w:val="fr-FR"/>
              </w:rPr>
            </w:pPr>
          </w:p>
          <w:p w14:paraId="696F063C" w14:textId="39BAAA5A" w:rsidR="00873C42" w:rsidRPr="005A5A47" w:rsidRDefault="00CE157B" w:rsidP="00294AF0">
            <w:pPr>
              <w:rPr>
                <w:lang w:val="fr-FR"/>
              </w:rPr>
            </w:pPr>
            <w:proofErr w:type="spellStart"/>
            <w:r w:rsidRPr="005A5A47">
              <w:rPr>
                <w:lang w:val="fr-FR"/>
              </w:rPr>
              <w:t>Premii</w:t>
            </w:r>
            <w:proofErr w:type="spellEnd"/>
            <w:r w:rsidRPr="005A5A47">
              <w:rPr>
                <w:lang w:val="fr-FR"/>
              </w:rPr>
              <w:t xml:space="preserve"> </w:t>
            </w:r>
            <w:proofErr w:type="spellStart"/>
            <w:r w:rsidRPr="005A5A47">
              <w:rPr>
                <w:lang w:val="fr-FR"/>
              </w:rPr>
              <w:t>obținute</w:t>
            </w:r>
            <w:proofErr w:type="spellEnd"/>
          </w:p>
          <w:p w14:paraId="294674DB" w14:textId="77777777" w:rsidR="00873C42" w:rsidRPr="005A5A47" w:rsidRDefault="00873C42" w:rsidP="00294AF0">
            <w:pPr>
              <w:rPr>
                <w:lang w:val="fr-FR"/>
              </w:rPr>
            </w:pPr>
          </w:p>
          <w:p w14:paraId="44B88D3C" w14:textId="77777777" w:rsidR="00C77506" w:rsidRPr="005A5A47" w:rsidRDefault="00C77506" w:rsidP="00294AF0">
            <w:pPr>
              <w:rPr>
                <w:lang w:val="fr-FR"/>
              </w:rPr>
            </w:pPr>
          </w:p>
          <w:p w14:paraId="164EE24A" w14:textId="77777777" w:rsidR="00C77506" w:rsidRPr="005A5A47" w:rsidRDefault="00C77506" w:rsidP="00294AF0">
            <w:pPr>
              <w:rPr>
                <w:lang w:val="fr-FR"/>
              </w:rPr>
            </w:pPr>
          </w:p>
          <w:p w14:paraId="5A19E85E" w14:textId="77777777" w:rsidR="00C77506" w:rsidRPr="005A5A47" w:rsidRDefault="00C77506" w:rsidP="00294AF0">
            <w:pPr>
              <w:rPr>
                <w:lang w:val="fr-FR"/>
              </w:rPr>
            </w:pPr>
          </w:p>
          <w:p w14:paraId="6C6A9BAE" w14:textId="77777777" w:rsidR="00C77506" w:rsidRPr="005A5A47" w:rsidRDefault="00C77506" w:rsidP="00294AF0">
            <w:pPr>
              <w:rPr>
                <w:lang w:val="fr-FR"/>
              </w:rPr>
            </w:pPr>
          </w:p>
          <w:p w14:paraId="3C3825CB" w14:textId="77777777" w:rsidR="00C77506" w:rsidRPr="005A5A47" w:rsidRDefault="00C77506" w:rsidP="00294AF0">
            <w:pPr>
              <w:rPr>
                <w:lang w:val="fr-FR"/>
              </w:rPr>
            </w:pPr>
          </w:p>
          <w:p w14:paraId="3AE45CA9" w14:textId="77777777" w:rsidR="00C77506" w:rsidRPr="005A5A47" w:rsidRDefault="00C77506" w:rsidP="00294AF0">
            <w:pPr>
              <w:rPr>
                <w:lang w:val="fr-FR"/>
              </w:rPr>
            </w:pPr>
          </w:p>
          <w:p w14:paraId="181D2F89" w14:textId="77777777" w:rsidR="00C77506" w:rsidRPr="005A5A47" w:rsidRDefault="00C77506" w:rsidP="00294AF0">
            <w:pPr>
              <w:rPr>
                <w:lang w:val="fr-FR"/>
              </w:rPr>
            </w:pPr>
          </w:p>
          <w:p w14:paraId="74E5C63F" w14:textId="77777777" w:rsidR="00C77506" w:rsidRPr="005A5A47" w:rsidRDefault="00C77506" w:rsidP="00294AF0">
            <w:pPr>
              <w:rPr>
                <w:lang w:val="fr-FR"/>
              </w:rPr>
            </w:pPr>
          </w:p>
          <w:p w14:paraId="5D7EEFA7" w14:textId="026E27DF" w:rsidR="0043555E" w:rsidRPr="005A5A47" w:rsidRDefault="0043555E" w:rsidP="00294AF0">
            <w:pPr>
              <w:rPr>
                <w:lang w:val="fr-FR"/>
              </w:rPr>
            </w:pPr>
            <w:proofErr w:type="spellStart"/>
            <w:r w:rsidRPr="005A5A47">
              <w:rPr>
                <w:lang w:val="fr-FR"/>
              </w:rPr>
              <w:t>Programe</w:t>
            </w:r>
            <w:proofErr w:type="spellEnd"/>
            <w:r w:rsidRPr="005A5A47">
              <w:rPr>
                <w:lang w:val="fr-FR"/>
              </w:rPr>
              <w:t xml:space="preserve"> de </w:t>
            </w:r>
            <w:proofErr w:type="spellStart"/>
            <w:r w:rsidRPr="005A5A47">
              <w:rPr>
                <w:lang w:val="fr-FR"/>
              </w:rPr>
              <w:t>cercetare</w:t>
            </w:r>
            <w:proofErr w:type="spellEnd"/>
            <w:r w:rsidRPr="005A5A47">
              <w:rPr>
                <w:lang w:val="fr-FR"/>
              </w:rPr>
              <w:t xml:space="preserve"> </w:t>
            </w:r>
            <w:proofErr w:type="spellStart"/>
            <w:r w:rsidRPr="005A5A47">
              <w:rPr>
                <w:lang w:val="fr-FR"/>
              </w:rPr>
              <w:t>naționale</w:t>
            </w:r>
            <w:proofErr w:type="spellEnd"/>
          </w:p>
          <w:p w14:paraId="56FC38A1" w14:textId="25154F2F" w:rsidR="00C77506" w:rsidRPr="005A5A47" w:rsidRDefault="00C77506" w:rsidP="00294AF0">
            <w:pPr>
              <w:rPr>
                <w:lang w:val="fr-FR"/>
              </w:rPr>
            </w:pPr>
          </w:p>
          <w:p w14:paraId="3D8B8E9F" w14:textId="2DEB4DB8" w:rsidR="00C77506" w:rsidRPr="005A5A47" w:rsidRDefault="00C77506" w:rsidP="00294AF0">
            <w:pPr>
              <w:rPr>
                <w:lang w:val="fr-FR"/>
              </w:rPr>
            </w:pPr>
          </w:p>
          <w:p w14:paraId="37114B29" w14:textId="2D7D2A07" w:rsidR="00C77506" w:rsidRPr="005A5A47" w:rsidRDefault="00C77506" w:rsidP="00294AF0">
            <w:pPr>
              <w:rPr>
                <w:lang w:val="fr-FR"/>
              </w:rPr>
            </w:pPr>
          </w:p>
          <w:p w14:paraId="0DAD1737" w14:textId="77777777" w:rsidR="00C77506" w:rsidRPr="005A5A47" w:rsidRDefault="00C77506" w:rsidP="00C77506">
            <w:pPr>
              <w:rPr>
                <w:lang w:val="fr-FR"/>
              </w:rPr>
            </w:pPr>
          </w:p>
          <w:p w14:paraId="3DD7D0E0" w14:textId="77777777" w:rsidR="00C77506" w:rsidRPr="005A5A47" w:rsidRDefault="00C77506" w:rsidP="00C77506">
            <w:pPr>
              <w:rPr>
                <w:lang w:val="fr-FR"/>
              </w:rPr>
            </w:pPr>
          </w:p>
          <w:p w14:paraId="6F71FA32" w14:textId="77777777" w:rsidR="00C77506" w:rsidRPr="005A5A47" w:rsidRDefault="00C77506" w:rsidP="00C77506">
            <w:pPr>
              <w:rPr>
                <w:lang w:val="fr-FR"/>
              </w:rPr>
            </w:pPr>
          </w:p>
          <w:p w14:paraId="278F607D" w14:textId="77777777" w:rsidR="00C77506" w:rsidRPr="005A5A47" w:rsidRDefault="00C77506" w:rsidP="00C77506">
            <w:pPr>
              <w:rPr>
                <w:lang w:val="fr-FR"/>
              </w:rPr>
            </w:pPr>
          </w:p>
          <w:p w14:paraId="2A7156DB" w14:textId="77777777" w:rsidR="00C77506" w:rsidRPr="005A5A47" w:rsidRDefault="00C77506" w:rsidP="00C77506">
            <w:pPr>
              <w:rPr>
                <w:lang w:val="fr-FR"/>
              </w:rPr>
            </w:pPr>
          </w:p>
          <w:p w14:paraId="68F4DDBA" w14:textId="77777777" w:rsidR="00C77506" w:rsidRPr="005A5A47" w:rsidRDefault="00C77506" w:rsidP="00C77506">
            <w:pPr>
              <w:rPr>
                <w:lang w:val="fr-FR"/>
              </w:rPr>
            </w:pPr>
          </w:p>
          <w:p w14:paraId="1C03CB8E" w14:textId="77777777" w:rsidR="00C77506" w:rsidRPr="005A5A47" w:rsidRDefault="00C77506" w:rsidP="00C77506">
            <w:pPr>
              <w:rPr>
                <w:lang w:val="fr-FR"/>
              </w:rPr>
            </w:pPr>
          </w:p>
          <w:p w14:paraId="421B4E24" w14:textId="77777777" w:rsidR="00C77506" w:rsidRPr="005A5A47" w:rsidRDefault="00C77506" w:rsidP="00C77506">
            <w:pPr>
              <w:rPr>
                <w:lang w:val="fr-FR"/>
              </w:rPr>
            </w:pPr>
          </w:p>
          <w:p w14:paraId="6736169C" w14:textId="77777777" w:rsidR="00C77506" w:rsidRPr="005A5A47" w:rsidRDefault="00C77506" w:rsidP="00C77506">
            <w:pPr>
              <w:rPr>
                <w:lang w:val="fr-FR"/>
              </w:rPr>
            </w:pPr>
          </w:p>
          <w:p w14:paraId="3EFE8D30" w14:textId="77777777" w:rsidR="00C77506" w:rsidRPr="005A5A47" w:rsidRDefault="00C77506" w:rsidP="00C77506">
            <w:pPr>
              <w:rPr>
                <w:lang w:val="fr-FR"/>
              </w:rPr>
            </w:pPr>
          </w:p>
          <w:p w14:paraId="7EAA0F7C" w14:textId="77777777" w:rsidR="00C77506" w:rsidRPr="005A5A47" w:rsidRDefault="00C77506" w:rsidP="00C77506">
            <w:pPr>
              <w:rPr>
                <w:lang w:val="fr-FR"/>
              </w:rPr>
            </w:pPr>
          </w:p>
          <w:p w14:paraId="54CDED73" w14:textId="77777777" w:rsidR="00C77506" w:rsidRPr="005A5A47" w:rsidRDefault="00C77506" w:rsidP="00C77506">
            <w:pPr>
              <w:rPr>
                <w:lang w:val="fr-FR"/>
              </w:rPr>
            </w:pPr>
          </w:p>
          <w:p w14:paraId="5BB5E221" w14:textId="77777777" w:rsidR="00C77506" w:rsidRPr="005A5A47" w:rsidRDefault="00C77506" w:rsidP="00C77506">
            <w:pPr>
              <w:rPr>
                <w:lang w:val="fr-FR"/>
              </w:rPr>
            </w:pPr>
          </w:p>
          <w:p w14:paraId="0141D015" w14:textId="77777777" w:rsidR="00C77506" w:rsidRPr="005A5A47" w:rsidRDefault="00C77506" w:rsidP="00C77506">
            <w:pPr>
              <w:rPr>
                <w:lang w:val="fr-FR"/>
              </w:rPr>
            </w:pPr>
          </w:p>
          <w:p w14:paraId="74AB083C" w14:textId="6BB1060B" w:rsidR="00C77506" w:rsidRPr="005A5A47" w:rsidRDefault="00C77506" w:rsidP="00C77506">
            <w:pPr>
              <w:rPr>
                <w:lang w:val="fr-FR"/>
              </w:rPr>
            </w:pPr>
            <w:r w:rsidRPr="005A5A47">
              <w:rPr>
                <w:lang w:val="fr-FR"/>
              </w:rPr>
              <w:t xml:space="preserve">Membru </w:t>
            </w:r>
            <w:proofErr w:type="spellStart"/>
            <w:r w:rsidRPr="005A5A47">
              <w:rPr>
                <w:lang w:val="fr-FR"/>
              </w:rPr>
              <w:t>în</w:t>
            </w:r>
            <w:proofErr w:type="spellEnd"/>
            <w:r w:rsidRPr="005A5A47">
              <w:rPr>
                <w:lang w:val="fr-FR"/>
              </w:rPr>
              <w:t xml:space="preserve"> </w:t>
            </w:r>
            <w:proofErr w:type="spellStart"/>
            <w:r w:rsidRPr="005A5A47">
              <w:rPr>
                <w:lang w:val="fr-FR"/>
              </w:rPr>
              <w:t>societăți</w:t>
            </w:r>
            <w:proofErr w:type="spellEnd"/>
            <w:r w:rsidRPr="005A5A47">
              <w:rPr>
                <w:lang w:val="fr-FR"/>
              </w:rPr>
              <w:t xml:space="preserve"> </w:t>
            </w:r>
            <w:proofErr w:type="spellStart"/>
            <w:r w:rsidRPr="005A5A47">
              <w:rPr>
                <w:lang w:val="fr-FR"/>
              </w:rPr>
              <w:t>științifice</w:t>
            </w:r>
            <w:proofErr w:type="spellEnd"/>
            <w:r w:rsidRPr="005A5A47">
              <w:rPr>
                <w:lang w:val="fr-FR"/>
              </w:rPr>
              <w:t xml:space="preserve"> </w:t>
            </w:r>
            <w:proofErr w:type="spellStart"/>
            <w:r w:rsidRPr="005A5A47">
              <w:rPr>
                <w:lang w:val="fr-FR"/>
              </w:rPr>
              <w:t>și</w:t>
            </w:r>
            <w:proofErr w:type="spellEnd"/>
            <w:r w:rsidRPr="005A5A47">
              <w:rPr>
                <w:lang w:val="fr-FR"/>
              </w:rPr>
              <w:t xml:space="preserve"> </w:t>
            </w:r>
            <w:proofErr w:type="spellStart"/>
            <w:r w:rsidRPr="005A5A47">
              <w:rPr>
                <w:lang w:val="fr-FR"/>
              </w:rPr>
              <w:t>profesionale</w:t>
            </w:r>
            <w:proofErr w:type="spellEnd"/>
          </w:p>
          <w:p w14:paraId="35C228FB" w14:textId="77777777" w:rsidR="00C77506" w:rsidRPr="005A5A47" w:rsidRDefault="00C77506" w:rsidP="00294AF0">
            <w:pPr>
              <w:rPr>
                <w:lang w:val="fr-FR"/>
              </w:rPr>
            </w:pPr>
          </w:p>
          <w:p w14:paraId="22DD2B56" w14:textId="663D6CAC" w:rsidR="00873C42" w:rsidRPr="005A5A47" w:rsidRDefault="00873C42" w:rsidP="00C77506">
            <w:pPr>
              <w:rPr>
                <w:lang w:val="fr-FR"/>
              </w:rPr>
            </w:pPr>
          </w:p>
        </w:tc>
        <w:tc>
          <w:tcPr>
            <w:tcW w:w="8886" w:type="dxa"/>
            <w:gridSpan w:val="9"/>
          </w:tcPr>
          <w:p w14:paraId="19D447DB" w14:textId="1FB373BD" w:rsidR="00294AF0" w:rsidRPr="005A5A47" w:rsidRDefault="00294AF0" w:rsidP="00294AF0">
            <w:pPr>
              <w:rPr>
                <w:lang w:val="fr-FR"/>
              </w:rPr>
            </w:pPr>
            <w:proofErr w:type="spellStart"/>
            <w:r w:rsidRPr="005A5A47">
              <w:rPr>
                <w:lang w:val="fr-FR"/>
              </w:rPr>
              <w:lastRenderedPageBreak/>
              <w:t>Învățământ</w:t>
            </w:r>
            <w:proofErr w:type="spellEnd"/>
            <w:r w:rsidRPr="005A5A47">
              <w:rPr>
                <w:lang w:val="fr-FR"/>
              </w:rPr>
              <w:t xml:space="preserve"> </w:t>
            </w:r>
            <w:proofErr w:type="spellStart"/>
            <w:r w:rsidRPr="005A5A47">
              <w:rPr>
                <w:lang w:val="fr-FR"/>
              </w:rPr>
              <w:t>universitar</w:t>
            </w:r>
            <w:proofErr w:type="spellEnd"/>
            <w:r w:rsidRPr="005A5A47">
              <w:rPr>
                <w:lang w:val="fr-FR"/>
              </w:rPr>
              <w:t xml:space="preserve">, </w:t>
            </w:r>
            <w:proofErr w:type="spellStart"/>
            <w:r w:rsidRPr="005A5A47">
              <w:rPr>
                <w:lang w:val="fr-FR"/>
              </w:rPr>
              <w:t>cercetare</w:t>
            </w:r>
            <w:proofErr w:type="spellEnd"/>
            <w:r w:rsidRPr="005A5A47">
              <w:rPr>
                <w:lang w:val="fr-FR"/>
              </w:rPr>
              <w:t xml:space="preserve">, </w:t>
            </w:r>
            <w:proofErr w:type="spellStart"/>
            <w:r w:rsidRPr="005A5A47">
              <w:rPr>
                <w:lang w:val="fr-FR"/>
              </w:rPr>
              <w:t>activitate</w:t>
            </w:r>
            <w:proofErr w:type="spellEnd"/>
            <w:r w:rsidRPr="005A5A47">
              <w:rPr>
                <w:lang w:val="fr-FR"/>
              </w:rPr>
              <w:t xml:space="preserve"> </w:t>
            </w:r>
            <w:proofErr w:type="spellStart"/>
            <w:r w:rsidRPr="005A5A47">
              <w:rPr>
                <w:lang w:val="fr-FR"/>
              </w:rPr>
              <w:t>clinică</w:t>
            </w:r>
            <w:proofErr w:type="spellEnd"/>
            <w:r w:rsidRPr="005A5A47">
              <w:rPr>
                <w:lang w:val="fr-FR"/>
              </w:rPr>
              <w:t xml:space="preserve"> </w:t>
            </w:r>
            <w:proofErr w:type="spellStart"/>
            <w:r w:rsidRPr="005A5A47">
              <w:rPr>
                <w:lang w:val="fr-FR"/>
              </w:rPr>
              <w:t>medicală</w:t>
            </w:r>
            <w:proofErr w:type="spellEnd"/>
            <w:r w:rsidRPr="005A5A47">
              <w:rPr>
                <w:lang w:val="fr-FR"/>
              </w:rPr>
              <w:t xml:space="preserve"> </w:t>
            </w:r>
            <w:proofErr w:type="spellStart"/>
            <w:r w:rsidRPr="005A5A47">
              <w:rPr>
                <w:lang w:val="fr-FR"/>
              </w:rPr>
              <w:t>în</w:t>
            </w:r>
            <w:proofErr w:type="spellEnd"/>
            <w:r w:rsidRPr="005A5A47">
              <w:rPr>
                <w:lang w:val="fr-FR"/>
              </w:rPr>
              <w:t xml:space="preserve"> </w:t>
            </w:r>
            <w:proofErr w:type="spellStart"/>
            <w:r w:rsidRPr="005A5A47">
              <w:rPr>
                <w:lang w:val="fr-FR"/>
              </w:rPr>
              <w:t>domeniul</w:t>
            </w:r>
            <w:proofErr w:type="spellEnd"/>
            <w:r w:rsidRPr="005A5A47">
              <w:rPr>
                <w:lang w:val="fr-FR"/>
              </w:rPr>
              <w:t xml:space="preserve"> </w:t>
            </w:r>
            <w:proofErr w:type="spellStart"/>
            <w:r w:rsidRPr="005A5A47">
              <w:rPr>
                <w:lang w:val="fr-FR"/>
              </w:rPr>
              <w:t>medicinei</w:t>
            </w:r>
            <w:proofErr w:type="spellEnd"/>
            <w:r w:rsidRPr="005A5A47">
              <w:rPr>
                <w:lang w:val="fr-FR"/>
              </w:rPr>
              <w:t xml:space="preserve"> </w:t>
            </w:r>
            <w:proofErr w:type="spellStart"/>
            <w:r w:rsidRPr="005A5A47">
              <w:rPr>
                <w:lang w:val="fr-FR"/>
              </w:rPr>
              <w:t>dentare</w:t>
            </w:r>
            <w:proofErr w:type="spellEnd"/>
            <w:r w:rsidRPr="005A5A47">
              <w:rPr>
                <w:lang w:val="fr-FR"/>
              </w:rPr>
              <w:t xml:space="preserve">, </w:t>
            </w:r>
            <w:proofErr w:type="spellStart"/>
            <w:r w:rsidR="00316E06" w:rsidRPr="005A5A47">
              <w:rPr>
                <w:lang w:val="fr-FR"/>
              </w:rPr>
              <w:t>P</w:t>
            </w:r>
            <w:r w:rsidRPr="005A5A47">
              <w:rPr>
                <w:lang w:val="fr-FR"/>
              </w:rPr>
              <w:t>edodonției</w:t>
            </w:r>
            <w:proofErr w:type="spellEnd"/>
            <w:r w:rsidRPr="005A5A47">
              <w:rPr>
                <w:lang w:val="fr-FR"/>
              </w:rPr>
              <w:t xml:space="preserve"> </w:t>
            </w:r>
            <w:proofErr w:type="spellStart"/>
            <w:r w:rsidRPr="005A5A47">
              <w:rPr>
                <w:lang w:val="fr-FR"/>
              </w:rPr>
              <w:t>și</w:t>
            </w:r>
            <w:proofErr w:type="spellEnd"/>
            <w:r w:rsidRPr="005A5A47">
              <w:rPr>
                <w:lang w:val="fr-FR"/>
              </w:rPr>
              <w:t xml:space="preserve"> </w:t>
            </w:r>
            <w:proofErr w:type="spellStart"/>
            <w:r w:rsidR="00316E06" w:rsidRPr="005A5A47">
              <w:rPr>
                <w:lang w:val="fr-FR"/>
              </w:rPr>
              <w:t>O</w:t>
            </w:r>
            <w:r w:rsidRPr="005A5A47">
              <w:rPr>
                <w:lang w:val="fr-FR"/>
              </w:rPr>
              <w:t>rtodonției</w:t>
            </w:r>
            <w:proofErr w:type="spellEnd"/>
            <w:r w:rsidRPr="005A5A47">
              <w:rPr>
                <w:lang w:val="fr-FR"/>
              </w:rPr>
              <w:t xml:space="preserve"> </w:t>
            </w:r>
            <w:proofErr w:type="spellStart"/>
            <w:r w:rsidRPr="005A5A47">
              <w:rPr>
                <w:lang w:val="fr-FR"/>
              </w:rPr>
              <w:t>și</w:t>
            </w:r>
            <w:proofErr w:type="spellEnd"/>
            <w:r w:rsidRPr="005A5A47">
              <w:rPr>
                <w:lang w:val="fr-FR"/>
              </w:rPr>
              <w:t xml:space="preserve"> </w:t>
            </w:r>
            <w:proofErr w:type="spellStart"/>
            <w:r w:rsidR="00316E06" w:rsidRPr="005A5A47">
              <w:rPr>
                <w:lang w:val="fr-FR"/>
              </w:rPr>
              <w:t>O</w:t>
            </w:r>
            <w:r w:rsidRPr="005A5A47">
              <w:rPr>
                <w:lang w:val="fr-FR"/>
              </w:rPr>
              <w:t>rtopediei</w:t>
            </w:r>
            <w:proofErr w:type="spellEnd"/>
            <w:r w:rsidRPr="005A5A47">
              <w:rPr>
                <w:lang w:val="fr-FR"/>
              </w:rPr>
              <w:t xml:space="preserve"> </w:t>
            </w:r>
            <w:proofErr w:type="spellStart"/>
            <w:r w:rsidR="00316E06" w:rsidRPr="005A5A47">
              <w:rPr>
                <w:lang w:val="fr-FR"/>
              </w:rPr>
              <w:t>D</w:t>
            </w:r>
            <w:r w:rsidRPr="005A5A47">
              <w:rPr>
                <w:lang w:val="fr-FR"/>
              </w:rPr>
              <w:t>ento-faciale</w:t>
            </w:r>
            <w:proofErr w:type="spellEnd"/>
            <w:r w:rsidRPr="005A5A47">
              <w:rPr>
                <w:lang w:val="fr-FR"/>
              </w:rPr>
              <w:t xml:space="preserve">. </w:t>
            </w:r>
          </w:p>
          <w:p w14:paraId="23EC5614" w14:textId="77777777" w:rsidR="00294AF0" w:rsidRPr="005A5A47" w:rsidRDefault="00294AF0" w:rsidP="00294AF0">
            <w:pPr>
              <w:rPr>
                <w:lang w:val="fr-FR"/>
              </w:rPr>
            </w:pPr>
          </w:p>
          <w:p w14:paraId="41DE9048" w14:textId="77777777" w:rsidR="00294AF0" w:rsidRPr="007D4978" w:rsidRDefault="00294AF0" w:rsidP="00294AF0">
            <w:pPr>
              <w:rPr>
                <w:b/>
              </w:rPr>
            </w:pPr>
            <w:proofErr w:type="spellStart"/>
            <w:r w:rsidRPr="007D4978">
              <w:rPr>
                <w:b/>
              </w:rPr>
              <w:t>Studii</w:t>
            </w:r>
            <w:proofErr w:type="spellEnd"/>
            <w:r w:rsidRPr="007D4978">
              <w:rPr>
                <w:b/>
              </w:rPr>
              <w:t xml:space="preserve"> </w:t>
            </w:r>
            <w:proofErr w:type="spellStart"/>
            <w:r w:rsidRPr="007D4978">
              <w:rPr>
                <w:b/>
              </w:rPr>
              <w:t>universitare</w:t>
            </w:r>
            <w:proofErr w:type="spellEnd"/>
          </w:p>
          <w:p w14:paraId="1252048F" w14:textId="77777777" w:rsidR="00294AF0" w:rsidRPr="007D4978" w:rsidRDefault="00294AF0" w:rsidP="00294AF0">
            <w:pPr>
              <w:numPr>
                <w:ilvl w:val="0"/>
                <w:numId w:val="3"/>
              </w:numPr>
            </w:pPr>
            <w:r w:rsidRPr="007D4978">
              <w:t xml:space="preserve">1995-2001 </w:t>
            </w:r>
            <w:proofErr w:type="spellStart"/>
            <w:r w:rsidRPr="007D4978">
              <w:t>Facultatea</w:t>
            </w:r>
            <w:proofErr w:type="spellEnd"/>
            <w:r w:rsidRPr="007D4978">
              <w:t xml:space="preserve"> de </w:t>
            </w:r>
            <w:r w:rsidRPr="007D4978">
              <w:rPr>
                <w:lang w:val="pt-BR"/>
              </w:rPr>
              <w:t xml:space="preserve">Medicină Dentară, </w:t>
            </w:r>
            <w:r w:rsidRPr="007D4978">
              <w:t xml:space="preserve">UMF ”V. </w:t>
            </w:r>
            <w:proofErr w:type="spellStart"/>
            <w:r w:rsidRPr="007D4978">
              <w:t>Babeș</w:t>
            </w:r>
            <w:proofErr w:type="spellEnd"/>
            <w:r w:rsidRPr="007D4978">
              <w:t>”</w:t>
            </w:r>
            <w:r w:rsidRPr="007D4978">
              <w:rPr>
                <w:lang w:val="pt-BR"/>
              </w:rPr>
              <w:t xml:space="preserve"> Timișoara</w:t>
            </w:r>
          </w:p>
          <w:p w14:paraId="6F859E30" w14:textId="77777777" w:rsidR="00294AF0" w:rsidRPr="007D4978" w:rsidRDefault="00294AF0" w:rsidP="00294AF0">
            <w:pPr>
              <w:numPr>
                <w:ilvl w:val="0"/>
                <w:numId w:val="3"/>
              </w:numPr>
            </w:pPr>
            <w:r w:rsidRPr="007D4978">
              <w:rPr>
                <w:lang w:val="pt-BR"/>
              </w:rPr>
              <w:t xml:space="preserve">2003-2005 Rezidențiat în specialitatea Ortodonție și Ortopedie Dento-Facială </w:t>
            </w:r>
          </w:p>
          <w:p w14:paraId="4C87DBD6" w14:textId="50ACF482" w:rsidR="0043555E" w:rsidRPr="007D4978" w:rsidRDefault="0043555E" w:rsidP="00294AF0">
            <w:pPr>
              <w:numPr>
                <w:ilvl w:val="0"/>
                <w:numId w:val="3"/>
              </w:numPr>
            </w:pPr>
            <w:r w:rsidRPr="007D4978">
              <w:rPr>
                <w:lang w:val="pt-BR"/>
              </w:rPr>
              <w:t>2004-2006 Master specializarea Studii Europene și Relații Internaționale, Facultatea de Economie și Administrare a Afecerilor, Universitatea de Vest Timișoara</w:t>
            </w:r>
          </w:p>
          <w:p w14:paraId="74129923" w14:textId="77777777" w:rsidR="00294AF0" w:rsidRPr="007D4978" w:rsidRDefault="00294AF0" w:rsidP="00294AF0">
            <w:pPr>
              <w:rPr>
                <w:b/>
              </w:rPr>
            </w:pPr>
            <w:r w:rsidRPr="007D4978">
              <w:t xml:space="preserve">  </w:t>
            </w:r>
            <w:proofErr w:type="spellStart"/>
            <w:r w:rsidRPr="007D4978">
              <w:rPr>
                <w:b/>
              </w:rPr>
              <w:t>Studii</w:t>
            </w:r>
            <w:proofErr w:type="spellEnd"/>
            <w:r w:rsidRPr="007D4978">
              <w:rPr>
                <w:b/>
              </w:rPr>
              <w:t xml:space="preserve"> </w:t>
            </w:r>
            <w:proofErr w:type="spellStart"/>
            <w:r w:rsidRPr="007D4978">
              <w:rPr>
                <w:b/>
              </w:rPr>
              <w:t>doctorale</w:t>
            </w:r>
            <w:proofErr w:type="spellEnd"/>
          </w:p>
          <w:p w14:paraId="0889BDBE" w14:textId="77777777" w:rsidR="00294AF0" w:rsidRPr="007D4978" w:rsidRDefault="00294AF0" w:rsidP="00294AF0">
            <w:pPr>
              <w:numPr>
                <w:ilvl w:val="0"/>
                <w:numId w:val="3"/>
              </w:numPr>
            </w:pPr>
            <w:r w:rsidRPr="007D4978">
              <w:t xml:space="preserve">Doctor, </w:t>
            </w:r>
            <w:proofErr w:type="spellStart"/>
            <w:r w:rsidRPr="007D4978">
              <w:t>Domeniul</w:t>
            </w:r>
            <w:proofErr w:type="spellEnd"/>
            <w:r w:rsidRPr="007D4978">
              <w:t xml:space="preserve"> </w:t>
            </w:r>
            <w:proofErr w:type="spellStart"/>
            <w:r w:rsidRPr="007D4978">
              <w:t>Medicină</w:t>
            </w:r>
            <w:proofErr w:type="spellEnd"/>
            <w:r w:rsidRPr="007D4978">
              <w:t xml:space="preserve"> </w:t>
            </w:r>
            <w:proofErr w:type="spellStart"/>
            <w:r w:rsidRPr="007D4978">
              <w:t>Dentară</w:t>
            </w:r>
            <w:proofErr w:type="spellEnd"/>
            <w:r w:rsidRPr="007D4978">
              <w:t xml:space="preserve">, </w:t>
            </w:r>
            <w:proofErr w:type="spellStart"/>
            <w:r w:rsidRPr="007D4978">
              <w:t>Ordinul</w:t>
            </w:r>
            <w:proofErr w:type="spellEnd"/>
            <w:r w:rsidRPr="007D4978">
              <w:t xml:space="preserve"> </w:t>
            </w:r>
            <w:proofErr w:type="spellStart"/>
            <w:r w:rsidRPr="007D4978">
              <w:t>Ministrului</w:t>
            </w:r>
            <w:proofErr w:type="spellEnd"/>
            <w:r w:rsidRPr="007D4978">
              <w:t xml:space="preserve"> </w:t>
            </w:r>
            <w:proofErr w:type="spellStart"/>
            <w:r w:rsidRPr="007D4978">
              <w:t>Educaţiei</w:t>
            </w:r>
            <w:proofErr w:type="spellEnd"/>
            <w:r w:rsidRPr="007D4978">
              <w:t xml:space="preserve">, </w:t>
            </w:r>
            <w:proofErr w:type="spellStart"/>
            <w:r w:rsidRPr="007D4978">
              <w:t>Cercetării</w:t>
            </w:r>
            <w:proofErr w:type="gramStart"/>
            <w:r w:rsidRPr="007D4978">
              <w:t>,Tineretului</w:t>
            </w:r>
            <w:proofErr w:type="spellEnd"/>
            <w:proofErr w:type="gramEnd"/>
            <w:r w:rsidRPr="007D4978">
              <w:t xml:space="preserve"> </w:t>
            </w:r>
            <w:proofErr w:type="spellStart"/>
            <w:r w:rsidRPr="007D4978">
              <w:t>şi</w:t>
            </w:r>
            <w:proofErr w:type="spellEnd"/>
            <w:r w:rsidRPr="007D4978">
              <w:t xml:space="preserve"> </w:t>
            </w:r>
            <w:proofErr w:type="spellStart"/>
            <w:r w:rsidRPr="007D4978">
              <w:t>Sportului</w:t>
            </w:r>
            <w:proofErr w:type="spellEnd"/>
            <w:r w:rsidRPr="007D4978">
              <w:t xml:space="preserve"> </w:t>
            </w:r>
            <w:proofErr w:type="spellStart"/>
            <w:r w:rsidRPr="007D4978">
              <w:t>nr</w:t>
            </w:r>
            <w:proofErr w:type="spellEnd"/>
            <w:r w:rsidRPr="007D4978">
              <w:t>. 5729 din 24.11.2010</w:t>
            </w:r>
          </w:p>
          <w:p w14:paraId="2740D666" w14:textId="77777777" w:rsidR="00294AF0" w:rsidRPr="007D4978" w:rsidRDefault="00294AF0" w:rsidP="00294AF0">
            <w:pPr>
              <w:rPr>
                <w:b/>
              </w:rPr>
            </w:pPr>
            <w:r w:rsidRPr="007D4978">
              <w:t xml:space="preserve">  </w:t>
            </w:r>
            <w:proofErr w:type="spellStart"/>
            <w:r w:rsidRPr="007D4978">
              <w:rPr>
                <w:b/>
              </w:rPr>
              <w:t>Specializări</w:t>
            </w:r>
            <w:proofErr w:type="spellEnd"/>
          </w:p>
          <w:p w14:paraId="7D6DDF9E" w14:textId="3EBD5176" w:rsidR="00294AF0" w:rsidRPr="007D4978" w:rsidRDefault="00294AF0" w:rsidP="00294AF0">
            <w:pPr>
              <w:numPr>
                <w:ilvl w:val="0"/>
                <w:numId w:val="3"/>
              </w:numPr>
            </w:pPr>
            <w:r w:rsidRPr="007D4978">
              <w:t xml:space="preserve">Medic Dentist </w:t>
            </w:r>
            <w:proofErr w:type="spellStart"/>
            <w:r w:rsidRPr="007D4978">
              <w:t>Primar</w:t>
            </w:r>
            <w:proofErr w:type="spellEnd"/>
            <w:r w:rsidRPr="007D4978">
              <w:t xml:space="preserve"> </w:t>
            </w:r>
            <w:proofErr w:type="spellStart"/>
            <w:r w:rsidRPr="007D4978">
              <w:t>în</w:t>
            </w:r>
            <w:proofErr w:type="spellEnd"/>
            <w:r w:rsidRPr="007D4978">
              <w:t xml:space="preserve"> </w:t>
            </w:r>
            <w:proofErr w:type="spellStart"/>
            <w:r w:rsidRPr="007D4978">
              <w:t>specialitatea</w:t>
            </w:r>
            <w:proofErr w:type="spellEnd"/>
            <w:r w:rsidRPr="007D4978">
              <w:t xml:space="preserve"> </w:t>
            </w:r>
            <w:proofErr w:type="spellStart"/>
            <w:r w:rsidRPr="007D4978">
              <w:t>Pedodonție</w:t>
            </w:r>
            <w:proofErr w:type="spellEnd"/>
            <w:r w:rsidRPr="007D4978">
              <w:t xml:space="preserve">, </w:t>
            </w:r>
            <w:proofErr w:type="spellStart"/>
            <w:r w:rsidRPr="007D4978">
              <w:t>Ordinul</w:t>
            </w:r>
            <w:proofErr w:type="spellEnd"/>
            <w:r w:rsidRPr="007D4978">
              <w:t xml:space="preserve"> </w:t>
            </w:r>
            <w:proofErr w:type="spellStart"/>
            <w:r w:rsidRPr="007D4978">
              <w:t>Ministrului</w:t>
            </w:r>
            <w:proofErr w:type="spellEnd"/>
            <w:r w:rsidRPr="007D4978">
              <w:t xml:space="preserve"> </w:t>
            </w:r>
            <w:proofErr w:type="spellStart"/>
            <w:r w:rsidRPr="007D4978">
              <w:t>Sănătății</w:t>
            </w:r>
            <w:proofErr w:type="spellEnd"/>
            <w:r w:rsidRPr="007D4978">
              <w:t xml:space="preserve"> </w:t>
            </w:r>
            <w:proofErr w:type="spellStart"/>
            <w:r w:rsidRPr="007D4978">
              <w:t>nr</w:t>
            </w:r>
            <w:proofErr w:type="spellEnd"/>
            <w:r w:rsidRPr="007D4978">
              <w:t>. 510/2017</w:t>
            </w:r>
          </w:p>
          <w:p w14:paraId="7FEAFA20" w14:textId="09913C68" w:rsidR="00316E06" w:rsidRPr="007D4978" w:rsidRDefault="00316E06" w:rsidP="00316E06">
            <w:pPr>
              <w:numPr>
                <w:ilvl w:val="0"/>
                <w:numId w:val="3"/>
              </w:numPr>
            </w:pPr>
            <w:r w:rsidRPr="007D4978">
              <w:t xml:space="preserve">Medic Dentist Specialist </w:t>
            </w:r>
            <w:proofErr w:type="spellStart"/>
            <w:r w:rsidRPr="007D4978">
              <w:t>în</w:t>
            </w:r>
            <w:proofErr w:type="spellEnd"/>
            <w:r w:rsidRPr="007D4978">
              <w:t xml:space="preserve"> </w:t>
            </w:r>
            <w:proofErr w:type="spellStart"/>
            <w:r w:rsidRPr="007D4978">
              <w:t>specialitatea</w:t>
            </w:r>
            <w:proofErr w:type="spellEnd"/>
            <w:r w:rsidRPr="007D4978">
              <w:t xml:space="preserve"> </w:t>
            </w:r>
            <w:proofErr w:type="spellStart"/>
            <w:r w:rsidRPr="007D4978">
              <w:t>Pedodonție</w:t>
            </w:r>
            <w:proofErr w:type="spellEnd"/>
            <w:r w:rsidRPr="007D4978">
              <w:t xml:space="preserve">, </w:t>
            </w:r>
            <w:proofErr w:type="spellStart"/>
            <w:r w:rsidRPr="007D4978">
              <w:t>Ordinul</w:t>
            </w:r>
            <w:proofErr w:type="spellEnd"/>
            <w:r w:rsidRPr="007D4978">
              <w:t xml:space="preserve"> </w:t>
            </w:r>
            <w:proofErr w:type="spellStart"/>
            <w:r w:rsidRPr="007D4978">
              <w:t>Ministrului</w:t>
            </w:r>
            <w:proofErr w:type="spellEnd"/>
            <w:r w:rsidRPr="007D4978">
              <w:t xml:space="preserve"> </w:t>
            </w:r>
            <w:proofErr w:type="spellStart"/>
            <w:r w:rsidRPr="007D4978">
              <w:t>Sănătății</w:t>
            </w:r>
            <w:proofErr w:type="spellEnd"/>
            <w:r w:rsidRPr="007D4978">
              <w:t xml:space="preserve"> nr.492/2</w:t>
            </w:r>
            <w:r w:rsidR="00873C42" w:rsidRPr="007D4978">
              <w:t>/2017</w:t>
            </w:r>
            <w:r w:rsidRPr="007D4978">
              <w:t xml:space="preserve"> </w:t>
            </w:r>
          </w:p>
          <w:p w14:paraId="7B28A50F" w14:textId="77777777" w:rsidR="00294AF0" w:rsidRPr="007D4978" w:rsidRDefault="00294AF0" w:rsidP="00294AF0">
            <w:pPr>
              <w:numPr>
                <w:ilvl w:val="0"/>
                <w:numId w:val="3"/>
              </w:numPr>
              <w:rPr>
                <w:iCs/>
              </w:rPr>
            </w:pPr>
            <w:r w:rsidRPr="007D4978">
              <w:rPr>
                <w:iCs/>
              </w:rPr>
              <w:t xml:space="preserve">Medic Dentist </w:t>
            </w:r>
            <w:proofErr w:type="spellStart"/>
            <w:r w:rsidRPr="007D4978">
              <w:rPr>
                <w:iCs/>
              </w:rPr>
              <w:t>Primar</w:t>
            </w:r>
            <w:proofErr w:type="spellEnd"/>
            <w:r w:rsidRPr="007D4978">
              <w:rPr>
                <w:iCs/>
              </w:rPr>
              <w:t xml:space="preserve"> </w:t>
            </w:r>
            <w:proofErr w:type="spellStart"/>
            <w:r w:rsidRPr="007D4978">
              <w:rPr>
                <w:iCs/>
              </w:rPr>
              <w:t>în</w:t>
            </w:r>
            <w:proofErr w:type="spellEnd"/>
            <w:r w:rsidRPr="007D4978">
              <w:rPr>
                <w:iCs/>
              </w:rPr>
              <w:t xml:space="preserve"> </w:t>
            </w:r>
            <w:proofErr w:type="spellStart"/>
            <w:r w:rsidRPr="007D4978">
              <w:rPr>
                <w:iCs/>
              </w:rPr>
              <w:t>specialitatea</w:t>
            </w:r>
            <w:proofErr w:type="spellEnd"/>
            <w:r w:rsidRPr="007D4978">
              <w:rPr>
                <w:iCs/>
              </w:rPr>
              <w:t xml:space="preserve"> </w:t>
            </w:r>
            <w:proofErr w:type="spellStart"/>
            <w:r w:rsidRPr="007D4978">
              <w:rPr>
                <w:iCs/>
              </w:rPr>
              <w:t>Ortodonție</w:t>
            </w:r>
            <w:proofErr w:type="spellEnd"/>
            <w:r w:rsidRPr="007D4978">
              <w:rPr>
                <w:iCs/>
              </w:rPr>
              <w:t xml:space="preserve"> </w:t>
            </w:r>
            <w:proofErr w:type="spellStart"/>
            <w:r w:rsidRPr="007D4978">
              <w:rPr>
                <w:iCs/>
              </w:rPr>
              <w:t>și</w:t>
            </w:r>
            <w:proofErr w:type="spellEnd"/>
            <w:r w:rsidRPr="007D4978">
              <w:rPr>
                <w:iCs/>
              </w:rPr>
              <w:t xml:space="preserve"> </w:t>
            </w:r>
            <w:proofErr w:type="spellStart"/>
            <w:r w:rsidRPr="007D4978">
              <w:rPr>
                <w:iCs/>
              </w:rPr>
              <w:t>Ortopedie</w:t>
            </w:r>
            <w:proofErr w:type="spellEnd"/>
            <w:r w:rsidRPr="007D4978">
              <w:rPr>
                <w:iCs/>
              </w:rPr>
              <w:t xml:space="preserve"> </w:t>
            </w:r>
            <w:proofErr w:type="spellStart"/>
            <w:r w:rsidRPr="007D4978">
              <w:rPr>
                <w:iCs/>
              </w:rPr>
              <w:t>Dento-Facială</w:t>
            </w:r>
            <w:proofErr w:type="spellEnd"/>
            <w:r w:rsidRPr="007D4978">
              <w:rPr>
                <w:iCs/>
              </w:rPr>
              <w:t xml:space="preserve">, </w:t>
            </w:r>
            <w:proofErr w:type="spellStart"/>
            <w:r w:rsidRPr="007D4978">
              <w:rPr>
                <w:iCs/>
              </w:rPr>
              <w:t>Ordinul</w:t>
            </w:r>
            <w:proofErr w:type="spellEnd"/>
            <w:r w:rsidRPr="007D4978">
              <w:rPr>
                <w:iCs/>
              </w:rPr>
              <w:t xml:space="preserve"> </w:t>
            </w:r>
            <w:proofErr w:type="spellStart"/>
            <w:r w:rsidRPr="007D4978">
              <w:rPr>
                <w:iCs/>
              </w:rPr>
              <w:t>Ministrului</w:t>
            </w:r>
            <w:proofErr w:type="spellEnd"/>
            <w:r w:rsidRPr="007D4978">
              <w:rPr>
                <w:iCs/>
              </w:rPr>
              <w:t xml:space="preserve"> </w:t>
            </w:r>
            <w:proofErr w:type="spellStart"/>
            <w:r w:rsidRPr="007D4978">
              <w:rPr>
                <w:iCs/>
              </w:rPr>
              <w:t>Sănătății</w:t>
            </w:r>
            <w:proofErr w:type="spellEnd"/>
            <w:r w:rsidRPr="007D4978">
              <w:rPr>
                <w:iCs/>
              </w:rPr>
              <w:t xml:space="preserve"> </w:t>
            </w:r>
            <w:proofErr w:type="spellStart"/>
            <w:r w:rsidRPr="007D4978">
              <w:rPr>
                <w:iCs/>
              </w:rPr>
              <w:t>nr</w:t>
            </w:r>
            <w:proofErr w:type="spellEnd"/>
            <w:r w:rsidRPr="007D4978">
              <w:rPr>
                <w:iCs/>
              </w:rPr>
              <w:t>. 1296 din 01 sept 2011</w:t>
            </w:r>
          </w:p>
          <w:p w14:paraId="23C89BF9" w14:textId="5FA24E59" w:rsidR="00294AF0" w:rsidRDefault="00294AF0" w:rsidP="00294AF0">
            <w:pPr>
              <w:numPr>
                <w:ilvl w:val="0"/>
                <w:numId w:val="3"/>
              </w:numPr>
              <w:rPr>
                <w:iCs/>
              </w:rPr>
            </w:pPr>
            <w:r w:rsidRPr="007D4978">
              <w:rPr>
                <w:iCs/>
              </w:rPr>
              <w:t xml:space="preserve">Medic </w:t>
            </w:r>
            <w:r w:rsidR="00316E06" w:rsidRPr="007D4978">
              <w:rPr>
                <w:iCs/>
              </w:rPr>
              <w:t xml:space="preserve">Dentist </w:t>
            </w:r>
            <w:r w:rsidRPr="007D4978">
              <w:rPr>
                <w:iCs/>
              </w:rPr>
              <w:t>Specialist</w:t>
            </w:r>
            <w:r w:rsidR="00316E06" w:rsidRPr="007D4978">
              <w:rPr>
                <w:iCs/>
              </w:rPr>
              <w:t xml:space="preserve"> </w:t>
            </w:r>
            <w:proofErr w:type="spellStart"/>
            <w:r w:rsidR="00316E06" w:rsidRPr="007D4978">
              <w:rPr>
                <w:iCs/>
              </w:rPr>
              <w:t>în</w:t>
            </w:r>
            <w:proofErr w:type="spellEnd"/>
            <w:r w:rsidR="00316E06" w:rsidRPr="007D4978">
              <w:rPr>
                <w:iCs/>
              </w:rPr>
              <w:t xml:space="preserve"> </w:t>
            </w:r>
            <w:proofErr w:type="spellStart"/>
            <w:r w:rsidR="00316E06" w:rsidRPr="007D4978">
              <w:rPr>
                <w:iCs/>
              </w:rPr>
              <w:t>specialitatea</w:t>
            </w:r>
            <w:proofErr w:type="spellEnd"/>
            <w:r w:rsidRPr="007D4978">
              <w:rPr>
                <w:iCs/>
              </w:rPr>
              <w:t xml:space="preserve"> </w:t>
            </w:r>
            <w:proofErr w:type="spellStart"/>
            <w:r w:rsidRPr="007D4978">
              <w:rPr>
                <w:iCs/>
              </w:rPr>
              <w:t>Ortodonție</w:t>
            </w:r>
            <w:proofErr w:type="spellEnd"/>
            <w:r w:rsidRPr="007D4978">
              <w:rPr>
                <w:iCs/>
              </w:rPr>
              <w:t xml:space="preserve"> </w:t>
            </w:r>
            <w:proofErr w:type="spellStart"/>
            <w:r w:rsidRPr="007D4978">
              <w:rPr>
                <w:iCs/>
              </w:rPr>
              <w:t>și</w:t>
            </w:r>
            <w:proofErr w:type="spellEnd"/>
            <w:r w:rsidRPr="007D4978">
              <w:rPr>
                <w:iCs/>
              </w:rPr>
              <w:t xml:space="preserve"> </w:t>
            </w:r>
            <w:proofErr w:type="spellStart"/>
            <w:r w:rsidRPr="007D4978">
              <w:rPr>
                <w:iCs/>
              </w:rPr>
              <w:t>Ortopedie</w:t>
            </w:r>
            <w:proofErr w:type="spellEnd"/>
            <w:r w:rsidRPr="007D4978">
              <w:rPr>
                <w:iCs/>
              </w:rPr>
              <w:t xml:space="preserve"> </w:t>
            </w:r>
            <w:proofErr w:type="spellStart"/>
            <w:r w:rsidRPr="007D4978">
              <w:rPr>
                <w:iCs/>
              </w:rPr>
              <w:t>Dento-Facială</w:t>
            </w:r>
            <w:proofErr w:type="spellEnd"/>
            <w:r w:rsidRPr="007D4978">
              <w:rPr>
                <w:iCs/>
              </w:rPr>
              <w:t xml:space="preserve">, </w:t>
            </w:r>
            <w:proofErr w:type="spellStart"/>
            <w:r w:rsidRPr="007D4978">
              <w:rPr>
                <w:iCs/>
              </w:rPr>
              <w:t>Ordinul</w:t>
            </w:r>
            <w:proofErr w:type="spellEnd"/>
            <w:r w:rsidRPr="007D4978">
              <w:rPr>
                <w:iCs/>
              </w:rPr>
              <w:t xml:space="preserve"> </w:t>
            </w:r>
            <w:proofErr w:type="spellStart"/>
            <w:r w:rsidRPr="007D4978">
              <w:rPr>
                <w:iCs/>
              </w:rPr>
              <w:t>Ministrului</w:t>
            </w:r>
            <w:proofErr w:type="spellEnd"/>
            <w:r w:rsidRPr="007D4978">
              <w:rPr>
                <w:iCs/>
              </w:rPr>
              <w:t xml:space="preserve"> </w:t>
            </w:r>
            <w:proofErr w:type="spellStart"/>
            <w:r w:rsidRPr="007D4978">
              <w:rPr>
                <w:iCs/>
              </w:rPr>
              <w:t>Sănătății</w:t>
            </w:r>
            <w:proofErr w:type="spellEnd"/>
            <w:r w:rsidRPr="007D4978">
              <w:rPr>
                <w:iCs/>
              </w:rPr>
              <w:t xml:space="preserve"> </w:t>
            </w:r>
            <w:proofErr w:type="spellStart"/>
            <w:r w:rsidRPr="007D4978">
              <w:rPr>
                <w:iCs/>
              </w:rPr>
              <w:t>nr</w:t>
            </w:r>
            <w:proofErr w:type="spellEnd"/>
            <w:r w:rsidRPr="007D4978">
              <w:rPr>
                <w:iCs/>
              </w:rPr>
              <w:t>. 440 din 25.04.2005</w:t>
            </w:r>
          </w:p>
          <w:p w14:paraId="70A48C03" w14:textId="77777777" w:rsidR="00C77506" w:rsidRPr="007D4978" w:rsidRDefault="00C77506" w:rsidP="00C77506">
            <w:pPr>
              <w:ind w:left="473"/>
              <w:rPr>
                <w:iCs/>
              </w:rPr>
            </w:pPr>
          </w:p>
          <w:p w14:paraId="115F28AC" w14:textId="08E474FC" w:rsidR="00294AF0" w:rsidRPr="007D4978" w:rsidRDefault="00CE157B" w:rsidP="00CE157B">
            <w:pPr>
              <w:pStyle w:val="ListParagraph"/>
              <w:numPr>
                <w:ilvl w:val="0"/>
                <w:numId w:val="3"/>
              </w:numPr>
              <w:rPr>
                <w:rFonts w:ascii="Times New Roman" w:hAnsi="Times New Roman" w:cs="Times New Roman"/>
              </w:rPr>
            </w:pPr>
            <w:r w:rsidRPr="007D4978">
              <w:rPr>
                <w:rFonts w:ascii="Times New Roman" w:hAnsi="Times New Roman" w:cs="Times New Roman"/>
              </w:rPr>
              <w:t>2011 Premiul III Al 4-lea Congres Mondial al Francofoniei în Ortodonție, Therapeutique des agenesies dentaire multiple: une approche pluridisciplinaire, București</w:t>
            </w:r>
          </w:p>
          <w:p w14:paraId="2DC0A4BF" w14:textId="765CB6C4" w:rsidR="00CE157B" w:rsidRPr="007D4978" w:rsidRDefault="00CE157B" w:rsidP="00CE157B">
            <w:pPr>
              <w:pStyle w:val="ListParagraph"/>
              <w:numPr>
                <w:ilvl w:val="0"/>
                <w:numId w:val="3"/>
              </w:numPr>
              <w:rPr>
                <w:rFonts w:ascii="Times New Roman" w:hAnsi="Times New Roman" w:cs="Times New Roman"/>
              </w:rPr>
            </w:pPr>
            <w:r w:rsidRPr="007D4978">
              <w:rPr>
                <w:rFonts w:ascii="Times New Roman" w:hAnsi="Times New Roman" w:cs="Times New Roman"/>
              </w:rPr>
              <w:t>2017 Third Prize la 8th Internațional Congress of orthodontics From the prevention of malocclusion to the complex multidisciplinary treatment 11-14 may – Management of incipient carious lesions</w:t>
            </w:r>
          </w:p>
          <w:p w14:paraId="5DDC759D" w14:textId="538B4855" w:rsidR="00CE157B" w:rsidRDefault="00CE157B" w:rsidP="00CE157B">
            <w:pPr>
              <w:pStyle w:val="ListParagraph"/>
              <w:numPr>
                <w:ilvl w:val="0"/>
                <w:numId w:val="3"/>
              </w:numPr>
              <w:rPr>
                <w:rFonts w:ascii="Times New Roman" w:hAnsi="Times New Roman" w:cs="Times New Roman"/>
              </w:rPr>
            </w:pPr>
            <w:r w:rsidRPr="007D4978">
              <w:rPr>
                <w:rFonts w:ascii="Times New Roman" w:hAnsi="Times New Roman" w:cs="Times New Roman"/>
              </w:rPr>
              <w:t>2019 Third Prize Congresul Internațional de Medicină Dentară “Zilele Stomatologiei Bănățene”, ediția a XXV-a (Timişoara, 2019). Aplications of 3D imaginig in orthodontics</w:t>
            </w:r>
          </w:p>
          <w:p w14:paraId="2162BECC" w14:textId="77777777" w:rsidR="00C77506" w:rsidRPr="007D4978" w:rsidRDefault="00C77506" w:rsidP="00C77506">
            <w:pPr>
              <w:pStyle w:val="ListParagraph"/>
              <w:ind w:left="473"/>
              <w:rPr>
                <w:rFonts w:ascii="Times New Roman" w:hAnsi="Times New Roman" w:cs="Times New Roman"/>
              </w:rPr>
            </w:pPr>
          </w:p>
          <w:p w14:paraId="14BF91DA" w14:textId="63DEF2DA" w:rsidR="0043555E" w:rsidRPr="007D4978" w:rsidRDefault="0043555E" w:rsidP="00873C42">
            <w:pPr>
              <w:pStyle w:val="ListParagraph"/>
              <w:numPr>
                <w:ilvl w:val="0"/>
                <w:numId w:val="13"/>
              </w:numPr>
              <w:ind w:left="360"/>
              <w:rPr>
                <w:rFonts w:ascii="Times New Roman" w:hAnsi="Times New Roman" w:cs="Times New Roman"/>
              </w:rPr>
            </w:pPr>
            <w:r w:rsidRPr="007D4978">
              <w:rPr>
                <w:rFonts w:ascii="Times New Roman" w:hAnsi="Times New Roman" w:cs="Times New Roman"/>
              </w:rPr>
              <w:t>2006-2008 – Proiect de cercetare CEEX, în colaborare cu VIASAN și Academia de Științe</w:t>
            </w:r>
            <w:r w:rsidR="00873C42" w:rsidRPr="007D4978">
              <w:rPr>
                <w:rFonts w:ascii="Times New Roman" w:hAnsi="Times New Roman" w:cs="Times New Roman"/>
              </w:rPr>
              <w:t xml:space="preserve"> </w:t>
            </w:r>
            <w:r w:rsidRPr="007D4978">
              <w:rPr>
                <w:rFonts w:ascii="Times New Roman" w:hAnsi="Times New Roman" w:cs="Times New Roman"/>
              </w:rPr>
              <w:t>Medicale: Studii terapeutice ortodontice poliagregate pentru rezolvarea aspectelor esențiale ale tulburărilor din domeniul maxilo-facial, nr. 1610/2006 – membru în echipa de cercetare</w:t>
            </w:r>
          </w:p>
          <w:p w14:paraId="5762FCA3" w14:textId="55F6E396" w:rsidR="0043555E" w:rsidRPr="007D4978" w:rsidRDefault="0043555E" w:rsidP="00873C42">
            <w:pPr>
              <w:pStyle w:val="ListParagraph"/>
              <w:numPr>
                <w:ilvl w:val="0"/>
                <w:numId w:val="13"/>
              </w:numPr>
              <w:ind w:left="360"/>
              <w:rPr>
                <w:rFonts w:ascii="Times New Roman" w:hAnsi="Times New Roman" w:cs="Times New Roman"/>
              </w:rPr>
            </w:pPr>
            <w:r w:rsidRPr="007D4978">
              <w:rPr>
                <w:rFonts w:ascii="Times New Roman" w:hAnsi="Times New Roman" w:cs="Times New Roman"/>
              </w:rPr>
              <w:t>2008-2011 – Proiect complex: PC, Planul Național de Cercetare, Dezvoltare și Inovare II, Programul 4, cu tema ”Cercetări multidisciplinare privind proiectarea tehnologiilor inovaționale și managementul sistemelor financeiare cu ajutorul sintezei structural și funcționale avansate”, cod MEC 2886 – membru în echipa de cercetare</w:t>
            </w:r>
          </w:p>
          <w:p w14:paraId="5E603787" w14:textId="5A72A793" w:rsidR="0043555E" w:rsidRPr="007D4978" w:rsidRDefault="0043555E" w:rsidP="00873C42">
            <w:pPr>
              <w:pStyle w:val="ListParagraph"/>
              <w:numPr>
                <w:ilvl w:val="0"/>
                <w:numId w:val="13"/>
              </w:numPr>
              <w:ind w:left="360"/>
              <w:rPr>
                <w:rFonts w:ascii="Times New Roman" w:hAnsi="Times New Roman" w:cs="Times New Roman"/>
              </w:rPr>
            </w:pPr>
            <w:r w:rsidRPr="007D4978">
              <w:rPr>
                <w:rFonts w:ascii="Times New Roman" w:hAnsi="Times New Roman" w:cs="Times New Roman"/>
              </w:rPr>
              <w:t>2008-2011 - Proiect complex: PC, Planul Național de Cercetare, Dezvoltare și Inovare II, Programul 4, cu tema ”Studii de competitivitate ale sectorului întreprinderilor mici și mijlocii în perspectiva dezvoltării durabile locale și regionale prin politici economico-financiare”</w:t>
            </w:r>
            <w:r w:rsidR="002104B5" w:rsidRPr="007D4978">
              <w:rPr>
                <w:rFonts w:ascii="Times New Roman" w:hAnsi="Times New Roman" w:cs="Times New Roman"/>
              </w:rPr>
              <w:t>, cod MEC 4141 – membru în echipa de cercetare</w:t>
            </w:r>
          </w:p>
          <w:p w14:paraId="0EE5EE03" w14:textId="77777777" w:rsidR="00873C42" w:rsidRPr="005A5A47" w:rsidRDefault="00873C42" w:rsidP="0043555E">
            <w:pPr>
              <w:rPr>
                <w:lang w:val="fr-FR"/>
              </w:rPr>
            </w:pPr>
          </w:p>
          <w:p w14:paraId="68B6EDBE" w14:textId="77777777" w:rsidR="00873C42" w:rsidRPr="005A5A47" w:rsidRDefault="00873C42" w:rsidP="0043555E">
            <w:pPr>
              <w:rPr>
                <w:lang w:val="fr-FR"/>
              </w:rPr>
            </w:pPr>
          </w:p>
          <w:p w14:paraId="3C5F7456" w14:textId="2EBAAF13" w:rsidR="00873C42" w:rsidRPr="007D4978" w:rsidRDefault="00873C42" w:rsidP="00873C42">
            <w:pPr>
              <w:rPr>
                <w:b/>
                <w:lang w:val="pt-BR"/>
              </w:rPr>
            </w:pPr>
            <w:r w:rsidRPr="007D4978">
              <w:rPr>
                <w:b/>
                <w:lang w:val="pt-BR"/>
              </w:rPr>
              <w:t xml:space="preserve">Alte forme de pregătire postuniversitară </w:t>
            </w:r>
          </w:p>
          <w:p w14:paraId="4ADB27FF" w14:textId="77777777" w:rsidR="00873C42" w:rsidRPr="007D4978" w:rsidRDefault="00873C42" w:rsidP="00873C42">
            <w:pPr>
              <w:rPr>
                <w:b/>
                <w:lang w:val="pt-BR"/>
              </w:rPr>
            </w:pPr>
          </w:p>
          <w:p w14:paraId="34FED192" w14:textId="1C420B04" w:rsidR="00873C42" w:rsidRPr="007D4978" w:rsidRDefault="00873C42" w:rsidP="00873C42">
            <w:pPr>
              <w:pStyle w:val="ListParagraph"/>
              <w:numPr>
                <w:ilvl w:val="0"/>
                <w:numId w:val="12"/>
              </w:numPr>
              <w:rPr>
                <w:rFonts w:ascii="Times New Roman" w:hAnsi="Times New Roman" w:cs="Times New Roman"/>
                <w:lang w:val="pt-BR"/>
              </w:rPr>
            </w:pPr>
            <w:r w:rsidRPr="007D4978">
              <w:rPr>
                <w:rFonts w:ascii="Times New Roman" w:hAnsi="Times New Roman" w:cs="Times New Roman"/>
                <w:lang w:val="pt-BR"/>
              </w:rPr>
              <w:t>Participant la numeroase cursuri postuniveristare și workshop-uri de ortodonție, pedodonție, radiologie, chirurgie ortognată, estetică dentară, management.</w:t>
            </w:r>
          </w:p>
          <w:p w14:paraId="2CAD68B4" w14:textId="10370DCD" w:rsidR="00873C42" w:rsidRPr="007D4978" w:rsidRDefault="00873C42" w:rsidP="00873C42">
            <w:pPr>
              <w:rPr>
                <w:lang w:val="pt-BR"/>
              </w:rPr>
            </w:pPr>
          </w:p>
          <w:p w14:paraId="2B193C67" w14:textId="022F0779" w:rsidR="00873C42" w:rsidRPr="007D4978" w:rsidRDefault="00873C42" w:rsidP="00873C42">
            <w:pPr>
              <w:rPr>
                <w:lang w:val="pt-BR"/>
              </w:rPr>
            </w:pPr>
          </w:p>
          <w:p w14:paraId="605C00C1" w14:textId="77777777" w:rsidR="00873C42" w:rsidRPr="007D4978" w:rsidRDefault="00873C42" w:rsidP="00873C42">
            <w:pPr>
              <w:rPr>
                <w:lang w:val="it-IT"/>
              </w:rPr>
            </w:pPr>
            <w:r w:rsidRPr="007D4978">
              <w:rPr>
                <w:lang w:val="it-IT"/>
              </w:rPr>
              <w:t>ANSPR – Asociația Națională de Stomatologie Pediatrică</w:t>
            </w:r>
          </w:p>
          <w:p w14:paraId="4495CD85" w14:textId="77777777" w:rsidR="00873C42" w:rsidRPr="007D4978" w:rsidRDefault="00873C42" w:rsidP="00873C42">
            <w:pPr>
              <w:rPr>
                <w:lang w:val="it-IT"/>
              </w:rPr>
            </w:pPr>
            <w:r w:rsidRPr="007D4978">
              <w:rPr>
                <w:lang w:val="it-IT"/>
              </w:rPr>
              <w:lastRenderedPageBreak/>
              <w:t>IAPD – International Association of Paediatric Dentistry</w:t>
            </w:r>
          </w:p>
          <w:p w14:paraId="41FA4640" w14:textId="77777777" w:rsidR="00873C42" w:rsidRPr="007D4978" w:rsidRDefault="00873C42" w:rsidP="00873C42">
            <w:pPr>
              <w:rPr>
                <w:lang w:val="it-IT"/>
              </w:rPr>
            </w:pPr>
            <w:r w:rsidRPr="007D4978">
              <w:rPr>
                <w:lang w:val="it-IT"/>
              </w:rPr>
              <w:t>UNAS – Uniunea Națională a Asociaților Stomatologice</w:t>
            </w:r>
          </w:p>
          <w:p w14:paraId="3965E469" w14:textId="6EC0A15E" w:rsidR="00873C42" w:rsidRPr="007D4978" w:rsidRDefault="00873C42" w:rsidP="00873C42">
            <w:pPr>
              <w:rPr>
                <w:lang w:val="it-IT"/>
              </w:rPr>
            </w:pPr>
            <w:r w:rsidRPr="007D4978">
              <w:rPr>
                <w:lang w:val="it-IT"/>
              </w:rPr>
              <w:t>SRGM – Societatea Română de Genetică Medicală</w:t>
            </w:r>
          </w:p>
          <w:p w14:paraId="43DA6444" w14:textId="77777777" w:rsidR="007D4978" w:rsidRPr="007D4978" w:rsidRDefault="007D4978" w:rsidP="007D4978">
            <w:pPr>
              <w:rPr>
                <w:lang w:val="it-IT"/>
              </w:rPr>
            </w:pPr>
            <w:r w:rsidRPr="007D4978">
              <w:rPr>
                <w:lang w:val="it-IT"/>
              </w:rPr>
              <w:t>AREO – Asociația Română de Excelență în Ortodonție</w:t>
            </w:r>
          </w:p>
          <w:p w14:paraId="14F85DD9" w14:textId="77777777" w:rsidR="00873C42" w:rsidRPr="007D4978" w:rsidRDefault="00873C42" w:rsidP="00873C42">
            <w:pPr>
              <w:rPr>
                <w:lang w:val="it-IT"/>
              </w:rPr>
            </w:pPr>
            <w:r w:rsidRPr="007D4978">
              <w:rPr>
                <w:lang w:val="it-IT"/>
              </w:rPr>
              <w:t>ESHG – European Society of Human Genetics</w:t>
            </w:r>
          </w:p>
          <w:p w14:paraId="7FD551B7" w14:textId="4CCB72C1" w:rsidR="00873C42" w:rsidRPr="007D4978" w:rsidRDefault="00873C42" w:rsidP="0043555E"/>
        </w:tc>
      </w:tr>
      <w:tr w:rsidR="00294AF0" w:rsidRPr="007D4978" w14:paraId="4C9E3880" w14:textId="77777777" w:rsidTr="007D4978">
        <w:trPr>
          <w:gridAfter w:val="8"/>
          <w:wAfter w:w="10335" w:type="dxa"/>
          <w:cantSplit/>
        </w:trPr>
        <w:tc>
          <w:tcPr>
            <w:tcW w:w="2531" w:type="dxa"/>
            <w:gridSpan w:val="2"/>
            <w:tcBorders>
              <w:right w:val="single" w:sz="1" w:space="0" w:color="000000"/>
            </w:tcBorders>
          </w:tcPr>
          <w:p w14:paraId="0A0474A1" w14:textId="77777777" w:rsidR="00294AF0" w:rsidRPr="005A5A47" w:rsidRDefault="00294AF0" w:rsidP="00294AF0">
            <w:pPr>
              <w:rPr>
                <w:lang w:val="fr-FR"/>
              </w:rPr>
            </w:pPr>
            <w:proofErr w:type="spellStart"/>
            <w:r w:rsidRPr="005A5A47">
              <w:rPr>
                <w:lang w:val="fr-FR"/>
              </w:rPr>
              <w:lastRenderedPageBreak/>
              <w:t>Disciplinele</w:t>
            </w:r>
            <w:proofErr w:type="spellEnd"/>
            <w:r w:rsidRPr="005A5A47">
              <w:rPr>
                <w:lang w:val="fr-FR"/>
              </w:rPr>
              <w:t xml:space="preserve"> principale </w:t>
            </w:r>
            <w:proofErr w:type="spellStart"/>
            <w:r w:rsidRPr="005A5A47">
              <w:rPr>
                <w:lang w:val="fr-FR"/>
              </w:rPr>
              <w:t>studiate</w:t>
            </w:r>
            <w:proofErr w:type="spellEnd"/>
            <w:r w:rsidRPr="005A5A47">
              <w:rPr>
                <w:lang w:val="fr-FR"/>
              </w:rPr>
              <w:t xml:space="preserve"> / </w:t>
            </w:r>
            <w:proofErr w:type="spellStart"/>
            <w:r w:rsidRPr="005A5A47">
              <w:rPr>
                <w:lang w:val="fr-FR"/>
              </w:rPr>
              <w:t>competenţe</w:t>
            </w:r>
            <w:proofErr w:type="spellEnd"/>
            <w:r w:rsidRPr="005A5A47">
              <w:rPr>
                <w:lang w:val="fr-FR"/>
              </w:rPr>
              <w:t xml:space="preserve"> </w:t>
            </w:r>
            <w:proofErr w:type="spellStart"/>
            <w:r w:rsidRPr="005A5A47">
              <w:rPr>
                <w:lang w:val="fr-FR"/>
              </w:rPr>
              <w:t>profesionale</w:t>
            </w:r>
            <w:proofErr w:type="spellEnd"/>
            <w:r w:rsidRPr="005A5A47">
              <w:rPr>
                <w:lang w:val="fr-FR"/>
              </w:rPr>
              <w:t xml:space="preserve"> </w:t>
            </w:r>
            <w:proofErr w:type="spellStart"/>
            <w:r w:rsidRPr="005A5A47">
              <w:rPr>
                <w:lang w:val="fr-FR"/>
              </w:rPr>
              <w:t>dobândite</w:t>
            </w:r>
            <w:proofErr w:type="spellEnd"/>
          </w:p>
          <w:p w14:paraId="67FAEB86" w14:textId="77777777" w:rsidR="00294AF0" w:rsidRPr="005A5A47" w:rsidRDefault="00294AF0" w:rsidP="00294AF0">
            <w:pPr>
              <w:rPr>
                <w:lang w:val="fr-FR"/>
              </w:rPr>
            </w:pPr>
          </w:p>
          <w:p w14:paraId="202A65DF" w14:textId="77777777" w:rsidR="00294AF0" w:rsidRPr="005A5A47" w:rsidRDefault="00294AF0" w:rsidP="00294AF0">
            <w:pPr>
              <w:rPr>
                <w:lang w:val="fr-FR"/>
              </w:rPr>
            </w:pPr>
            <w:proofErr w:type="spellStart"/>
            <w:r w:rsidRPr="005A5A47">
              <w:rPr>
                <w:lang w:val="fr-FR"/>
              </w:rPr>
              <w:t>Numele</w:t>
            </w:r>
            <w:proofErr w:type="spellEnd"/>
            <w:r w:rsidRPr="005A5A47">
              <w:rPr>
                <w:lang w:val="fr-FR"/>
              </w:rPr>
              <w:t xml:space="preserve"> </w:t>
            </w:r>
            <w:proofErr w:type="spellStart"/>
            <w:r w:rsidRPr="005A5A47">
              <w:rPr>
                <w:lang w:val="fr-FR"/>
              </w:rPr>
              <w:t>şi</w:t>
            </w:r>
            <w:proofErr w:type="spellEnd"/>
            <w:r w:rsidRPr="005A5A47">
              <w:rPr>
                <w:lang w:val="fr-FR"/>
              </w:rPr>
              <w:t xml:space="preserve"> </w:t>
            </w:r>
            <w:proofErr w:type="spellStart"/>
            <w:r w:rsidRPr="005A5A47">
              <w:rPr>
                <w:lang w:val="fr-FR"/>
              </w:rPr>
              <w:t>tipul</w:t>
            </w:r>
            <w:proofErr w:type="spellEnd"/>
            <w:r w:rsidRPr="005A5A47">
              <w:rPr>
                <w:lang w:val="fr-FR"/>
              </w:rPr>
              <w:t xml:space="preserve"> </w:t>
            </w:r>
            <w:proofErr w:type="spellStart"/>
            <w:r w:rsidRPr="005A5A47">
              <w:rPr>
                <w:lang w:val="fr-FR"/>
              </w:rPr>
              <w:t>instituţiei</w:t>
            </w:r>
            <w:proofErr w:type="spellEnd"/>
            <w:r w:rsidRPr="005A5A47">
              <w:rPr>
                <w:lang w:val="fr-FR"/>
              </w:rPr>
              <w:t xml:space="preserve"> de </w:t>
            </w:r>
            <w:proofErr w:type="spellStart"/>
            <w:r w:rsidRPr="005A5A47">
              <w:rPr>
                <w:lang w:val="fr-FR"/>
              </w:rPr>
              <w:t>învăţământ</w:t>
            </w:r>
            <w:proofErr w:type="spellEnd"/>
            <w:r w:rsidRPr="005A5A47">
              <w:rPr>
                <w:lang w:val="fr-FR"/>
              </w:rPr>
              <w:t xml:space="preserve"> / </w:t>
            </w:r>
            <w:proofErr w:type="spellStart"/>
            <w:r w:rsidRPr="005A5A47">
              <w:rPr>
                <w:lang w:val="fr-FR"/>
              </w:rPr>
              <w:t>furnizorului</w:t>
            </w:r>
            <w:proofErr w:type="spellEnd"/>
            <w:r w:rsidRPr="005A5A47">
              <w:rPr>
                <w:lang w:val="fr-FR"/>
              </w:rPr>
              <w:t xml:space="preserve"> de </w:t>
            </w:r>
            <w:proofErr w:type="spellStart"/>
            <w:r w:rsidRPr="005A5A47">
              <w:rPr>
                <w:lang w:val="fr-FR"/>
              </w:rPr>
              <w:t>formare</w:t>
            </w:r>
            <w:proofErr w:type="spellEnd"/>
          </w:p>
          <w:p w14:paraId="1592EEF6" w14:textId="77777777" w:rsidR="00294AF0" w:rsidRPr="005A5A47" w:rsidRDefault="00294AF0" w:rsidP="00294AF0">
            <w:pPr>
              <w:rPr>
                <w:lang w:val="fr-FR"/>
              </w:rPr>
            </w:pPr>
          </w:p>
        </w:tc>
        <w:tc>
          <w:tcPr>
            <w:tcW w:w="8886" w:type="dxa"/>
            <w:gridSpan w:val="9"/>
          </w:tcPr>
          <w:p w14:paraId="0BFFAE26" w14:textId="30B79A2B" w:rsidR="00294AF0" w:rsidRPr="007D4978" w:rsidRDefault="00294AF0" w:rsidP="00294AF0">
            <w:pPr>
              <w:rPr>
                <w:lang w:val="it-IT"/>
              </w:rPr>
            </w:pPr>
            <w:r w:rsidRPr="007D4978">
              <w:rPr>
                <w:lang w:val="it-IT"/>
              </w:rPr>
              <w:t>Ortodonție și Ortopedie Dento-Facială</w:t>
            </w:r>
          </w:p>
          <w:p w14:paraId="6AC892F6" w14:textId="77777777" w:rsidR="00294AF0" w:rsidRPr="007D4978" w:rsidRDefault="00294AF0" w:rsidP="00294AF0">
            <w:pPr>
              <w:rPr>
                <w:lang w:val="it-IT"/>
              </w:rPr>
            </w:pPr>
            <w:r w:rsidRPr="007D4978">
              <w:rPr>
                <w:lang w:val="it-IT"/>
              </w:rPr>
              <w:t>Pedodonție</w:t>
            </w:r>
          </w:p>
          <w:p w14:paraId="2BBAD92F" w14:textId="77777777" w:rsidR="00294AF0" w:rsidRPr="007D4978" w:rsidRDefault="00294AF0" w:rsidP="00294AF0">
            <w:pPr>
              <w:rPr>
                <w:lang w:val="pt-BR"/>
              </w:rPr>
            </w:pPr>
            <w:r w:rsidRPr="007D4978">
              <w:rPr>
                <w:lang w:val="pt-BR"/>
              </w:rPr>
              <w:t>Medicină Dentară</w:t>
            </w:r>
          </w:p>
          <w:p w14:paraId="3A2AB69E" w14:textId="77777777" w:rsidR="00294AF0" w:rsidRPr="007D4978" w:rsidRDefault="00294AF0" w:rsidP="00294AF0">
            <w:pPr>
              <w:rPr>
                <w:lang w:val="it-IT"/>
              </w:rPr>
            </w:pPr>
          </w:p>
          <w:p w14:paraId="13AC9D5F" w14:textId="77777777" w:rsidR="00294AF0" w:rsidRPr="007D4978" w:rsidRDefault="00294AF0" w:rsidP="00294AF0">
            <w:pPr>
              <w:rPr>
                <w:b/>
                <w:lang w:val="pt-BR"/>
              </w:rPr>
            </w:pPr>
            <w:r w:rsidRPr="007D4978">
              <w:rPr>
                <w:lang w:val="pt-BR"/>
              </w:rPr>
              <w:t xml:space="preserve">  Facultatea de Medicină Dentară, Universitatea de Medicină și Farmacie “V. Babeș”,</w:t>
            </w:r>
          </w:p>
          <w:p w14:paraId="601E1469" w14:textId="77777777" w:rsidR="00294AF0" w:rsidRPr="007D4978" w:rsidRDefault="00294AF0" w:rsidP="00294AF0">
            <w:proofErr w:type="spellStart"/>
            <w:r w:rsidRPr="007D4978">
              <w:t>Timișoara</w:t>
            </w:r>
            <w:proofErr w:type="spellEnd"/>
          </w:p>
          <w:p w14:paraId="7D01E43F" w14:textId="77777777" w:rsidR="00294AF0" w:rsidRPr="007D4978" w:rsidRDefault="00294AF0" w:rsidP="00294AF0"/>
        </w:tc>
      </w:tr>
      <w:tr w:rsidR="00294AF0" w:rsidRPr="005A5A47" w14:paraId="2C7B1ABB" w14:textId="77777777" w:rsidTr="007D4978">
        <w:trPr>
          <w:gridAfter w:val="8"/>
          <w:wAfter w:w="10335" w:type="dxa"/>
          <w:cantSplit/>
          <w:trHeight w:val="4343"/>
        </w:trPr>
        <w:tc>
          <w:tcPr>
            <w:tcW w:w="2531" w:type="dxa"/>
            <w:gridSpan w:val="2"/>
            <w:tcBorders>
              <w:right w:val="single" w:sz="1" w:space="0" w:color="000000"/>
            </w:tcBorders>
          </w:tcPr>
          <w:p w14:paraId="60AD242A" w14:textId="33AC5962" w:rsidR="00294AF0" w:rsidRPr="007D4978" w:rsidRDefault="00294AF0" w:rsidP="00294AF0"/>
          <w:p w14:paraId="43BB062C" w14:textId="08C5538E" w:rsidR="00294AF0" w:rsidRPr="007D4978" w:rsidRDefault="00294AF0" w:rsidP="00294AF0">
            <w:proofErr w:type="spellStart"/>
            <w:r w:rsidRPr="007D4978">
              <w:t>Limba</w:t>
            </w:r>
            <w:proofErr w:type="spellEnd"/>
            <w:r w:rsidRPr="007D4978">
              <w:t>(</w:t>
            </w:r>
            <w:proofErr w:type="spellStart"/>
            <w:r w:rsidRPr="007D4978">
              <w:t>i</w:t>
            </w:r>
            <w:proofErr w:type="spellEnd"/>
            <w:r w:rsidRPr="007D4978">
              <w:t xml:space="preserve">) </w:t>
            </w:r>
            <w:proofErr w:type="spellStart"/>
            <w:r w:rsidRPr="007D4978">
              <w:t>străină</w:t>
            </w:r>
            <w:proofErr w:type="spellEnd"/>
            <w:r w:rsidRPr="007D4978">
              <w:t xml:space="preserve">(e) </w:t>
            </w:r>
            <w:proofErr w:type="spellStart"/>
            <w:r w:rsidRPr="007D4978">
              <w:t>cunoscută</w:t>
            </w:r>
            <w:proofErr w:type="spellEnd"/>
            <w:r w:rsidRPr="007D4978">
              <w:t>(e)</w:t>
            </w:r>
          </w:p>
          <w:p w14:paraId="2DCE5C4C" w14:textId="50AACE59" w:rsidR="00294AF0" w:rsidRPr="007D4978" w:rsidRDefault="00294AF0" w:rsidP="00294AF0">
            <w:pPr>
              <w:rPr>
                <w:b/>
              </w:rPr>
            </w:pPr>
            <w:proofErr w:type="spellStart"/>
            <w:r w:rsidRPr="007D4978">
              <w:rPr>
                <w:b/>
              </w:rPr>
              <w:t>Engleză</w:t>
            </w:r>
            <w:proofErr w:type="spellEnd"/>
          </w:p>
          <w:p w14:paraId="60B7A314" w14:textId="77777777" w:rsidR="00294AF0" w:rsidRPr="007D4978" w:rsidRDefault="00294AF0" w:rsidP="00294AF0">
            <w:pPr>
              <w:rPr>
                <w:b/>
              </w:rPr>
            </w:pPr>
          </w:p>
          <w:p w14:paraId="7FF81D70" w14:textId="77777777" w:rsidR="00294AF0" w:rsidRPr="007D4978" w:rsidRDefault="00294AF0" w:rsidP="00294AF0">
            <w:pPr>
              <w:rPr>
                <w:b/>
              </w:rPr>
            </w:pPr>
          </w:p>
          <w:p w14:paraId="6C8E5675" w14:textId="67B43E42" w:rsidR="00294AF0" w:rsidRPr="007D4978" w:rsidRDefault="00294AF0" w:rsidP="00294AF0">
            <w:pPr>
              <w:rPr>
                <w:b/>
              </w:rPr>
            </w:pPr>
            <w:proofErr w:type="spellStart"/>
            <w:r w:rsidRPr="007D4978">
              <w:rPr>
                <w:b/>
              </w:rPr>
              <w:t>Francez</w:t>
            </w:r>
            <w:r w:rsidR="00873C42" w:rsidRPr="007D4978">
              <w:rPr>
                <w:b/>
              </w:rPr>
              <w:t>ă</w:t>
            </w:r>
            <w:proofErr w:type="spellEnd"/>
          </w:p>
          <w:p w14:paraId="7F79F602" w14:textId="77777777" w:rsidR="00873C42" w:rsidRPr="007D4978" w:rsidRDefault="00873C42" w:rsidP="00294AF0"/>
          <w:p w14:paraId="77E29824" w14:textId="77777777" w:rsidR="00294AF0" w:rsidRPr="007D4978" w:rsidRDefault="00294AF0" w:rsidP="00294AF0">
            <w:proofErr w:type="spellStart"/>
            <w:r w:rsidRPr="007D4978">
              <w:t>Nivel</w:t>
            </w:r>
            <w:proofErr w:type="spellEnd"/>
            <w:r w:rsidRPr="007D4978">
              <w:t xml:space="preserve"> </w:t>
            </w:r>
            <w:proofErr w:type="spellStart"/>
            <w:r w:rsidRPr="007D4978">
              <w:t>european</w:t>
            </w:r>
            <w:proofErr w:type="spellEnd"/>
            <w:r w:rsidRPr="007D4978">
              <w:t xml:space="preserve"> (*)</w:t>
            </w:r>
          </w:p>
          <w:p w14:paraId="7D4D7744" w14:textId="77777777" w:rsidR="00CE157B" w:rsidRPr="007D4978" w:rsidRDefault="00CE157B" w:rsidP="00294AF0"/>
          <w:p w14:paraId="3C197B1B" w14:textId="77777777" w:rsidR="00CE157B" w:rsidRPr="007D4978" w:rsidRDefault="00CE157B" w:rsidP="00294AF0"/>
          <w:p w14:paraId="38948849" w14:textId="019F13BF" w:rsidR="00CE157B" w:rsidRPr="007D4978" w:rsidRDefault="00CE157B" w:rsidP="00CE157B">
            <w:proofErr w:type="spellStart"/>
            <w:r w:rsidRPr="007D4978">
              <w:t>Competenţe</w:t>
            </w:r>
            <w:proofErr w:type="spellEnd"/>
            <w:r w:rsidRPr="007D4978">
              <w:t xml:space="preserve"> </w:t>
            </w:r>
            <w:proofErr w:type="spellStart"/>
            <w:r w:rsidRPr="007D4978">
              <w:t>şi</w:t>
            </w:r>
            <w:proofErr w:type="spellEnd"/>
            <w:r w:rsidRPr="007D4978">
              <w:t xml:space="preserve"> </w:t>
            </w:r>
            <w:proofErr w:type="spellStart"/>
            <w:r w:rsidRPr="007D4978">
              <w:t>aptitudini</w:t>
            </w:r>
            <w:proofErr w:type="spellEnd"/>
            <w:r w:rsidRPr="007D4978">
              <w:t xml:space="preserve"> </w:t>
            </w:r>
            <w:proofErr w:type="spellStart"/>
            <w:r w:rsidRPr="007D4978">
              <w:t>organizatorice</w:t>
            </w:r>
            <w:proofErr w:type="spellEnd"/>
          </w:p>
          <w:p w14:paraId="353D2B51" w14:textId="77777777" w:rsidR="00CE157B" w:rsidRPr="007D4978" w:rsidRDefault="00CE157B" w:rsidP="00CE157B"/>
          <w:p w14:paraId="06B39141" w14:textId="77777777" w:rsidR="00CE157B" w:rsidRPr="007D4978" w:rsidRDefault="00CE157B" w:rsidP="00CE157B">
            <w:proofErr w:type="spellStart"/>
            <w:r w:rsidRPr="007D4978">
              <w:t>Competenţe</w:t>
            </w:r>
            <w:proofErr w:type="spellEnd"/>
            <w:r w:rsidRPr="007D4978">
              <w:t xml:space="preserve"> </w:t>
            </w:r>
            <w:proofErr w:type="spellStart"/>
            <w:r w:rsidRPr="007D4978">
              <w:t>şi</w:t>
            </w:r>
            <w:proofErr w:type="spellEnd"/>
            <w:r w:rsidRPr="007D4978">
              <w:t xml:space="preserve"> </w:t>
            </w:r>
            <w:proofErr w:type="spellStart"/>
            <w:r w:rsidRPr="007D4978">
              <w:t>aptitudini</w:t>
            </w:r>
            <w:proofErr w:type="spellEnd"/>
            <w:r w:rsidRPr="007D4978">
              <w:t xml:space="preserve"> de </w:t>
            </w:r>
            <w:proofErr w:type="spellStart"/>
            <w:r w:rsidRPr="007D4978">
              <w:t>utilizare</w:t>
            </w:r>
            <w:proofErr w:type="spellEnd"/>
            <w:r w:rsidRPr="007D4978">
              <w:t xml:space="preserve"> a </w:t>
            </w:r>
            <w:proofErr w:type="spellStart"/>
            <w:r w:rsidRPr="007D4978">
              <w:t>calculatorului</w:t>
            </w:r>
            <w:proofErr w:type="spellEnd"/>
          </w:p>
          <w:p w14:paraId="31D82163" w14:textId="77777777" w:rsidR="00CE157B" w:rsidRPr="007D4978" w:rsidRDefault="00CE157B" w:rsidP="00CE157B"/>
          <w:p w14:paraId="4B85A456" w14:textId="77777777" w:rsidR="00CE157B" w:rsidRPr="007D4978" w:rsidRDefault="00CE157B" w:rsidP="00CE157B">
            <w:proofErr w:type="spellStart"/>
            <w:r w:rsidRPr="007D4978">
              <w:t>Alte</w:t>
            </w:r>
            <w:proofErr w:type="spellEnd"/>
            <w:r w:rsidRPr="007D4978">
              <w:t xml:space="preserve"> </w:t>
            </w:r>
            <w:proofErr w:type="spellStart"/>
            <w:r w:rsidRPr="007D4978">
              <w:t>competenţe</w:t>
            </w:r>
            <w:proofErr w:type="spellEnd"/>
            <w:r w:rsidRPr="007D4978">
              <w:t xml:space="preserve"> </w:t>
            </w:r>
            <w:proofErr w:type="spellStart"/>
            <w:r w:rsidRPr="007D4978">
              <w:t>şi</w:t>
            </w:r>
            <w:proofErr w:type="spellEnd"/>
            <w:r w:rsidRPr="007D4978">
              <w:t xml:space="preserve"> </w:t>
            </w:r>
            <w:proofErr w:type="spellStart"/>
            <w:r w:rsidRPr="007D4978">
              <w:t>aptitudini</w:t>
            </w:r>
            <w:proofErr w:type="spellEnd"/>
          </w:p>
          <w:p w14:paraId="5B64DBF5" w14:textId="1FE555CE" w:rsidR="00CE157B" w:rsidRPr="007D4978" w:rsidRDefault="00CE157B" w:rsidP="00294AF0"/>
        </w:tc>
        <w:tc>
          <w:tcPr>
            <w:tcW w:w="8886" w:type="dxa"/>
            <w:gridSpan w:val="9"/>
          </w:tcPr>
          <w:tbl>
            <w:tblPr>
              <w:tblpPr w:leftFromText="180" w:rightFromText="180" w:vertAnchor="text" w:horzAnchor="margin" w:tblpY="126"/>
              <w:tblOverlap w:val="never"/>
              <w:tblW w:w="7371" w:type="dxa"/>
              <w:tblLayout w:type="fixed"/>
              <w:tblCellMar>
                <w:top w:w="40" w:type="dxa"/>
                <w:left w:w="0" w:type="dxa"/>
                <w:bottom w:w="40" w:type="dxa"/>
                <w:right w:w="0" w:type="dxa"/>
              </w:tblCellMar>
              <w:tblLook w:val="0000" w:firstRow="0" w:lastRow="0" w:firstColumn="0" w:lastColumn="0" w:noHBand="0" w:noVBand="0"/>
            </w:tblPr>
            <w:tblGrid>
              <w:gridCol w:w="142"/>
              <w:gridCol w:w="284"/>
              <w:gridCol w:w="1134"/>
              <w:gridCol w:w="283"/>
              <w:gridCol w:w="1134"/>
              <w:gridCol w:w="284"/>
              <w:gridCol w:w="1134"/>
              <w:gridCol w:w="283"/>
              <w:gridCol w:w="1134"/>
              <w:gridCol w:w="284"/>
              <w:gridCol w:w="1275"/>
            </w:tblGrid>
            <w:tr w:rsidR="00294AF0" w:rsidRPr="007D4978" w14:paraId="549D58BB" w14:textId="77777777" w:rsidTr="00873C42">
              <w:trPr>
                <w:cantSplit/>
                <w:trHeight w:val="161"/>
              </w:trPr>
              <w:tc>
                <w:tcPr>
                  <w:tcW w:w="142" w:type="dxa"/>
                </w:tcPr>
                <w:p w14:paraId="1D0CF14C" w14:textId="0D3124C8" w:rsidR="00294AF0" w:rsidRPr="007D4978" w:rsidRDefault="00294AF0" w:rsidP="00294AF0"/>
              </w:tc>
              <w:tc>
                <w:tcPr>
                  <w:tcW w:w="2835" w:type="dxa"/>
                  <w:gridSpan w:val="4"/>
                  <w:tcBorders>
                    <w:top w:val="single" w:sz="1" w:space="0" w:color="000000"/>
                    <w:left w:val="single" w:sz="1" w:space="0" w:color="000000"/>
                    <w:bottom w:val="single" w:sz="1" w:space="0" w:color="000000"/>
                  </w:tcBorders>
                </w:tcPr>
                <w:p w14:paraId="1491A164" w14:textId="77777777" w:rsidR="00294AF0" w:rsidRPr="007D4978" w:rsidRDefault="00294AF0" w:rsidP="00294AF0">
                  <w:pPr>
                    <w:rPr>
                      <w:b/>
                    </w:rPr>
                  </w:pPr>
                  <w:proofErr w:type="spellStart"/>
                  <w:r w:rsidRPr="007D4978">
                    <w:rPr>
                      <w:b/>
                    </w:rPr>
                    <w:t>Înţelegere</w:t>
                  </w:r>
                  <w:proofErr w:type="spellEnd"/>
                </w:p>
              </w:tc>
              <w:tc>
                <w:tcPr>
                  <w:tcW w:w="2835" w:type="dxa"/>
                  <w:gridSpan w:val="4"/>
                  <w:tcBorders>
                    <w:top w:val="single" w:sz="1" w:space="0" w:color="000000"/>
                    <w:left w:val="single" w:sz="1" w:space="0" w:color="000000"/>
                    <w:bottom w:val="single" w:sz="1" w:space="0" w:color="000000"/>
                  </w:tcBorders>
                </w:tcPr>
                <w:p w14:paraId="31E93652" w14:textId="77777777" w:rsidR="00294AF0" w:rsidRPr="007D4978" w:rsidRDefault="00294AF0" w:rsidP="00294AF0">
                  <w:pPr>
                    <w:rPr>
                      <w:b/>
                    </w:rPr>
                  </w:pPr>
                  <w:proofErr w:type="spellStart"/>
                  <w:r w:rsidRPr="007D4978">
                    <w:rPr>
                      <w:b/>
                    </w:rPr>
                    <w:t>Vorbire</w:t>
                  </w:r>
                  <w:proofErr w:type="spellEnd"/>
                </w:p>
              </w:tc>
              <w:tc>
                <w:tcPr>
                  <w:tcW w:w="1559" w:type="dxa"/>
                  <w:gridSpan w:val="2"/>
                  <w:tcBorders>
                    <w:top w:val="single" w:sz="1" w:space="0" w:color="000000"/>
                    <w:left w:val="single" w:sz="1" w:space="0" w:color="000000"/>
                    <w:bottom w:val="single" w:sz="1" w:space="0" w:color="000000"/>
                    <w:right w:val="single" w:sz="1" w:space="0" w:color="000000"/>
                  </w:tcBorders>
                </w:tcPr>
                <w:p w14:paraId="5AD5BC15" w14:textId="77777777" w:rsidR="00294AF0" w:rsidRPr="007D4978" w:rsidRDefault="00294AF0" w:rsidP="00294AF0">
                  <w:pPr>
                    <w:rPr>
                      <w:b/>
                    </w:rPr>
                  </w:pPr>
                  <w:proofErr w:type="spellStart"/>
                  <w:r w:rsidRPr="007D4978">
                    <w:rPr>
                      <w:b/>
                    </w:rPr>
                    <w:t>Scriere</w:t>
                  </w:r>
                  <w:proofErr w:type="spellEnd"/>
                </w:p>
              </w:tc>
            </w:tr>
            <w:tr w:rsidR="00294AF0" w:rsidRPr="007D4978" w14:paraId="2EFAD583" w14:textId="77777777" w:rsidTr="00873C42">
              <w:trPr>
                <w:cantSplit/>
                <w:trHeight w:val="88"/>
              </w:trPr>
              <w:tc>
                <w:tcPr>
                  <w:tcW w:w="142" w:type="dxa"/>
                </w:tcPr>
                <w:p w14:paraId="3361D560" w14:textId="77777777" w:rsidR="00294AF0" w:rsidRPr="007D4978" w:rsidRDefault="00294AF0" w:rsidP="00294AF0">
                  <w:pPr>
                    <w:rPr>
                      <w:sz w:val="20"/>
                      <w:szCs w:val="20"/>
                    </w:rPr>
                  </w:pPr>
                </w:p>
              </w:tc>
              <w:tc>
                <w:tcPr>
                  <w:tcW w:w="1418" w:type="dxa"/>
                  <w:gridSpan w:val="2"/>
                  <w:tcBorders>
                    <w:left w:val="single" w:sz="1" w:space="0" w:color="000000"/>
                    <w:bottom w:val="single" w:sz="1" w:space="0" w:color="000000"/>
                  </w:tcBorders>
                </w:tcPr>
                <w:p w14:paraId="4B439CBD" w14:textId="77777777" w:rsidR="00294AF0" w:rsidRPr="007D4978" w:rsidRDefault="00294AF0" w:rsidP="00294AF0">
                  <w:pPr>
                    <w:rPr>
                      <w:sz w:val="20"/>
                      <w:szCs w:val="20"/>
                    </w:rPr>
                  </w:pPr>
                  <w:proofErr w:type="spellStart"/>
                  <w:r w:rsidRPr="007D4978">
                    <w:rPr>
                      <w:sz w:val="20"/>
                      <w:szCs w:val="20"/>
                    </w:rPr>
                    <w:t>Ascultare</w:t>
                  </w:r>
                  <w:proofErr w:type="spellEnd"/>
                </w:p>
              </w:tc>
              <w:tc>
                <w:tcPr>
                  <w:tcW w:w="1417" w:type="dxa"/>
                  <w:gridSpan w:val="2"/>
                  <w:tcBorders>
                    <w:left w:val="single" w:sz="1" w:space="0" w:color="000000"/>
                    <w:bottom w:val="single" w:sz="1" w:space="0" w:color="000000"/>
                  </w:tcBorders>
                </w:tcPr>
                <w:p w14:paraId="7BE0E8D5" w14:textId="77777777" w:rsidR="00294AF0" w:rsidRPr="007D4978" w:rsidRDefault="00294AF0" w:rsidP="00294AF0">
                  <w:pPr>
                    <w:rPr>
                      <w:sz w:val="20"/>
                      <w:szCs w:val="20"/>
                    </w:rPr>
                  </w:pPr>
                  <w:proofErr w:type="spellStart"/>
                  <w:r w:rsidRPr="007D4978">
                    <w:rPr>
                      <w:sz w:val="20"/>
                      <w:szCs w:val="20"/>
                    </w:rPr>
                    <w:t>Citire</w:t>
                  </w:r>
                  <w:proofErr w:type="spellEnd"/>
                </w:p>
              </w:tc>
              <w:tc>
                <w:tcPr>
                  <w:tcW w:w="1418" w:type="dxa"/>
                  <w:gridSpan w:val="2"/>
                  <w:tcBorders>
                    <w:left w:val="single" w:sz="1" w:space="0" w:color="000000"/>
                    <w:bottom w:val="single" w:sz="1" w:space="0" w:color="000000"/>
                  </w:tcBorders>
                </w:tcPr>
                <w:p w14:paraId="7E511BFA" w14:textId="77777777" w:rsidR="00294AF0" w:rsidRPr="007D4978" w:rsidRDefault="00294AF0" w:rsidP="00294AF0">
                  <w:pPr>
                    <w:rPr>
                      <w:sz w:val="20"/>
                      <w:szCs w:val="20"/>
                    </w:rPr>
                  </w:pPr>
                  <w:proofErr w:type="spellStart"/>
                  <w:r w:rsidRPr="007D4978">
                    <w:rPr>
                      <w:sz w:val="20"/>
                      <w:szCs w:val="20"/>
                    </w:rPr>
                    <w:t>Participare</w:t>
                  </w:r>
                  <w:proofErr w:type="spellEnd"/>
                  <w:r w:rsidRPr="007D4978">
                    <w:rPr>
                      <w:sz w:val="20"/>
                      <w:szCs w:val="20"/>
                    </w:rPr>
                    <w:t xml:space="preserve"> la </w:t>
                  </w:r>
                  <w:proofErr w:type="spellStart"/>
                  <w:r w:rsidRPr="007D4978">
                    <w:rPr>
                      <w:sz w:val="20"/>
                      <w:szCs w:val="20"/>
                    </w:rPr>
                    <w:t>conversaţie</w:t>
                  </w:r>
                  <w:proofErr w:type="spellEnd"/>
                </w:p>
              </w:tc>
              <w:tc>
                <w:tcPr>
                  <w:tcW w:w="1417" w:type="dxa"/>
                  <w:gridSpan w:val="2"/>
                  <w:tcBorders>
                    <w:left w:val="single" w:sz="1" w:space="0" w:color="000000"/>
                    <w:bottom w:val="single" w:sz="1" w:space="0" w:color="000000"/>
                  </w:tcBorders>
                </w:tcPr>
                <w:p w14:paraId="08AB358B" w14:textId="77777777" w:rsidR="00294AF0" w:rsidRPr="007D4978" w:rsidRDefault="00294AF0" w:rsidP="00294AF0">
                  <w:pPr>
                    <w:rPr>
                      <w:sz w:val="20"/>
                      <w:szCs w:val="20"/>
                    </w:rPr>
                  </w:pPr>
                  <w:proofErr w:type="spellStart"/>
                  <w:r w:rsidRPr="007D4978">
                    <w:rPr>
                      <w:sz w:val="20"/>
                      <w:szCs w:val="20"/>
                    </w:rPr>
                    <w:t>Discurs</w:t>
                  </w:r>
                  <w:proofErr w:type="spellEnd"/>
                  <w:r w:rsidRPr="007D4978">
                    <w:rPr>
                      <w:sz w:val="20"/>
                      <w:szCs w:val="20"/>
                    </w:rPr>
                    <w:t xml:space="preserve"> oral</w:t>
                  </w:r>
                </w:p>
              </w:tc>
              <w:tc>
                <w:tcPr>
                  <w:tcW w:w="1559" w:type="dxa"/>
                  <w:gridSpan w:val="2"/>
                  <w:tcBorders>
                    <w:left w:val="single" w:sz="1" w:space="0" w:color="000000"/>
                    <w:bottom w:val="single" w:sz="1" w:space="0" w:color="000000"/>
                    <w:right w:val="single" w:sz="1" w:space="0" w:color="000000"/>
                  </w:tcBorders>
                </w:tcPr>
                <w:p w14:paraId="2B31C261" w14:textId="77777777" w:rsidR="00294AF0" w:rsidRPr="007D4978" w:rsidRDefault="00294AF0" w:rsidP="00294AF0">
                  <w:pPr>
                    <w:rPr>
                      <w:sz w:val="20"/>
                      <w:szCs w:val="20"/>
                    </w:rPr>
                  </w:pPr>
                  <w:proofErr w:type="spellStart"/>
                  <w:r w:rsidRPr="007D4978">
                    <w:rPr>
                      <w:sz w:val="20"/>
                      <w:szCs w:val="20"/>
                    </w:rPr>
                    <w:t>Exprimare</w:t>
                  </w:r>
                  <w:proofErr w:type="spellEnd"/>
                  <w:r w:rsidRPr="007D4978">
                    <w:rPr>
                      <w:sz w:val="20"/>
                      <w:szCs w:val="20"/>
                    </w:rPr>
                    <w:t xml:space="preserve"> </w:t>
                  </w:r>
                  <w:proofErr w:type="spellStart"/>
                  <w:r w:rsidRPr="007D4978">
                    <w:rPr>
                      <w:sz w:val="20"/>
                      <w:szCs w:val="20"/>
                    </w:rPr>
                    <w:t>scrisă</w:t>
                  </w:r>
                  <w:proofErr w:type="spellEnd"/>
                </w:p>
              </w:tc>
            </w:tr>
            <w:tr w:rsidR="00873C42" w:rsidRPr="007D4978" w14:paraId="7D510618" w14:textId="77777777" w:rsidTr="00873C42">
              <w:trPr>
                <w:cantSplit/>
                <w:trHeight w:val="118"/>
              </w:trPr>
              <w:tc>
                <w:tcPr>
                  <w:tcW w:w="142" w:type="dxa"/>
                </w:tcPr>
                <w:p w14:paraId="67DDC6FF" w14:textId="77777777" w:rsidR="00294AF0" w:rsidRPr="007D4978" w:rsidRDefault="00294AF0" w:rsidP="00294AF0">
                  <w:pPr>
                    <w:rPr>
                      <w:sz w:val="20"/>
                      <w:szCs w:val="20"/>
                    </w:rPr>
                  </w:pPr>
                </w:p>
              </w:tc>
              <w:tc>
                <w:tcPr>
                  <w:tcW w:w="284" w:type="dxa"/>
                  <w:tcBorders>
                    <w:left w:val="single" w:sz="1" w:space="0" w:color="000000"/>
                    <w:bottom w:val="single" w:sz="1" w:space="0" w:color="000000"/>
                    <w:right w:val="single" w:sz="1" w:space="0" w:color="000000"/>
                  </w:tcBorders>
                  <w:vAlign w:val="center"/>
                </w:tcPr>
                <w:p w14:paraId="42281E9F" w14:textId="77777777" w:rsidR="00294AF0" w:rsidRPr="007D4978" w:rsidRDefault="00294AF0" w:rsidP="00294AF0">
                  <w:pPr>
                    <w:rPr>
                      <w:sz w:val="20"/>
                      <w:szCs w:val="20"/>
                    </w:rPr>
                  </w:pPr>
                  <w:r w:rsidRPr="007D4978">
                    <w:rPr>
                      <w:sz w:val="20"/>
                      <w:szCs w:val="20"/>
                    </w:rPr>
                    <w:t>C1</w:t>
                  </w:r>
                </w:p>
              </w:tc>
              <w:tc>
                <w:tcPr>
                  <w:tcW w:w="1134" w:type="dxa"/>
                  <w:tcBorders>
                    <w:bottom w:val="single" w:sz="1" w:space="0" w:color="000000"/>
                  </w:tcBorders>
                  <w:vAlign w:val="center"/>
                </w:tcPr>
                <w:p w14:paraId="182B8884" w14:textId="77777777" w:rsidR="00294AF0" w:rsidRPr="007D4978" w:rsidRDefault="00294AF0" w:rsidP="00294AF0">
                  <w:pPr>
                    <w:rPr>
                      <w:sz w:val="20"/>
                      <w:szCs w:val="20"/>
                    </w:rPr>
                  </w:pPr>
                  <w:proofErr w:type="spellStart"/>
                  <w:r w:rsidRPr="007D4978">
                    <w:rPr>
                      <w:sz w:val="20"/>
                      <w:szCs w:val="20"/>
                    </w:rPr>
                    <w:t>Utilizator</w:t>
                  </w:r>
                  <w:proofErr w:type="spellEnd"/>
                </w:p>
                <w:p w14:paraId="5920DFC2" w14:textId="77777777" w:rsidR="00294AF0" w:rsidRPr="007D4978" w:rsidRDefault="00294AF0" w:rsidP="00294AF0">
                  <w:pPr>
                    <w:rPr>
                      <w:sz w:val="20"/>
                      <w:szCs w:val="20"/>
                    </w:rPr>
                  </w:pPr>
                  <w:proofErr w:type="spellStart"/>
                  <w:r w:rsidRPr="007D4978">
                    <w:rPr>
                      <w:sz w:val="20"/>
                      <w:szCs w:val="20"/>
                    </w:rPr>
                    <w:t>experimentat</w:t>
                  </w:r>
                  <w:proofErr w:type="spellEnd"/>
                </w:p>
              </w:tc>
              <w:tc>
                <w:tcPr>
                  <w:tcW w:w="283" w:type="dxa"/>
                  <w:tcBorders>
                    <w:left w:val="single" w:sz="1" w:space="0" w:color="000000"/>
                    <w:bottom w:val="single" w:sz="1" w:space="0" w:color="000000"/>
                    <w:right w:val="single" w:sz="1" w:space="0" w:color="000000"/>
                  </w:tcBorders>
                  <w:vAlign w:val="center"/>
                </w:tcPr>
                <w:p w14:paraId="5D34EAF8" w14:textId="77777777" w:rsidR="00294AF0" w:rsidRPr="007D4978" w:rsidRDefault="00294AF0" w:rsidP="00294AF0">
                  <w:pPr>
                    <w:rPr>
                      <w:sz w:val="20"/>
                      <w:szCs w:val="20"/>
                    </w:rPr>
                  </w:pPr>
                  <w:r w:rsidRPr="007D4978">
                    <w:rPr>
                      <w:sz w:val="20"/>
                      <w:szCs w:val="20"/>
                    </w:rPr>
                    <w:t>C1</w:t>
                  </w:r>
                </w:p>
              </w:tc>
              <w:tc>
                <w:tcPr>
                  <w:tcW w:w="1134" w:type="dxa"/>
                  <w:tcBorders>
                    <w:bottom w:val="single" w:sz="1" w:space="0" w:color="000000"/>
                  </w:tcBorders>
                  <w:vAlign w:val="center"/>
                </w:tcPr>
                <w:p w14:paraId="52270F99" w14:textId="77777777" w:rsidR="00294AF0" w:rsidRPr="007D4978" w:rsidRDefault="00294AF0" w:rsidP="00294AF0">
                  <w:pPr>
                    <w:rPr>
                      <w:sz w:val="20"/>
                      <w:szCs w:val="20"/>
                    </w:rPr>
                  </w:pPr>
                  <w:proofErr w:type="spellStart"/>
                  <w:r w:rsidRPr="007D4978">
                    <w:rPr>
                      <w:sz w:val="20"/>
                      <w:szCs w:val="20"/>
                    </w:rPr>
                    <w:t>Utilizator</w:t>
                  </w:r>
                  <w:proofErr w:type="spellEnd"/>
                </w:p>
                <w:p w14:paraId="3F8E42D0" w14:textId="77777777" w:rsidR="00294AF0" w:rsidRPr="007D4978" w:rsidRDefault="00294AF0" w:rsidP="00294AF0">
                  <w:pPr>
                    <w:rPr>
                      <w:sz w:val="20"/>
                      <w:szCs w:val="20"/>
                    </w:rPr>
                  </w:pPr>
                  <w:proofErr w:type="spellStart"/>
                  <w:r w:rsidRPr="007D4978">
                    <w:rPr>
                      <w:sz w:val="20"/>
                      <w:szCs w:val="20"/>
                    </w:rPr>
                    <w:t>experimentat</w:t>
                  </w:r>
                  <w:proofErr w:type="spellEnd"/>
                </w:p>
              </w:tc>
              <w:tc>
                <w:tcPr>
                  <w:tcW w:w="284" w:type="dxa"/>
                  <w:tcBorders>
                    <w:left w:val="single" w:sz="1" w:space="0" w:color="000000"/>
                    <w:bottom w:val="single" w:sz="1" w:space="0" w:color="000000"/>
                    <w:right w:val="single" w:sz="1" w:space="0" w:color="000000"/>
                  </w:tcBorders>
                  <w:vAlign w:val="center"/>
                </w:tcPr>
                <w:p w14:paraId="4FA6046C" w14:textId="77777777" w:rsidR="00294AF0" w:rsidRPr="007D4978" w:rsidRDefault="00294AF0" w:rsidP="00294AF0">
                  <w:pPr>
                    <w:rPr>
                      <w:sz w:val="20"/>
                      <w:szCs w:val="20"/>
                    </w:rPr>
                  </w:pPr>
                  <w:r w:rsidRPr="007D4978">
                    <w:rPr>
                      <w:sz w:val="20"/>
                      <w:szCs w:val="20"/>
                    </w:rPr>
                    <w:t>C1</w:t>
                  </w:r>
                </w:p>
              </w:tc>
              <w:tc>
                <w:tcPr>
                  <w:tcW w:w="1134" w:type="dxa"/>
                  <w:tcBorders>
                    <w:bottom w:val="single" w:sz="1" w:space="0" w:color="000000"/>
                  </w:tcBorders>
                  <w:vAlign w:val="center"/>
                </w:tcPr>
                <w:p w14:paraId="2F047B6D" w14:textId="77777777" w:rsidR="00294AF0" w:rsidRPr="007D4978" w:rsidRDefault="00294AF0" w:rsidP="00294AF0">
                  <w:pPr>
                    <w:rPr>
                      <w:sz w:val="20"/>
                      <w:szCs w:val="20"/>
                    </w:rPr>
                  </w:pPr>
                  <w:proofErr w:type="spellStart"/>
                  <w:r w:rsidRPr="007D4978">
                    <w:rPr>
                      <w:sz w:val="20"/>
                      <w:szCs w:val="20"/>
                    </w:rPr>
                    <w:t>Utilizator</w:t>
                  </w:r>
                  <w:proofErr w:type="spellEnd"/>
                </w:p>
                <w:p w14:paraId="59FFD66B" w14:textId="77777777" w:rsidR="00294AF0" w:rsidRPr="007D4978" w:rsidRDefault="00294AF0" w:rsidP="00294AF0">
                  <w:pPr>
                    <w:rPr>
                      <w:sz w:val="20"/>
                      <w:szCs w:val="20"/>
                    </w:rPr>
                  </w:pPr>
                  <w:proofErr w:type="spellStart"/>
                  <w:r w:rsidRPr="007D4978">
                    <w:rPr>
                      <w:sz w:val="20"/>
                      <w:szCs w:val="20"/>
                    </w:rPr>
                    <w:t>experimentat</w:t>
                  </w:r>
                  <w:proofErr w:type="spellEnd"/>
                </w:p>
              </w:tc>
              <w:tc>
                <w:tcPr>
                  <w:tcW w:w="283" w:type="dxa"/>
                  <w:tcBorders>
                    <w:left w:val="single" w:sz="1" w:space="0" w:color="000000"/>
                    <w:bottom w:val="single" w:sz="1" w:space="0" w:color="000000"/>
                    <w:right w:val="single" w:sz="1" w:space="0" w:color="000000"/>
                  </w:tcBorders>
                  <w:vAlign w:val="center"/>
                </w:tcPr>
                <w:p w14:paraId="46D1AE32" w14:textId="77777777" w:rsidR="00294AF0" w:rsidRPr="007D4978" w:rsidRDefault="00294AF0" w:rsidP="00294AF0">
                  <w:pPr>
                    <w:rPr>
                      <w:sz w:val="20"/>
                      <w:szCs w:val="20"/>
                    </w:rPr>
                  </w:pPr>
                  <w:r w:rsidRPr="007D4978">
                    <w:rPr>
                      <w:sz w:val="20"/>
                      <w:szCs w:val="20"/>
                    </w:rPr>
                    <w:t>C1</w:t>
                  </w:r>
                </w:p>
              </w:tc>
              <w:tc>
                <w:tcPr>
                  <w:tcW w:w="1134" w:type="dxa"/>
                  <w:tcBorders>
                    <w:bottom w:val="single" w:sz="1" w:space="0" w:color="000000"/>
                  </w:tcBorders>
                  <w:vAlign w:val="center"/>
                </w:tcPr>
                <w:p w14:paraId="7514A082" w14:textId="77777777" w:rsidR="00294AF0" w:rsidRPr="007D4978" w:rsidRDefault="00294AF0" w:rsidP="00294AF0">
                  <w:pPr>
                    <w:rPr>
                      <w:sz w:val="20"/>
                      <w:szCs w:val="20"/>
                    </w:rPr>
                  </w:pPr>
                  <w:proofErr w:type="spellStart"/>
                  <w:r w:rsidRPr="007D4978">
                    <w:rPr>
                      <w:sz w:val="20"/>
                      <w:szCs w:val="20"/>
                    </w:rPr>
                    <w:t>Utilizator</w:t>
                  </w:r>
                  <w:proofErr w:type="spellEnd"/>
                </w:p>
                <w:p w14:paraId="335E8E18" w14:textId="77777777" w:rsidR="00294AF0" w:rsidRPr="007D4978" w:rsidRDefault="00294AF0" w:rsidP="00294AF0">
                  <w:pPr>
                    <w:rPr>
                      <w:sz w:val="20"/>
                      <w:szCs w:val="20"/>
                    </w:rPr>
                  </w:pPr>
                  <w:proofErr w:type="spellStart"/>
                  <w:r w:rsidRPr="007D4978">
                    <w:rPr>
                      <w:sz w:val="20"/>
                      <w:szCs w:val="20"/>
                    </w:rPr>
                    <w:t>experimentat</w:t>
                  </w:r>
                  <w:proofErr w:type="spellEnd"/>
                </w:p>
              </w:tc>
              <w:tc>
                <w:tcPr>
                  <w:tcW w:w="284" w:type="dxa"/>
                  <w:tcBorders>
                    <w:left w:val="single" w:sz="1" w:space="0" w:color="000000"/>
                    <w:bottom w:val="single" w:sz="1" w:space="0" w:color="000000"/>
                    <w:right w:val="single" w:sz="1" w:space="0" w:color="000000"/>
                  </w:tcBorders>
                  <w:vAlign w:val="center"/>
                </w:tcPr>
                <w:p w14:paraId="4D7DF3BA" w14:textId="77777777" w:rsidR="00294AF0" w:rsidRPr="007D4978" w:rsidRDefault="00294AF0" w:rsidP="00294AF0">
                  <w:pPr>
                    <w:rPr>
                      <w:sz w:val="20"/>
                      <w:szCs w:val="20"/>
                    </w:rPr>
                  </w:pPr>
                  <w:r w:rsidRPr="007D4978">
                    <w:rPr>
                      <w:sz w:val="20"/>
                      <w:szCs w:val="20"/>
                    </w:rPr>
                    <w:t>C1</w:t>
                  </w:r>
                </w:p>
              </w:tc>
              <w:tc>
                <w:tcPr>
                  <w:tcW w:w="1275" w:type="dxa"/>
                  <w:tcBorders>
                    <w:bottom w:val="single" w:sz="1" w:space="0" w:color="000000"/>
                    <w:right w:val="single" w:sz="1" w:space="0" w:color="000000"/>
                  </w:tcBorders>
                  <w:vAlign w:val="center"/>
                </w:tcPr>
                <w:p w14:paraId="73FC0B92" w14:textId="77777777" w:rsidR="00294AF0" w:rsidRPr="007D4978" w:rsidRDefault="00294AF0" w:rsidP="00294AF0">
                  <w:pPr>
                    <w:rPr>
                      <w:sz w:val="20"/>
                      <w:szCs w:val="20"/>
                    </w:rPr>
                  </w:pPr>
                  <w:proofErr w:type="spellStart"/>
                  <w:r w:rsidRPr="007D4978">
                    <w:rPr>
                      <w:sz w:val="20"/>
                      <w:szCs w:val="20"/>
                    </w:rPr>
                    <w:t>Utilizator</w:t>
                  </w:r>
                  <w:proofErr w:type="spellEnd"/>
                </w:p>
                <w:p w14:paraId="2754DA8C" w14:textId="77777777" w:rsidR="00294AF0" w:rsidRPr="007D4978" w:rsidRDefault="00294AF0" w:rsidP="00294AF0">
                  <w:pPr>
                    <w:rPr>
                      <w:sz w:val="20"/>
                      <w:szCs w:val="20"/>
                    </w:rPr>
                  </w:pPr>
                  <w:proofErr w:type="spellStart"/>
                  <w:r w:rsidRPr="007D4978">
                    <w:rPr>
                      <w:sz w:val="20"/>
                      <w:szCs w:val="20"/>
                    </w:rPr>
                    <w:t>Experimentat</w:t>
                  </w:r>
                  <w:proofErr w:type="spellEnd"/>
                </w:p>
              </w:tc>
            </w:tr>
            <w:tr w:rsidR="00873C42" w:rsidRPr="007D4978" w14:paraId="673BC4EB" w14:textId="77777777" w:rsidTr="00873C42">
              <w:trPr>
                <w:cantSplit/>
                <w:trHeight w:val="193"/>
              </w:trPr>
              <w:tc>
                <w:tcPr>
                  <w:tcW w:w="142" w:type="dxa"/>
                </w:tcPr>
                <w:p w14:paraId="2863D3BC" w14:textId="77777777" w:rsidR="00294AF0" w:rsidRPr="007D4978" w:rsidRDefault="00294AF0" w:rsidP="00294AF0">
                  <w:pPr>
                    <w:rPr>
                      <w:sz w:val="20"/>
                      <w:szCs w:val="20"/>
                    </w:rPr>
                  </w:pPr>
                </w:p>
              </w:tc>
              <w:tc>
                <w:tcPr>
                  <w:tcW w:w="284" w:type="dxa"/>
                  <w:tcBorders>
                    <w:left w:val="single" w:sz="1" w:space="0" w:color="000000"/>
                    <w:bottom w:val="single" w:sz="1" w:space="0" w:color="000000"/>
                    <w:right w:val="single" w:sz="1" w:space="0" w:color="000000"/>
                  </w:tcBorders>
                  <w:vAlign w:val="center"/>
                </w:tcPr>
                <w:p w14:paraId="18BEA772" w14:textId="77777777" w:rsidR="00294AF0" w:rsidRPr="007D4978" w:rsidRDefault="00294AF0" w:rsidP="00294AF0">
                  <w:pPr>
                    <w:rPr>
                      <w:sz w:val="20"/>
                      <w:szCs w:val="20"/>
                    </w:rPr>
                  </w:pPr>
                  <w:r w:rsidRPr="007D4978">
                    <w:rPr>
                      <w:sz w:val="20"/>
                      <w:szCs w:val="20"/>
                    </w:rPr>
                    <w:t xml:space="preserve"> C1</w:t>
                  </w:r>
                </w:p>
              </w:tc>
              <w:tc>
                <w:tcPr>
                  <w:tcW w:w="1134" w:type="dxa"/>
                  <w:tcBorders>
                    <w:bottom w:val="single" w:sz="1" w:space="0" w:color="000000"/>
                  </w:tcBorders>
                  <w:vAlign w:val="center"/>
                </w:tcPr>
                <w:p w14:paraId="652A7337" w14:textId="77777777" w:rsidR="00294AF0" w:rsidRPr="007D4978" w:rsidRDefault="00294AF0" w:rsidP="00294AF0">
                  <w:pPr>
                    <w:rPr>
                      <w:sz w:val="20"/>
                      <w:szCs w:val="20"/>
                    </w:rPr>
                  </w:pPr>
                  <w:proofErr w:type="spellStart"/>
                  <w:r w:rsidRPr="007D4978">
                    <w:rPr>
                      <w:sz w:val="20"/>
                      <w:szCs w:val="20"/>
                    </w:rPr>
                    <w:t>Utilizator</w:t>
                  </w:r>
                  <w:proofErr w:type="spellEnd"/>
                </w:p>
                <w:p w14:paraId="2892E4AA" w14:textId="77777777" w:rsidR="00294AF0" w:rsidRPr="007D4978" w:rsidRDefault="00294AF0" w:rsidP="00294AF0">
                  <w:pPr>
                    <w:rPr>
                      <w:sz w:val="20"/>
                      <w:szCs w:val="20"/>
                    </w:rPr>
                  </w:pPr>
                  <w:proofErr w:type="spellStart"/>
                  <w:r w:rsidRPr="007D4978">
                    <w:rPr>
                      <w:sz w:val="20"/>
                      <w:szCs w:val="20"/>
                    </w:rPr>
                    <w:t>experimentat</w:t>
                  </w:r>
                  <w:proofErr w:type="spellEnd"/>
                </w:p>
              </w:tc>
              <w:tc>
                <w:tcPr>
                  <w:tcW w:w="283" w:type="dxa"/>
                  <w:tcBorders>
                    <w:left w:val="single" w:sz="1" w:space="0" w:color="000000"/>
                    <w:bottom w:val="single" w:sz="1" w:space="0" w:color="000000"/>
                    <w:right w:val="single" w:sz="1" w:space="0" w:color="000000"/>
                  </w:tcBorders>
                  <w:vAlign w:val="center"/>
                </w:tcPr>
                <w:p w14:paraId="265B25E0" w14:textId="77777777" w:rsidR="00294AF0" w:rsidRPr="007D4978" w:rsidRDefault="00294AF0" w:rsidP="00294AF0">
                  <w:pPr>
                    <w:rPr>
                      <w:sz w:val="20"/>
                      <w:szCs w:val="20"/>
                    </w:rPr>
                  </w:pPr>
                  <w:r w:rsidRPr="007D4978">
                    <w:rPr>
                      <w:sz w:val="20"/>
                      <w:szCs w:val="20"/>
                    </w:rPr>
                    <w:t>C1</w:t>
                  </w:r>
                </w:p>
              </w:tc>
              <w:tc>
                <w:tcPr>
                  <w:tcW w:w="1134" w:type="dxa"/>
                  <w:tcBorders>
                    <w:bottom w:val="single" w:sz="1" w:space="0" w:color="000000"/>
                  </w:tcBorders>
                  <w:vAlign w:val="center"/>
                </w:tcPr>
                <w:p w14:paraId="11C8CD3B" w14:textId="77777777" w:rsidR="00294AF0" w:rsidRPr="007D4978" w:rsidRDefault="00294AF0" w:rsidP="00294AF0">
                  <w:pPr>
                    <w:rPr>
                      <w:sz w:val="20"/>
                      <w:szCs w:val="20"/>
                    </w:rPr>
                  </w:pPr>
                  <w:proofErr w:type="spellStart"/>
                  <w:r w:rsidRPr="007D4978">
                    <w:rPr>
                      <w:sz w:val="20"/>
                      <w:szCs w:val="20"/>
                    </w:rPr>
                    <w:t>Utilizator</w:t>
                  </w:r>
                  <w:proofErr w:type="spellEnd"/>
                </w:p>
                <w:p w14:paraId="5F761584" w14:textId="77777777" w:rsidR="00294AF0" w:rsidRPr="007D4978" w:rsidRDefault="00294AF0" w:rsidP="00294AF0">
                  <w:pPr>
                    <w:rPr>
                      <w:sz w:val="20"/>
                      <w:szCs w:val="20"/>
                    </w:rPr>
                  </w:pPr>
                  <w:proofErr w:type="spellStart"/>
                  <w:r w:rsidRPr="007D4978">
                    <w:rPr>
                      <w:sz w:val="20"/>
                      <w:szCs w:val="20"/>
                    </w:rPr>
                    <w:t>experimentat</w:t>
                  </w:r>
                  <w:proofErr w:type="spellEnd"/>
                </w:p>
              </w:tc>
              <w:tc>
                <w:tcPr>
                  <w:tcW w:w="284" w:type="dxa"/>
                  <w:tcBorders>
                    <w:left w:val="single" w:sz="1" w:space="0" w:color="000000"/>
                    <w:bottom w:val="single" w:sz="1" w:space="0" w:color="000000"/>
                    <w:right w:val="single" w:sz="1" w:space="0" w:color="000000"/>
                  </w:tcBorders>
                  <w:vAlign w:val="center"/>
                </w:tcPr>
                <w:p w14:paraId="502454ED" w14:textId="77777777" w:rsidR="00294AF0" w:rsidRPr="007D4978" w:rsidRDefault="00294AF0" w:rsidP="00294AF0">
                  <w:pPr>
                    <w:rPr>
                      <w:sz w:val="20"/>
                      <w:szCs w:val="20"/>
                    </w:rPr>
                  </w:pPr>
                  <w:r w:rsidRPr="007D4978">
                    <w:rPr>
                      <w:sz w:val="20"/>
                      <w:szCs w:val="20"/>
                    </w:rPr>
                    <w:t xml:space="preserve">  C1</w:t>
                  </w:r>
                </w:p>
              </w:tc>
              <w:tc>
                <w:tcPr>
                  <w:tcW w:w="1134" w:type="dxa"/>
                  <w:tcBorders>
                    <w:bottom w:val="single" w:sz="1" w:space="0" w:color="000000"/>
                  </w:tcBorders>
                  <w:vAlign w:val="center"/>
                </w:tcPr>
                <w:p w14:paraId="1CDAD820" w14:textId="77777777" w:rsidR="00294AF0" w:rsidRPr="007D4978" w:rsidRDefault="00294AF0" w:rsidP="00294AF0">
                  <w:pPr>
                    <w:rPr>
                      <w:sz w:val="20"/>
                      <w:szCs w:val="20"/>
                    </w:rPr>
                  </w:pPr>
                  <w:proofErr w:type="spellStart"/>
                  <w:r w:rsidRPr="007D4978">
                    <w:rPr>
                      <w:sz w:val="20"/>
                      <w:szCs w:val="20"/>
                    </w:rPr>
                    <w:t>Utilizator</w:t>
                  </w:r>
                  <w:proofErr w:type="spellEnd"/>
                </w:p>
                <w:p w14:paraId="12A1F6CE" w14:textId="09D8DF7F" w:rsidR="00294AF0" w:rsidRPr="007D4978" w:rsidRDefault="00873C42" w:rsidP="00294AF0">
                  <w:pPr>
                    <w:rPr>
                      <w:sz w:val="20"/>
                      <w:szCs w:val="20"/>
                    </w:rPr>
                  </w:pPr>
                  <w:proofErr w:type="spellStart"/>
                  <w:r w:rsidRPr="007D4978">
                    <w:rPr>
                      <w:sz w:val="20"/>
                      <w:szCs w:val="20"/>
                    </w:rPr>
                    <w:t>e</w:t>
                  </w:r>
                  <w:r w:rsidR="00294AF0" w:rsidRPr="007D4978">
                    <w:rPr>
                      <w:sz w:val="20"/>
                      <w:szCs w:val="20"/>
                    </w:rPr>
                    <w:t>xperimentat</w:t>
                  </w:r>
                  <w:proofErr w:type="spellEnd"/>
                </w:p>
              </w:tc>
              <w:tc>
                <w:tcPr>
                  <w:tcW w:w="283" w:type="dxa"/>
                  <w:tcBorders>
                    <w:left w:val="single" w:sz="1" w:space="0" w:color="000000"/>
                    <w:bottom w:val="single" w:sz="1" w:space="0" w:color="000000"/>
                    <w:right w:val="single" w:sz="1" w:space="0" w:color="000000"/>
                  </w:tcBorders>
                  <w:vAlign w:val="center"/>
                </w:tcPr>
                <w:p w14:paraId="6A85F2A2" w14:textId="77777777" w:rsidR="00294AF0" w:rsidRPr="007D4978" w:rsidRDefault="00294AF0" w:rsidP="00294AF0">
                  <w:pPr>
                    <w:rPr>
                      <w:sz w:val="20"/>
                      <w:szCs w:val="20"/>
                    </w:rPr>
                  </w:pPr>
                  <w:r w:rsidRPr="007D4978">
                    <w:rPr>
                      <w:sz w:val="20"/>
                      <w:szCs w:val="20"/>
                    </w:rPr>
                    <w:t>C1</w:t>
                  </w:r>
                </w:p>
              </w:tc>
              <w:tc>
                <w:tcPr>
                  <w:tcW w:w="1134" w:type="dxa"/>
                  <w:tcBorders>
                    <w:bottom w:val="single" w:sz="1" w:space="0" w:color="000000"/>
                  </w:tcBorders>
                  <w:vAlign w:val="center"/>
                </w:tcPr>
                <w:p w14:paraId="2FBA1ABA" w14:textId="77777777" w:rsidR="00294AF0" w:rsidRPr="007D4978" w:rsidRDefault="00294AF0" w:rsidP="00294AF0">
                  <w:pPr>
                    <w:rPr>
                      <w:sz w:val="20"/>
                      <w:szCs w:val="20"/>
                    </w:rPr>
                  </w:pPr>
                  <w:proofErr w:type="spellStart"/>
                  <w:r w:rsidRPr="007D4978">
                    <w:rPr>
                      <w:sz w:val="20"/>
                      <w:szCs w:val="20"/>
                    </w:rPr>
                    <w:t>Utilizator</w:t>
                  </w:r>
                  <w:proofErr w:type="spellEnd"/>
                </w:p>
                <w:p w14:paraId="11A01E4D" w14:textId="77777777" w:rsidR="00294AF0" w:rsidRPr="007D4978" w:rsidRDefault="00294AF0" w:rsidP="00294AF0">
                  <w:pPr>
                    <w:rPr>
                      <w:sz w:val="20"/>
                      <w:szCs w:val="20"/>
                    </w:rPr>
                  </w:pPr>
                  <w:proofErr w:type="spellStart"/>
                  <w:r w:rsidRPr="007D4978">
                    <w:rPr>
                      <w:sz w:val="20"/>
                      <w:szCs w:val="20"/>
                    </w:rPr>
                    <w:t>Experimentat</w:t>
                  </w:r>
                  <w:proofErr w:type="spellEnd"/>
                </w:p>
              </w:tc>
              <w:tc>
                <w:tcPr>
                  <w:tcW w:w="284" w:type="dxa"/>
                  <w:tcBorders>
                    <w:left w:val="single" w:sz="1" w:space="0" w:color="000000"/>
                    <w:bottom w:val="single" w:sz="1" w:space="0" w:color="000000"/>
                    <w:right w:val="single" w:sz="1" w:space="0" w:color="000000"/>
                  </w:tcBorders>
                  <w:vAlign w:val="center"/>
                </w:tcPr>
                <w:p w14:paraId="46B72373" w14:textId="77777777" w:rsidR="00294AF0" w:rsidRPr="007D4978" w:rsidRDefault="00294AF0" w:rsidP="00294AF0">
                  <w:pPr>
                    <w:rPr>
                      <w:sz w:val="20"/>
                      <w:szCs w:val="20"/>
                    </w:rPr>
                  </w:pPr>
                  <w:r w:rsidRPr="007D4978">
                    <w:rPr>
                      <w:sz w:val="20"/>
                      <w:szCs w:val="20"/>
                    </w:rPr>
                    <w:t>C1</w:t>
                  </w:r>
                </w:p>
              </w:tc>
              <w:tc>
                <w:tcPr>
                  <w:tcW w:w="1275" w:type="dxa"/>
                  <w:tcBorders>
                    <w:bottom w:val="single" w:sz="4" w:space="0" w:color="auto"/>
                    <w:right w:val="single" w:sz="1" w:space="0" w:color="000000"/>
                  </w:tcBorders>
                  <w:vAlign w:val="center"/>
                </w:tcPr>
                <w:p w14:paraId="7AD7C472" w14:textId="77777777" w:rsidR="00294AF0" w:rsidRPr="007D4978" w:rsidRDefault="00294AF0" w:rsidP="00294AF0">
                  <w:pPr>
                    <w:rPr>
                      <w:sz w:val="20"/>
                      <w:szCs w:val="20"/>
                    </w:rPr>
                  </w:pPr>
                  <w:proofErr w:type="spellStart"/>
                  <w:r w:rsidRPr="007D4978">
                    <w:rPr>
                      <w:sz w:val="20"/>
                      <w:szCs w:val="20"/>
                    </w:rPr>
                    <w:t>Utilizator</w:t>
                  </w:r>
                  <w:proofErr w:type="spellEnd"/>
                </w:p>
                <w:p w14:paraId="4298492B" w14:textId="77777777" w:rsidR="00294AF0" w:rsidRPr="007D4978" w:rsidRDefault="00294AF0" w:rsidP="00294AF0">
                  <w:pPr>
                    <w:rPr>
                      <w:sz w:val="20"/>
                      <w:szCs w:val="20"/>
                    </w:rPr>
                  </w:pPr>
                  <w:proofErr w:type="spellStart"/>
                  <w:r w:rsidRPr="007D4978">
                    <w:rPr>
                      <w:sz w:val="20"/>
                      <w:szCs w:val="20"/>
                    </w:rPr>
                    <w:t>Experimentat</w:t>
                  </w:r>
                  <w:proofErr w:type="spellEnd"/>
                </w:p>
              </w:tc>
            </w:tr>
            <w:tr w:rsidR="00CE157B" w:rsidRPr="005A5A47" w14:paraId="0C60A45D" w14:textId="77777777" w:rsidTr="00873C42">
              <w:trPr>
                <w:cantSplit/>
                <w:trHeight w:val="88"/>
              </w:trPr>
              <w:tc>
                <w:tcPr>
                  <w:tcW w:w="7371" w:type="dxa"/>
                  <w:gridSpan w:val="11"/>
                  <w:tcMar>
                    <w:top w:w="0" w:type="dxa"/>
                    <w:bottom w:w="113" w:type="dxa"/>
                  </w:tcMar>
                </w:tcPr>
                <w:p w14:paraId="3F9E6EC2" w14:textId="77777777" w:rsidR="00CE157B" w:rsidRPr="005A5A47" w:rsidRDefault="00CE157B" w:rsidP="00CE157B">
                  <w:pPr>
                    <w:rPr>
                      <w:i/>
                      <w:lang w:val="fr-FR"/>
                    </w:rPr>
                  </w:pPr>
                  <w:r w:rsidRPr="005A5A47">
                    <w:rPr>
                      <w:i/>
                      <w:lang w:val="fr-FR"/>
                    </w:rPr>
                    <w:t xml:space="preserve">(*) </w:t>
                  </w:r>
                  <w:proofErr w:type="spellStart"/>
                  <w:r w:rsidRPr="005A5A47">
                    <w:rPr>
                      <w:i/>
                      <w:lang w:val="fr-FR"/>
                    </w:rPr>
                    <w:t>Nivelul</w:t>
                  </w:r>
                  <w:proofErr w:type="spellEnd"/>
                  <w:r w:rsidRPr="005A5A47">
                    <w:rPr>
                      <w:i/>
                      <w:lang w:val="fr-FR"/>
                    </w:rPr>
                    <w:t xml:space="preserve"> </w:t>
                  </w:r>
                  <w:proofErr w:type="spellStart"/>
                  <w:r w:rsidRPr="005A5A47">
                    <w:rPr>
                      <w:i/>
                      <w:lang w:val="fr-FR"/>
                    </w:rPr>
                    <w:t>Cadrului</w:t>
                  </w:r>
                  <w:proofErr w:type="spellEnd"/>
                  <w:r w:rsidRPr="005A5A47">
                    <w:rPr>
                      <w:i/>
                      <w:lang w:val="fr-FR"/>
                    </w:rPr>
                    <w:t xml:space="preserve"> </w:t>
                  </w:r>
                  <w:proofErr w:type="spellStart"/>
                  <w:r w:rsidRPr="005A5A47">
                    <w:rPr>
                      <w:i/>
                      <w:lang w:val="fr-FR"/>
                    </w:rPr>
                    <w:t>European</w:t>
                  </w:r>
                  <w:proofErr w:type="spellEnd"/>
                  <w:r w:rsidRPr="005A5A47">
                    <w:rPr>
                      <w:i/>
                      <w:lang w:val="fr-FR"/>
                    </w:rPr>
                    <w:t xml:space="preserve"> </w:t>
                  </w:r>
                  <w:proofErr w:type="spellStart"/>
                  <w:r w:rsidRPr="005A5A47">
                    <w:rPr>
                      <w:i/>
                      <w:lang w:val="fr-FR"/>
                    </w:rPr>
                    <w:t>Comun</w:t>
                  </w:r>
                  <w:proofErr w:type="spellEnd"/>
                  <w:r w:rsidRPr="005A5A47">
                    <w:rPr>
                      <w:i/>
                      <w:lang w:val="fr-FR"/>
                    </w:rPr>
                    <w:t xml:space="preserve"> de </w:t>
                  </w:r>
                  <w:proofErr w:type="spellStart"/>
                  <w:r w:rsidRPr="005A5A47">
                    <w:rPr>
                      <w:i/>
                      <w:lang w:val="fr-FR"/>
                    </w:rPr>
                    <w:t>Referinţă</w:t>
                  </w:r>
                  <w:proofErr w:type="spellEnd"/>
                  <w:r w:rsidRPr="005A5A47">
                    <w:rPr>
                      <w:i/>
                      <w:lang w:val="fr-FR"/>
                    </w:rPr>
                    <w:t xml:space="preserve"> </w:t>
                  </w:r>
                  <w:proofErr w:type="spellStart"/>
                  <w:r w:rsidRPr="005A5A47">
                    <w:rPr>
                      <w:i/>
                      <w:lang w:val="fr-FR"/>
                    </w:rPr>
                    <w:t>Pentru</w:t>
                  </w:r>
                  <w:proofErr w:type="spellEnd"/>
                  <w:r w:rsidRPr="005A5A47">
                    <w:rPr>
                      <w:i/>
                      <w:lang w:val="fr-FR"/>
                    </w:rPr>
                    <w:t xml:space="preserve"> </w:t>
                  </w:r>
                  <w:proofErr w:type="spellStart"/>
                  <w:r w:rsidRPr="005A5A47">
                    <w:rPr>
                      <w:i/>
                      <w:lang w:val="fr-FR"/>
                    </w:rPr>
                    <w:t>Limbi</w:t>
                  </w:r>
                  <w:proofErr w:type="spellEnd"/>
                  <w:r w:rsidRPr="005A5A47">
                    <w:rPr>
                      <w:i/>
                      <w:lang w:val="fr-FR"/>
                    </w:rPr>
                    <w:t xml:space="preserve"> </w:t>
                  </w:r>
                  <w:proofErr w:type="spellStart"/>
                  <w:r w:rsidRPr="005A5A47">
                    <w:rPr>
                      <w:i/>
                      <w:lang w:val="fr-FR"/>
                    </w:rPr>
                    <w:t>Străine</w:t>
                  </w:r>
                  <w:proofErr w:type="spellEnd"/>
                </w:p>
                <w:p w14:paraId="3C0BEA42" w14:textId="77777777" w:rsidR="00CE157B" w:rsidRPr="005A5A47" w:rsidRDefault="00CE157B" w:rsidP="00CE157B">
                  <w:pPr>
                    <w:rPr>
                      <w:i/>
                      <w:lang w:val="fr-FR"/>
                    </w:rPr>
                  </w:pPr>
                </w:p>
                <w:p w14:paraId="7AFE6474" w14:textId="48A6BC9B" w:rsidR="00CE157B" w:rsidRPr="005A5A47" w:rsidRDefault="00CE157B" w:rsidP="00CE157B">
                  <w:pPr>
                    <w:rPr>
                      <w:i/>
                      <w:lang w:val="fr-FR"/>
                    </w:rPr>
                  </w:pPr>
                </w:p>
              </w:tc>
            </w:tr>
            <w:tr w:rsidR="00CE157B" w:rsidRPr="005A5A47" w14:paraId="4FE40B00" w14:textId="77777777" w:rsidTr="00873C42">
              <w:trPr>
                <w:cantSplit/>
                <w:trHeight w:val="88"/>
              </w:trPr>
              <w:tc>
                <w:tcPr>
                  <w:tcW w:w="7371" w:type="dxa"/>
                  <w:gridSpan w:val="11"/>
                  <w:tcMar>
                    <w:top w:w="0" w:type="dxa"/>
                    <w:bottom w:w="113" w:type="dxa"/>
                  </w:tcMar>
                </w:tcPr>
                <w:p w14:paraId="7A86D431" w14:textId="77777777" w:rsidR="00CE157B" w:rsidRPr="007D4978" w:rsidRDefault="00CE157B" w:rsidP="00CE157B">
                  <w:proofErr w:type="spellStart"/>
                  <w:r w:rsidRPr="007D4978">
                    <w:t>Membru</w:t>
                  </w:r>
                  <w:proofErr w:type="spellEnd"/>
                  <w:r w:rsidRPr="007D4978">
                    <w:t xml:space="preserve"> al </w:t>
                  </w:r>
                  <w:proofErr w:type="spellStart"/>
                  <w:r w:rsidRPr="007D4978">
                    <w:t>comitetelor</w:t>
                  </w:r>
                  <w:proofErr w:type="spellEnd"/>
                  <w:r w:rsidRPr="007D4978">
                    <w:t xml:space="preserve"> de </w:t>
                  </w:r>
                  <w:proofErr w:type="spellStart"/>
                  <w:r w:rsidRPr="007D4978">
                    <w:t>organizare</w:t>
                  </w:r>
                  <w:proofErr w:type="spellEnd"/>
                  <w:r w:rsidRPr="007D4978">
                    <w:t xml:space="preserve"> a </w:t>
                  </w:r>
                  <w:proofErr w:type="spellStart"/>
                  <w:r w:rsidRPr="007D4978">
                    <w:t>congreselor</w:t>
                  </w:r>
                  <w:proofErr w:type="spellEnd"/>
                  <w:r w:rsidRPr="007D4978">
                    <w:t xml:space="preserve"> </w:t>
                  </w:r>
                  <w:proofErr w:type="spellStart"/>
                  <w:r w:rsidRPr="007D4978">
                    <w:t>și</w:t>
                  </w:r>
                  <w:proofErr w:type="spellEnd"/>
                  <w:r w:rsidRPr="007D4978">
                    <w:t xml:space="preserve"> </w:t>
                  </w:r>
                  <w:proofErr w:type="spellStart"/>
                  <w:r w:rsidRPr="007D4978">
                    <w:t>cursurilor</w:t>
                  </w:r>
                  <w:proofErr w:type="spellEnd"/>
                  <w:r w:rsidRPr="007D4978">
                    <w:t xml:space="preserve"> de </w:t>
                  </w:r>
                  <w:proofErr w:type="spellStart"/>
                  <w:r w:rsidRPr="007D4978">
                    <w:t>specialitate</w:t>
                  </w:r>
                  <w:proofErr w:type="spellEnd"/>
                </w:p>
                <w:p w14:paraId="218749CC" w14:textId="77777777" w:rsidR="00CE157B" w:rsidRPr="007D4978" w:rsidRDefault="00CE157B" w:rsidP="00CE157B"/>
                <w:p w14:paraId="43CE63D9" w14:textId="77777777" w:rsidR="00CE157B" w:rsidRPr="007D4978" w:rsidRDefault="00CE157B" w:rsidP="00CE157B">
                  <w:r w:rsidRPr="007D4978">
                    <w:t>Microsoft Vista, Microsoft Windows, MS Office(Word, Excel, Access, PowerPoint)</w:t>
                  </w:r>
                </w:p>
                <w:p w14:paraId="5FD95BAA" w14:textId="77777777" w:rsidR="00CE157B" w:rsidRPr="007D4978" w:rsidRDefault="00CE157B" w:rsidP="00CE157B"/>
                <w:p w14:paraId="309E6ED0" w14:textId="77777777" w:rsidR="00CE157B" w:rsidRPr="007D4978" w:rsidRDefault="00CE157B" w:rsidP="00CE157B"/>
                <w:p w14:paraId="4C1EAD1D" w14:textId="490DE42C" w:rsidR="00CE157B" w:rsidRPr="005A5A47" w:rsidRDefault="00CE157B" w:rsidP="00CE157B">
                  <w:pPr>
                    <w:rPr>
                      <w:lang w:val="fr-FR"/>
                    </w:rPr>
                  </w:pPr>
                  <w:proofErr w:type="spellStart"/>
                  <w:r w:rsidRPr="005A5A47">
                    <w:rPr>
                      <w:lang w:val="fr-FR"/>
                    </w:rPr>
                    <w:t>Cursuri</w:t>
                  </w:r>
                  <w:proofErr w:type="spellEnd"/>
                  <w:r w:rsidRPr="005A5A47">
                    <w:rPr>
                      <w:lang w:val="fr-FR"/>
                    </w:rPr>
                    <w:t xml:space="preserve"> de </w:t>
                  </w:r>
                  <w:proofErr w:type="spellStart"/>
                  <w:r w:rsidRPr="005A5A47">
                    <w:rPr>
                      <w:lang w:val="fr-FR"/>
                    </w:rPr>
                    <w:t>psihologie</w:t>
                  </w:r>
                  <w:proofErr w:type="spellEnd"/>
                  <w:r w:rsidRPr="005A5A47">
                    <w:rPr>
                      <w:lang w:val="fr-FR"/>
                    </w:rPr>
                    <w:t xml:space="preserve">, </w:t>
                  </w:r>
                  <w:proofErr w:type="spellStart"/>
                  <w:r w:rsidRPr="005A5A47">
                    <w:rPr>
                      <w:lang w:val="fr-FR"/>
                    </w:rPr>
                    <w:t>pedagogie</w:t>
                  </w:r>
                  <w:proofErr w:type="spellEnd"/>
                  <w:r w:rsidRPr="005A5A47">
                    <w:rPr>
                      <w:lang w:val="fr-FR"/>
                    </w:rPr>
                    <w:t xml:space="preserve">, management </w:t>
                  </w:r>
                  <w:proofErr w:type="spellStart"/>
                  <w:r w:rsidRPr="005A5A47">
                    <w:rPr>
                      <w:lang w:val="fr-FR"/>
                    </w:rPr>
                    <w:t>comportamental</w:t>
                  </w:r>
                  <w:proofErr w:type="spellEnd"/>
                  <w:r w:rsidRPr="005A5A47">
                    <w:rPr>
                      <w:lang w:val="fr-FR"/>
                    </w:rPr>
                    <w:t xml:space="preserve"> </w:t>
                  </w:r>
                  <w:proofErr w:type="spellStart"/>
                  <w:r w:rsidRPr="005A5A47">
                    <w:rPr>
                      <w:lang w:val="fr-FR"/>
                    </w:rPr>
                    <w:t>și</w:t>
                  </w:r>
                  <w:proofErr w:type="spellEnd"/>
                  <w:r w:rsidRPr="005A5A47">
                    <w:rPr>
                      <w:lang w:val="fr-FR"/>
                    </w:rPr>
                    <w:t xml:space="preserve"> </w:t>
                  </w:r>
                  <w:proofErr w:type="spellStart"/>
                  <w:r w:rsidRPr="005A5A47">
                    <w:rPr>
                      <w:lang w:val="fr-FR"/>
                    </w:rPr>
                    <w:t>educație</w:t>
                  </w:r>
                  <w:proofErr w:type="spellEnd"/>
                  <w:r w:rsidRPr="005A5A47">
                    <w:rPr>
                      <w:lang w:val="fr-FR"/>
                    </w:rPr>
                    <w:t xml:space="preserve"> </w:t>
                  </w:r>
                  <w:proofErr w:type="spellStart"/>
                  <w:r w:rsidRPr="005A5A47">
                    <w:rPr>
                      <w:lang w:val="fr-FR"/>
                    </w:rPr>
                    <w:t>interculturală</w:t>
                  </w:r>
                  <w:proofErr w:type="spellEnd"/>
                </w:p>
              </w:tc>
            </w:tr>
          </w:tbl>
          <w:p w14:paraId="6B801A3A" w14:textId="77777777" w:rsidR="00294AF0" w:rsidRPr="005A5A47" w:rsidRDefault="00294AF0" w:rsidP="00294AF0">
            <w:pPr>
              <w:rPr>
                <w:lang w:val="fr-FR"/>
              </w:rPr>
            </w:pPr>
          </w:p>
        </w:tc>
      </w:tr>
      <w:tr w:rsidR="00294AF0" w:rsidRPr="007D4978" w14:paraId="58AD20E8" w14:textId="77777777" w:rsidTr="007D4978">
        <w:trPr>
          <w:cantSplit/>
          <w:trHeight w:val="478"/>
        </w:trPr>
        <w:tc>
          <w:tcPr>
            <w:tcW w:w="2531" w:type="dxa"/>
            <w:gridSpan w:val="2"/>
            <w:tcBorders>
              <w:right w:val="single" w:sz="1" w:space="0" w:color="000000"/>
            </w:tcBorders>
          </w:tcPr>
          <w:p w14:paraId="3CF3FDB3" w14:textId="26AB282B" w:rsidR="00CE157B" w:rsidRPr="005A5A47" w:rsidRDefault="00CE157B" w:rsidP="00CE157B">
            <w:pPr>
              <w:rPr>
                <w:lang w:val="fr-FR"/>
              </w:rPr>
            </w:pPr>
            <w:r w:rsidRPr="005A5A47">
              <w:rPr>
                <w:lang w:val="fr-FR"/>
              </w:rPr>
              <w:t xml:space="preserve">Permis(e) de </w:t>
            </w:r>
            <w:proofErr w:type="spellStart"/>
            <w:r w:rsidRPr="005A5A47">
              <w:rPr>
                <w:lang w:val="fr-FR"/>
              </w:rPr>
              <w:t>conducere</w:t>
            </w:r>
            <w:proofErr w:type="spellEnd"/>
          </w:p>
          <w:p w14:paraId="0F30B2B8" w14:textId="5A45000E" w:rsidR="00CE157B" w:rsidRPr="005A5A47" w:rsidRDefault="00CE157B" w:rsidP="00CE157B">
            <w:pPr>
              <w:rPr>
                <w:lang w:val="fr-FR"/>
              </w:rPr>
            </w:pPr>
          </w:p>
          <w:p w14:paraId="7852A44B" w14:textId="77777777" w:rsidR="00CE157B" w:rsidRPr="005A5A47" w:rsidRDefault="00CE157B" w:rsidP="00CE157B">
            <w:pPr>
              <w:rPr>
                <w:lang w:val="fr-FR"/>
              </w:rPr>
            </w:pPr>
            <w:proofErr w:type="spellStart"/>
            <w:r w:rsidRPr="005A5A47">
              <w:rPr>
                <w:b/>
                <w:lang w:val="fr-FR"/>
              </w:rPr>
              <w:t>Informaţii</w:t>
            </w:r>
            <w:proofErr w:type="spellEnd"/>
            <w:r w:rsidRPr="005A5A47">
              <w:rPr>
                <w:b/>
                <w:lang w:val="fr-FR"/>
              </w:rPr>
              <w:t xml:space="preserve"> </w:t>
            </w:r>
            <w:proofErr w:type="spellStart"/>
            <w:r w:rsidRPr="005A5A47">
              <w:rPr>
                <w:b/>
                <w:lang w:val="fr-FR"/>
              </w:rPr>
              <w:t>suplimentare</w:t>
            </w:r>
            <w:proofErr w:type="spellEnd"/>
          </w:p>
          <w:p w14:paraId="241FF04E" w14:textId="77777777" w:rsidR="00CE157B" w:rsidRPr="005A5A47" w:rsidRDefault="00CE157B" w:rsidP="00CE157B">
            <w:pPr>
              <w:rPr>
                <w:lang w:val="fr-FR"/>
              </w:rPr>
            </w:pPr>
          </w:p>
          <w:p w14:paraId="3B3371E9" w14:textId="432576FC" w:rsidR="00294AF0" w:rsidRPr="005A5A47" w:rsidRDefault="00294AF0" w:rsidP="00294AF0">
            <w:pPr>
              <w:rPr>
                <w:lang w:val="fr-FR"/>
              </w:rPr>
            </w:pPr>
          </w:p>
        </w:tc>
        <w:tc>
          <w:tcPr>
            <w:tcW w:w="8886" w:type="dxa"/>
            <w:gridSpan w:val="9"/>
          </w:tcPr>
          <w:p w14:paraId="62234846" w14:textId="77777777" w:rsidR="00294AF0" w:rsidRPr="007D4978" w:rsidRDefault="00CE157B" w:rsidP="00294AF0">
            <w:proofErr w:type="spellStart"/>
            <w:r w:rsidRPr="007D4978">
              <w:t>Categoria</w:t>
            </w:r>
            <w:proofErr w:type="spellEnd"/>
            <w:r w:rsidRPr="007D4978">
              <w:t xml:space="preserve"> A, B</w:t>
            </w:r>
          </w:p>
          <w:p w14:paraId="400315F0" w14:textId="77777777" w:rsidR="00CE157B" w:rsidRPr="007D4978" w:rsidRDefault="00CE157B" w:rsidP="00294AF0"/>
          <w:p w14:paraId="0B87B99A" w14:textId="516D7DB7" w:rsidR="00CE157B" w:rsidRPr="007D4978" w:rsidRDefault="00CE157B" w:rsidP="00294AF0">
            <w:r w:rsidRPr="007D4978">
              <w:t xml:space="preserve">Stare </w:t>
            </w:r>
            <w:proofErr w:type="spellStart"/>
            <w:r w:rsidRPr="007D4978">
              <w:t>civilă</w:t>
            </w:r>
            <w:proofErr w:type="spellEnd"/>
            <w:r w:rsidRPr="007D4978">
              <w:t xml:space="preserve">: </w:t>
            </w:r>
            <w:proofErr w:type="spellStart"/>
            <w:r w:rsidRPr="007D4978">
              <w:t>căsătorită</w:t>
            </w:r>
            <w:proofErr w:type="spellEnd"/>
          </w:p>
        </w:tc>
        <w:tc>
          <w:tcPr>
            <w:tcW w:w="2067" w:type="dxa"/>
            <w:gridSpan w:val="3"/>
          </w:tcPr>
          <w:p w14:paraId="70E80004" w14:textId="77777777" w:rsidR="00294AF0" w:rsidRPr="007D4978" w:rsidRDefault="00294AF0" w:rsidP="00294AF0">
            <w:proofErr w:type="spellStart"/>
            <w:r w:rsidRPr="007D4978">
              <w:t>Înţelegere</w:t>
            </w:r>
            <w:proofErr w:type="spellEnd"/>
          </w:p>
        </w:tc>
        <w:tc>
          <w:tcPr>
            <w:tcW w:w="2067" w:type="dxa"/>
            <w:gridSpan w:val="2"/>
          </w:tcPr>
          <w:p w14:paraId="0F5586B4" w14:textId="77777777" w:rsidR="00294AF0" w:rsidRPr="007D4978" w:rsidRDefault="00294AF0" w:rsidP="00294AF0">
            <w:proofErr w:type="spellStart"/>
            <w:r w:rsidRPr="007D4978">
              <w:t>Vorbire</w:t>
            </w:r>
            <w:proofErr w:type="spellEnd"/>
          </w:p>
        </w:tc>
        <w:tc>
          <w:tcPr>
            <w:tcW w:w="2067" w:type="dxa"/>
          </w:tcPr>
          <w:p w14:paraId="5F1D5492" w14:textId="77777777" w:rsidR="00294AF0" w:rsidRPr="007D4978" w:rsidRDefault="00294AF0" w:rsidP="00294AF0">
            <w:proofErr w:type="spellStart"/>
            <w:r w:rsidRPr="007D4978">
              <w:t>Scriere</w:t>
            </w:r>
            <w:proofErr w:type="spellEnd"/>
          </w:p>
        </w:tc>
        <w:tc>
          <w:tcPr>
            <w:tcW w:w="2067" w:type="dxa"/>
          </w:tcPr>
          <w:p w14:paraId="03425330" w14:textId="77777777" w:rsidR="00294AF0" w:rsidRPr="007D4978" w:rsidRDefault="00294AF0" w:rsidP="00294AF0">
            <w:proofErr w:type="spellStart"/>
            <w:r w:rsidRPr="007D4978">
              <w:t>Discurs</w:t>
            </w:r>
            <w:proofErr w:type="spellEnd"/>
            <w:r w:rsidRPr="007D4978">
              <w:t xml:space="preserve"> oral</w:t>
            </w:r>
          </w:p>
        </w:tc>
        <w:tc>
          <w:tcPr>
            <w:tcW w:w="2067" w:type="dxa"/>
          </w:tcPr>
          <w:p w14:paraId="227E0C5D" w14:textId="77777777" w:rsidR="00294AF0" w:rsidRPr="007D4978" w:rsidRDefault="00294AF0" w:rsidP="00294AF0">
            <w:proofErr w:type="spellStart"/>
            <w:r w:rsidRPr="007D4978">
              <w:t>Exprimare</w:t>
            </w:r>
            <w:proofErr w:type="spellEnd"/>
            <w:r w:rsidRPr="007D4978">
              <w:t xml:space="preserve"> </w:t>
            </w:r>
            <w:proofErr w:type="spellStart"/>
            <w:r w:rsidRPr="007D4978">
              <w:t>scrisă</w:t>
            </w:r>
            <w:proofErr w:type="spellEnd"/>
          </w:p>
        </w:tc>
      </w:tr>
      <w:tr w:rsidR="00294AF0" w:rsidRPr="007D4978" w14:paraId="7F891CC5" w14:textId="77777777" w:rsidTr="007D4978">
        <w:trPr>
          <w:gridAfter w:val="4"/>
          <w:wAfter w:w="7572" w:type="dxa"/>
          <w:cantSplit/>
          <w:trHeight w:val="786"/>
        </w:trPr>
        <w:tc>
          <w:tcPr>
            <w:tcW w:w="1418" w:type="dxa"/>
            <w:vAlign w:val="center"/>
          </w:tcPr>
          <w:p w14:paraId="4544B840" w14:textId="77777777" w:rsidR="00294AF0" w:rsidRPr="007D4978" w:rsidRDefault="00294AF0" w:rsidP="00294AF0"/>
        </w:tc>
        <w:tc>
          <w:tcPr>
            <w:tcW w:w="1418" w:type="dxa"/>
            <w:gridSpan w:val="2"/>
            <w:vAlign w:val="center"/>
          </w:tcPr>
          <w:p w14:paraId="785D3A06" w14:textId="77777777" w:rsidR="00294AF0" w:rsidRPr="007D4978" w:rsidRDefault="00294AF0" w:rsidP="00294AF0"/>
        </w:tc>
        <w:tc>
          <w:tcPr>
            <w:tcW w:w="1418" w:type="dxa"/>
            <w:gridSpan w:val="2"/>
            <w:vAlign w:val="center"/>
          </w:tcPr>
          <w:p w14:paraId="2B880306" w14:textId="77777777" w:rsidR="00294AF0" w:rsidRPr="007D4978" w:rsidRDefault="00294AF0" w:rsidP="00294AF0"/>
        </w:tc>
        <w:tc>
          <w:tcPr>
            <w:tcW w:w="1418" w:type="dxa"/>
            <w:vAlign w:val="center"/>
          </w:tcPr>
          <w:p w14:paraId="1BE8C6FD" w14:textId="77777777" w:rsidR="00294AF0" w:rsidRPr="007D4978" w:rsidRDefault="00294AF0" w:rsidP="00294AF0"/>
        </w:tc>
        <w:tc>
          <w:tcPr>
            <w:tcW w:w="1418" w:type="dxa"/>
            <w:vAlign w:val="center"/>
          </w:tcPr>
          <w:p w14:paraId="4C26882A" w14:textId="77777777" w:rsidR="00294AF0" w:rsidRPr="007D4978" w:rsidRDefault="00294AF0" w:rsidP="00294AF0"/>
        </w:tc>
        <w:tc>
          <w:tcPr>
            <w:tcW w:w="1418" w:type="dxa"/>
            <w:vAlign w:val="center"/>
          </w:tcPr>
          <w:p w14:paraId="7D428C32" w14:textId="77777777" w:rsidR="00294AF0" w:rsidRPr="007D4978" w:rsidRDefault="00294AF0" w:rsidP="00294AF0"/>
        </w:tc>
        <w:tc>
          <w:tcPr>
            <w:tcW w:w="1418" w:type="dxa"/>
            <w:vAlign w:val="center"/>
          </w:tcPr>
          <w:p w14:paraId="7D094B4D" w14:textId="77777777" w:rsidR="00294AF0" w:rsidRPr="007D4978" w:rsidRDefault="00294AF0" w:rsidP="00294AF0"/>
        </w:tc>
        <w:tc>
          <w:tcPr>
            <w:tcW w:w="1418" w:type="dxa"/>
            <w:vAlign w:val="center"/>
          </w:tcPr>
          <w:p w14:paraId="689AD3F6" w14:textId="77777777" w:rsidR="00294AF0" w:rsidRPr="007D4978" w:rsidRDefault="00294AF0" w:rsidP="00294AF0"/>
        </w:tc>
        <w:tc>
          <w:tcPr>
            <w:tcW w:w="1418" w:type="dxa"/>
            <w:gridSpan w:val="3"/>
            <w:vAlign w:val="center"/>
          </w:tcPr>
          <w:p w14:paraId="16C28279" w14:textId="77777777" w:rsidR="00294AF0" w:rsidRPr="007D4978" w:rsidRDefault="00294AF0" w:rsidP="00294AF0"/>
        </w:tc>
        <w:tc>
          <w:tcPr>
            <w:tcW w:w="1418" w:type="dxa"/>
            <w:gridSpan w:val="2"/>
            <w:vAlign w:val="center"/>
          </w:tcPr>
          <w:p w14:paraId="3F142A55" w14:textId="77777777" w:rsidR="00294AF0" w:rsidRPr="007D4978" w:rsidRDefault="00294AF0" w:rsidP="00294AF0">
            <w:proofErr w:type="spellStart"/>
            <w:r w:rsidRPr="007D4978">
              <w:t>Utilizator</w:t>
            </w:r>
            <w:proofErr w:type="spellEnd"/>
          </w:p>
          <w:p w14:paraId="03A8D892" w14:textId="77777777" w:rsidR="00294AF0" w:rsidRPr="007D4978" w:rsidRDefault="00294AF0" w:rsidP="00294AF0">
            <w:proofErr w:type="spellStart"/>
            <w:r w:rsidRPr="007D4978">
              <w:t>Experimentat</w:t>
            </w:r>
            <w:proofErr w:type="spellEnd"/>
          </w:p>
        </w:tc>
      </w:tr>
    </w:tbl>
    <w:p w14:paraId="7C2C454E" w14:textId="785F24B5" w:rsidR="00294AF0" w:rsidRPr="007D4978" w:rsidRDefault="00294AF0" w:rsidP="00294AF0"/>
    <w:p w14:paraId="751026C4" w14:textId="07AC2684" w:rsidR="007D4978" w:rsidRPr="007D4978" w:rsidRDefault="007D4978" w:rsidP="00294AF0"/>
    <w:p w14:paraId="724E4C6C" w14:textId="40D6CD76" w:rsidR="007D4978" w:rsidRPr="007D4978" w:rsidRDefault="007D4978" w:rsidP="00294AF0"/>
    <w:p w14:paraId="0B94F605" w14:textId="6CAEE299" w:rsidR="007D4978" w:rsidRPr="007D4978" w:rsidRDefault="007D4978" w:rsidP="00294AF0"/>
    <w:p w14:paraId="0C37FE0C" w14:textId="5B19CC94" w:rsidR="007D4978" w:rsidRPr="007D4978" w:rsidRDefault="007D4978" w:rsidP="00294AF0"/>
    <w:p w14:paraId="07CA28C7" w14:textId="718B1A0E" w:rsidR="007D4978" w:rsidRPr="007D4978" w:rsidRDefault="007D4978" w:rsidP="00294AF0"/>
    <w:p w14:paraId="00737B08" w14:textId="6943A3C4" w:rsidR="007D4978" w:rsidRPr="007D4978" w:rsidRDefault="007D4978" w:rsidP="00294AF0"/>
    <w:p w14:paraId="4EC0AA91" w14:textId="2D23F271" w:rsidR="007D4978" w:rsidRPr="007D4978" w:rsidRDefault="007D4978" w:rsidP="00294AF0">
      <w:proofErr w:type="spellStart"/>
      <w:r w:rsidRPr="007D4978">
        <w:t>Timișoara</w:t>
      </w:r>
      <w:proofErr w:type="spellEnd"/>
      <w:r w:rsidRPr="007D4978">
        <w:t xml:space="preserve">, </w:t>
      </w:r>
      <w:proofErr w:type="spellStart"/>
      <w:r w:rsidRPr="007D4978">
        <w:t>ianuarie</w:t>
      </w:r>
      <w:proofErr w:type="spellEnd"/>
      <w:r w:rsidRPr="007D4978">
        <w:t xml:space="preserve"> 2023</w:t>
      </w:r>
    </w:p>
    <w:sectPr w:rsidR="007D4978" w:rsidRPr="007D4978" w:rsidSect="00294AF0">
      <w:footerReference w:type="default" r:id="rId8"/>
      <w:footnotePr>
        <w:pos w:val="beneathText"/>
        <w:numRestart w:val="eachPage"/>
      </w:footnotePr>
      <w:endnotePr>
        <w:numFmt w:val="decimal"/>
      </w:endnotePr>
      <w:pgSz w:w="11905" w:h="16837"/>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2D24B7" w14:textId="77777777" w:rsidR="000305FA" w:rsidRDefault="000305FA" w:rsidP="00294AF0">
      <w:r>
        <w:separator/>
      </w:r>
    </w:p>
  </w:endnote>
  <w:endnote w:type="continuationSeparator" w:id="0">
    <w:p w14:paraId="184B321A" w14:textId="77777777" w:rsidR="000305FA" w:rsidRDefault="000305FA" w:rsidP="00294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005576"/>
      <w:docPartObj>
        <w:docPartGallery w:val="Page Numbers (Bottom of Page)"/>
        <w:docPartUnique/>
      </w:docPartObj>
    </w:sdtPr>
    <w:sdtEndPr/>
    <w:sdtContent>
      <w:p w14:paraId="3D856D98" w14:textId="77777777" w:rsidR="0081449C" w:rsidRDefault="003D7D5A">
        <w:pPr>
          <w:pStyle w:val="Footer"/>
          <w:jc w:val="right"/>
        </w:pPr>
        <w:r>
          <w:rPr>
            <w:noProof w:val="0"/>
          </w:rPr>
          <w:fldChar w:fldCharType="begin"/>
        </w:r>
        <w:r>
          <w:instrText xml:space="preserve"> PAGE   \* MERGEFORMAT </w:instrText>
        </w:r>
        <w:r>
          <w:rPr>
            <w:noProof w:val="0"/>
          </w:rPr>
          <w:fldChar w:fldCharType="separate"/>
        </w:r>
        <w:r w:rsidR="005A5A47">
          <w:t>3</w:t>
        </w:r>
        <w:r>
          <w:fldChar w:fldCharType="end"/>
        </w:r>
      </w:p>
    </w:sdtContent>
  </w:sdt>
  <w:p w14:paraId="42CA3B1B" w14:textId="77777777" w:rsidR="003A78DC" w:rsidRDefault="000305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7C21A" w14:textId="77777777" w:rsidR="000305FA" w:rsidRDefault="000305FA" w:rsidP="00294AF0">
      <w:r>
        <w:separator/>
      </w:r>
    </w:p>
  </w:footnote>
  <w:footnote w:type="continuationSeparator" w:id="0">
    <w:p w14:paraId="78754233" w14:textId="77777777" w:rsidR="000305FA" w:rsidRDefault="000305FA" w:rsidP="00294A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D10A8"/>
    <w:multiLevelType w:val="hybridMultilevel"/>
    <w:tmpl w:val="5A6C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E26A6"/>
    <w:multiLevelType w:val="hybridMultilevel"/>
    <w:tmpl w:val="B9928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C152B2"/>
    <w:multiLevelType w:val="hybridMultilevel"/>
    <w:tmpl w:val="5DE2406E"/>
    <w:lvl w:ilvl="0" w:tplc="0809000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F721BD"/>
    <w:multiLevelType w:val="hybridMultilevel"/>
    <w:tmpl w:val="0B16C4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DC955E3"/>
    <w:multiLevelType w:val="hybridMultilevel"/>
    <w:tmpl w:val="78221B52"/>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5" w15:restartNumberingAfterBreak="0">
    <w:nsid w:val="334D4498"/>
    <w:multiLevelType w:val="hybridMultilevel"/>
    <w:tmpl w:val="C2EC6900"/>
    <w:lvl w:ilvl="0" w:tplc="08090001">
      <w:start w:val="1"/>
      <w:numFmt w:val="bullet"/>
      <w:lvlText w:val=""/>
      <w:lvlJc w:val="left"/>
      <w:pPr>
        <w:ind w:left="473" w:hanging="360"/>
      </w:pPr>
      <w:rPr>
        <w:rFonts w:ascii="Symbol" w:hAnsi="Symbol"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6" w15:restartNumberingAfterBreak="0">
    <w:nsid w:val="597F200E"/>
    <w:multiLevelType w:val="hybridMultilevel"/>
    <w:tmpl w:val="18049F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9C82958"/>
    <w:multiLevelType w:val="hybridMultilevel"/>
    <w:tmpl w:val="7A745B54"/>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8" w15:restartNumberingAfterBreak="0">
    <w:nsid w:val="64032178"/>
    <w:multiLevelType w:val="hybridMultilevel"/>
    <w:tmpl w:val="5E463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4C46E0E"/>
    <w:multiLevelType w:val="hybridMultilevel"/>
    <w:tmpl w:val="D9E4BA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B3934F2"/>
    <w:multiLevelType w:val="hybridMultilevel"/>
    <w:tmpl w:val="ABC887EA"/>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1" w15:restartNumberingAfterBreak="0">
    <w:nsid w:val="6BF9011C"/>
    <w:multiLevelType w:val="hybridMultilevel"/>
    <w:tmpl w:val="82E4E1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EC1238C"/>
    <w:multiLevelType w:val="hybridMultilevel"/>
    <w:tmpl w:val="8DDCCFB0"/>
    <w:lvl w:ilvl="0" w:tplc="08090001">
      <w:start w:val="1"/>
      <w:numFmt w:val="bullet"/>
      <w:lvlText w:val=""/>
      <w:lvlJc w:val="left"/>
      <w:pPr>
        <w:ind w:left="1122" w:hanging="360"/>
      </w:pPr>
      <w:rPr>
        <w:rFonts w:ascii="Symbol" w:hAnsi="Symbol" w:hint="default"/>
      </w:rPr>
    </w:lvl>
    <w:lvl w:ilvl="1" w:tplc="08090003" w:tentative="1">
      <w:start w:val="1"/>
      <w:numFmt w:val="bullet"/>
      <w:lvlText w:val="o"/>
      <w:lvlJc w:val="left"/>
      <w:pPr>
        <w:ind w:left="1842" w:hanging="360"/>
      </w:pPr>
      <w:rPr>
        <w:rFonts w:ascii="Courier New" w:hAnsi="Courier New" w:cs="Courier New" w:hint="default"/>
      </w:rPr>
    </w:lvl>
    <w:lvl w:ilvl="2" w:tplc="08090005" w:tentative="1">
      <w:start w:val="1"/>
      <w:numFmt w:val="bullet"/>
      <w:lvlText w:val=""/>
      <w:lvlJc w:val="left"/>
      <w:pPr>
        <w:ind w:left="2562" w:hanging="360"/>
      </w:pPr>
      <w:rPr>
        <w:rFonts w:ascii="Wingdings" w:hAnsi="Wingdings" w:hint="default"/>
      </w:rPr>
    </w:lvl>
    <w:lvl w:ilvl="3" w:tplc="08090001" w:tentative="1">
      <w:start w:val="1"/>
      <w:numFmt w:val="bullet"/>
      <w:lvlText w:val=""/>
      <w:lvlJc w:val="left"/>
      <w:pPr>
        <w:ind w:left="3282" w:hanging="360"/>
      </w:pPr>
      <w:rPr>
        <w:rFonts w:ascii="Symbol" w:hAnsi="Symbol" w:hint="default"/>
      </w:rPr>
    </w:lvl>
    <w:lvl w:ilvl="4" w:tplc="08090003" w:tentative="1">
      <w:start w:val="1"/>
      <w:numFmt w:val="bullet"/>
      <w:lvlText w:val="o"/>
      <w:lvlJc w:val="left"/>
      <w:pPr>
        <w:ind w:left="4002" w:hanging="360"/>
      </w:pPr>
      <w:rPr>
        <w:rFonts w:ascii="Courier New" w:hAnsi="Courier New" w:cs="Courier New" w:hint="default"/>
      </w:rPr>
    </w:lvl>
    <w:lvl w:ilvl="5" w:tplc="08090005" w:tentative="1">
      <w:start w:val="1"/>
      <w:numFmt w:val="bullet"/>
      <w:lvlText w:val=""/>
      <w:lvlJc w:val="left"/>
      <w:pPr>
        <w:ind w:left="4722" w:hanging="360"/>
      </w:pPr>
      <w:rPr>
        <w:rFonts w:ascii="Wingdings" w:hAnsi="Wingdings" w:hint="default"/>
      </w:rPr>
    </w:lvl>
    <w:lvl w:ilvl="6" w:tplc="08090001" w:tentative="1">
      <w:start w:val="1"/>
      <w:numFmt w:val="bullet"/>
      <w:lvlText w:val=""/>
      <w:lvlJc w:val="left"/>
      <w:pPr>
        <w:ind w:left="5442" w:hanging="360"/>
      </w:pPr>
      <w:rPr>
        <w:rFonts w:ascii="Symbol" w:hAnsi="Symbol" w:hint="default"/>
      </w:rPr>
    </w:lvl>
    <w:lvl w:ilvl="7" w:tplc="08090003" w:tentative="1">
      <w:start w:val="1"/>
      <w:numFmt w:val="bullet"/>
      <w:lvlText w:val="o"/>
      <w:lvlJc w:val="left"/>
      <w:pPr>
        <w:ind w:left="6162" w:hanging="360"/>
      </w:pPr>
      <w:rPr>
        <w:rFonts w:ascii="Courier New" w:hAnsi="Courier New" w:cs="Courier New" w:hint="default"/>
      </w:rPr>
    </w:lvl>
    <w:lvl w:ilvl="8" w:tplc="08090005" w:tentative="1">
      <w:start w:val="1"/>
      <w:numFmt w:val="bullet"/>
      <w:lvlText w:val=""/>
      <w:lvlJc w:val="left"/>
      <w:pPr>
        <w:ind w:left="6882" w:hanging="360"/>
      </w:pPr>
      <w:rPr>
        <w:rFonts w:ascii="Wingdings" w:hAnsi="Wingdings" w:hint="default"/>
      </w:rPr>
    </w:lvl>
  </w:abstractNum>
  <w:num w:numId="1">
    <w:abstractNumId w:val="9"/>
  </w:num>
  <w:num w:numId="2">
    <w:abstractNumId w:val="3"/>
  </w:num>
  <w:num w:numId="3">
    <w:abstractNumId w:val="5"/>
  </w:num>
  <w:num w:numId="4">
    <w:abstractNumId w:val="12"/>
  </w:num>
  <w:num w:numId="5">
    <w:abstractNumId w:val="4"/>
  </w:num>
  <w:num w:numId="6">
    <w:abstractNumId w:val="2"/>
  </w:num>
  <w:num w:numId="7">
    <w:abstractNumId w:val="7"/>
  </w:num>
  <w:num w:numId="8">
    <w:abstractNumId w:val="6"/>
  </w:num>
  <w:num w:numId="9">
    <w:abstractNumId w:val="0"/>
  </w:num>
  <w:num w:numId="10">
    <w:abstractNumId w:val="10"/>
  </w:num>
  <w:num w:numId="11">
    <w:abstractNumId w:val="11"/>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AF0"/>
    <w:rsid w:val="000305FA"/>
    <w:rsid w:val="000309D1"/>
    <w:rsid w:val="00037D90"/>
    <w:rsid w:val="002104B5"/>
    <w:rsid w:val="00225871"/>
    <w:rsid w:val="00294AF0"/>
    <w:rsid w:val="002A608B"/>
    <w:rsid w:val="00316E06"/>
    <w:rsid w:val="003D7D5A"/>
    <w:rsid w:val="0043555E"/>
    <w:rsid w:val="00544F6E"/>
    <w:rsid w:val="005A5A47"/>
    <w:rsid w:val="005B79D2"/>
    <w:rsid w:val="0060230E"/>
    <w:rsid w:val="00602D4B"/>
    <w:rsid w:val="0068628B"/>
    <w:rsid w:val="00744A67"/>
    <w:rsid w:val="007D4978"/>
    <w:rsid w:val="00873C42"/>
    <w:rsid w:val="008A184C"/>
    <w:rsid w:val="00904258"/>
    <w:rsid w:val="00AD6BA0"/>
    <w:rsid w:val="00AE1412"/>
    <w:rsid w:val="00BB705E"/>
    <w:rsid w:val="00BC7F7D"/>
    <w:rsid w:val="00C43F2D"/>
    <w:rsid w:val="00C77506"/>
    <w:rsid w:val="00CE157B"/>
    <w:rsid w:val="00EA45D9"/>
    <w:rsid w:val="00EF6C5B"/>
    <w:rsid w:val="00FD2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DFE27"/>
  <w15:chartTrackingRefBased/>
  <w15:docId w15:val="{39C67898-3F28-2C42-BBDE-2EEED6DFA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9D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94AF0"/>
    <w:pPr>
      <w:tabs>
        <w:tab w:val="center" w:pos="4513"/>
        <w:tab w:val="right" w:pos="9026"/>
      </w:tabs>
    </w:pPr>
    <w:rPr>
      <w:rFonts w:asciiTheme="minorHAnsi" w:eastAsiaTheme="minorHAnsi" w:hAnsiTheme="minorHAnsi" w:cstheme="minorBidi"/>
      <w:noProof/>
      <w:lang w:val="ro-RO"/>
    </w:rPr>
  </w:style>
  <w:style w:type="character" w:customStyle="1" w:styleId="FooterChar">
    <w:name w:val="Footer Char"/>
    <w:basedOn w:val="DefaultParagraphFont"/>
    <w:link w:val="Footer"/>
    <w:uiPriority w:val="99"/>
    <w:rsid w:val="00294AF0"/>
    <w:rPr>
      <w:noProof/>
      <w:lang w:val="ro-RO"/>
    </w:rPr>
  </w:style>
  <w:style w:type="character" w:styleId="Hyperlink">
    <w:name w:val="Hyperlink"/>
    <w:basedOn w:val="DefaultParagraphFont"/>
    <w:uiPriority w:val="99"/>
    <w:unhideWhenUsed/>
    <w:rsid w:val="00294AF0"/>
    <w:rPr>
      <w:color w:val="0563C1" w:themeColor="hyperlink"/>
      <w:u w:val="single"/>
    </w:rPr>
  </w:style>
  <w:style w:type="character" w:customStyle="1" w:styleId="UnresolvedMention1">
    <w:name w:val="Unresolved Mention1"/>
    <w:basedOn w:val="DefaultParagraphFont"/>
    <w:uiPriority w:val="99"/>
    <w:semiHidden/>
    <w:unhideWhenUsed/>
    <w:rsid w:val="00294AF0"/>
    <w:rPr>
      <w:color w:val="605E5C"/>
      <w:shd w:val="clear" w:color="auto" w:fill="E1DFDD"/>
    </w:rPr>
  </w:style>
  <w:style w:type="paragraph" w:styleId="Header">
    <w:name w:val="header"/>
    <w:basedOn w:val="Normal"/>
    <w:link w:val="HeaderChar"/>
    <w:uiPriority w:val="99"/>
    <w:unhideWhenUsed/>
    <w:rsid w:val="00294AF0"/>
    <w:pPr>
      <w:tabs>
        <w:tab w:val="center" w:pos="4513"/>
        <w:tab w:val="right" w:pos="9026"/>
      </w:tabs>
    </w:pPr>
    <w:rPr>
      <w:rFonts w:asciiTheme="minorHAnsi" w:eastAsiaTheme="minorHAnsi" w:hAnsiTheme="minorHAnsi" w:cstheme="minorBidi"/>
      <w:noProof/>
      <w:lang w:val="ro-RO"/>
    </w:rPr>
  </w:style>
  <w:style w:type="character" w:customStyle="1" w:styleId="HeaderChar">
    <w:name w:val="Header Char"/>
    <w:basedOn w:val="DefaultParagraphFont"/>
    <w:link w:val="Header"/>
    <w:uiPriority w:val="99"/>
    <w:rsid w:val="00294AF0"/>
    <w:rPr>
      <w:noProof/>
      <w:lang w:val="ro-RO"/>
    </w:rPr>
  </w:style>
  <w:style w:type="paragraph" w:customStyle="1" w:styleId="CVNormal">
    <w:name w:val="CV Normal"/>
    <w:basedOn w:val="Normal"/>
    <w:rsid w:val="00BC7F7D"/>
    <w:pPr>
      <w:suppressAutoHyphens/>
      <w:ind w:left="113" w:right="113"/>
    </w:pPr>
    <w:rPr>
      <w:rFonts w:ascii="Arial Narrow" w:hAnsi="Arial Narrow"/>
      <w:sz w:val="20"/>
      <w:szCs w:val="20"/>
      <w:lang w:val="ro-RO" w:eastAsia="ar-SA"/>
    </w:rPr>
  </w:style>
  <w:style w:type="character" w:styleId="Emphasis">
    <w:name w:val="Emphasis"/>
    <w:basedOn w:val="DefaultParagraphFont"/>
    <w:uiPriority w:val="20"/>
    <w:qFormat/>
    <w:rsid w:val="00EA45D9"/>
    <w:rPr>
      <w:i/>
      <w:iCs/>
    </w:rPr>
  </w:style>
  <w:style w:type="paragraph" w:styleId="ListParagraph">
    <w:name w:val="List Paragraph"/>
    <w:basedOn w:val="Normal"/>
    <w:uiPriority w:val="34"/>
    <w:qFormat/>
    <w:rsid w:val="00EA45D9"/>
    <w:pPr>
      <w:ind w:left="720"/>
      <w:contextualSpacing/>
    </w:pPr>
    <w:rPr>
      <w:rFonts w:asciiTheme="minorHAnsi" w:eastAsiaTheme="minorHAnsi" w:hAnsiTheme="minorHAnsi" w:cstheme="minorBidi"/>
      <w:noProof/>
      <w:lang w:val="ro-RO"/>
    </w:rPr>
  </w:style>
  <w:style w:type="paragraph" w:styleId="NoSpacing">
    <w:name w:val="No Spacing"/>
    <w:uiPriority w:val="1"/>
    <w:qFormat/>
    <w:rsid w:val="00BB705E"/>
    <w:rPr>
      <w:rFonts w:ascii="Times New Roman" w:eastAsia="Times New Roman" w:hAnsi="Times New Roman" w:cs="Times New Roman"/>
    </w:rPr>
  </w:style>
  <w:style w:type="paragraph" w:styleId="Subtitle">
    <w:name w:val="Subtitle"/>
    <w:basedOn w:val="Normal"/>
    <w:next w:val="Normal"/>
    <w:link w:val="SubtitleChar"/>
    <w:uiPriority w:val="11"/>
    <w:qFormat/>
    <w:rsid w:val="00BB705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B705E"/>
    <w:rPr>
      <w:rFonts w:eastAsiaTheme="minorEastAsia"/>
      <w:color w:val="5A5A5A" w:themeColor="text1" w:themeTint="A5"/>
      <w:spacing w:val="15"/>
      <w:sz w:val="22"/>
      <w:szCs w:val="22"/>
    </w:rPr>
  </w:style>
  <w:style w:type="character" w:customStyle="1" w:styleId="UnresolvedMention">
    <w:name w:val="Unresolved Mention"/>
    <w:basedOn w:val="DefaultParagraphFont"/>
    <w:uiPriority w:val="99"/>
    <w:semiHidden/>
    <w:unhideWhenUsed/>
    <w:rsid w:val="002A60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35808">
      <w:bodyDiv w:val="1"/>
      <w:marLeft w:val="0"/>
      <w:marRight w:val="0"/>
      <w:marTop w:val="0"/>
      <w:marBottom w:val="0"/>
      <w:divBdr>
        <w:top w:val="none" w:sz="0" w:space="0" w:color="auto"/>
        <w:left w:val="none" w:sz="0" w:space="0" w:color="auto"/>
        <w:bottom w:val="none" w:sz="0" w:space="0" w:color="auto"/>
        <w:right w:val="none" w:sz="0" w:space="0" w:color="auto"/>
      </w:divBdr>
    </w:div>
    <w:div w:id="242448288">
      <w:bodyDiv w:val="1"/>
      <w:marLeft w:val="0"/>
      <w:marRight w:val="0"/>
      <w:marTop w:val="0"/>
      <w:marBottom w:val="0"/>
      <w:divBdr>
        <w:top w:val="none" w:sz="0" w:space="0" w:color="auto"/>
        <w:left w:val="none" w:sz="0" w:space="0" w:color="auto"/>
        <w:bottom w:val="none" w:sz="0" w:space="0" w:color="auto"/>
        <w:right w:val="none" w:sz="0" w:space="0" w:color="auto"/>
      </w:divBdr>
    </w:div>
    <w:div w:id="381367845">
      <w:bodyDiv w:val="1"/>
      <w:marLeft w:val="0"/>
      <w:marRight w:val="0"/>
      <w:marTop w:val="0"/>
      <w:marBottom w:val="0"/>
      <w:divBdr>
        <w:top w:val="none" w:sz="0" w:space="0" w:color="auto"/>
        <w:left w:val="none" w:sz="0" w:space="0" w:color="auto"/>
        <w:bottom w:val="none" w:sz="0" w:space="0" w:color="auto"/>
        <w:right w:val="none" w:sz="0" w:space="0" w:color="auto"/>
      </w:divBdr>
    </w:div>
    <w:div w:id="462424074">
      <w:bodyDiv w:val="1"/>
      <w:marLeft w:val="0"/>
      <w:marRight w:val="0"/>
      <w:marTop w:val="0"/>
      <w:marBottom w:val="0"/>
      <w:divBdr>
        <w:top w:val="none" w:sz="0" w:space="0" w:color="auto"/>
        <w:left w:val="none" w:sz="0" w:space="0" w:color="auto"/>
        <w:bottom w:val="none" w:sz="0" w:space="0" w:color="auto"/>
        <w:right w:val="none" w:sz="0" w:space="0" w:color="auto"/>
      </w:divBdr>
    </w:div>
    <w:div w:id="934166899">
      <w:bodyDiv w:val="1"/>
      <w:marLeft w:val="0"/>
      <w:marRight w:val="0"/>
      <w:marTop w:val="0"/>
      <w:marBottom w:val="0"/>
      <w:divBdr>
        <w:top w:val="none" w:sz="0" w:space="0" w:color="auto"/>
        <w:left w:val="none" w:sz="0" w:space="0" w:color="auto"/>
        <w:bottom w:val="none" w:sz="0" w:space="0" w:color="auto"/>
        <w:right w:val="none" w:sz="0" w:space="0" w:color="auto"/>
      </w:divBdr>
    </w:div>
    <w:div w:id="950283770">
      <w:bodyDiv w:val="1"/>
      <w:marLeft w:val="0"/>
      <w:marRight w:val="0"/>
      <w:marTop w:val="0"/>
      <w:marBottom w:val="0"/>
      <w:divBdr>
        <w:top w:val="none" w:sz="0" w:space="0" w:color="auto"/>
        <w:left w:val="none" w:sz="0" w:space="0" w:color="auto"/>
        <w:bottom w:val="none" w:sz="0" w:space="0" w:color="auto"/>
        <w:right w:val="none" w:sz="0" w:space="0" w:color="auto"/>
      </w:divBdr>
    </w:div>
    <w:div w:id="1297562158">
      <w:bodyDiv w:val="1"/>
      <w:marLeft w:val="0"/>
      <w:marRight w:val="0"/>
      <w:marTop w:val="0"/>
      <w:marBottom w:val="0"/>
      <w:divBdr>
        <w:top w:val="none" w:sz="0" w:space="0" w:color="auto"/>
        <w:left w:val="none" w:sz="0" w:space="0" w:color="auto"/>
        <w:bottom w:val="none" w:sz="0" w:space="0" w:color="auto"/>
        <w:right w:val="none" w:sz="0" w:space="0" w:color="auto"/>
      </w:divBdr>
    </w:div>
    <w:div w:id="1371999084">
      <w:bodyDiv w:val="1"/>
      <w:marLeft w:val="0"/>
      <w:marRight w:val="0"/>
      <w:marTop w:val="0"/>
      <w:marBottom w:val="0"/>
      <w:divBdr>
        <w:top w:val="none" w:sz="0" w:space="0" w:color="auto"/>
        <w:left w:val="none" w:sz="0" w:space="0" w:color="auto"/>
        <w:bottom w:val="none" w:sz="0" w:space="0" w:color="auto"/>
        <w:right w:val="none" w:sz="0" w:space="0" w:color="auto"/>
      </w:divBdr>
    </w:div>
    <w:div w:id="1659334929">
      <w:bodyDiv w:val="1"/>
      <w:marLeft w:val="0"/>
      <w:marRight w:val="0"/>
      <w:marTop w:val="0"/>
      <w:marBottom w:val="0"/>
      <w:divBdr>
        <w:top w:val="none" w:sz="0" w:space="0" w:color="auto"/>
        <w:left w:val="none" w:sz="0" w:space="0" w:color="auto"/>
        <w:bottom w:val="none" w:sz="0" w:space="0" w:color="auto"/>
        <w:right w:val="none" w:sz="0" w:space="0" w:color="auto"/>
      </w:divBdr>
    </w:div>
    <w:div w:id="1675258073">
      <w:bodyDiv w:val="1"/>
      <w:marLeft w:val="0"/>
      <w:marRight w:val="0"/>
      <w:marTop w:val="0"/>
      <w:marBottom w:val="0"/>
      <w:divBdr>
        <w:top w:val="none" w:sz="0" w:space="0" w:color="auto"/>
        <w:left w:val="none" w:sz="0" w:space="0" w:color="auto"/>
        <w:bottom w:val="none" w:sz="0" w:space="0" w:color="auto"/>
        <w:right w:val="none" w:sz="0" w:space="0" w:color="auto"/>
      </w:divBdr>
    </w:div>
    <w:div w:id="1742822846">
      <w:bodyDiv w:val="1"/>
      <w:marLeft w:val="0"/>
      <w:marRight w:val="0"/>
      <w:marTop w:val="0"/>
      <w:marBottom w:val="0"/>
      <w:divBdr>
        <w:top w:val="none" w:sz="0" w:space="0" w:color="auto"/>
        <w:left w:val="none" w:sz="0" w:space="0" w:color="auto"/>
        <w:bottom w:val="none" w:sz="0" w:space="0" w:color="auto"/>
        <w:right w:val="none" w:sz="0" w:space="0" w:color="auto"/>
      </w:divBdr>
    </w:div>
    <w:div w:id="1787263122">
      <w:bodyDiv w:val="1"/>
      <w:marLeft w:val="0"/>
      <w:marRight w:val="0"/>
      <w:marTop w:val="0"/>
      <w:marBottom w:val="0"/>
      <w:divBdr>
        <w:top w:val="none" w:sz="0" w:space="0" w:color="auto"/>
        <w:left w:val="none" w:sz="0" w:space="0" w:color="auto"/>
        <w:bottom w:val="none" w:sz="0" w:space="0" w:color="auto"/>
        <w:right w:val="none" w:sz="0" w:space="0" w:color="auto"/>
      </w:divBdr>
    </w:div>
    <w:div w:id="199564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983</Words>
  <Characters>5608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Stoican Nicoleta</dc:creator>
  <cp:keywords/>
  <dc:description/>
  <cp:lastModifiedBy>DCC</cp:lastModifiedBy>
  <cp:revision>6</cp:revision>
  <cp:lastPrinted>2023-01-11T23:07:00Z</cp:lastPrinted>
  <dcterms:created xsi:type="dcterms:W3CDTF">2023-01-08T17:01:00Z</dcterms:created>
  <dcterms:modified xsi:type="dcterms:W3CDTF">2023-01-13T08:58:00Z</dcterms:modified>
</cp:coreProperties>
</file>