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22F8387A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51CE3B0D" w14:textId="7376171C" w:rsidR="00C8172F" w:rsidRPr="00495E21" w:rsidRDefault="001A3B3C" w:rsidP="001A3B3C">
            <w:pPr>
              <w:pStyle w:val="ECVPersonalInfoHeading"/>
              <w:jc w:val="left"/>
              <w:rPr>
                <w:lang w:val="ro-RO"/>
              </w:rPr>
            </w:pPr>
            <w:r>
              <w:rPr>
                <w:caps w:val="0"/>
                <w:lang w:val="ro-RO"/>
              </w:rPr>
              <w:t xml:space="preserve">        </w:t>
            </w:r>
            <w:r w:rsidR="00C8172F"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05AEE67" w14:textId="77777777" w:rsidR="00C8172F" w:rsidRDefault="001A3B3C">
            <w:pPr>
              <w:pStyle w:val="ECVNameField"/>
            </w:pPr>
            <w:r>
              <w:t xml:space="preserve">Tudor </w:t>
            </w:r>
            <w:proofErr w:type="spellStart"/>
            <w:r>
              <w:t>Pârvănescu</w:t>
            </w:r>
            <w:proofErr w:type="spellEnd"/>
          </w:p>
          <w:p w14:paraId="6FBC3989" w14:textId="51799521" w:rsidR="001A3B3C" w:rsidRPr="00495E21" w:rsidRDefault="001A3B3C">
            <w:pPr>
              <w:pStyle w:val="ECVNameField"/>
              <w:rPr>
                <w:lang w:val="ro-RO"/>
              </w:rPr>
            </w:pPr>
          </w:p>
        </w:tc>
      </w:tr>
      <w:tr w:rsidR="00C8172F" w:rsidRPr="00D5247C" w14:paraId="42DA6C82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A479231" w14:textId="181A0BEC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76C01B0B" w14:textId="3A4826D7" w:rsidR="00C8172F" w:rsidRPr="00495E21" w:rsidRDefault="00C8172F">
            <w:pPr>
              <w:pStyle w:val="ECVContactDetails0"/>
              <w:rPr>
                <w:lang w:val="ro-RO"/>
              </w:rPr>
            </w:pPr>
            <w:bookmarkStart w:id="0" w:name="_GoBack"/>
            <w:bookmarkEnd w:id="0"/>
          </w:p>
        </w:tc>
      </w:tr>
      <w:tr w:rsidR="00C8172F" w:rsidRPr="00D5247C" w14:paraId="3CBC6FF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0818646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4091D79" w14:textId="7D06D23B" w:rsidR="00C8172F" w:rsidRPr="00495E21" w:rsidRDefault="00C8172F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495E21" w14:paraId="3CE01B3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4203BBC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3A06F72" w14:textId="09BC1042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D5247C" w14:paraId="2B95153B" w14:textId="77777777" w:rsidTr="001A3B3C">
        <w:trPr>
          <w:cantSplit/>
          <w:trHeight w:val="305"/>
        </w:trPr>
        <w:tc>
          <w:tcPr>
            <w:tcW w:w="2834" w:type="dxa"/>
            <w:vMerge/>
            <w:shd w:val="clear" w:color="auto" w:fill="auto"/>
          </w:tcPr>
          <w:p w14:paraId="7C80ECA9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79040DDF" w14:textId="0EC859F8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D5247C" w14:paraId="7C5EAA0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15C3D98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AB3BCCC" w14:textId="5E5AD754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42027" w14:paraId="5F9365A1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56AD0F01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48257201" w14:textId="37303618" w:rsidR="00C8172F" w:rsidRPr="00495E21" w:rsidRDefault="00C8172F">
            <w:pPr>
              <w:pStyle w:val="ECVGenderRow"/>
              <w:rPr>
                <w:lang w:val="ro-RO"/>
              </w:rPr>
            </w:pPr>
          </w:p>
        </w:tc>
      </w:tr>
    </w:tbl>
    <w:p w14:paraId="34AEC674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2A2A8A" w14:paraId="3A11BB5D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000185F" w14:textId="77777777" w:rsidR="00C8172F" w:rsidRPr="002A2A8A" w:rsidRDefault="00C8172F">
            <w:pPr>
              <w:pStyle w:val="ECVLeftHeading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>LOCUL DE MUNCA PENTRU CARE SE CANDIDEAZĂ</w:t>
            </w:r>
          </w:p>
          <w:p w14:paraId="0EB3D240" w14:textId="77777777" w:rsidR="00C8172F" w:rsidRPr="002A2A8A" w:rsidRDefault="00C8172F">
            <w:pPr>
              <w:pStyle w:val="ECVLeftHeading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>POZIŢIA</w:t>
            </w:r>
          </w:p>
          <w:p w14:paraId="23959DA5" w14:textId="77777777" w:rsidR="00C8172F" w:rsidRPr="002A2A8A" w:rsidRDefault="00C8172F">
            <w:pPr>
              <w:pStyle w:val="ECVLeftHeading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>LOCUL DE MUNCĂ DORIT</w:t>
            </w:r>
          </w:p>
          <w:p w14:paraId="3DCD85DA" w14:textId="77777777" w:rsidR="00C8172F" w:rsidRPr="002A2A8A" w:rsidRDefault="00C8172F">
            <w:pPr>
              <w:pStyle w:val="ECVLeftHeading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>STUDIILE PENTRU CARE SE CANDIDEAZĂ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094DDE8" w14:textId="0390ACEB" w:rsidR="00C8172F" w:rsidRPr="002A2A8A" w:rsidRDefault="001A3B3C">
            <w:pPr>
              <w:pStyle w:val="ECVNameField"/>
              <w:rPr>
                <w:sz w:val="18"/>
                <w:lang w:val="ro-RO"/>
              </w:rPr>
            </w:pPr>
            <w:r w:rsidRPr="002A2A8A">
              <w:rPr>
                <w:sz w:val="18"/>
                <w:lang w:val="ro-RO"/>
              </w:rPr>
              <w:t>Asistent Universitar</w:t>
            </w:r>
            <w:r w:rsidR="00C8172F" w:rsidRPr="002A2A8A">
              <w:rPr>
                <w:sz w:val="18"/>
                <w:lang w:val="ro-RO"/>
              </w:rPr>
              <w:t xml:space="preserve"> </w:t>
            </w:r>
          </w:p>
        </w:tc>
      </w:tr>
    </w:tbl>
    <w:p w14:paraId="554DAD75" w14:textId="77777777" w:rsidR="00C8172F" w:rsidRPr="002A2A8A" w:rsidRDefault="00C8172F">
      <w:pPr>
        <w:pStyle w:val="ECVText"/>
        <w:rPr>
          <w:sz w:val="18"/>
          <w:szCs w:val="18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2A2A8A" w14:paraId="7964288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0045712" w14:textId="77777777" w:rsidR="00C8172F" w:rsidRPr="002A2A8A" w:rsidRDefault="00C8172F">
            <w:pPr>
              <w:pStyle w:val="ECVLeftHeading"/>
              <w:rPr>
                <w:szCs w:val="18"/>
                <w:lang w:val="ro-RO"/>
              </w:rPr>
            </w:pPr>
            <w:r w:rsidRPr="002A2A8A">
              <w:rPr>
                <w:caps w:val="0"/>
                <w:szCs w:val="18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18D00CA" w14:textId="77777777" w:rsidR="00C8172F" w:rsidRPr="002A2A8A" w:rsidRDefault="002270C1">
            <w:pPr>
              <w:pStyle w:val="ECVBlueBox"/>
              <w:rPr>
                <w:sz w:val="18"/>
                <w:szCs w:val="18"/>
                <w:lang w:val="ro-RO"/>
              </w:rPr>
            </w:pPr>
            <w:r w:rsidRPr="002A2A8A">
              <w:rPr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 wp14:anchorId="6351DF01" wp14:editId="56E51050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2A2A8A">
              <w:rPr>
                <w:sz w:val="18"/>
                <w:szCs w:val="18"/>
                <w:lang w:val="ro-RO"/>
              </w:rPr>
              <w:t xml:space="preserve"> </w:t>
            </w:r>
          </w:p>
        </w:tc>
      </w:tr>
    </w:tbl>
    <w:p w14:paraId="12730F58" w14:textId="6B1079E1" w:rsidR="00C8172F" w:rsidRPr="002A2A8A" w:rsidRDefault="00C8172F">
      <w:pPr>
        <w:pStyle w:val="ECVComments"/>
        <w:rPr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A3B3C" w:rsidRPr="002A2A8A" w14:paraId="71B6E0C4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200EB6E" w14:textId="77777777" w:rsidR="001A3B3C" w:rsidRPr="002A2A8A" w:rsidRDefault="001A3B3C" w:rsidP="002A2A8A">
            <w:pPr>
              <w:pStyle w:val="ECVDate"/>
              <w:spacing w:line="276" w:lineRule="auto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 xml:space="preserve">                 16.08.2020-prezent</w:t>
            </w:r>
          </w:p>
          <w:p w14:paraId="6854A836" w14:textId="75735806" w:rsidR="001A3B3C" w:rsidRPr="002A2A8A" w:rsidRDefault="001A3B3C" w:rsidP="002A2A8A">
            <w:pPr>
              <w:pStyle w:val="ECVDate"/>
              <w:spacing w:line="276" w:lineRule="auto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 xml:space="preserve">  24.03.2020 – prezent</w:t>
            </w:r>
          </w:p>
          <w:p w14:paraId="12C603E0" w14:textId="0769A0A1" w:rsidR="001A3B3C" w:rsidRPr="002A2A8A" w:rsidRDefault="001A3B3C" w:rsidP="002A2A8A">
            <w:pPr>
              <w:pStyle w:val="ECVDate"/>
              <w:spacing w:line="276" w:lineRule="auto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>1.01.2020 – prezent</w:t>
            </w:r>
          </w:p>
          <w:p w14:paraId="518F5D33" w14:textId="77777777" w:rsidR="001A3B3C" w:rsidRPr="002A2A8A" w:rsidRDefault="001A3B3C" w:rsidP="002A2A8A">
            <w:pPr>
              <w:pStyle w:val="ECVDate"/>
              <w:spacing w:line="276" w:lineRule="auto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>1.10.2016 – 2021</w:t>
            </w:r>
          </w:p>
          <w:p w14:paraId="63207038" w14:textId="03F7498B" w:rsidR="001A3B3C" w:rsidRPr="002A2A8A" w:rsidRDefault="001A3B3C" w:rsidP="002A2A8A">
            <w:pPr>
              <w:pStyle w:val="ECVDate"/>
              <w:spacing w:line="276" w:lineRule="auto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>1.01.2015-1.01.2020</w:t>
            </w:r>
          </w:p>
        </w:tc>
        <w:tc>
          <w:tcPr>
            <w:tcW w:w="7541" w:type="dxa"/>
            <w:shd w:val="clear" w:color="auto" w:fill="auto"/>
          </w:tcPr>
          <w:p w14:paraId="6E7DF898" w14:textId="563A9C6B" w:rsidR="001A3B3C" w:rsidRPr="002A2A8A" w:rsidRDefault="001A3B3C" w:rsidP="00D90BDE">
            <w:pPr>
              <w:pStyle w:val="ECVSubSectionHeading"/>
              <w:spacing w:line="276" w:lineRule="auto"/>
              <w:rPr>
                <w:color w:val="000000" w:themeColor="text1"/>
                <w:sz w:val="18"/>
                <w:szCs w:val="18"/>
                <w:lang w:val="ro-RO"/>
              </w:rPr>
            </w:pPr>
            <w:r w:rsidRPr="002A2A8A">
              <w:rPr>
                <w:color w:val="000000" w:themeColor="text1"/>
                <w:sz w:val="18"/>
                <w:szCs w:val="18"/>
              </w:rPr>
              <w:t xml:space="preserve">Medic </w:t>
            </w:r>
            <w:proofErr w:type="spellStart"/>
            <w:r w:rsidRPr="002A2A8A">
              <w:rPr>
                <w:color w:val="000000" w:themeColor="text1"/>
                <w:sz w:val="18"/>
                <w:szCs w:val="18"/>
              </w:rPr>
              <w:t>Cardiolog</w:t>
            </w:r>
            <w:proofErr w:type="spellEnd"/>
            <w:r w:rsidRPr="002A2A8A">
              <w:rPr>
                <w:color w:val="000000" w:themeColor="text1"/>
                <w:sz w:val="18"/>
                <w:szCs w:val="18"/>
              </w:rPr>
              <w:t xml:space="preserve"> la </w:t>
            </w:r>
            <w:proofErr w:type="spellStart"/>
            <w:proofErr w:type="gramStart"/>
            <w:r w:rsidRPr="002A2A8A">
              <w:rPr>
                <w:color w:val="000000" w:themeColor="text1"/>
                <w:sz w:val="18"/>
                <w:szCs w:val="18"/>
              </w:rPr>
              <w:t>Clinicile</w:t>
            </w:r>
            <w:proofErr w:type="spellEnd"/>
            <w:r w:rsidRPr="002A2A8A">
              <w:rPr>
                <w:color w:val="000000" w:themeColor="text1"/>
                <w:sz w:val="18"/>
                <w:szCs w:val="18"/>
              </w:rPr>
              <w:t xml:space="preserve">  “</w:t>
            </w:r>
            <w:proofErr w:type="gramEnd"/>
            <w:r w:rsidRPr="002A2A8A">
              <w:rPr>
                <w:color w:val="000000" w:themeColor="text1"/>
                <w:sz w:val="18"/>
                <w:szCs w:val="18"/>
              </w:rPr>
              <w:t>Regina Maria” .</w:t>
            </w:r>
          </w:p>
        </w:tc>
      </w:tr>
      <w:tr w:rsidR="001A3B3C" w:rsidRPr="002A2A8A" w14:paraId="4CF6E61F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FD9C1A8" w14:textId="77777777" w:rsidR="001A3B3C" w:rsidRPr="002A2A8A" w:rsidRDefault="001A3B3C" w:rsidP="001A3B3C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FE706A6" w14:textId="1E090F45" w:rsidR="001A3B3C" w:rsidRPr="002A2A8A" w:rsidRDefault="001A3B3C" w:rsidP="00D90BDE">
            <w:pPr>
              <w:pStyle w:val="ECVOrganisationDetails"/>
              <w:spacing w:line="276" w:lineRule="auto"/>
              <w:rPr>
                <w:lang w:val="ro-RO"/>
              </w:rPr>
            </w:pPr>
            <w:r w:rsidRPr="002A2A8A">
              <w:t xml:space="preserve">Medic </w:t>
            </w:r>
            <w:proofErr w:type="spellStart"/>
            <w:r w:rsidRPr="002A2A8A">
              <w:t>Cardiolog</w:t>
            </w:r>
            <w:proofErr w:type="spellEnd"/>
            <w:r w:rsidRPr="002A2A8A">
              <w:t xml:space="preserve"> la </w:t>
            </w:r>
            <w:proofErr w:type="spellStart"/>
            <w:r w:rsidRPr="002A2A8A">
              <w:t>Spitalul</w:t>
            </w:r>
            <w:proofErr w:type="spellEnd"/>
            <w:r w:rsidRPr="002A2A8A">
              <w:t xml:space="preserve"> Municipal de </w:t>
            </w:r>
            <w:proofErr w:type="spellStart"/>
            <w:r w:rsidRPr="002A2A8A">
              <w:t>Urgenţă</w:t>
            </w:r>
            <w:proofErr w:type="spellEnd"/>
            <w:r w:rsidRPr="002A2A8A">
              <w:t xml:space="preserve"> </w:t>
            </w:r>
            <w:proofErr w:type="spellStart"/>
            <w:r w:rsidRPr="002A2A8A">
              <w:t>Timişoara</w:t>
            </w:r>
            <w:proofErr w:type="spellEnd"/>
          </w:p>
        </w:tc>
      </w:tr>
      <w:tr w:rsidR="001A3B3C" w:rsidRPr="002A2A8A" w14:paraId="75CF36D8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6E7089B" w14:textId="77777777" w:rsidR="001A3B3C" w:rsidRPr="002A2A8A" w:rsidRDefault="001A3B3C" w:rsidP="001A3B3C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3E951144" w14:textId="77777777" w:rsidR="001A3B3C" w:rsidRDefault="001A3B3C" w:rsidP="00D90BDE">
            <w:pPr>
              <w:pStyle w:val="ECVSectionBullet"/>
              <w:spacing w:line="276" w:lineRule="auto"/>
              <w:rPr>
                <w:szCs w:val="18"/>
              </w:rPr>
            </w:pPr>
            <w:r w:rsidRPr="002A2A8A">
              <w:rPr>
                <w:szCs w:val="18"/>
              </w:rPr>
              <w:t xml:space="preserve">Medic Specialist in </w:t>
            </w:r>
            <w:proofErr w:type="spellStart"/>
            <w:r w:rsidRPr="002A2A8A">
              <w:rPr>
                <w:szCs w:val="18"/>
              </w:rPr>
              <w:t>cardiologie</w:t>
            </w:r>
            <w:proofErr w:type="spellEnd"/>
          </w:p>
          <w:p w14:paraId="5841F7E0" w14:textId="13C5B74A" w:rsidR="00D90BDE" w:rsidRPr="002A2A8A" w:rsidRDefault="00D90BDE" w:rsidP="00D90BDE">
            <w:pPr>
              <w:pStyle w:val="ECVSectionBullet"/>
              <w:spacing w:line="276" w:lineRule="auto"/>
              <w:rPr>
                <w:szCs w:val="18"/>
                <w:lang w:val="ro-RO"/>
              </w:rPr>
            </w:pPr>
            <w:r w:rsidRPr="00D90BDE">
              <w:rPr>
                <w:szCs w:val="18"/>
                <w:lang w:val="ro-RO"/>
              </w:rPr>
              <w:t>Medic Rezident in Cardiologie</w:t>
            </w:r>
          </w:p>
        </w:tc>
      </w:tr>
      <w:tr w:rsidR="001A3B3C" w:rsidRPr="002A2A8A" w14:paraId="68967FB0" w14:textId="77777777" w:rsidTr="004D27B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97800F2" w14:textId="77777777" w:rsidR="001A3B3C" w:rsidRPr="002A2A8A" w:rsidRDefault="001A3B3C" w:rsidP="001A3B3C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7BC8FCC8" w14:textId="500A696B" w:rsidR="001A3B3C" w:rsidRPr="002A2A8A" w:rsidRDefault="001A3B3C" w:rsidP="00D90BDE">
            <w:pPr>
              <w:pStyle w:val="ECVBusinessSectorRow"/>
              <w:spacing w:line="276" w:lineRule="auto"/>
              <w:rPr>
                <w:sz w:val="18"/>
                <w:szCs w:val="18"/>
                <w:lang w:val="ro-RO"/>
              </w:rPr>
            </w:pPr>
            <w:proofErr w:type="spellStart"/>
            <w:r w:rsidRPr="00D5247C">
              <w:rPr>
                <w:sz w:val="18"/>
                <w:szCs w:val="18"/>
                <w:lang w:val="fr-FR"/>
              </w:rPr>
              <w:t>Asistent</w:t>
            </w:r>
            <w:proofErr w:type="spellEnd"/>
            <w:r w:rsidRPr="00D5247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5247C">
              <w:rPr>
                <w:sz w:val="18"/>
                <w:szCs w:val="18"/>
                <w:lang w:val="fr-FR"/>
              </w:rPr>
              <w:t>Universitar</w:t>
            </w:r>
            <w:proofErr w:type="spellEnd"/>
            <w:r w:rsidRPr="00D5247C">
              <w:rPr>
                <w:sz w:val="18"/>
                <w:szCs w:val="18"/>
                <w:lang w:val="fr-FR"/>
              </w:rPr>
              <w:t xml:space="preserve"> la Disciplina </w:t>
            </w:r>
            <w:proofErr w:type="spellStart"/>
            <w:r w:rsidRPr="00D5247C">
              <w:rPr>
                <w:sz w:val="18"/>
                <w:szCs w:val="18"/>
                <w:lang w:val="fr-FR"/>
              </w:rPr>
              <w:t>Semiologie</w:t>
            </w:r>
            <w:proofErr w:type="spellEnd"/>
            <w:r w:rsidRPr="00D5247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D5247C">
              <w:rPr>
                <w:sz w:val="18"/>
                <w:szCs w:val="18"/>
                <w:lang w:val="fr-FR"/>
              </w:rPr>
              <w:t>Medicală</w:t>
            </w:r>
            <w:proofErr w:type="spellEnd"/>
            <w:r w:rsidRPr="00D5247C">
              <w:rPr>
                <w:sz w:val="18"/>
                <w:szCs w:val="18"/>
                <w:lang w:val="fr-FR"/>
              </w:rPr>
              <w:t xml:space="preserve"> ,</w:t>
            </w:r>
            <w:proofErr w:type="gramEnd"/>
            <w:r w:rsidRPr="00D5247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5247C">
              <w:rPr>
                <w:sz w:val="18"/>
                <w:szCs w:val="18"/>
                <w:lang w:val="fr-FR"/>
              </w:rPr>
              <w:t>Dep</w:t>
            </w:r>
            <w:proofErr w:type="spellEnd"/>
            <w:r w:rsidRPr="00D5247C">
              <w:rPr>
                <w:sz w:val="18"/>
                <w:szCs w:val="18"/>
                <w:lang w:val="fr-FR"/>
              </w:rPr>
              <w:t xml:space="preserve">. </w:t>
            </w:r>
            <w:r w:rsidRPr="002A2A8A">
              <w:rPr>
                <w:sz w:val="18"/>
                <w:szCs w:val="18"/>
              </w:rPr>
              <w:t>V , UMFT VB</w:t>
            </w:r>
          </w:p>
        </w:tc>
      </w:tr>
    </w:tbl>
    <w:p w14:paraId="70AD66AA" w14:textId="77777777" w:rsidR="00C8172F" w:rsidRPr="002A2A8A" w:rsidRDefault="00C8172F">
      <w:pPr>
        <w:pStyle w:val="ECVText"/>
        <w:rPr>
          <w:sz w:val="18"/>
          <w:szCs w:val="18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2A2A8A" w14:paraId="796F9DFD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7487EE5" w14:textId="77777777" w:rsidR="00C8172F" w:rsidRPr="002A2A8A" w:rsidRDefault="00C8172F">
            <w:pPr>
              <w:pStyle w:val="ECVLeftHeading"/>
              <w:rPr>
                <w:szCs w:val="18"/>
                <w:lang w:val="ro-RO"/>
              </w:rPr>
            </w:pPr>
            <w:r w:rsidRPr="002A2A8A">
              <w:rPr>
                <w:caps w:val="0"/>
                <w:szCs w:val="18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338E9D6" w14:textId="77777777" w:rsidR="00C8172F" w:rsidRPr="002A2A8A" w:rsidRDefault="002270C1">
            <w:pPr>
              <w:pStyle w:val="ECVBlueBox"/>
              <w:rPr>
                <w:sz w:val="18"/>
                <w:szCs w:val="18"/>
                <w:lang w:val="ro-RO"/>
              </w:rPr>
            </w:pPr>
            <w:r w:rsidRPr="002A2A8A">
              <w:rPr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 wp14:anchorId="2CAFBCEF" wp14:editId="6CEFD791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2A2A8A">
              <w:rPr>
                <w:sz w:val="18"/>
                <w:szCs w:val="18"/>
                <w:lang w:val="ro-RO"/>
              </w:rPr>
              <w:t xml:space="preserve"> </w:t>
            </w:r>
          </w:p>
        </w:tc>
      </w:tr>
    </w:tbl>
    <w:p w14:paraId="4A0CFEA7" w14:textId="7220AB24" w:rsidR="00C8172F" w:rsidRPr="002A2A8A" w:rsidRDefault="00C8172F">
      <w:pPr>
        <w:pStyle w:val="ECVComments"/>
        <w:rPr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A2A8A" w:rsidRPr="00D5247C" w14:paraId="74E55366" w14:textId="77777777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2CA92091" w14:textId="77777777" w:rsidR="006A68CC" w:rsidRPr="002A2A8A" w:rsidRDefault="006A68CC" w:rsidP="006A68CC">
            <w:pPr>
              <w:pStyle w:val="ECVDate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>2014 – 2021</w:t>
            </w:r>
          </w:p>
          <w:p w14:paraId="6F531FC2" w14:textId="28B0CEAA" w:rsidR="006A68CC" w:rsidRPr="002A2A8A" w:rsidRDefault="006A68CC" w:rsidP="006A68CC">
            <w:pPr>
              <w:pStyle w:val="ECVDate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 xml:space="preserve">                     2008 – 2014       </w:t>
            </w:r>
          </w:p>
          <w:p w14:paraId="62F64172" w14:textId="77777777" w:rsidR="006A68CC" w:rsidRPr="002A2A8A" w:rsidRDefault="006A68CC" w:rsidP="006A68CC">
            <w:pPr>
              <w:pStyle w:val="ECVDate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 xml:space="preserve">                     2004 – 2008</w:t>
            </w:r>
          </w:p>
          <w:p w14:paraId="6F921D5D" w14:textId="1C39A8E1" w:rsidR="006A68CC" w:rsidRPr="002A2A8A" w:rsidRDefault="006A68CC" w:rsidP="006A68CC">
            <w:pPr>
              <w:pStyle w:val="ECVDate"/>
              <w:rPr>
                <w:szCs w:val="18"/>
                <w:lang w:val="ro-RO"/>
              </w:rPr>
            </w:pPr>
            <w:r w:rsidRPr="002A2A8A">
              <w:rPr>
                <w:szCs w:val="18"/>
                <w:lang w:val="ro-RO"/>
              </w:rPr>
              <w:t xml:space="preserve">                     2000 - 2004</w:t>
            </w:r>
          </w:p>
        </w:tc>
        <w:tc>
          <w:tcPr>
            <w:tcW w:w="6237" w:type="dxa"/>
            <w:shd w:val="clear" w:color="auto" w:fill="auto"/>
          </w:tcPr>
          <w:p w14:paraId="23089EA2" w14:textId="77777777" w:rsidR="006A68CC" w:rsidRPr="002A2A8A" w:rsidRDefault="006A68CC" w:rsidP="002A2A8A">
            <w:pPr>
              <w:pStyle w:val="ECVSubSectionHeading"/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2A2A8A">
              <w:rPr>
                <w:color w:val="000000" w:themeColor="text1"/>
                <w:sz w:val="18"/>
                <w:szCs w:val="18"/>
              </w:rPr>
              <w:t xml:space="preserve">Student Doctorand la UMFT VB, </w:t>
            </w:r>
            <w:proofErr w:type="spellStart"/>
            <w:r w:rsidRPr="002A2A8A">
              <w:rPr>
                <w:color w:val="000000" w:themeColor="text1"/>
                <w:sz w:val="18"/>
                <w:szCs w:val="18"/>
              </w:rPr>
              <w:t>Timişoara</w:t>
            </w:r>
            <w:proofErr w:type="spellEnd"/>
          </w:p>
          <w:p w14:paraId="18EDDBF1" w14:textId="77777777" w:rsidR="006A68CC" w:rsidRPr="002A2A8A" w:rsidRDefault="006A68CC" w:rsidP="002A2A8A">
            <w:pPr>
              <w:pStyle w:val="ECVSubSectionHeading"/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2A2A8A">
              <w:rPr>
                <w:color w:val="000000" w:themeColor="text1"/>
                <w:sz w:val="18"/>
                <w:szCs w:val="18"/>
              </w:rPr>
              <w:t xml:space="preserve">Student </w:t>
            </w:r>
            <w:proofErr w:type="spellStart"/>
            <w:r w:rsidRPr="002A2A8A">
              <w:rPr>
                <w:color w:val="000000" w:themeColor="text1"/>
                <w:sz w:val="18"/>
                <w:szCs w:val="18"/>
              </w:rPr>
              <w:t>Medicină</w:t>
            </w:r>
            <w:proofErr w:type="spellEnd"/>
            <w:r w:rsidRPr="002A2A8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A2A8A">
              <w:rPr>
                <w:color w:val="000000" w:themeColor="text1"/>
                <w:sz w:val="18"/>
                <w:szCs w:val="18"/>
              </w:rPr>
              <w:t>Generală</w:t>
            </w:r>
            <w:proofErr w:type="spellEnd"/>
            <w:r w:rsidRPr="002A2A8A">
              <w:rPr>
                <w:color w:val="000000" w:themeColor="text1"/>
                <w:sz w:val="18"/>
                <w:szCs w:val="18"/>
              </w:rPr>
              <w:t xml:space="preserve"> la UMFT VB, </w:t>
            </w:r>
            <w:proofErr w:type="spellStart"/>
            <w:r w:rsidRPr="002A2A8A">
              <w:rPr>
                <w:color w:val="000000" w:themeColor="text1"/>
                <w:sz w:val="18"/>
                <w:szCs w:val="18"/>
              </w:rPr>
              <w:t>Timişoara</w:t>
            </w:r>
            <w:proofErr w:type="spellEnd"/>
          </w:p>
          <w:p w14:paraId="3DB47B8F" w14:textId="77777777" w:rsidR="006A68CC" w:rsidRPr="002A2A8A" w:rsidRDefault="006A68CC" w:rsidP="002A2A8A">
            <w:pPr>
              <w:pStyle w:val="ECVSubSectionHeading"/>
              <w:spacing w:line="276" w:lineRule="auto"/>
              <w:rPr>
                <w:color w:val="000000" w:themeColor="text1"/>
                <w:sz w:val="18"/>
                <w:szCs w:val="18"/>
                <w:lang w:val="ro-RO"/>
              </w:rPr>
            </w:pPr>
            <w:r w:rsidRPr="002A2A8A">
              <w:rPr>
                <w:color w:val="000000" w:themeColor="text1"/>
                <w:sz w:val="18"/>
                <w:szCs w:val="18"/>
                <w:lang w:val="ro-RO"/>
              </w:rPr>
              <w:t>Elev la liceul “Nicolae Bălcescu” ,Craiova</w:t>
            </w:r>
          </w:p>
          <w:p w14:paraId="537D6AAD" w14:textId="44915A4A" w:rsidR="006A68CC" w:rsidRPr="002A2A8A" w:rsidRDefault="006A68CC" w:rsidP="002A2A8A">
            <w:pPr>
              <w:pStyle w:val="ECVSubSectionHeading"/>
              <w:spacing w:line="276" w:lineRule="auto"/>
              <w:rPr>
                <w:color w:val="000000" w:themeColor="text1"/>
                <w:sz w:val="18"/>
                <w:szCs w:val="18"/>
                <w:lang w:val="ro-RO"/>
              </w:rPr>
            </w:pPr>
            <w:r w:rsidRPr="002A2A8A">
              <w:rPr>
                <w:color w:val="000000" w:themeColor="text1"/>
                <w:sz w:val="18"/>
                <w:szCs w:val="18"/>
                <w:lang w:val="ro-RO"/>
              </w:rPr>
              <w:t>Elev la Scoala Generala Nr. 21 , Victor Ţiţeica, Craiova</w:t>
            </w:r>
          </w:p>
        </w:tc>
      </w:tr>
      <w:tr w:rsidR="006A68CC" w:rsidRPr="00D5247C" w14:paraId="420BB7F8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CBD69D1" w14:textId="77777777" w:rsidR="006A68CC" w:rsidRPr="00495E21" w:rsidRDefault="006A68CC" w:rsidP="006A68CC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99130D9" w14:textId="56146C30" w:rsidR="006A68CC" w:rsidRPr="002A2A8A" w:rsidRDefault="006A68CC" w:rsidP="002A2A8A">
            <w:pPr>
              <w:pStyle w:val="ECVOrganisationDetails"/>
              <w:spacing w:line="276" w:lineRule="auto"/>
              <w:rPr>
                <w:color w:val="000000" w:themeColor="text1"/>
                <w:lang w:val="ro-RO"/>
              </w:rPr>
            </w:pPr>
          </w:p>
        </w:tc>
      </w:tr>
      <w:tr w:rsidR="006A68CC" w:rsidRPr="00D5247C" w14:paraId="5A4FB785" w14:textId="77777777">
        <w:trPr>
          <w:gridAfter w:val="2"/>
          <w:wAfter w:w="7542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569D7557" w14:textId="77777777" w:rsidR="006A68CC" w:rsidRPr="00495E21" w:rsidRDefault="006A68CC" w:rsidP="006A68CC">
            <w:pPr>
              <w:rPr>
                <w:lang w:val="ro-RO"/>
              </w:rPr>
            </w:pPr>
          </w:p>
        </w:tc>
      </w:tr>
    </w:tbl>
    <w:p w14:paraId="3F405464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776DDA0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1F24976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6F8F221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482DBF1A" wp14:editId="1E0911CD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4C51B939" w14:textId="0873B823" w:rsidR="00C8172F" w:rsidRPr="00495E21" w:rsidRDefault="00C8172F">
      <w:pPr>
        <w:pStyle w:val="ECVComments"/>
        <w:rPr>
          <w:lang w:val="ro-RO"/>
        </w:rPr>
      </w:pPr>
      <w:r w:rsidRPr="00495E21">
        <w:rPr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 w14:paraId="394ACDE4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63B9D97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68199A8C" w14:textId="44B4FB52" w:rsidR="00C8172F" w:rsidRPr="006A68CC" w:rsidRDefault="006A68CC">
            <w:pPr>
              <w:pStyle w:val="ECVSectionDetails"/>
              <w:rPr>
                <w:sz w:val="20"/>
                <w:szCs w:val="20"/>
                <w:lang w:val="ro-RO"/>
              </w:rPr>
            </w:pPr>
            <w:r w:rsidRPr="006A68CC">
              <w:rPr>
                <w:sz w:val="20"/>
                <w:szCs w:val="20"/>
                <w:lang w:val="ro-RO"/>
              </w:rPr>
              <w:t>Română</w:t>
            </w:r>
          </w:p>
        </w:tc>
      </w:tr>
      <w:tr w:rsidR="00C8172F" w:rsidRPr="00495E21" w14:paraId="46060890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05C9864A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1F316BEC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4E59A33E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0834F41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88473BC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C58EEB5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ACA4F86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3E0B018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FD85A03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0A0212CA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C977FDD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B1108C5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78A2BFB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AC621CA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3A429C88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747366B" w14:textId="7D7A2071" w:rsidR="00C8172F" w:rsidRPr="00495E21" w:rsidRDefault="006A68CC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Engelz</w:t>
            </w:r>
            <w:r w:rsidRPr="006A68CC">
              <w:rPr>
                <w:sz w:val="20"/>
                <w:szCs w:val="20"/>
                <w:lang w:val="ro-RO"/>
              </w:rPr>
              <w:t>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1FF898E" w14:textId="1DAC0A88" w:rsidR="00C8172F" w:rsidRPr="00495E21" w:rsidRDefault="006A68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34CC888" w14:textId="5CC80916" w:rsidR="00C8172F" w:rsidRPr="00495E21" w:rsidRDefault="006A68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3B5C8E0" w14:textId="16DCE0CB" w:rsidR="00C8172F" w:rsidRPr="00495E21" w:rsidRDefault="006A68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FE7E714" w14:textId="4F665216" w:rsidR="00C8172F" w:rsidRPr="00495E21" w:rsidRDefault="006A68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E98E2D4" w14:textId="6D996F16" w:rsidR="00C8172F" w:rsidRPr="00495E21" w:rsidRDefault="006A68CC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C8172F" w:rsidRPr="00442027" w14:paraId="5BB8833B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287BEC1E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51E0527" w14:textId="01FABED3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95E21" w14:paraId="04AF9158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08F5502" w14:textId="580C52BE" w:rsidR="00C8172F" w:rsidRPr="00495E21" w:rsidRDefault="006A68CC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Francez</w:t>
            </w:r>
            <w:r w:rsidRPr="006A68CC">
              <w:rPr>
                <w:sz w:val="20"/>
                <w:szCs w:val="20"/>
                <w:lang w:val="ro-RO"/>
              </w:rPr>
              <w:t>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BD211E" w14:textId="1A2D6AA7" w:rsidR="00C8172F" w:rsidRPr="00495E21" w:rsidRDefault="006A68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3AC4B3F" w14:textId="0773E9AF" w:rsidR="00C8172F" w:rsidRPr="00495E21" w:rsidRDefault="006A68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3CF9770" w14:textId="0075F2A1" w:rsidR="00C8172F" w:rsidRPr="00495E21" w:rsidRDefault="006A68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DF17E94" w14:textId="0FD2BAEC" w:rsidR="00C8172F" w:rsidRPr="00495E21" w:rsidRDefault="006A68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491B3E8" w14:textId="5F4EFE80" w:rsidR="00C8172F" w:rsidRPr="00495E21" w:rsidRDefault="006A68CC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442027" w14:paraId="4C75F7AD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E678A13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528E214" w14:textId="0B7749F8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42027" w14:paraId="0EA2F641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64AB7C97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66D82F7F" w14:textId="04D8888A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</w:tr>
    </w:tbl>
    <w:p w14:paraId="1CCDCA4C" w14:textId="5DE49D17" w:rsidR="00C8172F" w:rsidRDefault="00C8172F">
      <w:pPr>
        <w:rPr>
          <w:lang w:val="ro-RO"/>
        </w:rPr>
      </w:pPr>
    </w:p>
    <w:p w14:paraId="266B6A53" w14:textId="01DACC5F" w:rsidR="006A68CC" w:rsidRDefault="006A68CC">
      <w:pPr>
        <w:rPr>
          <w:lang w:val="ro-RO"/>
        </w:rPr>
      </w:pPr>
    </w:p>
    <w:p w14:paraId="41DF004D" w14:textId="231B4EC3" w:rsidR="006A68CC" w:rsidRDefault="006A68CC">
      <w:pPr>
        <w:rPr>
          <w:lang w:val="ro-RO"/>
        </w:rPr>
      </w:pPr>
    </w:p>
    <w:p w14:paraId="69A94F93" w14:textId="1F5EB836" w:rsidR="006A68CC" w:rsidRDefault="006A68CC">
      <w:pPr>
        <w:rPr>
          <w:lang w:val="ro-RO"/>
        </w:rPr>
      </w:pPr>
    </w:p>
    <w:p w14:paraId="0FCDA21F" w14:textId="77777777" w:rsidR="006A68CC" w:rsidRPr="00495E21" w:rsidRDefault="006A68CC">
      <w:pPr>
        <w:rPr>
          <w:lang w:val="ro-RO"/>
        </w:rPr>
      </w:pPr>
    </w:p>
    <w:p w14:paraId="2271CFE1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 w14:paraId="5490A838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340B260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dobândite la locul de muncă </w:t>
            </w:r>
          </w:p>
        </w:tc>
        <w:tc>
          <w:tcPr>
            <w:tcW w:w="7542" w:type="dxa"/>
            <w:shd w:val="clear" w:color="auto" w:fill="auto"/>
          </w:tcPr>
          <w:p w14:paraId="6F08EDEE" w14:textId="77777777" w:rsidR="000A19B2" w:rsidRDefault="000A19B2" w:rsidP="000A19B2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 xml:space="preserve">cunoaşterea calităţii </w:t>
            </w:r>
            <w:r>
              <w:rPr>
                <w:lang w:val="ro-RO"/>
              </w:rPr>
              <w:t>actului medical , cu o experienta in domeniul medical de aproximativ 7 ani de zile (5 ani medic rezident, iar 2 ani medic specialist;</w:t>
            </w:r>
          </w:p>
          <w:p w14:paraId="449CBD38" w14:textId="77777777" w:rsidR="000A19B2" w:rsidRDefault="000A19B2" w:rsidP="000A19B2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 xml:space="preserve">aptitudini si abilitati de ingrijire si tratament al pacientiilor cu patologie cardiaca; </w:t>
            </w:r>
          </w:p>
          <w:p w14:paraId="1665A5A7" w14:textId="4C13EDA0" w:rsidR="00C8172F" w:rsidRPr="00495E21" w:rsidRDefault="000A19B2" w:rsidP="000A19B2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capacitate de a lucra in echipa;</w:t>
            </w:r>
          </w:p>
        </w:tc>
      </w:tr>
    </w:tbl>
    <w:p w14:paraId="4C926128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158B60E9" w14:textId="77777777" w:rsidTr="006A68CC">
        <w:trPr>
          <w:cantSplit/>
          <w:trHeight w:val="90"/>
        </w:trPr>
        <w:tc>
          <w:tcPr>
            <w:tcW w:w="2834" w:type="dxa"/>
            <w:shd w:val="clear" w:color="auto" w:fill="auto"/>
          </w:tcPr>
          <w:p w14:paraId="26A61C31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14:paraId="4BEB1B83" w14:textId="77777777"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o bună cunoaştere a instrumentelor Microsoft Office™</w:t>
            </w:r>
          </w:p>
        </w:tc>
      </w:tr>
    </w:tbl>
    <w:p w14:paraId="1F1188D6" w14:textId="77777777" w:rsidR="00C8172F" w:rsidRPr="00495E21" w:rsidRDefault="00C8172F">
      <w:pPr>
        <w:pStyle w:val="ECVText"/>
        <w:rPr>
          <w:lang w:val="ro-RO"/>
        </w:rPr>
      </w:pPr>
    </w:p>
    <w:p w14:paraId="0260BB33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0058E56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3FA4966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534E5D2A" w14:textId="42D69513" w:rsidR="00C8172F" w:rsidRPr="00495E21" w:rsidRDefault="006A68CC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 xml:space="preserve">categoria </w:t>
            </w:r>
            <w:r w:rsidR="00C8172F" w:rsidRPr="00495E21">
              <w:rPr>
                <w:lang w:val="ro-RO"/>
              </w:rPr>
              <w:t>B</w:t>
            </w:r>
          </w:p>
        </w:tc>
      </w:tr>
    </w:tbl>
    <w:p w14:paraId="6D6595C1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9A3F06B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6D2EF82F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DF42107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5CFCB8A4" wp14:editId="66445D3E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014B21C6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 w14:paraId="399F3633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5B67CC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Publicaţii</w:t>
            </w:r>
          </w:p>
          <w:p w14:paraId="075F82F0" w14:textId="166FF144" w:rsidR="00C8172F" w:rsidRPr="00495E21" w:rsidRDefault="002A2A8A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Reviste ISI/BDI</w:t>
            </w:r>
          </w:p>
        </w:tc>
        <w:tc>
          <w:tcPr>
            <w:tcW w:w="7542" w:type="dxa"/>
            <w:shd w:val="clear" w:color="auto" w:fill="auto"/>
          </w:tcPr>
          <w:p w14:paraId="0DE9A7A1" w14:textId="16C12E3B" w:rsidR="002A2A8A" w:rsidRPr="002A2A8A" w:rsidRDefault="000A1C1D" w:rsidP="002A2A8A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1.</w:t>
            </w:r>
            <w:r w:rsidR="002A2A8A" w:rsidRPr="002A2A8A">
              <w:rPr>
                <w:lang w:val="ro-RO"/>
              </w:rPr>
              <w:t>A.Gurghean,  T. Pârvănescu, N. Berbec - Sindrom hipereozinofilic - prezentare de caz , Revista  Medicina Interna . Vol. 12 Issue 5, p77-84. 8p, 2015.</w:t>
            </w:r>
          </w:p>
          <w:p w14:paraId="57D085EE" w14:textId="734A3A81" w:rsidR="002A2A8A" w:rsidRPr="002A2A8A" w:rsidRDefault="000A1C1D" w:rsidP="002A2A8A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2.</w:t>
            </w:r>
            <w:r w:rsidR="002A2A8A" w:rsidRPr="002A2A8A">
              <w:rPr>
                <w:lang w:val="ro-RO"/>
              </w:rPr>
              <w:t>M. Trofenciuc, A.L. Pop-Moldovan, D.A. Darabantiu, M.F. Onel, G.E. Verboczki, M.C. Tomescu, H.S. Branea, R. Christodorescu, A. Mavrea, T. Parvanescu, D. Pop, I.F. Ferent, M.F. Puschita - P2430Laboratory TLR4 and TLR2 detection method from peripheral human blood for early detection of doxorubicin induced cardiotoxicity -, European Heart Journal, Volum 38,  29 August 2017.</w:t>
            </w:r>
          </w:p>
          <w:p w14:paraId="75AEEF5F" w14:textId="578EEB10" w:rsidR="002A2A8A" w:rsidRPr="002A2A8A" w:rsidRDefault="000A1C1D" w:rsidP="002A2A8A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3.</w:t>
            </w:r>
            <w:r w:rsidR="002A2A8A" w:rsidRPr="002A2A8A">
              <w:rPr>
                <w:lang w:val="ro-RO"/>
              </w:rPr>
              <w:t>T Parvanescu,B Buz, D.A. Bordejevic, F Caruntu, M Trofenciuc, M.C. Tomescu, I.M. Citu  - The prognosic Role of Anemie in Heart failure Patients - - Revista de Chimie, Volum 71, 185-191, An 2020.</w:t>
            </w:r>
          </w:p>
          <w:p w14:paraId="53220FA3" w14:textId="4DCA524C" w:rsidR="002A2A8A" w:rsidRPr="002A2A8A" w:rsidRDefault="000A1C1D" w:rsidP="002A2A8A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4.</w:t>
            </w:r>
            <w:r w:rsidR="002A2A8A" w:rsidRPr="002A2A8A">
              <w:rPr>
                <w:lang w:val="ro-RO"/>
              </w:rPr>
              <w:t>Vitel A, Sporea I, Mare R, Banciu C, Bordejevic DA, Parvanescu T, Citu IM, Tomescu MC - Association Between Subclinical Left Ventricular Myocardial Systolic Dysfunction Detected by Strain and Strain-Rate Imaging and Liver Steatosis and Fibrosis Detected by Elastography and Controlled Attenuation Parameter in Patients with Metabolic Syndrome -   - Diabetes Metab Syndr Obes.Dovepress, 13: 3749–3759, 2020</w:t>
            </w:r>
          </w:p>
          <w:p w14:paraId="5CBED16E" w14:textId="2A4DB03F" w:rsidR="002A2A8A" w:rsidRPr="002A2A8A" w:rsidRDefault="000A1C1D" w:rsidP="002A2A8A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5.</w:t>
            </w:r>
            <w:r w:rsidR="002A2A8A" w:rsidRPr="002A2A8A">
              <w:rPr>
                <w:lang w:val="ro-RO"/>
              </w:rPr>
              <w:t>Andrei Vițel, Tudor Parvanescu, Vlad Ioan Morariu, Diana Aurora Bordejevic, Mirela Cleopatra Tomescu Non-alcoholic Fatty Liver Disease Associated With Metabolic Syndrome, a Major Risk Factor for Atherosclerotic Disease, RESEARCH AND CLINICAL MEDICINE JOURNAL The European Journal of Innovative, Integrative and Translational Medicine Volume V, Issue 1, 2021;</w:t>
            </w:r>
          </w:p>
          <w:p w14:paraId="1F755469" w14:textId="21C2938A" w:rsidR="002A2A8A" w:rsidRPr="002A2A8A" w:rsidRDefault="000A1C1D" w:rsidP="002A2A8A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6.</w:t>
            </w:r>
            <w:r w:rsidR="002A2A8A" w:rsidRPr="002A2A8A">
              <w:rPr>
                <w:lang w:val="ro-RO"/>
              </w:rPr>
              <w:t>Tudor Parvanescu, Andrei Vitel, Ioan Sporea, Ruxandra Mare, Bogdan Buz, Diana Aurora Bordejevic, Mirela Cleopatra Tomescu, Sergiu Florin Arnăutu, Vlad Ioan Morariu, Ioana Mihaela Citu: “Significant Association between Left Ventricular Diastolic Dysfunction, Left Atrial Performance and Liver Stiffness in Patients with Metabolic Syndrome and Non-Alcoholic Fatty Liver Disease”, Diabetes, Metabolic Syndrome and Obesity: Targets and Therapy, 9 April 2021 Volume 2021:14 Pages 1535—1545; IF:2,8</w:t>
            </w:r>
          </w:p>
          <w:p w14:paraId="733405C0" w14:textId="77777777" w:rsidR="002A2A8A" w:rsidRPr="002A2A8A" w:rsidRDefault="002A2A8A" w:rsidP="002A2A8A">
            <w:pPr>
              <w:pStyle w:val="ECVSectionDetails"/>
              <w:rPr>
                <w:lang w:val="ro-RO"/>
              </w:rPr>
            </w:pPr>
            <w:r w:rsidRPr="002A2A8A">
              <w:rPr>
                <w:lang w:val="ro-RO"/>
              </w:rPr>
              <w:t>7.Diana Aurora Bordejevic , Tudor Pârvănescu , Lucian Petrescu , Cristian Mornoș, Ioan Olariu , Simina Crișan , Cristina Văcărescu , Mihai Lazăr , Vlad Ioan Morariu , Ioana Mihaela Citu , Mirela Cleopatra Tomescu , Dragoș Cozma - Left Ventricular Remodeling Risk Predicted by Two-Dimensional Speckle Tracking Echocardiography in Acute Myocardial Infarction Patients with Midrange or Preserved Ejection Fraction in Western Romania, Ther Clin Risk Manag , 2021 Mar 23;17:249-258.</w:t>
            </w:r>
          </w:p>
          <w:p w14:paraId="2DCD8D23" w14:textId="77777777" w:rsidR="002A2A8A" w:rsidRPr="002A2A8A" w:rsidRDefault="002A2A8A" w:rsidP="002A2A8A">
            <w:pPr>
              <w:pStyle w:val="ECVSectionDetails"/>
              <w:rPr>
                <w:lang w:val="ro-RO"/>
              </w:rPr>
            </w:pPr>
            <w:r w:rsidRPr="002A2A8A">
              <w:rPr>
                <w:lang w:val="ro-RO"/>
              </w:rPr>
              <w:t>8. V I Morariu 1, D A Arnautu, S I Morariu, A M Popa, T Parvanescu, M Andor, S Abhinav, V L David, A Ionescu, M C Tomescu - 2D speckle tracking: a diagnostic and prognostic tool of paramount importance, Eur Rev Med Pharmacol Sci 2022 Jun;26(11):3903-3910.</w:t>
            </w:r>
          </w:p>
          <w:p w14:paraId="5C07FDC4" w14:textId="52B892EE" w:rsidR="00C8172F" w:rsidRPr="00495E21" w:rsidRDefault="00C8172F" w:rsidP="002A2A8A">
            <w:pPr>
              <w:pStyle w:val="ECVSectionBullet"/>
              <w:ind w:left="113"/>
              <w:rPr>
                <w:lang w:val="ro-RO"/>
              </w:rPr>
            </w:pPr>
          </w:p>
        </w:tc>
      </w:tr>
    </w:tbl>
    <w:p w14:paraId="2BEF0EE1" w14:textId="77777777" w:rsidR="00C8172F" w:rsidRPr="00495E21" w:rsidRDefault="00C8172F">
      <w:pPr>
        <w:pStyle w:val="ECVText"/>
        <w:rPr>
          <w:lang w:val="ro-RO"/>
        </w:rPr>
      </w:pPr>
    </w:p>
    <w:p w14:paraId="77378C77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7D6A4" w14:textId="77777777" w:rsidR="00206F47" w:rsidRDefault="00206F47">
      <w:r>
        <w:separator/>
      </w:r>
    </w:p>
  </w:endnote>
  <w:endnote w:type="continuationSeparator" w:id="0">
    <w:p w14:paraId="0BE449E6" w14:textId="77777777" w:rsidR="00206F47" w:rsidRDefault="00206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CDA0C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5247C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5247C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AE8EA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5247C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5247C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FA870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020C5" w14:textId="77777777" w:rsidR="00206F47" w:rsidRDefault="00206F47">
      <w:r>
        <w:separator/>
      </w:r>
    </w:p>
  </w:footnote>
  <w:footnote w:type="continuationSeparator" w:id="0">
    <w:p w14:paraId="6FD1202D" w14:textId="77777777" w:rsidR="00206F47" w:rsidRDefault="00206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C96E0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6D330846" wp14:editId="59D14F8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2D0B3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4DE4CFAD" wp14:editId="5DFFED5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5108A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16D11773"/>
    <w:multiLevelType w:val="hybridMultilevel"/>
    <w:tmpl w:val="11309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30AAF"/>
    <w:rsid w:val="000A19B2"/>
    <w:rsid w:val="000A1C1D"/>
    <w:rsid w:val="001A3B3C"/>
    <w:rsid w:val="00206F47"/>
    <w:rsid w:val="002270C1"/>
    <w:rsid w:val="002A2A8A"/>
    <w:rsid w:val="00442027"/>
    <w:rsid w:val="00495E21"/>
    <w:rsid w:val="00524317"/>
    <w:rsid w:val="0066352D"/>
    <w:rsid w:val="00665F8A"/>
    <w:rsid w:val="006A68CC"/>
    <w:rsid w:val="00915A67"/>
    <w:rsid w:val="00A66CAC"/>
    <w:rsid w:val="00BF0923"/>
    <w:rsid w:val="00C8172F"/>
    <w:rsid w:val="00D5247C"/>
    <w:rsid w:val="00D90BDE"/>
    <w:rsid w:val="00E026E6"/>
    <w:rsid w:val="00F5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614481A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tudor parvanescu</dc:creator>
  <cp:lastModifiedBy>DCC</cp:lastModifiedBy>
  <cp:revision>4</cp:revision>
  <cp:lastPrinted>1899-12-31T22:00:00Z</cp:lastPrinted>
  <dcterms:created xsi:type="dcterms:W3CDTF">2022-12-28T08:51:00Z</dcterms:created>
  <dcterms:modified xsi:type="dcterms:W3CDTF">2022-12-30T09:08:00Z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