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1"/>
        <w:tblW w:w="0" w:type="auto"/>
        <w:tblInd w:w="662" w:type="dxa"/>
        <w:tblLayout w:type="fixed"/>
        <w:tblLook w:val="01E0" w:firstRow="1" w:lastRow="1" w:firstColumn="1" w:lastColumn="1" w:noHBand="0" w:noVBand="0"/>
      </w:tblPr>
      <w:tblGrid>
        <w:gridCol w:w="2401"/>
        <w:gridCol w:w="4587"/>
      </w:tblGrid>
      <w:tr w:rsidR="00CD3955" w14:paraId="742B68E4" w14:textId="77777777">
        <w:trPr>
          <w:trHeight w:val="417"/>
        </w:trPr>
        <w:tc>
          <w:tcPr>
            <w:tcW w:w="2401" w:type="dxa"/>
          </w:tcPr>
          <w:p w14:paraId="58005AFA" w14:textId="77777777" w:rsidR="00CD3955" w:rsidRDefault="006859BE">
            <w:pPr>
              <w:pStyle w:val="TableParagraph"/>
              <w:spacing w:before="63"/>
              <w:ind w:left="200"/>
              <w:rPr>
                <w:sz w:val="18"/>
              </w:rPr>
            </w:pPr>
            <w:r>
              <w:rPr>
                <w:color w:val="0D4193"/>
                <w:spacing w:val="-7"/>
                <w:sz w:val="18"/>
              </w:rPr>
              <w:t>INFORMATII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7"/>
                <w:sz w:val="18"/>
              </w:rPr>
              <w:t>PERSONALE</w:t>
            </w:r>
          </w:p>
        </w:tc>
        <w:tc>
          <w:tcPr>
            <w:tcW w:w="4587" w:type="dxa"/>
          </w:tcPr>
          <w:p w14:paraId="20AEFCF8" w14:textId="77777777" w:rsidR="00CD3955" w:rsidRDefault="006859BE">
            <w:pPr>
              <w:pStyle w:val="TableParagraph"/>
              <w:spacing w:line="290" w:lineRule="exact"/>
              <w:ind w:left="139"/>
              <w:rPr>
                <w:sz w:val="26"/>
              </w:rPr>
            </w:pPr>
            <w:r>
              <w:rPr>
                <w:color w:val="3E3938"/>
                <w:spacing w:val="-6"/>
                <w:sz w:val="26"/>
              </w:rPr>
              <w:t>VOINESCU</w:t>
            </w:r>
            <w:r>
              <w:rPr>
                <w:color w:val="3E3938"/>
                <w:spacing w:val="-12"/>
                <w:sz w:val="26"/>
              </w:rPr>
              <w:t xml:space="preserve"> </w:t>
            </w:r>
            <w:r>
              <w:rPr>
                <w:color w:val="3E3938"/>
                <w:spacing w:val="-5"/>
                <w:sz w:val="26"/>
              </w:rPr>
              <w:t>ELENA</w:t>
            </w:r>
            <w:r>
              <w:rPr>
                <w:color w:val="3E3938"/>
                <w:spacing w:val="-26"/>
                <w:sz w:val="26"/>
              </w:rPr>
              <w:t xml:space="preserve"> </w:t>
            </w:r>
            <w:r>
              <w:rPr>
                <w:color w:val="3E3938"/>
                <w:spacing w:val="-5"/>
                <w:sz w:val="26"/>
              </w:rPr>
              <w:t>-</w:t>
            </w:r>
            <w:r>
              <w:rPr>
                <w:color w:val="3E3938"/>
                <w:spacing w:val="-23"/>
                <w:sz w:val="26"/>
              </w:rPr>
              <w:t xml:space="preserve"> </w:t>
            </w:r>
            <w:r>
              <w:rPr>
                <w:color w:val="3E3938"/>
                <w:spacing w:val="-5"/>
                <w:sz w:val="26"/>
              </w:rPr>
              <w:t>ADELA</w:t>
            </w:r>
          </w:p>
        </w:tc>
      </w:tr>
      <w:tr w:rsidR="00CD3955" w14:paraId="4D1E1476" w14:textId="77777777">
        <w:trPr>
          <w:trHeight w:val="414"/>
        </w:trPr>
        <w:tc>
          <w:tcPr>
            <w:tcW w:w="2401" w:type="dxa"/>
            <w:vMerge w:val="restart"/>
          </w:tcPr>
          <w:p w14:paraId="4063F8E0" w14:textId="77777777" w:rsidR="00CD3955" w:rsidRDefault="00CD3955">
            <w:pPr>
              <w:pStyle w:val="TableParagraph"/>
              <w:spacing w:before="1" w:after="1"/>
              <w:rPr>
                <w:rFonts w:ascii="Times New Roman"/>
                <w:sz w:val="11"/>
              </w:rPr>
            </w:pPr>
          </w:p>
          <w:p w14:paraId="564F8191" w14:textId="6F139F24" w:rsidR="00CD3955" w:rsidRDefault="00CD3955">
            <w:pPr>
              <w:pStyle w:val="TableParagraph"/>
              <w:ind w:left="787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4587" w:type="dxa"/>
          </w:tcPr>
          <w:p w14:paraId="432A697F" w14:textId="49DFDBA0" w:rsidR="00CD3955" w:rsidRDefault="00CD3955">
            <w:pPr>
              <w:pStyle w:val="TableParagraph"/>
              <w:spacing w:before="128"/>
              <w:ind w:left="158"/>
              <w:rPr>
                <w:sz w:val="18"/>
              </w:rPr>
            </w:pPr>
          </w:p>
        </w:tc>
      </w:tr>
      <w:tr w:rsidR="00CD3955" w14:paraId="16ED12FC" w14:textId="77777777">
        <w:trPr>
          <w:trHeight w:val="368"/>
        </w:trPr>
        <w:tc>
          <w:tcPr>
            <w:tcW w:w="2401" w:type="dxa"/>
            <w:vMerge/>
            <w:tcBorders>
              <w:top w:val="nil"/>
            </w:tcBorders>
          </w:tcPr>
          <w:p w14:paraId="1603DF37" w14:textId="77777777" w:rsidR="00CD3955" w:rsidRDefault="00CD3955">
            <w:pPr>
              <w:rPr>
                <w:sz w:val="2"/>
                <w:szCs w:val="2"/>
              </w:rPr>
            </w:pPr>
          </w:p>
        </w:tc>
        <w:tc>
          <w:tcPr>
            <w:tcW w:w="4587" w:type="dxa"/>
          </w:tcPr>
          <w:p w14:paraId="2D970D7C" w14:textId="2BF955EE" w:rsidR="00CD3955" w:rsidRDefault="00CD3955">
            <w:pPr>
              <w:pStyle w:val="TableParagraph"/>
              <w:spacing w:before="61"/>
              <w:ind w:left="145"/>
              <w:rPr>
                <w:sz w:val="18"/>
              </w:rPr>
            </w:pPr>
          </w:p>
        </w:tc>
      </w:tr>
      <w:tr w:rsidR="00CD3955" w14:paraId="7BE5F275" w14:textId="77777777">
        <w:trPr>
          <w:trHeight w:val="1103"/>
        </w:trPr>
        <w:tc>
          <w:tcPr>
            <w:tcW w:w="2401" w:type="dxa"/>
            <w:vMerge/>
            <w:tcBorders>
              <w:top w:val="nil"/>
            </w:tcBorders>
          </w:tcPr>
          <w:p w14:paraId="1FFE0539" w14:textId="77777777" w:rsidR="00CD3955" w:rsidRDefault="00CD3955">
            <w:pPr>
              <w:rPr>
                <w:sz w:val="2"/>
                <w:szCs w:val="2"/>
              </w:rPr>
            </w:pPr>
          </w:p>
        </w:tc>
        <w:tc>
          <w:tcPr>
            <w:tcW w:w="4587" w:type="dxa"/>
          </w:tcPr>
          <w:p w14:paraId="6F1B0D9B" w14:textId="176245E8" w:rsidR="00CD3955" w:rsidRDefault="00CD3955">
            <w:pPr>
              <w:pStyle w:val="TableParagraph"/>
              <w:spacing w:before="100"/>
              <w:ind w:left="139"/>
              <w:rPr>
                <w:sz w:val="18"/>
              </w:rPr>
            </w:pPr>
          </w:p>
        </w:tc>
      </w:tr>
      <w:tr w:rsidR="00CD3955" w14:paraId="00FF3C16" w14:textId="77777777">
        <w:trPr>
          <w:trHeight w:val="330"/>
        </w:trPr>
        <w:tc>
          <w:tcPr>
            <w:tcW w:w="2401" w:type="dxa"/>
          </w:tcPr>
          <w:p w14:paraId="3F937C26" w14:textId="77777777" w:rsidR="00CD3955" w:rsidRDefault="00CD39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87" w:type="dxa"/>
          </w:tcPr>
          <w:p w14:paraId="180E8B35" w14:textId="3020A2D5" w:rsidR="00CD3955" w:rsidRDefault="00CD3955">
            <w:pPr>
              <w:pStyle w:val="TableParagraph"/>
              <w:spacing w:before="123" w:line="187" w:lineRule="exact"/>
              <w:ind w:left="139"/>
              <w:rPr>
                <w:sz w:val="18"/>
              </w:rPr>
            </w:pPr>
          </w:p>
        </w:tc>
      </w:tr>
    </w:tbl>
    <w:p w14:paraId="5AB0C493" w14:textId="77777777" w:rsidR="00CD3955" w:rsidRDefault="00CD3955">
      <w:pPr>
        <w:pStyle w:val="BodyText"/>
        <w:rPr>
          <w:rFonts w:ascii="Times New Roman"/>
        </w:rPr>
      </w:pPr>
    </w:p>
    <w:p w14:paraId="4A72182A" w14:textId="77777777" w:rsidR="00CD3955" w:rsidRDefault="00CD3955">
      <w:pPr>
        <w:pStyle w:val="BodyText"/>
        <w:rPr>
          <w:rFonts w:ascii="Times New Roman"/>
        </w:rPr>
      </w:pPr>
    </w:p>
    <w:p w14:paraId="1615E39E" w14:textId="77777777" w:rsidR="00CD3955" w:rsidRDefault="00CD3955">
      <w:pPr>
        <w:pStyle w:val="BodyText"/>
        <w:rPr>
          <w:rFonts w:ascii="Times New Roman"/>
        </w:rPr>
      </w:pPr>
    </w:p>
    <w:p w14:paraId="60C9EE80" w14:textId="77777777" w:rsidR="00CD3955" w:rsidRDefault="00CD3955">
      <w:pPr>
        <w:pStyle w:val="BodyText"/>
        <w:rPr>
          <w:rFonts w:ascii="Times New Roman"/>
        </w:rPr>
      </w:pPr>
    </w:p>
    <w:p w14:paraId="3DCF96FE" w14:textId="77777777" w:rsidR="00CD3955" w:rsidRDefault="00CD3955">
      <w:pPr>
        <w:pStyle w:val="BodyText"/>
        <w:rPr>
          <w:rFonts w:ascii="Times New Roman"/>
        </w:rPr>
      </w:pPr>
    </w:p>
    <w:p w14:paraId="5FE056BA" w14:textId="77777777" w:rsidR="00CD3955" w:rsidRDefault="00CD3955">
      <w:pPr>
        <w:pStyle w:val="BodyText"/>
        <w:rPr>
          <w:rFonts w:ascii="Times New Roman"/>
        </w:rPr>
      </w:pPr>
    </w:p>
    <w:p w14:paraId="3C6C1036" w14:textId="77777777" w:rsidR="00CD3955" w:rsidRDefault="00CD3955">
      <w:pPr>
        <w:pStyle w:val="BodyText"/>
        <w:rPr>
          <w:rFonts w:ascii="Times New Roman"/>
        </w:rPr>
      </w:pPr>
    </w:p>
    <w:p w14:paraId="18B6BE03" w14:textId="77777777" w:rsidR="00CD3955" w:rsidRDefault="00CD3955">
      <w:pPr>
        <w:pStyle w:val="BodyText"/>
        <w:spacing w:before="9"/>
        <w:rPr>
          <w:rFonts w:ascii="Times New Roman"/>
          <w:sz w:val="29"/>
        </w:rPr>
      </w:pPr>
    </w:p>
    <w:tbl>
      <w:tblPr>
        <w:tblStyle w:val="TableNormal1"/>
        <w:tblW w:w="0" w:type="auto"/>
        <w:tblInd w:w="239" w:type="dxa"/>
        <w:tblLayout w:type="fixed"/>
        <w:tblLook w:val="01E0" w:firstRow="1" w:lastRow="1" w:firstColumn="1" w:lastColumn="1" w:noHBand="0" w:noVBand="0"/>
      </w:tblPr>
      <w:tblGrid>
        <w:gridCol w:w="2773"/>
        <w:gridCol w:w="7879"/>
      </w:tblGrid>
      <w:tr w:rsidR="00CD3955" w14:paraId="05979F66" w14:textId="77777777">
        <w:trPr>
          <w:trHeight w:val="201"/>
        </w:trPr>
        <w:tc>
          <w:tcPr>
            <w:tcW w:w="2773" w:type="dxa"/>
          </w:tcPr>
          <w:p w14:paraId="35A43D20" w14:textId="77777777" w:rsidR="00CD3955" w:rsidRDefault="006859BE">
            <w:pPr>
              <w:pStyle w:val="TableParagraph"/>
              <w:spacing w:line="181" w:lineRule="exact"/>
              <w:ind w:left="200"/>
              <w:rPr>
                <w:sz w:val="18"/>
              </w:rPr>
            </w:pPr>
            <w:r>
              <w:rPr>
                <w:color w:val="0D4193"/>
                <w:spacing w:val="-7"/>
                <w:sz w:val="18"/>
              </w:rPr>
              <w:t>EXPERIENTA</w:t>
            </w:r>
            <w:r>
              <w:rPr>
                <w:color w:val="0D4193"/>
                <w:spacing w:val="-20"/>
                <w:sz w:val="18"/>
              </w:rPr>
              <w:t xml:space="preserve"> </w:t>
            </w:r>
            <w:r>
              <w:rPr>
                <w:color w:val="0D4193"/>
                <w:spacing w:val="-7"/>
                <w:sz w:val="18"/>
              </w:rPr>
              <w:t>PROFESIONALA</w:t>
            </w:r>
          </w:p>
        </w:tc>
        <w:tc>
          <w:tcPr>
            <w:tcW w:w="7879" w:type="dxa"/>
          </w:tcPr>
          <w:p w14:paraId="78C9CBC3" w14:textId="77777777" w:rsidR="00CD3955" w:rsidRDefault="00CD3955">
            <w:pPr>
              <w:pStyle w:val="TableParagraph"/>
              <w:spacing w:before="1"/>
              <w:rPr>
                <w:rFonts w:ascii="Times New Roman"/>
                <w:sz w:val="5"/>
              </w:rPr>
            </w:pPr>
          </w:p>
          <w:p w14:paraId="709B018E" w14:textId="77777777" w:rsidR="00CD3955" w:rsidRDefault="006859BE">
            <w:pPr>
              <w:pStyle w:val="TableParagraph"/>
              <w:spacing w:line="138" w:lineRule="exact"/>
              <w:ind w:left="140"/>
              <w:rPr>
                <w:rFonts w:ascii="Times New Roman"/>
                <w:sz w:val="13"/>
              </w:rPr>
            </w:pPr>
            <w:r>
              <w:rPr>
                <w:rFonts w:ascii="Times New Roman"/>
                <w:noProof/>
                <w:position w:val="-2"/>
                <w:sz w:val="13"/>
                <w:lang w:val="en-US"/>
              </w:rPr>
              <w:drawing>
                <wp:inline distT="0" distB="0" distL="0" distR="0" wp14:anchorId="5B551DA6" wp14:editId="6B5F5FEA">
                  <wp:extent cx="4706278" cy="8801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6278" cy="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CAB471" w14:textId="77777777" w:rsidR="00CD3955" w:rsidRDefault="00CD3955">
      <w:pPr>
        <w:pStyle w:val="BodyText"/>
        <w:spacing w:before="9"/>
        <w:rPr>
          <w:rFonts w:ascii="Times New Roman"/>
          <w:sz w:val="23"/>
        </w:rPr>
      </w:pPr>
    </w:p>
    <w:p w14:paraId="0F792939" w14:textId="7E104EA4" w:rsidR="00CD3955" w:rsidRDefault="006859BE" w:rsidP="00612A22">
      <w:pPr>
        <w:pStyle w:val="BodyText"/>
        <w:tabs>
          <w:tab w:val="left" w:pos="1382"/>
        </w:tabs>
        <w:spacing w:before="93"/>
        <w:ind w:right="305"/>
        <w:jc w:val="center"/>
      </w:pPr>
      <w:r>
        <w:rPr>
          <w:color w:val="2E5496"/>
          <w:spacing w:val="-5"/>
          <w:sz w:val="18"/>
        </w:rPr>
        <w:t>2022</w:t>
      </w:r>
      <w:r>
        <w:rPr>
          <w:color w:val="2E5496"/>
          <w:spacing w:val="-11"/>
          <w:sz w:val="18"/>
        </w:rPr>
        <w:t xml:space="preserve"> </w:t>
      </w:r>
      <w:r>
        <w:rPr>
          <w:color w:val="2E5496"/>
          <w:spacing w:val="-5"/>
          <w:sz w:val="18"/>
        </w:rPr>
        <w:t>–</w:t>
      </w:r>
      <w:r>
        <w:rPr>
          <w:color w:val="2E5496"/>
          <w:spacing w:val="-14"/>
          <w:sz w:val="18"/>
        </w:rPr>
        <w:t xml:space="preserve"> </w:t>
      </w:r>
      <w:r>
        <w:rPr>
          <w:color w:val="2E5496"/>
          <w:spacing w:val="-5"/>
          <w:sz w:val="18"/>
        </w:rPr>
        <w:t>prezent</w:t>
      </w:r>
      <w:r>
        <w:rPr>
          <w:color w:val="2E5496"/>
          <w:spacing w:val="-5"/>
          <w:sz w:val="18"/>
        </w:rPr>
        <w:tab/>
      </w:r>
      <w:r w:rsidR="000A2B13">
        <w:rPr>
          <w:color w:val="2E5496"/>
          <w:spacing w:val="-5"/>
          <w:sz w:val="18"/>
        </w:rPr>
        <w:t xml:space="preserve">  </w:t>
      </w:r>
      <w:r>
        <w:rPr>
          <w:color w:val="2E5496"/>
          <w:spacing w:val="-6"/>
        </w:rPr>
        <w:t>Medic</w:t>
      </w:r>
      <w:r>
        <w:rPr>
          <w:color w:val="2E5496"/>
          <w:spacing w:val="-14"/>
        </w:rPr>
        <w:t xml:space="preserve"> </w:t>
      </w:r>
      <w:r>
        <w:rPr>
          <w:color w:val="2E5496"/>
          <w:spacing w:val="-6"/>
        </w:rPr>
        <w:t>specialist</w:t>
      </w:r>
      <w:r>
        <w:rPr>
          <w:color w:val="2E5496"/>
          <w:spacing w:val="-11"/>
        </w:rPr>
        <w:t xml:space="preserve"> </w:t>
      </w:r>
      <w:r>
        <w:rPr>
          <w:color w:val="2E5496"/>
          <w:spacing w:val="-6"/>
        </w:rPr>
        <w:t>oftalmolog</w:t>
      </w:r>
      <w:r>
        <w:rPr>
          <w:color w:val="2E5496"/>
          <w:spacing w:val="-12"/>
        </w:rPr>
        <w:t xml:space="preserve"> </w:t>
      </w:r>
      <w:r>
        <w:rPr>
          <w:color w:val="2E5496"/>
          <w:spacing w:val="-6"/>
        </w:rPr>
        <w:t>in</w:t>
      </w:r>
      <w:r>
        <w:rPr>
          <w:color w:val="2E5496"/>
          <w:spacing w:val="-13"/>
        </w:rPr>
        <w:t xml:space="preserve"> </w:t>
      </w:r>
      <w:r>
        <w:rPr>
          <w:color w:val="2E5496"/>
          <w:spacing w:val="-6"/>
        </w:rPr>
        <w:t>cadrul</w:t>
      </w:r>
      <w:r>
        <w:rPr>
          <w:color w:val="2E5496"/>
          <w:spacing w:val="-14"/>
        </w:rPr>
        <w:t xml:space="preserve"> </w:t>
      </w:r>
      <w:r>
        <w:rPr>
          <w:color w:val="2E5496"/>
          <w:spacing w:val="-6"/>
        </w:rPr>
        <w:t>Clinicii</w:t>
      </w:r>
      <w:r>
        <w:rPr>
          <w:color w:val="2E5496"/>
          <w:spacing w:val="-14"/>
        </w:rPr>
        <w:t xml:space="preserve"> </w:t>
      </w:r>
      <w:r w:rsidR="00612A22">
        <w:rPr>
          <w:color w:val="2E5496"/>
          <w:spacing w:val="-14"/>
        </w:rPr>
        <w:t>„</w:t>
      </w:r>
      <w:r>
        <w:rPr>
          <w:color w:val="2E5496"/>
          <w:spacing w:val="-5"/>
        </w:rPr>
        <w:t>Vista</w:t>
      </w:r>
      <w:r>
        <w:rPr>
          <w:color w:val="2E5496"/>
          <w:spacing w:val="-12"/>
        </w:rPr>
        <w:t xml:space="preserve"> </w:t>
      </w:r>
      <w:r>
        <w:rPr>
          <w:color w:val="2E5496"/>
          <w:spacing w:val="-5"/>
        </w:rPr>
        <w:t>Vision</w:t>
      </w:r>
      <w:r w:rsidR="00612A22">
        <w:rPr>
          <w:color w:val="2E5496"/>
          <w:spacing w:val="-5"/>
        </w:rPr>
        <w:t>”,</w:t>
      </w:r>
      <w:r>
        <w:rPr>
          <w:color w:val="2E5496"/>
          <w:spacing w:val="-18"/>
        </w:rPr>
        <w:t xml:space="preserve"> </w:t>
      </w:r>
      <w:r>
        <w:rPr>
          <w:color w:val="2E5496"/>
          <w:spacing w:val="-5"/>
        </w:rPr>
        <w:t>Timisoara</w:t>
      </w:r>
    </w:p>
    <w:p w14:paraId="48BEDB3F" w14:textId="1F35841E" w:rsidR="00CD3955" w:rsidRDefault="00612A22" w:rsidP="00612A22">
      <w:pPr>
        <w:pStyle w:val="BodyText"/>
        <w:spacing w:before="1"/>
        <w:ind w:left="2878" w:right="305"/>
        <w:jc w:val="center"/>
        <w:rPr>
          <w:color w:val="2E5496"/>
          <w:spacing w:val="-5"/>
        </w:rPr>
      </w:pPr>
      <w:r>
        <w:rPr>
          <w:color w:val="2E5496"/>
          <w:spacing w:val="-6"/>
        </w:rPr>
        <w:t xml:space="preserve">    </w:t>
      </w:r>
      <w:r w:rsidR="000A2B13">
        <w:rPr>
          <w:color w:val="2E5496"/>
          <w:spacing w:val="-6"/>
        </w:rPr>
        <w:t>Medic</w:t>
      </w:r>
      <w:r w:rsidR="000A2B13">
        <w:rPr>
          <w:color w:val="2E5496"/>
          <w:spacing w:val="-12"/>
        </w:rPr>
        <w:t xml:space="preserve"> </w:t>
      </w:r>
      <w:r w:rsidR="000A2B13">
        <w:rPr>
          <w:color w:val="2E5496"/>
          <w:spacing w:val="-6"/>
        </w:rPr>
        <w:t>rezident</w:t>
      </w:r>
      <w:r w:rsidR="000A2B13">
        <w:rPr>
          <w:color w:val="2E5496"/>
          <w:spacing w:val="-12"/>
        </w:rPr>
        <w:t xml:space="preserve"> </w:t>
      </w:r>
      <w:r w:rsidR="000A2B13">
        <w:rPr>
          <w:color w:val="2E5496"/>
          <w:spacing w:val="-6"/>
        </w:rPr>
        <w:t>an</w:t>
      </w:r>
      <w:r w:rsidR="000A2B13">
        <w:rPr>
          <w:color w:val="2E5496"/>
          <w:spacing w:val="-12"/>
        </w:rPr>
        <w:t xml:space="preserve"> </w:t>
      </w:r>
      <w:r w:rsidR="000A2B13">
        <w:rPr>
          <w:color w:val="2E5496"/>
          <w:spacing w:val="-6"/>
        </w:rPr>
        <w:t>II,</w:t>
      </w:r>
      <w:r w:rsidR="000A2B13">
        <w:rPr>
          <w:color w:val="2E5496"/>
          <w:spacing w:val="-12"/>
        </w:rPr>
        <w:t xml:space="preserve"> </w:t>
      </w:r>
      <w:r w:rsidR="000A2B13">
        <w:rPr>
          <w:color w:val="2E5496"/>
          <w:spacing w:val="-6"/>
        </w:rPr>
        <w:t>specialitatea</w:t>
      </w:r>
      <w:r w:rsidR="000A2B13">
        <w:rPr>
          <w:color w:val="2E5496"/>
          <w:spacing w:val="-13"/>
        </w:rPr>
        <w:t xml:space="preserve"> </w:t>
      </w:r>
      <w:r w:rsidR="000A2B13">
        <w:rPr>
          <w:color w:val="2E5496"/>
          <w:spacing w:val="-6"/>
        </w:rPr>
        <w:t>de</w:t>
      </w:r>
      <w:r w:rsidR="000A2B13">
        <w:rPr>
          <w:color w:val="2E5496"/>
          <w:spacing w:val="-9"/>
        </w:rPr>
        <w:t xml:space="preserve"> </w:t>
      </w:r>
      <w:r>
        <w:rPr>
          <w:color w:val="2E5496"/>
          <w:spacing w:val="-6"/>
        </w:rPr>
        <w:t>M</w:t>
      </w:r>
      <w:r w:rsidR="000A2B13">
        <w:rPr>
          <w:color w:val="2E5496"/>
          <w:spacing w:val="-6"/>
        </w:rPr>
        <w:t>icrobiologie</w:t>
      </w:r>
      <w:r w:rsidR="000A2B13">
        <w:rPr>
          <w:color w:val="2E5496"/>
          <w:spacing w:val="-10"/>
        </w:rPr>
        <w:t xml:space="preserve"> </w:t>
      </w:r>
      <w:r>
        <w:rPr>
          <w:color w:val="2E5496"/>
          <w:spacing w:val="-5"/>
        </w:rPr>
        <w:t>M</w:t>
      </w:r>
      <w:r w:rsidR="000A2B13">
        <w:rPr>
          <w:color w:val="2E5496"/>
          <w:spacing w:val="-5"/>
        </w:rPr>
        <w:t>edicala,</w:t>
      </w:r>
      <w:r w:rsidR="000A2B13">
        <w:rPr>
          <w:color w:val="2E5496"/>
          <w:spacing w:val="-10"/>
        </w:rPr>
        <w:t xml:space="preserve"> </w:t>
      </w:r>
      <w:r w:rsidR="000A2B13">
        <w:rPr>
          <w:color w:val="2E5496"/>
          <w:spacing w:val="-5"/>
        </w:rPr>
        <w:t>la</w:t>
      </w:r>
      <w:r w:rsidR="000A2B13">
        <w:rPr>
          <w:color w:val="2E5496"/>
          <w:spacing w:val="-12"/>
        </w:rPr>
        <w:t xml:space="preserve"> </w:t>
      </w:r>
      <w:r w:rsidR="000A2B13">
        <w:rPr>
          <w:color w:val="2E5496"/>
          <w:spacing w:val="-5"/>
        </w:rPr>
        <w:t>Spitalul</w:t>
      </w:r>
      <w:r w:rsidR="000A2B13">
        <w:rPr>
          <w:color w:val="2E5496"/>
          <w:spacing w:val="-16"/>
        </w:rPr>
        <w:t xml:space="preserve"> </w:t>
      </w:r>
      <w:r w:rsidR="000A2B13">
        <w:rPr>
          <w:color w:val="2E5496"/>
          <w:spacing w:val="-5"/>
        </w:rPr>
        <w:t>Judetean</w:t>
      </w:r>
      <w:r w:rsidR="000A2B13">
        <w:rPr>
          <w:color w:val="2E5496"/>
          <w:spacing w:val="-12"/>
        </w:rPr>
        <w:t xml:space="preserve"> </w:t>
      </w:r>
      <w:r w:rsidR="000A2B13">
        <w:rPr>
          <w:color w:val="2E5496"/>
          <w:spacing w:val="-5"/>
        </w:rPr>
        <w:t>de</w:t>
      </w:r>
      <w:r>
        <w:t xml:space="preserve"> </w:t>
      </w:r>
      <w:r w:rsidR="000A2B13">
        <w:rPr>
          <w:color w:val="2E5496"/>
          <w:spacing w:val="-5"/>
        </w:rPr>
        <w:t>Urgenta</w:t>
      </w:r>
      <w:r w:rsidR="000A2B13">
        <w:rPr>
          <w:color w:val="2E5496"/>
          <w:spacing w:val="-10"/>
        </w:rPr>
        <w:t xml:space="preserve"> </w:t>
      </w:r>
      <w:r>
        <w:rPr>
          <w:color w:val="2E5496"/>
          <w:spacing w:val="-5"/>
        </w:rPr>
        <w:t>„</w:t>
      </w:r>
      <w:r w:rsidR="000A2B13">
        <w:rPr>
          <w:color w:val="2E5496"/>
          <w:spacing w:val="-14"/>
        </w:rPr>
        <w:t xml:space="preserve"> </w:t>
      </w:r>
      <w:r w:rsidR="000A2B13">
        <w:rPr>
          <w:color w:val="2E5496"/>
          <w:spacing w:val="-5"/>
        </w:rPr>
        <w:t>Pius</w:t>
      </w:r>
      <w:r w:rsidR="000A2B13">
        <w:rPr>
          <w:color w:val="2E5496"/>
          <w:spacing w:val="-9"/>
        </w:rPr>
        <w:t xml:space="preserve"> </w:t>
      </w:r>
      <w:r w:rsidR="000A2B13">
        <w:rPr>
          <w:color w:val="2E5496"/>
          <w:spacing w:val="-5"/>
        </w:rPr>
        <w:t>Branzeu</w:t>
      </w:r>
      <w:r>
        <w:rPr>
          <w:color w:val="2E5496"/>
          <w:spacing w:val="-5"/>
        </w:rPr>
        <w:t>”, Timisoara</w:t>
      </w:r>
    </w:p>
    <w:p w14:paraId="70216F34" w14:textId="5B50A1F0" w:rsidR="00612A22" w:rsidRPr="00612A22" w:rsidRDefault="00612A22" w:rsidP="00612A22">
      <w:pPr>
        <w:pStyle w:val="BodyText"/>
        <w:spacing w:before="1"/>
        <w:ind w:left="2878" w:right="305"/>
        <w:jc w:val="center"/>
        <w:rPr>
          <w:color w:val="1F497D" w:themeColor="text2"/>
        </w:rPr>
      </w:pPr>
      <w:r w:rsidRPr="00612A22">
        <w:rPr>
          <w:color w:val="1F497D" w:themeColor="text2"/>
        </w:rPr>
        <w:t>Activități didactice în cadrul Disciplinei de Microbiologie-Virusologie, conform contractului de studii doctorale, cu studenții programului Medicina franceza</w:t>
      </w:r>
    </w:p>
    <w:p w14:paraId="5CEDE21E" w14:textId="77777777" w:rsidR="00CD3955" w:rsidRDefault="00CD3955">
      <w:pPr>
        <w:pStyle w:val="BodyText"/>
        <w:spacing w:after="1"/>
        <w:rPr>
          <w:sz w:val="19"/>
        </w:rPr>
      </w:pPr>
    </w:p>
    <w:tbl>
      <w:tblPr>
        <w:tblStyle w:val="TableNormal1"/>
        <w:tblW w:w="0" w:type="auto"/>
        <w:tblInd w:w="1737" w:type="dxa"/>
        <w:tblLayout w:type="fixed"/>
        <w:tblLook w:val="01E0" w:firstRow="1" w:lastRow="1" w:firstColumn="1" w:lastColumn="1" w:noHBand="0" w:noVBand="0"/>
      </w:tblPr>
      <w:tblGrid>
        <w:gridCol w:w="1304"/>
        <w:gridCol w:w="7303"/>
      </w:tblGrid>
      <w:tr w:rsidR="00CD3955" w14:paraId="1BBB1EE1" w14:textId="77777777">
        <w:trPr>
          <w:trHeight w:val="452"/>
        </w:trPr>
        <w:tc>
          <w:tcPr>
            <w:tcW w:w="1304" w:type="dxa"/>
          </w:tcPr>
          <w:p w14:paraId="2D0877C2" w14:textId="77777777" w:rsidR="00CD3955" w:rsidRDefault="006859BE">
            <w:pPr>
              <w:pStyle w:val="TableParagraph"/>
              <w:spacing w:before="16"/>
              <w:ind w:left="200"/>
              <w:rPr>
                <w:sz w:val="18"/>
              </w:rPr>
            </w:pPr>
            <w:r>
              <w:rPr>
                <w:color w:val="2E5496"/>
                <w:spacing w:val="-6"/>
                <w:sz w:val="18"/>
              </w:rPr>
              <w:t>2017-</w:t>
            </w:r>
            <w:r>
              <w:rPr>
                <w:color w:val="2E5496"/>
                <w:spacing w:val="-11"/>
                <w:sz w:val="18"/>
              </w:rPr>
              <w:t xml:space="preserve"> </w:t>
            </w:r>
            <w:r>
              <w:rPr>
                <w:color w:val="2E5496"/>
                <w:spacing w:val="-5"/>
                <w:sz w:val="18"/>
              </w:rPr>
              <w:t>2021</w:t>
            </w:r>
          </w:p>
        </w:tc>
        <w:tc>
          <w:tcPr>
            <w:tcW w:w="7303" w:type="dxa"/>
          </w:tcPr>
          <w:p w14:paraId="5E0EDFB1" w14:textId="77777777" w:rsidR="00CD3955" w:rsidRDefault="006859BE" w:rsidP="000A2B13">
            <w:pPr>
              <w:pStyle w:val="TableParagraph"/>
              <w:spacing w:line="223" w:lineRule="exact"/>
              <w:ind w:left="247"/>
              <w:rPr>
                <w:color w:val="0D4193"/>
                <w:spacing w:val="-6"/>
                <w:sz w:val="20"/>
              </w:rPr>
            </w:pPr>
            <w:r>
              <w:rPr>
                <w:color w:val="0D4193"/>
                <w:spacing w:val="-6"/>
                <w:sz w:val="20"/>
              </w:rPr>
              <w:t>Medic</w:t>
            </w:r>
            <w:r>
              <w:rPr>
                <w:color w:val="0D4193"/>
                <w:spacing w:val="-12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rezident</w:t>
            </w:r>
            <w:r>
              <w:rPr>
                <w:color w:val="0D4193"/>
                <w:spacing w:val="-13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oftalmolog</w:t>
            </w:r>
            <w:r>
              <w:rPr>
                <w:color w:val="0D4193"/>
                <w:spacing w:val="-10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la</w:t>
            </w:r>
            <w:r>
              <w:rPr>
                <w:color w:val="0D4193"/>
                <w:spacing w:val="-13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Clinica</w:t>
            </w:r>
            <w:r>
              <w:rPr>
                <w:color w:val="0D4193"/>
                <w:spacing w:val="-13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de</w:t>
            </w:r>
            <w:r>
              <w:rPr>
                <w:color w:val="0D4193"/>
                <w:spacing w:val="-12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Oftalmologie</w:t>
            </w:r>
            <w:r>
              <w:rPr>
                <w:color w:val="0D4193"/>
                <w:spacing w:val="-11"/>
                <w:sz w:val="20"/>
              </w:rPr>
              <w:t xml:space="preserve"> </w:t>
            </w:r>
            <w:r>
              <w:rPr>
                <w:color w:val="0D4193"/>
                <w:spacing w:val="-5"/>
                <w:sz w:val="20"/>
              </w:rPr>
              <w:t>a</w:t>
            </w:r>
            <w:r>
              <w:rPr>
                <w:color w:val="0D4193"/>
                <w:spacing w:val="-10"/>
                <w:sz w:val="20"/>
              </w:rPr>
              <w:t xml:space="preserve"> </w:t>
            </w:r>
            <w:r>
              <w:rPr>
                <w:color w:val="0D4193"/>
                <w:spacing w:val="-5"/>
                <w:sz w:val="20"/>
              </w:rPr>
              <w:t>Spitalului</w:t>
            </w:r>
            <w:r>
              <w:rPr>
                <w:color w:val="0D4193"/>
                <w:spacing w:val="-14"/>
                <w:sz w:val="20"/>
              </w:rPr>
              <w:t xml:space="preserve"> </w:t>
            </w:r>
            <w:r>
              <w:rPr>
                <w:color w:val="0D4193"/>
                <w:spacing w:val="-5"/>
                <w:sz w:val="20"/>
              </w:rPr>
              <w:t>Clinic</w:t>
            </w:r>
            <w:r>
              <w:rPr>
                <w:color w:val="0D4193"/>
                <w:spacing w:val="-9"/>
                <w:sz w:val="20"/>
              </w:rPr>
              <w:t xml:space="preserve"> </w:t>
            </w:r>
            <w:r>
              <w:rPr>
                <w:color w:val="0D4193"/>
                <w:spacing w:val="-5"/>
                <w:sz w:val="20"/>
              </w:rPr>
              <w:t>Municipal</w:t>
            </w:r>
            <w:r>
              <w:rPr>
                <w:color w:val="0D4193"/>
                <w:spacing w:val="-10"/>
                <w:sz w:val="20"/>
              </w:rPr>
              <w:t xml:space="preserve"> </w:t>
            </w:r>
            <w:r>
              <w:rPr>
                <w:color w:val="0D4193"/>
                <w:spacing w:val="-5"/>
                <w:sz w:val="20"/>
              </w:rPr>
              <w:t>de</w:t>
            </w:r>
            <w:r w:rsidR="000A2B13">
              <w:rPr>
                <w:sz w:val="20"/>
              </w:rPr>
              <w:t xml:space="preserve"> </w:t>
            </w:r>
            <w:r>
              <w:rPr>
                <w:color w:val="0D4193"/>
                <w:spacing w:val="-7"/>
                <w:sz w:val="20"/>
              </w:rPr>
              <w:t>Urgenta</w:t>
            </w:r>
            <w:r>
              <w:rPr>
                <w:color w:val="0D4193"/>
                <w:spacing w:val="-16"/>
                <w:sz w:val="20"/>
              </w:rPr>
              <w:t xml:space="preserve"> </w:t>
            </w:r>
            <w:r>
              <w:rPr>
                <w:color w:val="0D4193"/>
                <w:spacing w:val="-6"/>
                <w:sz w:val="20"/>
              </w:rPr>
              <w:t>Timisoara</w:t>
            </w:r>
          </w:p>
          <w:p w14:paraId="169CE2F2" w14:textId="67A5C8A2" w:rsidR="00612A22" w:rsidRDefault="00612A22" w:rsidP="00612A22">
            <w:pPr>
              <w:pStyle w:val="TableParagraph"/>
              <w:spacing w:line="223" w:lineRule="exact"/>
              <w:rPr>
                <w:sz w:val="20"/>
              </w:rPr>
            </w:pPr>
          </w:p>
        </w:tc>
      </w:tr>
    </w:tbl>
    <w:p w14:paraId="749C63B8" w14:textId="77777777" w:rsidR="00CD3955" w:rsidRDefault="00CD3955">
      <w:pPr>
        <w:pStyle w:val="BodyText"/>
      </w:pPr>
    </w:p>
    <w:p w14:paraId="2EAA7CB6" w14:textId="77777777" w:rsidR="00CD3955" w:rsidRDefault="00CD3955">
      <w:pPr>
        <w:pStyle w:val="BodyText"/>
      </w:pPr>
    </w:p>
    <w:p w14:paraId="7675F3A1" w14:textId="77777777" w:rsidR="00CD3955" w:rsidRDefault="00CD3955">
      <w:pPr>
        <w:pStyle w:val="BodyText"/>
        <w:spacing w:before="3"/>
        <w:rPr>
          <w:sz w:val="29"/>
        </w:rPr>
      </w:pPr>
    </w:p>
    <w:tbl>
      <w:tblPr>
        <w:tblStyle w:val="TableNormal1"/>
        <w:tblW w:w="0" w:type="auto"/>
        <w:tblInd w:w="715" w:type="dxa"/>
        <w:tblLayout w:type="fixed"/>
        <w:tblLook w:val="01E0" w:firstRow="1" w:lastRow="1" w:firstColumn="1" w:lastColumn="1" w:noHBand="0" w:noVBand="0"/>
      </w:tblPr>
      <w:tblGrid>
        <w:gridCol w:w="6058"/>
        <w:gridCol w:w="4122"/>
      </w:tblGrid>
      <w:tr w:rsidR="00CD3955" w14:paraId="7C487253" w14:textId="77777777">
        <w:trPr>
          <w:trHeight w:val="203"/>
        </w:trPr>
        <w:tc>
          <w:tcPr>
            <w:tcW w:w="6058" w:type="dxa"/>
          </w:tcPr>
          <w:p w14:paraId="26106718" w14:textId="77777777" w:rsidR="00CD3955" w:rsidRDefault="006859BE">
            <w:pPr>
              <w:pStyle w:val="TableParagraph"/>
              <w:spacing w:line="184" w:lineRule="exact"/>
              <w:ind w:left="200"/>
              <w:rPr>
                <w:sz w:val="18"/>
              </w:rPr>
            </w:pPr>
            <w:r>
              <w:rPr>
                <w:color w:val="0D4193"/>
                <w:spacing w:val="-7"/>
                <w:sz w:val="18"/>
              </w:rPr>
              <w:t>FORMARE</w:t>
            </w:r>
            <w:r>
              <w:rPr>
                <w:color w:val="0D4193"/>
                <w:spacing w:val="-13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SI</w:t>
            </w:r>
            <w:r>
              <w:rPr>
                <w:color w:val="0D4193"/>
                <w:spacing w:val="-1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EDUCATIE</w:t>
            </w:r>
          </w:p>
        </w:tc>
        <w:tc>
          <w:tcPr>
            <w:tcW w:w="4122" w:type="dxa"/>
          </w:tcPr>
          <w:p w14:paraId="5E4FC415" w14:textId="77777777" w:rsidR="00CD3955" w:rsidRDefault="00CD3955">
            <w:pPr>
              <w:pStyle w:val="TableParagraph"/>
              <w:spacing w:before="8"/>
              <w:rPr>
                <w:sz w:val="9"/>
              </w:rPr>
            </w:pPr>
          </w:p>
          <w:p w14:paraId="35223498" w14:textId="77777777" w:rsidR="00CD3955" w:rsidRDefault="006859BE">
            <w:pPr>
              <w:pStyle w:val="TableParagraph"/>
              <w:spacing w:line="72" w:lineRule="exact"/>
              <w:ind w:right="198"/>
              <w:jc w:val="right"/>
              <w:rPr>
                <w:sz w:val="8"/>
              </w:rPr>
            </w:pPr>
            <w:r>
              <w:rPr>
                <w:color w:val="402C23"/>
                <w:w w:val="99"/>
                <w:sz w:val="8"/>
              </w:rPr>
              <w:t>t</w:t>
            </w:r>
          </w:p>
        </w:tc>
      </w:tr>
    </w:tbl>
    <w:p w14:paraId="0256C275" w14:textId="77777777" w:rsidR="00CD3955" w:rsidRDefault="00CD3955">
      <w:pPr>
        <w:pStyle w:val="BodyText"/>
        <w:spacing w:before="10"/>
        <w:rPr>
          <w:sz w:val="16"/>
        </w:rPr>
      </w:pPr>
    </w:p>
    <w:tbl>
      <w:tblPr>
        <w:tblStyle w:val="TableNormal1"/>
        <w:tblW w:w="0" w:type="auto"/>
        <w:tblInd w:w="1876" w:type="dxa"/>
        <w:tblLayout w:type="fixed"/>
        <w:tblLook w:val="01E0" w:firstRow="1" w:lastRow="1" w:firstColumn="1" w:lastColumn="1" w:noHBand="0" w:noVBand="0"/>
      </w:tblPr>
      <w:tblGrid>
        <w:gridCol w:w="1182"/>
        <w:gridCol w:w="5590"/>
      </w:tblGrid>
      <w:tr w:rsidR="00CD3955" w14:paraId="5BFC8C87" w14:textId="77777777">
        <w:trPr>
          <w:trHeight w:val="672"/>
        </w:trPr>
        <w:tc>
          <w:tcPr>
            <w:tcW w:w="1182" w:type="dxa"/>
          </w:tcPr>
          <w:p w14:paraId="556EAFFC" w14:textId="77777777" w:rsidR="00CD3955" w:rsidRDefault="006859BE">
            <w:pPr>
              <w:pStyle w:val="TableParagraph"/>
              <w:spacing w:before="16"/>
              <w:ind w:left="243"/>
              <w:rPr>
                <w:sz w:val="18"/>
              </w:rPr>
            </w:pPr>
            <w:r>
              <w:rPr>
                <w:color w:val="0D4193"/>
                <w:sz w:val="18"/>
              </w:rPr>
              <w:t>2011-2017</w:t>
            </w:r>
          </w:p>
          <w:p w14:paraId="12623A35" w14:textId="77777777" w:rsidR="00CD3955" w:rsidRDefault="00CD3955">
            <w:pPr>
              <w:pStyle w:val="TableParagraph"/>
              <w:spacing w:before="10"/>
            </w:pPr>
          </w:p>
          <w:p w14:paraId="5D5FBDB2" w14:textId="77777777" w:rsidR="00CD3955" w:rsidRDefault="006859BE">
            <w:pPr>
              <w:pStyle w:val="TableParagraph"/>
              <w:spacing w:line="165" w:lineRule="exact"/>
              <w:ind w:left="200"/>
              <w:rPr>
                <w:sz w:val="18"/>
              </w:rPr>
            </w:pPr>
            <w:r>
              <w:rPr>
                <w:color w:val="0D4193"/>
                <w:sz w:val="18"/>
              </w:rPr>
              <w:t>2008-2011</w:t>
            </w:r>
          </w:p>
        </w:tc>
        <w:tc>
          <w:tcPr>
            <w:tcW w:w="5590" w:type="dxa"/>
          </w:tcPr>
          <w:p w14:paraId="3CFD4994" w14:textId="77777777" w:rsidR="00CD3955" w:rsidRDefault="006859BE">
            <w:pPr>
              <w:pStyle w:val="TableParagraph"/>
              <w:spacing w:line="223" w:lineRule="exact"/>
              <w:ind w:left="139"/>
              <w:rPr>
                <w:sz w:val="20"/>
              </w:rPr>
            </w:pPr>
            <w:r>
              <w:rPr>
                <w:color w:val="0D4193"/>
                <w:spacing w:val="-2"/>
                <w:w w:val="95"/>
                <w:sz w:val="20"/>
              </w:rPr>
              <w:t>Universitatea</w:t>
            </w:r>
            <w:r>
              <w:rPr>
                <w:color w:val="0D4193"/>
                <w:spacing w:val="-10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de</w:t>
            </w:r>
            <w:r>
              <w:rPr>
                <w:color w:val="0D4193"/>
                <w:spacing w:val="-8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Medicina</w:t>
            </w:r>
            <w:r>
              <w:rPr>
                <w:color w:val="0D4193"/>
                <w:spacing w:val="-9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si</w:t>
            </w:r>
            <w:r>
              <w:rPr>
                <w:color w:val="0D4193"/>
                <w:spacing w:val="-8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Farmacie</w:t>
            </w:r>
            <w:r>
              <w:rPr>
                <w:color w:val="0D4193"/>
                <w:spacing w:val="-8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‘Victor</w:t>
            </w:r>
            <w:r>
              <w:rPr>
                <w:color w:val="0D4193"/>
                <w:spacing w:val="-8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Babes’’</w:t>
            </w:r>
            <w:r>
              <w:rPr>
                <w:color w:val="0D4193"/>
                <w:spacing w:val="-20"/>
                <w:w w:val="95"/>
                <w:sz w:val="20"/>
              </w:rPr>
              <w:t xml:space="preserve"> </w:t>
            </w:r>
            <w:r>
              <w:rPr>
                <w:color w:val="0D4193"/>
                <w:spacing w:val="-1"/>
                <w:w w:val="95"/>
                <w:sz w:val="20"/>
              </w:rPr>
              <w:t>Timisoara</w:t>
            </w:r>
          </w:p>
        </w:tc>
      </w:tr>
      <w:tr w:rsidR="00CD3955" w14:paraId="1469C26E" w14:textId="77777777">
        <w:trPr>
          <w:trHeight w:val="215"/>
        </w:trPr>
        <w:tc>
          <w:tcPr>
            <w:tcW w:w="1182" w:type="dxa"/>
          </w:tcPr>
          <w:p w14:paraId="02A8081D" w14:textId="77777777" w:rsidR="00CD3955" w:rsidRDefault="00CD39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90" w:type="dxa"/>
          </w:tcPr>
          <w:p w14:paraId="034BF7B0" w14:textId="77777777" w:rsidR="00CD3955" w:rsidRDefault="006859BE">
            <w:pPr>
              <w:pStyle w:val="TableParagraph"/>
              <w:spacing w:line="195" w:lineRule="exact"/>
              <w:ind w:left="139"/>
              <w:rPr>
                <w:sz w:val="20"/>
              </w:rPr>
            </w:pPr>
            <w:r>
              <w:rPr>
                <w:color w:val="17365D"/>
                <w:spacing w:val="-2"/>
                <w:w w:val="95"/>
                <w:sz w:val="20"/>
              </w:rPr>
              <w:t>Colegiul</w:t>
            </w:r>
            <w:r>
              <w:rPr>
                <w:color w:val="17365D"/>
                <w:spacing w:val="-12"/>
                <w:w w:val="95"/>
                <w:sz w:val="20"/>
              </w:rPr>
              <w:t xml:space="preserve"> </w:t>
            </w:r>
            <w:r>
              <w:rPr>
                <w:color w:val="17365D"/>
                <w:spacing w:val="-2"/>
                <w:w w:val="95"/>
                <w:sz w:val="20"/>
              </w:rPr>
              <w:t>National</w:t>
            </w:r>
            <w:r>
              <w:rPr>
                <w:color w:val="17365D"/>
                <w:spacing w:val="-11"/>
                <w:w w:val="95"/>
                <w:sz w:val="20"/>
              </w:rPr>
              <w:t xml:space="preserve"> </w:t>
            </w:r>
            <w:r>
              <w:rPr>
                <w:color w:val="17365D"/>
                <w:spacing w:val="-2"/>
                <w:w w:val="95"/>
                <w:sz w:val="20"/>
              </w:rPr>
              <w:t>‘’Ecaterina</w:t>
            </w:r>
            <w:r>
              <w:rPr>
                <w:color w:val="17365D"/>
                <w:spacing w:val="-13"/>
                <w:w w:val="95"/>
                <w:sz w:val="20"/>
              </w:rPr>
              <w:t xml:space="preserve"> </w:t>
            </w:r>
            <w:r>
              <w:rPr>
                <w:color w:val="17365D"/>
                <w:spacing w:val="-2"/>
                <w:w w:val="95"/>
                <w:sz w:val="20"/>
              </w:rPr>
              <w:t>Teodoroiu”</w:t>
            </w:r>
            <w:r>
              <w:rPr>
                <w:color w:val="17365D"/>
                <w:spacing w:val="-14"/>
                <w:w w:val="95"/>
                <w:sz w:val="20"/>
              </w:rPr>
              <w:t xml:space="preserve"> </w:t>
            </w:r>
            <w:r>
              <w:rPr>
                <w:color w:val="17365D"/>
                <w:spacing w:val="-2"/>
                <w:w w:val="95"/>
                <w:sz w:val="20"/>
              </w:rPr>
              <w:t>Targu</w:t>
            </w:r>
            <w:r>
              <w:rPr>
                <w:color w:val="17365D"/>
                <w:spacing w:val="-10"/>
                <w:w w:val="95"/>
                <w:sz w:val="20"/>
              </w:rPr>
              <w:t xml:space="preserve"> </w:t>
            </w:r>
            <w:r>
              <w:rPr>
                <w:color w:val="17365D"/>
                <w:spacing w:val="-1"/>
                <w:w w:val="95"/>
                <w:sz w:val="20"/>
              </w:rPr>
              <w:t>Jiu</w:t>
            </w:r>
          </w:p>
        </w:tc>
      </w:tr>
    </w:tbl>
    <w:p w14:paraId="3854B5DF" w14:textId="77777777" w:rsidR="00CD3955" w:rsidRDefault="00CD3955">
      <w:pPr>
        <w:pStyle w:val="BodyText"/>
      </w:pPr>
    </w:p>
    <w:p w14:paraId="24D1FBE8" w14:textId="77777777" w:rsidR="00CD3955" w:rsidRDefault="00CD3955">
      <w:pPr>
        <w:pStyle w:val="BodyText"/>
      </w:pPr>
    </w:p>
    <w:p w14:paraId="26B9B705" w14:textId="77777777" w:rsidR="00CD3955" w:rsidRDefault="00CD3955">
      <w:pPr>
        <w:pStyle w:val="BodyText"/>
        <w:spacing w:before="7"/>
        <w:rPr>
          <w:sz w:val="16"/>
        </w:rPr>
      </w:pPr>
    </w:p>
    <w:tbl>
      <w:tblPr>
        <w:tblStyle w:val="TableNormal1"/>
        <w:tblW w:w="0" w:type="auto"/>
        <w:tblInd w:w="1339" w:type="dxa"/>
        <w:tblLayout w:type="fixed"/>
        <w:tblLook w:val="01E0" w:firstRow="1" w:lastRow="1" w:firstColumn="1" w:lastColumn="1" w:noHBand="0" w:noVBand="0"/>
      </w:tblPr>
      <w:tblGrid>
        <w:gridCol w:w="1675"/>
        <w:gridCol w:w="7878"/>
      </w:tblGrid>
      <w:tr w:rsidR="00CD3955" w14:paraId="063F6541" w14:textId="77777777">
        <w:trPr>
          <w:trHeight w:val="407"/>
        </w:trPr>
        <w:tc>
          <w:tcPr>
            <w:tcW w:w="1675" w:type="dxa"/>
          </w:tcPr>
          <w:p w14:paraId="3DAEF616" w14:textId="77777777" w:rsidR="00CD3955" w:rsidRDefault="006859BE">
            <w:pPr>
              <w:pStyle w:val="TableParagraph"/>
              <w:spacing w:line="201" w:lineRule="exact"/>
              <w:ind w:right="136"/>
              <w:jc w:val="right"/>
              <w:rPr>
                <w:sz w:val="18"/>
              </w:rPr>
            </w:pPr>
            <w:r>
              <w:rPr>
                <w:color w:val="0D4193"/>
                <w:sz w:val="18"/>
              </w:rPr>
              <w:t>COMPETENTE</w:t>
            </w:r>
          </w:p>
          <w:p w14:paraId="7C237777" w14:textId="77777777" w:rsidR="00CD3955" w:rsidRDefault="006859BE">
            <w:pPr>
              <w:pStyle w:val="TableParagraph"/>
              <w:spacing w:line="187" w:lineRule="exact"/>
              <w:ind w:right="138"/>
              <w:jc w:val="right"/>
              <w:rPr>
                <w:sz w:val="18"/>
              </w:rPr>
            </w:pPr>
            <w:r>
              <w:rPr>
                <w:color w:val="0D4193"/>
                <w:sz w:val="18"/>
              </w:rPr>
              <w:t>PROFESIONALE</w:t>
            </w:r>
          </w:p>
        </w:tc>
        <w:tc>
          <w:tcPr>
            <w:tcW w:w="7878" w:type="dxa"/>
          </w:tcPr>
          <w:p w14:paraId="77AB0963" w14:textId="77777777" w:rsidR="00CD3955" w:rsidRDefault="00CD3955">
            <w:pPr>
              <w:pStyle w:val="TableParagraph"/>
              <w:spacing w:before="1"/>
              <w:rPr>
                <w:sz w:val="23"/>
              </w:rPr>
            </w:pPr>
          </w:p>
          <w:p w14:paraId="77941039" w14:textId="77777777" w:rsidR="00CD3955" w:rsidRDefault="006859BE">
            <w:pPr>
              <w:pStyle w:val="TableParagraph"/>
              <w:spacing w:line="138" w:lineRule="exact"/>
              <w:ind w:left="138"/>
              <w:rPr>
                <w:sz w:val="13"/>
              </w:rPr>
            </w:pPr>
            <w:r>
              <w:rPr>
                <w:noProof/>
                <w:position w:val="-2"/>
                <w:sz w:val="13"/>
                <w:lang w:val="en-US"/>
              </w:rPr>
              <w:drawing>
                <wp:inline distT="0" distB="0" distL="0" distR="0" wp14:anchorId="44EF8274" wp14:editId="336C6C17">
                  <wp:extent cx="4733133" cy="88011"/>
                  <wp:effectExtent l="0" t="0" r="0" b="0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3133" cy="88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1C1C8B" w14:textId="77777777" w:rsidR="00CD3955" w:rsidRDefault="00CD3955">
      <w:pPr>
        <w:pStyle w:val="BodyText"/>
        <w:rPr>
          <w:sz w:val="22"/>
        </w:rPr>
      </w:pPr>
    </w:p>
    <w:p w14:paraId="567FE799" w14:textId="77777777" w:rsidR="00CD3955" w:rsidRDefault="00CD3955">
      <w:pPr>
        <w:pStyle w:val="BodyText"/>
        <w:rPr>
          <w:sz w:val="22"/>
        </w:rPr>
      </w:pPr>
    </w:p>
    <w:p w14:paraId="03E4B007" w14:textId="77777777" w:rsidR="00CD3955" w:rsidRDefault="00CD3955">
      <w:pPr>
        <w:pStyle w:val="BodyText"/>
        <w:rPr>
          <w:sz w:val="22"/>
        </w:rPr>
      </w:pPr>
    </w:p>
    <w:p w14:paraId="7741AF0B" w14:textId="77777777" w:rsidR="00CD3955" w:rsidRDefault="00CD3955">
      <w:pPr>
        <w:pStyle w:val="BodyText"/>
        <w:spacing w:before="2"/>
        <w:rPr>
          <w:sz w:val="26"/>
        </w:rPr>
      </w:pPr>
    </w:p>
    <w:p w14:paraId="2DE5232C" w14:textId="77777777" w:rsidR="00CD3955" w:rsidRDefault="006859BE">
      <w:pPr>
        <w:ind w:left="1896"/>
        <w:rPr>
          <w:sz w:val="16"/>
        </w:rPr>
      </w:pPr>
      <w:r>
        <w:pict w14:anchorId="617B80E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7.8pt;margin-top:-42.05pt;width:454.15pt;height:145.6pt;z-index:15728640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28"/>
                    <w:gridCol w:w="656"/>
                    <w:gridCol w:w="887"/>
                    <w:gridCol w:w="1498"/>
                    <w:gridCol w:w="1500"/>
                    <w:gridCol w:w="1501"/>
                    <w:gridCol w:w="1502"/>
                  </w:tblGrid>
                  <w:tr w:rsidR="00CD3955" w14:paraId="412687BA" w14:textId="77777777">
                    <w:trPr>
                      <w:trHeight w:val="566"/>
                    </w:trPr>
                    <w:tc>
                      <w:tcPr>
                        <w:tcW w:w="1528" w:type="dxa"/>
                      </w:tcPr>
                      <w:p w14:paraId="75007325" w14:textId="77777777" w:rsidR="00CD3955" w:rsidRDefault="006859BE">
                        <w:pPr>
                          <w:pStyle w:val="TableParagraph"/>
                          <w:spacing w:line="201" w:lineRule="exact"/>
                          <w:ind w:right="2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D4193"/>
                            <w:spacing w:val="-6"/>
                            <w:sz w:val="18"/>
                          </w:rPr>
                          <w:t>Limba</w:t>
                        </w:r>
                        <w:r>
                          <w:rPr>
                            <w:color w:val="0D4193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D4193"/>
                            <w:spacing w:val="-6"/>
                            <w:sz w:val="18"/>
                          </w:rPr>
                          <w:t>Materna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8" w:space="0" w:color="C0C0C0"/>
                        </w:tcBorders>
                      </w:tcPr>
                      <w:p w14:paraId="2D4E48C1" w14:textId="77777777" w:rsidR="00CD3955" w:rsidRDefault="006859BE">
                        <w:pPr>
                          <w:pStyle w:val="TableParagraph"/>
                          <w:spacing w:line="206" w:lineRule="exact"/>
                          <w:ind w:right="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pacing w:val="-5"/>
                            <w:sz w:val="18"/>
                          </w:rPr>
                          <w:t>Romana</w:t>
                        </w:r>
                      </w:p>
                    </w:tc>
                    <w:tc>
                      <w:tcPr>
                        <w:tcW w:w="6888" w:type="dxa"/>
                        <w:gridSpan w:val="5"/>
                        <w:tcBorders>
                          <w:bottom w:val="single" w:sz="8" w:space="0" w:color="C0C0C0"/>
                        </w:tcBorders>
                      </w:tcPr>
                      <w:p w14:paraId="2F49E6C3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D3955" w14:paraId="738E25E0" w14:textId="77777777">
                    <w:trPr>
                      <w:trHeight w:val="340"/>
                    </w:trPr>
                    <w:tc>
                      <w:tcPr>
                        <w:tcW w:w="1528" w:type="dxa"/>
                      </w:tcPr>
                      <w:p w14:paraId="7E31CFF2" w14:textId="77777777" w:rsidR="00CD3955" w:rsidRDefault="006859BE">
                        <w:pPr>
                          <w:pStyle w:val="TableParagraph"/>
                          <w:spacing w:before="25"/>
                          <w:ind w:right="2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0D4193"/>
                            <w:spacing w:val="-6"/>
                            <w:sz w:val="18"/>
                          </w:rPr>
                          <w:t>Limba</w:t>
                        </w:r>
                        <w:r>
                          <w:rPr>
                            <w:color w:val="0D4193"/>
                            <w:spacing w:val="-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0D4193"/>
                            <w:spacing w:val="-5"/>
                            <w:sz w:val="18"/>
                          </w:rPr>
                          <w:t>straina</w:t>
                        </w:r>
                      </w:p>
                    </w:tc>
                    <w:tc>
                      <w:tcPr>
                        <w:tcW w:w="1543" w:type="dxa"/>
                        <w:gridSpan w:val="2"/>
                        <w:tcBorders>
                          <w:top w:val="single" w:sz="8" w:space="0" w:color="C0C0C0"/>
                          <w:bottom w:val="single" w:sz="8" w:space="0" w:color="C0C0C0"/>
                        </w:tcBorders>
                      </w:tcPr>
                      <w:p w14:paraId="58036DE6" w14:textId="77777777" w:rsidR="00CD3955" w:rsidRDefault="006859BE">
                        <w:pPr>
                          <w:pStyle w:val="TableParagraph"/>
                          <w:spacing w:before="91"/>
                          <w:ind w:right="-2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color w:val="0D4193"/>
                            <w:sz w:val="14"/>
                          </w:rPr>
                          <w:t>INTELE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14:paraId="169BFB7B" w14:textId="77777777" w:rsidR="00CD3955" w:rsidRDefault="006859BE">
                        <w:pPr>
                          <w:pStyle w:val="TableParagraph"/>
                          <w:spacing w:before="91"/>
                          <w:ind w:left="13"/>
                          <w:rPr>
                            <w:sz w:val="14"/>
                          </w:rPr>
                        </w:pPr>
                        <w:r>
                          <w:rPr>
                            <w:color w:val="0D4193"/>
                            <w:sz w:val="14"/>
                          </w:rPr>
                          <w:t>GERE</w:t>
                        </w:r>
                      </w:p>
                    </w:tc>
                    <w:tc>
                      <w:tcPr>
                        <w:tcW w:w="3001" w:type="dxa"/>
                        <w:gridSpan w:val="2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14:paraId="790B58E0" w14:textId="77777777" w:rsidR="00CD3955" w:rsidRDefault="006859BE">
                        <w:pPr>
                          <w:pStyle w:val="TableParagraph"/>
                          <w:spacing w:before="91"/>
                          <w:ind w:left="1158" w:right="115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color w:val="0D4193"/>
                            <w:sz w:val="14"/>
                          </w:rPr>
                          <w:t>VORBIRE</w:t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</w:tcBorders>
                      </w:tcPr>
                      <w:p w14:paraId="435D763F" w14:textId="77777777" w:rsidR="00CD3955" w:rsidRDefault="006859BE">
                        <w:pPr>
                          <w:pStyle w:val="TableParagraph"/>
                          <w:spacing w:before="91"/>
                          <w:ind w:left="453"/>
                          <w:rPr>
                            <w:sz w:val="14"/>
                          </w:rPr>
                        </w:pPr>
                        <w:r>
                          <w:rPr>
                            <w:color w:val="0D4193"/>
                            <w:sz w:val="14"/>
                          </w:rPr>
                          <w:t>SCRIERE</w:t>
                        </w:r>
                      </w:p>
                    </w:tc>
                  </w:tr>
                  <w:tr w:rsidR="00CD3955" w14:paraId="21808735" w14:textId="77777777">
                    <w:trPr>
                      <w:trHeight w:val="745"/>
                    </w:trPr>
                    <w:tc>
                      <w:tcPr>
                        <w:tcW w:w="1528" w:type="dxa"/>
                      </w:tcPr>
                      <w:p w14:paraId="2F4FFE28" w14:textId="77777777" w:rsidR="00CD3955" w:rsidRDefault="006859BE">
                        <w:pPr>
                          <w:pStyle w:val="TableParagraph"/>
                          <w:spacing w:before="101"/>
                          <w:ind w:right="294"/>
                          <w:jc w:val="right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color w:val="0D4193"/>
                            <w:spacing w:val="-6"/>
                            <w:sz w:val="16"/>
                          </w:rPr>
                          <w:t>Nivel</w:t>
                        </w:r>
                        <w:r>
                          <w:rPr>
                            <w:rFonts w:ascii="Arial"/>
                            <w:i/>
                            <w:color w:val="0D4193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color w:val="0D4193"/>
                            <w:spacing w:val="-6"/>
                            <w:sz w:val="16"/>
                          </w:rPr>
                          <w:t>european(</w:t>
                        </w:r>
                        <w:r>
                          <w:rPr>
                            <w:rFonts w:ascii="Arial"/>
                            <w:i/>
                            <w:color w:val="0D4193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color w:val="0D4193"/>
                            <w:spacing w:val="-5"/>
                            <w:sz w:val="16"/>
                          </w:rPr>
                          <w:t>*)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8" w:space="0" w:color="C0C0C0"/>
                          <w:bottom w:val="single" w:sz="8" w:space="0" w:color="C0C0C0"/>
                        </w:tcBorders>
                      </w:tcPr>
                      <w:p w14:paraId="2AD62112" w14:textId="77777777" w:rsidR="00CD3955" w:rsidRDefault="00CD3955">
                        <w:pPr>
                          <w:pStyle w:val="TableParagraph"/>
                          <w:spacing w:before="5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14:paraId="73BF6F86" w14:textId="77777777" w:rsidR="00CD3955" w:rsidRDefault="006859BE">
                        <w:pPr>
                          <w:pStyle w:val="TableParagraph"/>
                          <w:ind w:right="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color w:val="0D4193"/>
                            <w:sz w:val="16"/>
                          </w:rPr>
                          <w:t>As</w:t>
                        </w:r>
                      </w:p>
                    </w:tc>
                    <w:tc>
                      <w:tcPr>
                        <w:tcW w:w="887" w:type="dxa"/>
                        <w:tcBorders>
                          <w:top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14:paraId="12266C88" w14:textId="77777777" w:rsidR="00CD3955" w:rsidRDefault="00CD3955">
                        <w:pPr>
                          <w:pStyle w:val="TableParagraph"/>
                          <w:spacing w:before="5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14:paraId="671E52D4" w14:textId="77777777" w:rsidR="00CD3955" w:rsidRDefault="006859BE">
                        <w:pPr>
                          <w:pStyle w:val="TableParagraph"/>
                          <w:ind w:left="-19"/>
                          <w:rPr>
                            <w:sz w:val="16"/>
                          </w:rPr>
                        </w:pPr>
                        <w:r>
                          <w:rPr>
                            <w:color w:val="0D4193"/>
                            <w:sz w:val="16"/>
                          </w:rPr>
                          <w:t>cultare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14:paraId="115C7C6A" w14:textId="77777777" w:rsidR="00CD3955" w:rsidRDefault="00CD3955">
                        <w:pPr>
                          <w:pStyle w:val="TableParagraph"/>
                          <w:spacing w:before="5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14:paraId="241DA97A" w14:textId="77777777" w:rsidR="00CD3955" w:rsidRDefault="006859BE">
                        <w:pPr>
                          <w:pStyle w:val="TableParagraph"/>
                          <w:ind w:right="56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color w:val="0D4193"/>
                            <w:sz w:val="16"/>
                          </w:rPr>
                          <w:t>Citire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14:paraId="20FB854A" w14:textId="77777777" w:rsidR="00CD3955" w:rsidRDefault="00CD3955">
                        <w:pPr>
                          <w:pStyle w:val="TableParagraph"/>
                          <w:spacing w:before="6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6C3524CC" w14:textId="77777777" w:rsidR="00CD3955" w:rsidRDefault="006859BE">
                        <w:pPr>
                          <w:pStyle w:val="TableParagraph"/>
                          <w:ind w:left="367" w:hanging="51"/>
                          <w:rPr>
                            <w:sz w:val="16"/>
                          </w:rPr>
                        </w:pPr>
                        <w:r>
                          <w:rPr>
                            <w:color w:val="0D4193"/>
                            <w:spacing w:val="-7"/>
                            <w:sz w:val="16"/>
                          </w:rPr>
                          <w:t xml:space="preserve">Participare </w:t>
                        </w:r>
                        <w:r>
                          <w:rPr>
                            <w:color w:val="0D4193"/>
                            <w:spacing w:val="-6"/>
                            <w:sz w:val="16"/>
                          </w:rPr>
                          <w:t>la</w:t>
                        </w:r>
                        <w:r>
                          <w:rPr>
                            <w:color w:val="0D4193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D4193"/>
                            <w:spacing w:val="-3"/>
                            <w:sz w:val="16"/>
                          </w:rPr>
                          <w:t>conversatie</w:t>
                        </w:r>
                      </w:p>
                    </w:tc>
                    <w:tc>
                      <w:tcPr>
                        <w:tcW w:w="1501" w:type="dxa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</w:tcBorders>
                      </w:tcPr>
                      <w:p w14:paraId="4DD199CC" w14:textId="77777777" w:rsidR="00CD3955" w:rsidRDefault="00CD3955">
                        <w:pPr>
                          <w:pStyle w:val="TableParagraph"/>
                          <w:spacing w:before="5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14:paraId="7D061254" w14:textId="77777777" w:rsidR="00CD3955" w:rsidRDefault="006859BE">
                        <w:pPr>
                          <w:pStyle w:val="TableParagraph"/>
                          <w:ind w:left="338" w:right="33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0D4193"/>
                            <w:spacing w:val="-6"/>
                            <w:sz w:val="16"/>
                          </w:rPr>
                          <w:t>Discurs</w:t>
                        </w:r>
                        <w:r>
                          <w:rPr>
                            <w:color w:val="0D4193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D4193"/>
                            <w:spacing w:val="-5"/>
                            <w:sz w:val="16"/>
                          </w:rPr>
                          <w:t>oral</w:t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</w:tcBorders>
                      </w:tcPr>
                      <w:p w14:paraId="6CFA1DF1" w14:textId="77777777" w:rsidR="00CD3955" w:rsidRDefault="00CD3955">
                        <w:pPr>
                          <w:pStyle w:val="TableParagraph"/>
                          <w:spacing w:before="11"/>
                          <w:rPr>
                            <w:rFonts w:ascii="Arial"/>
                            <w:i/>
                            <w:sz w:val="26"/>
                          </w:rPr>
                        </w:pPr>
                      </w:p>
                      <w:p w14:paraId="525BA973" w14:textId="77777777" w:rsidR="00CD3955" w:rsidRDefault="006859BE">
                        <w:pPr>
                          <w:pStyle w:val="TableParagraph"/>
                          <w:ind w:left="77"/>
                          <w:rPr>
                            <w:sz w:val="16"/>
                          </w:rPr>
                        </w:pPr>
                        <w:r>
                          <w:rPr>
                            <w:color w:val="4471C4"/>
                            <w:spacing w:val="-6"/>
                            <w:sz w:val="16"/>
                          </w:rPr>
                          <w:t>Exprimare</w:t>
                        </w:r>
                        <w:r>
                          <w:rPr>
                            <w:color w:val="4471C4"/>
                            <w:spacing w:val="-1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4471C4"/>
                            <w:spacing w:val="-5"/>
                            <w:sz w:val="16"/>
                          </w:rPr>
                          <w:t>scrisa</w:t>
                        </w:r>
                      </w:p>
                    </w:tc>
                  </w:tr>
                  <w:tr w:rsidR="00CD3955" w14:paraId="18C4B9EC" w14:textId="77777777">
                    <w:trPr>
                      <w:trHeight w:val="282"/>
                    </w:trPr>
                    <w:tc>
                      <w:tcPr>
                        <w:tcW w:w="1528" w:type="dxa"/>
                      </w:tcPr>
                      <w:p w14:paraId="5ACFBB58" w14:textId="77777777" w:rsidR="00CD3955" w:rsidRDefault="006859BE">
                        <w:pPr>
                          <w:pStyle w:val="TableParagraph"/>
                          <w:spacing w:before="37"/>
                          <w:ind w:right="2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Engleza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6E52F68F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87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7FC9B2BF" w14:textId="77777777" w:rsidR="00CD3955" w:rsidRDefault="006859BE">
                        <w:pPr>
                          <w:pStyle w:val="TableParagraph"/>
                          <w:spacing w:before="51"/>
                          <w:ind w:left="7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C1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77DB51AE" w14:textId="77777777" w:rsidR="00CD3955" w:rsidRDefault="006859BE">
                        <w:pPr>
                          <w:pStyle w:val="TableParagraph"/>
                          <w:spacing w:before="51"/>
                          <w:ind w:right="64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C1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33D969A3" w14:textId="77777777" w:rsidR="00CD3955" w:rsidRDefault="006859BE">
                        <w:pPr>
                          <w:pStyle w:val="TableParagraph"/>
                          <w:spacing w:before="51"/>
                          <w:ind w:left="621" w:right="6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B2</w:t>
                        </w:r>
                      </w:p>
                    </w:tc>
                    <w:tc>
                      <w:tcPr>
                        <w:tcW w:w="1501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36B65B92" w14:textId="77777777" w:rsidR="00CD3955" w:rsidRDefault="006859BE">
                        <w:pPr>
                          <w:pStyle w:val="TableParagraph"/>
                          <w:spacing w:before="51"/>
                          <w:ind w:left="620" w:right="6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B2</w:t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0CE3C337" w14:textId="77777777" w:rsidR="00CD3955" w:rsidRDefault="006859BE">
                        <w:pPr>
                          <w:pStyle w:val="TableParagraph"/>
                          <w:spacing w:before="51"/>
                          <w:ind w:left="620" w:right="6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B2</w:t>
                        </w:r>
                      </w:p>
                    </w:tc>
                  </w:tr>
                  <w:tr w:rsidR="00CD3955" w14:paraId="7036693A" w14:textId="77777777">
                    <w:trPr>
                      <w:trHeight w:val="282"/>
                    </w:trPr>
                    <w:tc>
                      <w:tcPr>
                        <w:tcW w:w="1528" w:type="dxa"/>
                      </w:tcPr>
                      <w:p w14:paraId="4E1D5B44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574312F3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87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433AC68C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98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40DFD3A2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65C6C178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01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14F90DB6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318FAEEC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D3955" w14:paraId="539FE4F0" w14:textId="77777777">
                    <w:trPr>
                      <w:trHeight w:val="282"/>
                    </w:trPr>
                    <w:tc>
                      <w:tcPr>
                        <w:tcW w:w="1528" w:type="dxa"/>
                      </w:tcPr>
                      <w:p w14:paraId="726FB993" w14:textId="77777777" w:rsidR="00CD3955" w:rsidRDefault="006859BE">
                        <w:pPr>
                          <w:pStyle w:val="TableParagraph"/>
                          <w:spacing w:before="37"/>
                          <w:ind w:right="27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Franceza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432F1EA2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87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01B70BCA" w14:textId="77777777" w:rsidR="00CD3955" w:rsidRDefault="006859BE">
                        <w:pPr>
                          <w:pStyle w:val="TableParagraph"/>
                          <w:spacing w:before="51"/>
                          <w:ind w:left="12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A2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664BFD2D" w14:textId="77777777" w:rsidR="00CD3955" w:rsidRDefault="006859BE">
                        <w:pPr>
                          <w:pStyle w:val="TableParagraph"/>
                          <w:spacing w:before="51"/>
                          <w:ind w:right="6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A2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0C3C9B6B" w14:textId="77777777" w:rsidR="00CD3955" w:rsidRDefault="006859BE">
                        <w:pPr>
                          <w:pStyle w:val="TableParagraph"/>
                          <w:spacing w:before="51"/>
                          <w:ind w:left="621" w:right="6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A2</w:t>
                        </w:r>
                      </w:p>
                    </w:tc>
                    <w:tc>
                      <w:tcPr>
                        <w:tcW w:w="1501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0C2309DA" w14:textId="77777777" w:rsidR="00CD3955" w:rsidRDefault="006859BE">
                        <w:pPr>
                          <w:pStyle w:val="TableParagraph"/>
                          <w:spacing w:before="51"/>
                          <w:ind w:left="620" w:right="6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A2</w:t>
                        </w:r>
                      </w:p>
                    </w:tc>
                    <w:tc>
                      <w:tcPr>
                        <w:tcW w:w="1502" w:type="dxa"/>
                        <w:tcBorders>
                          <w:top w:val="single" w:sz="8" w:space="0" w:color="C0C0C0"/>
                          <w:bottom w:val="single" w:sz="4" w:space="0" w:color="C0C0C0"/>
                        </w:tcBorders>
                      </w:tcPr>
                      <w:p w14:paraId="373DA997" w14:textId="77777777" w:rsidR="00CD3955" w:rsidRDefault="006859BE">
                        <w:pPr>
                          <w:pStyle w:val="TableParagraph"/>
                          <w:spacing w:before="51"/>
                          <w:ind w:left="620" w:right="6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3E3938"/>
                            <w:sz w:val="18"/>
                          </w:rPr>
                          <w:t>A2</w:t>
                        </w:r>
                      </w:p>
                    </w:tc>
                  </w:tr>
                  <w:tr w:rsidR="00CD3955" w14:paraId="69E9C97E" w14:textId="77777777">
                    <w:trPr>
                      <w:trHeight w:val="282"/>
                    </w:trPr>
                    <w:tc>
                      <w:tcPr>
                        <w:tcW w:w="1528" w:type="dxa"/>
                      </w:tcPr>
                      <w:p w14:paraId="381EB849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0D908DFB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87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7DA39844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98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081570DA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39971052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01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7359EB4F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02" w:type="dxa"/>
                        <w:tcBorders>
                          <w:top w:val="single" w:sz="4" w:space="0" w:color="C0C0C0"/>
                          <w:bottom w:val="single" w:sz="8" w:space="0" w:color="C0C0C0"/>
                        </w:tcBorders>
                        <w:shd w:val="clear" w:color="auto" w:fill="EBEBEB"/>
                      </w:tcPr>
                      <w:p w14:paraId="5BA52784" w14:textId="77777777" w:rsidR="00CD3955" w:rsidRDefault="00CD395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8E3DF1C" w14:textId="77777777" w:rsidR="00CD3955" w:rsidRDefault="00CD3955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color w:val="0D4193"/>
          <w:sz w:val="16"/>
        </w:rPr>
        <w:t>(Autoevaluare)</w:t>
      </w:r>
    </w:p>
    <w:p w14:paraId="4A83114C" w14:textId="77777777" w:rsidR="00CD3955" w:rsidRDefault="00CD3955">
      <w:pPr>
        <w:pStyle w:val="BodyText"/>
        <w:rPr>
          <w:sz w:val="18"/>
        </w:rPr>
      </w:pPr>
    </w:p>
    <w:p w14:paraId="213B60EF" w14:textId="77777777" w:rsidR="00CD3955" w:rsidRDefault="00CD3955">
      <w:pPr>
        <w:pStyle w:val="BodyText"/>
        <w:rPr>
          <w:sz w:val="18"/>
        </w:rPr>
      </w:pPr>
    </w:p>
    <w:p w14:paraId="7E027FDF" w14:textId="77777777" w:rsidR="00CD3955" w:rsidRDefault="00CD3955">
      <w:pPr>
        <w:pStyle w:val="BodyText"/>
        <w:rPr>
          <w:sz w:val="18"/>
        </w:rPr>
      </w:pPr>
    </w:p>
    <w:p w14:paraId="40F0800E" w14:textId="77777777" w:rsidR="00CD3955" w:rsidRDefault="00CD3955">
      <w:pPr>
        <w:pStyle w:val="BodyText"/>
        <w:rPr>
          <w:sz w:val="18"/>
        </w:rPr>
      </w:pPr>
    </w:p>
    <w:p w14:paraId="656D5E3E" w14:textId="77777777" w:rsidR="00CD3955" w:rsidRDefault="00CD3955">
      <w:pPr>
        <w:pStyle w:val="BodyText"/>
        <w:rPr>
          <w:sz w:val="18"/>
        </w:rPr>
      </w:pPr>
    </w:p>
    <w:p w14:paraId="2FC56377" w14:textId="77777777" w:rsidR="00CD3955" w:rsidRDefault="00CD3955">
      <w:pPr>
        <w:pStyle w:val="BodyText"/>
        <w:rPr>
          <w:sz w:val="18"/>
        </w:rPr>
      </w:pPr>
    </w:p>
    <w:p w14:paraId="42859822" w14:textId="77777777" w:rsidR="00CD3955" w:rsidRDefault="00CD3955">
      <w:pPr>
        <w:pStyle w:val="BodyText"/>
        <w:rPr>
          <w:sz w:val="18"/>
        </w:rPr>
      </w:pPr>
    </w:p>
    <w:p w14:paraId="1A2A2A45" w14:textId="77777777" w:rsidR="00CD3955" w:rsidRDefault="00CD3955">
      <w:pPr>
        <w:pStyle w:val="BodyText"/>
        <w:rPr>
          <w:sz w:val="18"/>
        </w:rPr>
      </w:pPr>
    </w:p>
    <w:p w14:paraId="5EA44B57" w14:textId="77777777" w:rsidR="00CD3955" w:rsidRDefault="00CD3955">
      <w:pPr>
        <w:pStyle w:val="BodyText"/>
        <w:rPr>
          <w:sz w:val="18"/>
        </w:rPr>
      </w:pPr>
    </w:p>
    <w:p w14:paraId="5FEB443C" w14:textId="77777777" w:rsidR="00CD3955" w:rsidRDefault="00CD3955">
      <w:pPr>
        <w:pStyle w:val="BodyText"/>
        <w:spacing w:before="10"/>
      </w:pPr>
    </w:p>
    <w:p w14:paraId="5FA5A6C2" w14:textId="77777777" w:rsidR="00CD3955" w:rsidRDefault="006859BE">
      <w:pPr>
        <w:ind w:left="3144"/>
        <w:rPr>
          <w:rFonts w:ascii="Arial"/>
          <w:i/>
          <w:sz w:val="15"/>
        </w:rPr>
      </w:pPr>
      <w:r>
        <w:rPr>
          <w:rFonts w:ascii="Arial"/>
          <w:i/>
          <w:color w:val="0D4193"/>
          <w:spacing w:val="-6"/>
          <w:sz w:val="15"/>
        </w:rPr>
        <w:t>(*)</w:t>
      </w:r>
      <w:r>
        <w:rPr>
          <w:rFonts w:ascii="Arial"/>
          <w:i/>
          <w:color w:val="0D4193"/>
          <w:spacing w:val="-13"/>
          <w:sz w:val="15"/>
        </w:rPr>
        <w:t xml:space="preserve"> </w:t>
      </w:r>
      <w:r>
        <w:rPr>
          <w:rFonts w:ascii="Arial"/>
          <w:i/>
          <w:color w:val="0D4193"/>
          <w:spacing w:val="-6"/>
          <w:sz w:val="15"/>
        </w:rPr>
        <w:t>Nivelul</w:t>
      </w:r>
      <w:r>
        <w:rPr>
          <w:rFonts w:ascii="Arial"/>
          <w:i/>
          <w:color w:val="0D4193"/>
          <w:spacing w:val="-13"/>
          <w:sz w:val="15"/>
        </w:rPr>
        <w:t xml:space="preserve"> </w:t>
      </w:r>
      <w:r>
        <w:rPr>
          <w:rFonts w:ascii="Arial"/>
          <w:i/>
          <w:color w:val="0D4193"/>
          <w:spacing w:val="-6"/>
          <w:sz w:val="15"/>
        </w:rPr>
        <w:t>cadrului</w:t>
      </w:r>
      <w:r>
        <w:rPr>
          <w:rFonts w:ascii="Arial"/>
          <w:i/>
          <w:color w:val="0D4193"/>
          <w:spacing w:val="-13"/>
          <w:sz w:val="15"/>
        </w:rPr>
        <w:t xml:space="preserve"> </w:t>
      </w:r>
      <w:r>
        <w:rPr>
          <w:rFonts w:ascii="Arial"/>
          <w:i/>
          <w:color w:val="0D4193"/>
          <w:spacing w:val="-6"/>
          <w:sz w:val="15"/>
        </w:rPr>
        <w:t>european</w:t>
      </w:r>
      <w:r>
        <w:rPr>
          <w:rFonts w:ascii="Arial"/>
          <w:i/>
          <w:color w:val="0D4193"/>
          <w:spacing w:val="-13"/>
          <w:sz w:val="15"/>
        </w:rPr>
        <w:t xml:space="preserve"> </w:t>
      </w:r>
      <w:r>
        <w:rPr>
          <w:rFonts w:ascii="Arial"/>
          <w:i/>
          <w:color w:val="0D4193"/>
          <w:spacing w:val="-5"/>
          <w:sz w:val="15"/>
        </w:rPr>
        <w:t>comun</w:t>
      </w:r>
      <w:r>
        <w:rPr>
          <w:rFonts w:ascii="Arial"/>
          <w:i/>
          <w:color w:val="0D4193"/>
          <w:spacing w:val="-12"/>
          <w:sz w:val="15"/>
        </w:rPr>
        <w:t xml:space="preserve"> </w:t>
      </w:r>
      <w:r>
        <w:rPr>
          <w:rFonts w:ascii="Arial"/>
          <w:i/>
          <w:color w:val="0D4193"/>
          <w:spacing w:val="-5"/>
          <w:sz w:val="15"/>
        </w:rPr>
        <w:t>de</w:t>
      </w:r>
      <w:r>
        <w:rPr>
          <w:rFonts w:ascii="Arial"/>
          <w:i/>
          <w:color w:val="0D4193"/>
          <w:spacing w:val="-13"/>
          <w:sz w:val="15"/>
        </w:rPr>
        <w:t xml:space="preserve"> </w:t>
      </w:r>
      <w:r>
        <w:rPr>
          <w:rFonts w:ascii="Arial"/>
          <w:i/>
          <w:color w:val="0D4193"/>
          <w:spacing w:val="-5"/>
          <w:sz w:val="15"/>
        </w:rPr>
        <w:t>referinta</w:t>
      </w:r>
      <w:r>
        <w:rPr>
          <w:rFonts w:ascii="Arial"/>
          <w:i/>
          <w:color w:val="0D4193"/>
          <w:spacing w:val="-11"/>
          <w:sz w:val="15"/>
        </w:rPr>
        <w:t xml:space="preserve"> </w:t>
      </w:r>
      <w:r>
        <w:rPr>
          <w:rFonts w:ascii="Arial"/>
          <w:i/>
          <w:color w:val="0D4193"/>
          <w:spacing w:val="-5"/>
          <w:sz w:val="15"/>
        </w:rPr>
        <w:t>pentru</w:t>
      </w:r>
      <w:r>
        <w:rPr>
          <w:rFonts w:ascii="Arial"/>
          <w:i/>
          <w:color w:val="0D4193"/>
          <w:spacing w:val="-13"/>
          <w:sz w:val="15"/>
        </w:rPr>
        <w:t xml:space="preserve"> </w:t>
      </w:r>
      <w:r>
        <w:rPr>
          <w:rFonts w:ascii="Arial"/>
          <w:i/>
          <w:color w:val="0D4193"/>
          <w:spacing w:val="-5"/>
          <w:sz w:val="15"/>
        </w:rPr>
        <w:t>limbi</w:t>
      </w:r>
    </w:p>
    <w:p w14:paraId="70FB4F11" w14:textId="77777777" w:rsidR="00CD3955" w:rsidRDefault="00CD3955">
      <w:pPr>
        <w:rPr>
          <w:rFonts w:ascii="Arial"/>
          <w:sz w:val="15"/>
        </w:rPr>
        <w:sectPr w:rsidR="00CD3955">
          <w:headerReference w:type="default" r:id="rId8"/>
          <w:footerReference w:type="default" r:id="rId9"/>
          <w:type w:val="continuous"/>
          <w:pgSz w:w="11910" w:h="16840"/>
          <w:pgMar w:top="1660" w:right="360" w:bottom="760" w:left="540" w:header="850" w:footer="576" w:gutter="0"/>
          <w:pgNumType w:start="1"/>
          <w:cols w:space="720"/>
        </w:sectPr>
      </w:pPr>
    </w:p>
    <w:tbl>
      <w:tblPr>
        <w:tblStyle w:val="TableNormal1"/>
        <w:tblW w:w="0" w:type="auto"/>
        <w:tblInd w:w="1715" w:type="dxa"/>
        <w:tblLayout w:type="fixed"/>
        <w:tblLook w:val="01E0" w:firstRow="1" w:lastRow="1" w:firstColumn="1" w:lastColumn="1" w:noHBand="0" w:noVBand="0"/>
      </w:tblPr>
      <w:tblGrid>
        <w:gridCol w:w="1253"/>
        <w:gridCol w:w="4430"/>
      </w:tblGrid>
      <w:tr w:rsidR="00CD3955" w14:paraId="16D7D4E1" w14:textId="77777777">
        <w:trPr>
          <w:trHeight w:val="239"/>
        </w:trPr>
        <w:tc>
          <w:tcPr>
            <w:tcW w:w="1253" w:type="dxa"/>
          </w:tcPr>
          <w:p w14:paraId="6EC2B742" w14:textId="77777777" w:rsidR="00CD3955" w:rsidRDefault="006859BE">
            <w:pPr>
              <w:pStyle w:val="TableParagraph"/>
              <w:spacing w:before="23" w:line="196" w:lineRule="exact"/>
              <w:ind w:left="200"/>
              <w:rPr>
                <w:sz w:val="18"/>
              </w:rPr>
            </w:pPr>
            <w:r>
              <w:rPr>
                <w:color w:val="0D4193"/>
                <w:sz w:val="18"/>
              </w:rPr>
              <w:lastRenderedPageBreak/>
              <w:t>Comunicare</w:t>
            </w:r>
          </w:p>
        </w:tc>
        <w:tc>
          <w:tcPr>
            <w:tcW w:w="4430" w:type="dxa"/>
          </w:tcPr>
          <w:p w14:paraId="3EFD4F4B" w14:textId="3198D63B" w:rsidR="00CD3955" w:rsidRDefault="00612A2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line="219" w:lineRule="exact"/>
              <w:ind w:hanging="115"/>
              <w:rPr>
                <w:sz w:val="18"/>
              </w:rPr>
            </w:pPr>
            <w:r>
              <w:rPr>
                <w:color w:val="3E3938"/>
                <w:spacing w:val="-6"/>
                <w:sz w:val="18"/>
              </w:rPr>
              <w:t xml:space="preserve">  </w:t>
            </w:r>
            <w:r w:rsidR="00281F16">
              <w:rPr>
                <w:color w:val="3E3938"/>
                <w:spacing w:val="-6"/>
                <w:sz w:val="18"/>
              </w:rPr>
              <w:t xml:space="preserve">        </w:t>
            </w:r>
            <w:r>
              <w:rPr>
                <w:color w:val="3E3938"/>
                <w:spacing w:val="-6"/>
                <w:sz w:val="18"/>
              </w:rPr>
              <w:t>Independenta,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Sociabila,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Responsabila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.</w:t>
            </w:r>
          </w:p>
        </w:tc>
      </w:tr>
    </w:tbl>
    <w:p w14:paraId="710E6D0A" w14:textId="77777777" w:rsidR="00CD3955" w:rsidRDefault="00CD3955">
      <w:pPr>
        <w:pStyle w:val="BodyText"/>
        <w:rPr>
          <w:rFonts w:ascii="Arial"/>
          <w:i/>
        </w:rPr>
      </w:pPr>
    </w:p>
    <w:p w14:paraId="517A0667" w14:textId="77777777" w:rsidR="00CD3955" w:rsidRDefault="00CD3955">
      <w:pPr>
        <w:pStyle w:val="BodyText"/>
        <w:rPr>
          <w:rFonts w:ascii="Arial"/>
          <w:i/>
        </w:rPr>
      </w:pPr>
    </w:p>
    <w:p w14:paraId="51547B4D" w14:textId="77777777" w:rsidR="00CD3955" w:rsidRDefault="00CD3955">
      <w:pPr>
        <w:pStyle w:val="BodyText"/>
        <w:spacing w:before="1"/>
        <w:rPr>
          <w:rFonts w:ascii="Arial"/>
          <w:i/>
          <w:sz w:val="23"/>
        </w:rPr>
      </w:pPr>
    </w:p>
    <w:tbl>
      <w:tblPr>
        <w:tblStyle w:val="TableNormal1"/>
        <w:tblW w:w="0" w:type="auto"/>
        <w:tblInd w:w="347" w:type="dxa"/>
        <w:tblLayout w:type="fixed"/>
        <w:tblLook w:val="01E0" w:firstRow="1" w:lastRow="1" w:firstColumn="1" w:lastColumn="1" w:noHBand="0" w:noVBand="0"/>
      </w:tblPr>
      <w:tblGrid>
        <w:gridCol w:w="2779"/>
        <w:gridCol w:w="7380"/>
      </w:tblGrid>
      <w:tr w:rsidR="00CD3955" w14:paraId="41A5B5E7" w14:textId="77777777">
        <w:trPr>
          <w:trHeight w:val="1132"/>
        </w:trPr>
        <w:tc>
          <w:tcPr>
            <w:tcW w:w="2779" w:type="dxa"/>
          </w:tcPr>
          <w:p w14:paraId="310B29AB" w14:textId="77777777" w:rsidR="00CD3955" w:rsidRDefault="006859BE">
            <w:pPr>
              <w:pStyle w:val="TableParagraph"/>
              <w:spacing w:before="18" w:line="207" w:lineRule="exact"/>
              <w:ind w:right="248"/>
              <w:jc w:val="right"/>
              <w:rPr>
                <w:sz w:val="18"/>
              </w:rPr>
            </w:pPr>
            <w:r>
              <w:rPr>
                <w:color w:val="0D4193"/>
                <w:spacing w:val="-5"/>
                <w:sz w:val="18"/>
              </w:rPr>
              <w:t>COMPETENTE</w:t>
            </w:r>
            <w:r>
              <w:rPr>
                <w:color w:val="0D4193"/>
                <w:spacing w:val="-14"/>
                <w:sz w:val="18"/>
              </w:rPr>
              <w:t xml:space="preserve"> </w:t>
            </w:r>
            <w:r>
              <w:rPr>
                <w:color w:val="0D4193"/>
                <w:spacing w:val="-5"/>
                <w:sz w:val="18"/>
              </w:rPr>
              <w:t>LA</w:t>
            </w:r>
            <w:r>
              <w:rPr>
                <w:color w:val="0D4193"/>
                <w:spacing w:val="-24"/>
                <w:sz w:val="18"/>
              </w:rPr>
              <w:t xml:space="preserve"> </w:t>
            </w:r>
            <w:r>
              <w:rPr>
                <w:color w:val="0D4193"/>
                <w:spacing w:val="-5"/>
                <w:sz w:val="18"/>
              </w:rPr>
              <w:t>LOCUL</w:t>
            </w:r>
            <w:r>
              <w:rPr>
                <w:color w:val="0D4193"/>
                <w:spacing w:val="-18"/>
                <w:sz w:val="18"/>
              </w:rPr>
              <w:t xml:space="preserve"> </w:t>
            </w:r>
            <w:r>
              <w:rPr>
                <w:color w:val="0D4193"/>
                <w:spacing w:val="-5"/>
                <w:sz w:val="18"/>
              </w:rPr>
              <w:t>DE</w:t>
            </w:r>
          </w:p>
          <w:p w14:paraId="144A3FCB" w14:textId="77777777" w:rsidR="00CD3955" w:rsidRDefault="006859BE">
            <w:pPr>
              <w:pStyle w:val="TableParagraph"/>
              <w:spacing w:line="207" w:lineRule="exact"/>
              <w:ind w:right="251"/>
              <w:jc w:val="right"/>
              <w:rPr>
                <w:sz w:val="18"/>
              </w:rPr>
            </w:pPr>
            <w:r>
              <w:rPr>
                <w:color w:val="0D4193"/>
                <w:sz w:val="18"/>
              </w:rPr>
              <w:t>MUNCA</w:t>
            </w:r>
          </w:p>
        </w:tc>
        <w:tc>
          <w:tcPr>
            <w:tcW w:w="7380" w:type="dxa"/>
          </w:tcPr>
          <w:p w14:paraId="7F7E0AD6" w14:textId="77777777" w:rsidR="00CD3955" w:rsidRPr="00825C92" w:rsidRDefault="006859BE">
            <w:pPr>
              <w:pStyle w:val="TableParagraph"/>
              <w:numPr>
                <w:ilvl w:val="0"/>
                <w:numId w:val="2"/>
              </w:numPr>
              <w:tabs>
                <w:tab w:val="left" w:pos="611"/>
                <w:tab w:val="left" w:pos="612"/>
              </w:tabs>
              <w:spacing w:line="201" w:lineRule="exact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Capacitati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organizatorice,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indeplinirea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cerintelor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asociate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fisei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postului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intr-un</w:t>
            </w:r>
            <w:r w:rsidRPr="00825C92">
              <w:rPr>
                <w:spacing w:val="-8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mod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eficient</w:t>
            </w:r>
          </w:p>
          <w:p w14:paraId="2172A782" w14:textId="77777777" w:rsidR="00CD3955" w:rsidRPr="00825C92" w:rsidRDefault="006859BE">
            <w:pPr>
              <w:pStyle w:val="TableParagraph"/>
              <w:numPr>
                <w:ilvl w:val="0"/>
                <w:numId w:val="2"/>
              </w:numPr>
              <w:tabs>
                <w:tab w:val="left" w:pos="611"/>
                <w:tab w:val="left" w:pos="612"/>
              </w:tabs>
              <w:spacing w:before="105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Dezvoltarea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continua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capacitatii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comunica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cu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pacientul</w:t>
            </w:r>
          </w:p>
          <w:p w14:paraId="4690F221" w14:textId="77777777" w:rsidR="00CD3955" w:rsidRDefault="006859BE">
            <w:pPr>
              <w:pStyle w:val="TableParagraph"/>
              <w:numPr>
                <w:ilvl w:val="0"/>
                <w:numId w:val="2"/>
              </w:numPr>
              <w:tabs>
                <w:tab w:val="left" w:pos="611"/>
                <w:tab w:val="left" w:pos="612"/>
              </w:tabs>
              <w:spacing w:line="310" w:lineRule="atLeast"/>
              <w:ind w:right="245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Dezvoltarea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continua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abilitatilor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clinice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si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chirurgicale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atat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prin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practica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zilnica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cat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si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prin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participarea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la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numeroase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congrese,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sesiuni,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lucrari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practice,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workshopuri.</w:t>
            </w:r>
          </w:p>
        </w:tc>
      </w:tr>
    </w:tbl>
    <w:p w14:paraId="657FB8F1" w14:textId="77777777" w:rsidR="00CD3955" w:rsidRDefault="00CD3955">
      <w:pPr>
        <w:pStyle w:val="BodyText"/>
        <w:rPr>
          <w:rFonts w:ascii="Arial"/>
          <w:i/>
        </w:rPr>
      </w:pPr>
    </w:p>
    <w:p w14:paraId="6FE6E438" w14:textId="77777777" w:rsidR="00CD3955" w:rsidRDefault="00CD3955">
      <w:pPr>
        <w:pStyle w:val="BodyText"/>
        <w:spacing w:before="10"/>
        <w:rPr>
          <w:rFonts w:ascii="Arial"/>
          <w:i/>
          <w:sz w:val="25"/>
        </w:rPr>
      </w:pPr>
    </w:p>
    <w:p w14:paraId="07CE1D0D" w14:textId="77777777" w:rsidR="00CD3955" w:rsidRDefault="00CD3955">
      <w:pPr>
        <w:rPr>
          <w:rFonts w:ascii="Arial"/>
          <w:sz w:val="25"/>
        </w:rPr>
        <w:sectPr w:rsidR="00CD3955">
          <w:pgSz w:w="11910" w:h="16840"/>
          <w:pgMar w:top="1660" w:right="360" w:bottom="760" w:left="540" w:header="850" w:footer="576" w:gutter="0"/>
          <w:cols w:space="720"/>
        </w:sectPr>
      </w:pPr>
    </w:p>
    <w:p w14:paraId="093D33FF" w14:textId="77777777" w:rsidR="00CD3955" w:rsidRDefault="006859BE">
      <w:pPr>
        <w:spacing w:before="121"/>
        <w:ind w:left="991"/>
        <w:rPr>
          <w:sz w:val="18"/>
        </w:rPr>
      </w:pPr>
      <w:r>
        <w:rPr>
          <w:color w:val="0D4193"/>
          <w:spacing w:val="-7"/>
          <w:sz w:val="18"/>
        </w:rPr>
        <w:t>Competente</w:t>
      </w:r>
      <w:r>
        <w:rPr>
          <w:color w:val="0D4193"/>
          <w:spacing w:val="-13"/>
          <w:sz w:val="18"/>
        </w:rPr>
        <w:t xml:space="preserve"> </w:t>
      </w:r>
      <w:r>
        <w:rPr>
          <w:color w:val="0D4193"/>
          <w:spacing w:val="-6"/>
          <w:sz w:val="18"/>
        </w:rPr>
        <w:t>tehnice</w:t>
      </w:r>
    </w:p>
    <w:p w14:paraId="0C0080ED" w14:textId="77777777" w:rsidR="00CD3955" w:rsidRPr="00825C92" w:rsidRDefault="006859BE">
      <w:pPr>
        <w:tabs>
          <w:tab w:val="left" w:pos="1317"/>
        </w:tabs>
        <w:spacing w:before="92"/>
        <w:ind w:left="947"/>
        <w:rPr>
          <w:sz w:val="18"/>
        </w:rPr>
      </w:pPr>
      <w:r>
        <w:br w:type="column"/>
      </w:r>
      <w:r>
        <w:rPr>
          <w:rFonts w:ascii="Calibri" w:hAnsi="Calibri"/>
          <w:color w:val="3E3938"/>
          <w:sz w:val="18"/>
        </w:rPr>
        <w:t>-</w:t>
      </w:r>
      <w:r>
        <w:rPr>
          <w:rFonts w:ascii="Calibri" w:hAnsi="Calibri"/>
          <w:color w:val="3E3938"/>
          <w:sz w:val="18"/>
        </w:rPr>
        <w:tab/>
      </w:r>
      <w:r w:rsidRPr="00825C92">
        <w:rPr>
          <w:spacing w:val="-6"/>
          <w:sz w:val="18"/>
        </w:rPr>
        <w:t>Abilitati</w:t>
      </w:r>
      <w:r w:rsidRPr="00825C92">
        <w:rPr>
          <w:spacing w:val="-11"/>
          <w:sz w:val="18"/>
        </w:rPr>
        <w:t xml:space="preserve"> </w:t>
      </w:r>
      <w:r w:rsidRPr="00825C92">
        <w:rPr>
          <w:spacing w:val="-6"/>
          <w:sz w:val="18"/>
        </w:rPr>
        <w:t>in</w:t>
      </w:r>
      <w:r w:rsidRPr="00825C92">
        <w:rPr>
          <w:spacing w:val="34"/>
          <w:sz w:val="18"/>
        </w:rPr>
        <w:t xml:space="preserve"> </w:t>
      </w:r>
      <w:r w:rsidRPr="00825C92">
        <w:rPr>
          <w:spacing w:val="-6"/>
          <w:sz w:val="18"/>
        </w:rPr>
        <w:t>operarea</w:t>
      </w:r>
      <w:r w:rsidRPr="00825C92">
        <w:rPr>
          <w:spacing w:val="-14"/>
          <w:sz w:val="18"/>
        </w:rPr>
        <w:t xml:space="preserve"> </w:t>
      </w:r>
      <w:r w:rsidRPr="00825C92">
        <w:rPr>
          <w:spacing w:val="-6"/>
          <w:sz w:val="18"/>
        </w:rPr>
        <w:t>sistemului</w:t>
      </w:r>
      <w:r w:rsidRPr="00825C92">
        <w:rPr>
          <w:spacing w:val="-13"/>
          <w:sz w:val="18"/>
        </w:rPr>
        <w:t xml:space="preserve"> </w:t>
      </w:r>
      <w:r w:rsidRPr="00825C92">
        <w:rPr>
          <w:spacing w:val="-6"/>
          <w:sz w:val="18"/>
        </w:rPr>
        <w:t>‘Microsoft</w:t>
      </w:r>
      <w:r w:rsidRPr="00825C92">
        <w:rPr>
          <w:spacing w:val="32"/>
          <w:sz w:val="18"/>
        </w:rPr>
        <w:t xml:space="preserve"> </w:t>
      </w:r>
      <w:r w:rsidRPr="00825C92">
        <w:rPr>
          <w:spacing w:val="-5"/>
          <w:sz w:val="18"/>
        </w:rPr>
        <w:t>office</w:t>
      </w:r>
      <w:r w:rsidRPr="00825C92">
        <w:rPr>
          <w:spacing w:val="-10"/>
          <w:sz w:val="18"/>
        </w:rPr>
        <w:t xml:space="preserve"> </w:t>
      </w:r>
      <w:r w:rsidRPr="00825C92">
        <w:rPr>
          <w:spacing w:val="-5"/>
          <w:sz w:val="18"/>
        </w:rPr>
        <w:t>tools’’</w:t>
      </w:r>
      <w:r w:rsidRPr="00825C92">
        <w:rPr>
          <w:spacing w:val="-13"/>
          <w:sz w:val="18"/>
        </w:rPr>
        <w:t xml:space="preserve"> </w:t>
      </w:r>
      <w:r w:rsidRPr="00825C92">
        <w:rPr>
          <w:spacing w:val="-5"/>
          <w:sz w:val="18"/>
        </w:rPr>
        <w:t>;</w:t>
      </w:r>
    </w:p>
    <w:p w14:paraId="0A5EBBEC" w14:textId="77777777" w:rsidR="00CD3955" w:rsidRDefault="00CD3955">
      <w:pPr>
        <w:rPr>
          <w:sz w:val="18"/>
        </w:rPr>
        <w:sectPr w:rsidR="00CD3955">
          <w:type w:val="continuous"/>
          <w:pgSz w:w="11910" w:h="16840"/>
          <w:pgMar w:top="1660" w:right="360" w:bottom="760" w:left="540" w:header="720" w:footer="720" w:gutter="0"/>
          <w:cols w:num="2" w:space="720" w:equalWidth="0">
            <w:col w:w="2499" w:space="40"/>
            <w:col w:w="8471"/>
          </w:cols>
        </w:sectPr>
      </w:pPr>
    </w:p>
    <w:p w14:paraId="6F5C0C92" w14:textId="77777777" w:rsidR="00CD3955" w:rsidRDefault="00CD3955">
      <w:pPr>
        <w:pStyle w:val="BodyText"/>
        <w:spacing w:before="10"/>
        <w:rPr>
          <w:sz w:val="14"/>
        </w:rPr>
      </w:pPr>
    </w:p>
    <w:tbl>
      <w:tblPr>
        <w:tblStyle w:val="TableNormal1"/>
        <w:tblW w:w="0" w:type="auto"/>
        <w:tblInd w:w="1130" w:type="dxa"/>
        <w:tblLayout w:type="fixed"/>
        <w:tblLook w:val="01E0" w:firstRow="1" w:lastRow="1" w:firstColumn="1" w:lastColumn="1" w:noHBand="0" w:noVBand="0"/>
      </w:tblPr>
      <w:tblGrid>
        <w:gridCol w:w="1556"/>
        <w:gridCol w:w="4005"/>
      </w:tblGrid>
      <w:tr w:rsidR="00CD3955" w14:paraId="37D7FDFC" w14:textId="77777777" w:rsidTr="00825C92">
        <w:trPr>
          <w:trHeight w:val="60"/>
        </w:trPr>
        <w:tc>
          <w:tcPr>
            <w:tcW w:w="1556" w:type="dxa"/>
          </w:tcPr>
          <w:p w14:paraId="395B33F3" w14:textId="77777777" w:rsidR="00CD3955" w:rsidRDefault="006859BE">
            <w:pPr>
              <w:pStyle w:val="TableParagraph"/>
              <w:spacing w:before="15" w:line="187" w:lineRule="exact"/>
              <w:ind w:left="200"/>
              <w:rPr>
                <w:sz w:val="18"/>
              </w:rPr>
            </w:pPr>
            <w:r>
              <w:rPr>
                <w:color w:val="0D4193"/>
                <w:sz w:val="18"/>
              </w:rPr>
              <w:t>Abilitati</w:t>
            </w:r>
          </w:p>
        </w:tc>
        <w:tc>
          <w:tcPr>
            <w:tcW w:w="4005" w:type="dxa"/>
          </w:tcPr>
          <w:p w14:paraId="7AE4D54E" w14:textId="645FF7F9" w:rsidR="00CD3955" w:rsidRDefault="006859BE">
            <w:pPr>
              <w:pStyle w:val="TableParagraph"/>
              <w:tabs>
                <w:tab w:val="left" w:pos="1186"/>
              </w:tabs>
              <w:spacing w:line="203" w:lineRule="exact"/>
              <w:ind w:left="826"/>
              <w:rPr>
                <w:sz w:val="18"/>
              </w:rPr>
            </w:pPr>
            <w:r>
              <w:rPr>
                <w:rFonts w:ascii="Calibri"/>
                <w:color w:val="3E3938"/>
                <w:sz w:val="18"/>
              </w:rPr>
              <w:t>-</w:t>
            </w:r>
            <w:r>
              <w:rPr>
                <w:rFonts w:ascii="Calibri"/>
                <w:color w:val="3E3938"/>
                <w:sz w:val="18"/>
              </w:rPr>
              <w:tab/>
            </w:r>
            <w:r w:rsidRPr="00825C92">
              <w:rPr>
                <w:spacing w:val="-6"/>
                <w:sz w:val="18"/>
              </w:rPr>
              <w:t>Tenis,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Ski,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Ciclism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;</w:t>
            </w:r>
          </w:p>
        </w:tc>
      </w:tr>
    </w:tbl>
    <w:p w14:paraId="74376EB5" w14:textId="77777777" w:rsidR="00CD3955" w:rsidRDefault="00CD3955">
      <w:pPr>
        <w:pStyle w:val="BodyText"/>
      </w:pPr>
    </w:p>
    <w:p w14:paraId="0D9EFE82" w14:textId="77777777" w:rsidR="00CD3955" w:rsidRDefault="00CD3955">
      <w:pPr>
        <w:pStyle w:val="BodyText"/>
        <w:spacing w:before="9" w:after="1"/>
        <w:rPr>
          <w:sz w:val="13"/>
        </w:rPr>
      </w:pPr>
    </w:p>
    <w:tbl>
      <w:tblPr>
        <w:tblStyle w:val="TableNormal1"/>
        <w:tblW w:w="0" w:type="auto"/>
        <w:tblInd w:w="722" w:type="dxa"/>
        <w:tblLayout w:type="fixed"/>
        <w:tblLook w:val="01E0" w:firstRow="1" w:lastRow="1" w:firstColumn="1" w:lastColumn="1" w:noHBand="0" w:noVBand="0"/>
      </w:tblPr>
      <w:tblGrid>
        <w:gridCol w:w="2488"/>
        <w:gridCol w:w="657"/>
      </w:tblGrid>
      <w:tr w:rsidR="00CD3955" w14:paraId="4C9DD5B3" w14:textId="77777777">
        <w:trPr>
          <w:trHeight w:val="205"/>
        </w:trPr>
        <w:tc>
          <w:tcPr>
            <w:tcW w:w="2488" w:type="dxa"/>
          </w:tcPr>
          <w:p w14:paraId="2796724E" w14:textId="77777777" w:rsidR="00CD3955" w:rsidRDefault="006859BE">
            <w:pPr>
              <w:pStyle w:val="TableParagraph"/>
              <w:tabs>
                <w:tab w:val="left" w:pos="559"/>
              </w:tabs>
              <w:spacing w:line="186" w:lineRule="exact"/>
              <w:ind w:left="200"/>
              <w:rPr>
                <w:sz w:val="18"/>
              </w:rPr>
            </w:pPr>
            <w:r>
              <w:rPr>
                <w:color w:val="0D4193"/>
                <w:sz w:val="18"/>
              </w:rPr>
              <w:t>¤</w:t>
            </w:r>
            <w:r>
              <w:rPr>
                <w:color w:val="0D4193"/>
                <w:sz w:val="18"/>
              </w:rPr>
              <w:tab/>
            </w:r>
            <w:r>
              <w:rPr>
                <w:color w:val="0D4193"/>
                <w:spacing w:val="-6"/>
                <w:sz w:val="18"/>
              </w:rPr>
              <w:t>Permis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de</w:t>
            </w:r>
            <w:r>
              <w:rPr>
                <w:color w:val="0D4193"/>
                <w:spacing w:val="-1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conducere</w:t>
            </w:r>
          </w:p>
        </w:tc>
        <w:tc>
          <w:tcPr>
            <w:tcW w:w="657" w:type="dxa"/>
          </w:tcPr>
          <w:p w14:paraId="51ABF333" w14:textId="77777777" w:rsidR="00CD3955" w:rsidRDefault="006859BE">
            <w:pPr>
              <w:pStyle w:val="TableParagraph"/>
              <w:spacing w:line="186" w:lineRule="exact"/>
              <w:ind w:left="338"/>
              <w:rPr>
                <w:sz w:val="18"/>
              </w:rPr>
            </w:pPr>
            <w:r>
              <w:rPr>
                <w:color w:val="3E3938"/>
                <w:sz w:val="18"/>
              </w:rPr>
              <w:t>B</w:t>
            </w:r>
          </w:p>
        </w:tc>
      </w:tr>
    </w:tbl>
    <w:p w14:paraId="5E1C1CA0" w14:textId="77777777" w:rsidR="00CD3955" w:rsidRDefault="00CD3955">
      <w:pPr>
        <w:pStyle w:val="BodyText"/>
      </w:pPr>
    </w:p>
    <w:p w14:paraId="778315D7" w14:textId="77777777" w:rsidR="00CD3955" w:rsidRDefault="00CD3955">
      <w:pPr>
        <w:pStyle w:val="BodyText"/>
      </w:pPr>
    </w:p>
    <w:p w14:paraId="7AE9D2A3" w14:textId="77777777" w:rsidR="00CD3955" w:rsidRDefault="00CD3955">
      <w:pPr>
        <w:pStyle w:val="BodyText"/>
        <w:spacing w:before="6"/>
        <w:rPr>
          <w:sz w:val="10"/>
        </w:rPr>
      </w:pPr>
    </w:p>
    <w:tbl>
      <w:tblPr>
        <w:tblStyle w:val="TableNormal1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185"/>
        <w:gridCol w:w="8572"/>
      </w:tblGrid>
      <w:tr w:rsidR="00CD3955" w14:paraId="71CB7DFF" w14:textId="77777777">
        <w:trPr>
          <w:trHeight w:val="7406"/>
        </w:trPr>
        <w:tc>
          <w:tcPr>
            <w:tcW w:w="2185" w:type="dxa"/>
          </w:tcPr>
          <w:p w14:paraId="7742A907" w14:textId="77777777" w:rsidR="00CD3955" w:rsidRDefault="00CD3955">
            <w:pPr>
              <w:pStyle w:val="TableParagraph"/>
              <w:spacing w:before="9"/>
              <w:rPr>
                <w:sz w:val="16"/>
              </w:rPr>
            </w:pPr>
          </w:p>
          <w:p w14:paraId="535B6E73" w14:textId="77777777" w:rsidR="00CD3955" w:rsidRDefault="006859BE" w:rsidP="00555FEA">
            <w:pPr>
              <w:pStyle w:val="TableParagraph"/>
              <w:spacing w:line="266" w:lineRule="auto"/>
              <w:ind w:left="200" w:right="1208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Conferinte</w:t>
            </w:r>
            <w:r>
              <w:rPr>
                <w:color w:val="0D4193"/>
                <w:spacing w:val="-48"/>
                <w:sz w:val="18"/>
              </w:rPr>
              <w:t xml:space="preserve"> </w:t>
            </w:r>
            <w:r>
              <w:rPr>
                <w:color w:val="0D4193"/>
                <w:spacing w:val="-3"/>
                <w:sz w:val="18"/>
              </w:rPr>
              <w:t>Congrese</w:t>
            </w:r>
            <w:r>
              <w:rPr>
                <w:color w:val="0D4193"/>
                <w:spacing w:val="-48"/>
                <w:sz w:val="18"/>
              </w:rPr>
              <w:t xml:space="preserve"> </w:t>
            </w:r>
            <w:r>
              <w:rPr>
                <w:color w:val="0D4193"/>
                <w:sz w:val="18"/>
              </w:rPr>
              <w:t>Cursuri</w:t>
            </w:r>
          </w:p>
        </w:tc>
        <w:tc>
          <w:tcPr>
            <w:tcW w:w="8572" w:type="dxa"/>
          </w:tcPr>
          <w:p w14:paraId="0DE0F8E2" w14:textId="77777777" w:rsidR="00A5507C" w:rsidRPr="00825C92" w:rsidRDefault="00A5507C" w:rsidP="00A5507C">
            <w:pPr>
              <w:pStyle w:val="TableParagraph"/>
              <w:tabs>
                <w:tab w:val="left" w:pos="1570"/>
                <w:tab w:val="left" w:pos="1571"/>
              </w:tabs>
              <w:spacing w:line="340" w:lineRule="auto"/>
              <w:ind w:right="264"/>
              <w:rPr>
                <w:sz w:val="18"/>
              </w:rPr>
            </w:pPr>
          </w:p>
          <w:p w14:paraId="3B661FAE" w14:textId="3540B15C" w:rsidR="00D424F7" w:rsidRPr="00825C92" w:rsidRDefault="00B75828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line="340" w:lineRule="auto"/>
              <w:ind w:right="264"/>
              <w:rPr>
                <w:sz w:val="18"/>
              </w:rPr>
            </w:pPr>
            <w:r w:rsidRPr="00825C92">
              <w:rPr>
                <w:sz w:val="18"/>
              </w:rPr>
              <w:t xml:space="preserve">Congresul Societatii Romane de Glaucom, Brasov, 17-19 noiembrie 2022 </w:t>
            </w:r>
          </w:p>
          <w:p w14:paraId="79DD34F1" w14:textId="2442E465" w:rsidR="00EF4A47" w:rsidRPr="00825C92" w:rsidRDefault="00EF4A47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line="340" w:lineRule="auto"/>
              <w:ind w:right="264"/>
              <w:rPr>
                <w:sz w:val="18"/>
              </w:rPr>
            </w:pPr>
            <w:r w:rsidRPr="00825C92">
              <w:rPr>
                <w:sz w:val="18"/>
              </w:rPr>
              <w:t>Live International Webinar on Uveitis Course 21- Syphillis and Lymes d</w:t>
            </w:r>
            <w:r w:rsidR="00A5507C" w:rsidRPr="00825C92">
              <w:rPr>
                <w:sz w:val="18"/>
              </w:rPr>
              <w:t>i</w:t>
            </w:r>
            <w:r w:rsidRPr="00825C92">
              <w:rPr>
                <w:sz w:val="18"/>
              </w:rPr>
              <w:t>sease</w:t>
            </w:r>
            <w:r w:rsidR="00A5507C" w:rsidRPr="00825C92">
              <w:rPr>
                <w:sz w:val="18"/>
              </w:rPr>
              <w:t xml:space="preserve"> </w:t>
            </w:r>
            <w:r w:rsidRPr="00825C92">
              <w:rPr>
                <w:sz w:val="18"/>
              </w:rPr>
              <w:t>and co, on november 05th, 2022</w:t>
            </w:r>
          </w:p>
          <w:p w14:paraId="63769522" w14:textId="26070E16" w:rsidR="000A2B13" w:rsidRPr="00825C92" w:rsidRDefault="00D424F7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line="340" w:lineRule="auto"/>
              <w:ind w:right="264"/>
              <w:rPr>
                <w:sz w:val="18"/>
              </w:rPr>
            </w:pPr>
            <w:r w:rsidRPr="00825C92">
              <w:rPr>
                <w:sz w:val="18"/>
              </w:rPr>
              <w:t>SRO XXth National Congress with International Attendence, October 5</w:t>
            </w:r>
            <w:r w:rsidR="00EF4A47" w:rsidRPr="00825C92">
              <w:rPr>
                <w:sz w:val="18"/>
              </w:rPr>
              <w:t>th</w:t>
            </w:r>
            <w:r w:rsidRPr="00825C92">
              <w:rPr>
                <w:sz w:val="18"/>
              </w:rPr>
              <w:t>-8</w:t>
            </w:r>
            <w:r w:rsidR="00EF4A47" w:rsidRPr="00825C92">
              <w:rPr>
                <w:sz w:val="18"/>
              </w:rPr>
              <w:t>th</w:t>
            </w:r>
            <w:r w:rsidRPr="00825C92">
              <w:rPr>
                <w:sz w:val="18"/>
              </w:rPr>
              <w:t>, 2022, Sinaia, Romania</w:t>
            </w:r>
          </w:p>
          <w:p w14:paraId="75A903D2" w14:textId="2057CD95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line="340" w:lineRule="auto"/>
              <w:ind w:right="264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Conferinta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Sanatate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Publica</w:t>
            </w:r>
            <w:r w:rsidRPr="00825C92">
              <w:rPr>
                <w:spacing w:val="-9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Covid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19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Punct.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Preventia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la</w:t>
            </w:r>
            <w:r w:rsidRPr="00825C92">
              <w:rPr>
                <w:spacing w:val="-9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capat,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Timisoara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8-9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aprilie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z w:val="18"/>
              </w:rPr>
              <w:t>2022</w:t>
            </w:r>
          </w:p>
          <w:p w14:paraId="70048B84" w14:textId="631A2FF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36" w:line="340" w:lineRule="auto"/>
              <w:ind w:right="293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Cursul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–</w:t>
            </w:r>
            <w:r w:rsidRPr="00825C92">
              <w:rPr>
                <w:spacing w:val="-2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Actualitati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Retinopatia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Diabetica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si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Degenerescenta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Maculara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Legata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Varsta,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z w:val="18"/>
              </w:rPr>
              <w:t>Timisoara,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z w:val="18"/>
              </w:rPr>
              <w:t>28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z w:val="18"/>
              </w:rPr>
              <w:t>mai</w:t>
            </w:r>
            <w:r w:rsidRPr="00825C92">
              <w:rPr>
                <w:spacing w:val="-15"/>
                <w:sz w:val="18"/>
              </w:rPr>
              <w:t xml:space="preserve"> </w:t>
            </w:r>
            <w:r w:rsidRPr="00825C92">
              <w:rPr>
                <w:sz w:val="18"/>
              </w:rPr>
              <w:t>2022</w:t>
            </w:r>
          </w:p>
          <w:p w14:paraId="7EAEF1FD" w14:textId="294EDE9A" w:rsidR="00612A22" w:rsidRPr="00825C92" w:rsidRDefault="00612A22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36" w:line="340" w:lineRule="auto"/>
              <w:ind w:right="293"/>
              <w:rPr>
                <w:sz w:val="18"/>
              </w:rPr>
            </w:pPr>
            <w:r w:rsidRPr="00825C92">
              <w:rPr>
                <w:sz w:val="18"/>
              </w:rPr>
              <w:t>Cursul – Actualitati si principii de tratament laser in fotocoagularea retiniana, Timisoara, 14-16 ianuarie 2022</w:t>
            </w:r>
          </w:p>
          <w:p w14:paraId="79694D72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7" w:line="340" w:lineRule="auto"/>
              <w:ind w:right="478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Congresul</w:t>
            </w:r>
            <w:r w:rsidRPr="00825C92">
              <w:rPr>
                <w:spacing w:val="-2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Anual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al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Societatii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Lentile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Contact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si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Suprafata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Oculara,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perioada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26-28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noiembrie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2021,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Sibiu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–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eveniment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virtual</w:t>
            </w:r>
          </w:p>
          <w:p w14:paraId="57CD106A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4" w:line="340" w:lineRule="auto"/>
              <w:ind w:right="454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Cursul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–</w:t>
            </w:r>
            <w:r w:rsidRPr="00825C92">
              <w:rPr>
                <w:spacing w:val="-2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Actualitati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si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principii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avansate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tratament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laser</w:t>
            </w:r>
            <w:r w:rsidRPr="00825C92">
              <w:rPr>
                <w:spacing w:val="-15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in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bolile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oculare,</w:t>
            </w:r>
            <w:r w:rsidRPr="00825C92">
              <w:rPr>
                <w:spacing w:val="-17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Timisoara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2-4</w:t>
            </w:r>
            <w:r w:rsidRPr="00825C92">
              <w:rPr>
                <w:spacing w:val="-4"/>
                <w:sz w:val="18"/>
              </w:rPr>
              <w:t xml:space="preserve"> </w:t>
            </w:r>
            <w:r w:rsidRPr="00825C92">
              <w:rPr>
                <w:sz w:val="18"/>
              </w:rPr>
              <w:t>iulie</w:t>
            </w:r>
            <w:r w:rsidRPr="00825C92">
              <w:rPr>
                <w:spacing w:val="-15"/>
                <w:sz w:val="18"/>
              </w:rPr>
              <w:t xml:space="preserve"> </w:t>
            </w:r>
            <w:r w:rsidRPr="00825C92">
              <w:rPr>
                <w:sz w:val="18"/>
              </w:rPr>
              <w:t>2021</w:t>
            </w:r>
          </w:p>
          <w:p w14:paraId="70FB920A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7" w:line="340" w:lineRule="auto"/>
              <w:ind w:right="197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Cursul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–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Principii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interpretare</w:t>
            </w:r>
            <w:r w:rsidRPr="00825C92">
              <w:rPr>
                <w:spacing w:val="-9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si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actualitati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tehnologiile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imagistice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retiniene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–</w:t>
            </w:r>
            <w:r w:rsidRPr="00825C92">
              <w:rPr>
                <w:spacing w:val="-16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Tomografie</w:t>
            </w:r>
            <w:r w:rsidRPr="00825C92">
              <w:rPr>
                <w:spacing w:val="-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coerenta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optica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si</w:t>
            </w:r>
            <w:r w:rsidRPr="00825C92">
              <w:rPr>
                <w:spacing w:val="-2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Angiofluorografie,</w:t>
            </w:r>
            <w:r w:rsidRPr="00825C92">
              <w:rPr>
                <w:spacing w:val="-17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Timisoara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9-11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aprilie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2021</w:t>
            </w:r>
          </w:p>
          <w:p w14:paraId="7E1E7A2C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5" w:line="340" w:lineRule="auto"/>
              <w:ind w:right="33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Congresul</w:t>
            </w:r>
            <w:r w:rsidRPr="00825C92">
              <w:rPr>
                <w:spacing w:val="-9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multidisciplinar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‘Impreuna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construim</w:t>
            </w:r>
            <w:r w:rsidRPr="00825C92">
              <w:rPr>
                <w:spacing w:val="-16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excelenta’,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editia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VI-a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,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eveniment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online,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z w:val="18"/>
              </w:rPr>
              <w:t>perioada</w:t>
            </w:r>
            <w:r w:rsidRPr="00825C92">
              <w:rPr>
                <w:spacing w:val="-16"/>
                <w:sz w:val="18"/>
              </w:rPr>
              <w:t xml:space="preserve"> </w:t>
            </w:r>
            <w:r w:rsidRPr="00825C92">
              <w:rPr>
                <w:sz w:val="18"/>
              </w:rPr>
              <w:t>13-17</w:t>
            </w:r>
            <w:r w:rsidRPr="00825C92">
              <w:rPr>
                <w:spacing w:val="-15"/>
                <w:sz w:val="18"/>
              </w:rPr>
              <w:t xml:space="preserve"> </w:t>
            </w:r>
            <w:r w:rsidRPr="00825C92">
              <w:rPr>
                <w:sz w:val="18"/>
              </w:rPr>
              <w:t>octombrie</w:t>
            </w:r>
            <w:r w:rsidRPr="00825C92">
              <w:rPr>
                <w:spacing w:val="-15"/>
                <w:sz w:val="18"/>
              </w:rPr>
              <w:t xml:space="preserve"> </w:t>
            </w:r>
            <w:r w:rsidRPr="00825C92">
              <w:rPr>
                <w:sz w:val="18"/>
              </w:rPr>
              <w:t>2020</w:t>
            </w:r>
          </w:p>
          <w:p w14:paraId="7241E397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7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Congresul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Societatii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Romane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Glaucom,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Brasov,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perioada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11-14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martie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2020</w:t>
            </w:r>
          </w:p>
          <w:p w14:paraId="64C51090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121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Conferinta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Nationala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‘Scoala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Oftalmologica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8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Vara’,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Iasi,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perioada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25-29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iunie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2019</w:t>
            </w:r>
          </w:p>
          <w:p w14:paraId="77195620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121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European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Society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of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Ophtalmology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Congress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2019,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Nice,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France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13-16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iunie,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2019</w:t>
            </w:r>
          </w:p>
          <w:p w14:paraId="220A0675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121" w:line="340" w:lineRule="auto"/>
              <w:ind w:right="750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Speaker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cadrul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Conferintei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Reginoale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Oftalmologie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cu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participare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internationala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pacing w:val="-7"/>
                <w:sz w:val="18"/>
              </w:rPr>
              <w:t>desfasurata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la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Timisoara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perioada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11-13.04.2019</w:t>
            </w:r>
          </w:p>
          <w:p w14:paraId="75A681A7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5" w:line="340" w:lineRule="auto"/>
              <w:ind w:right="628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Curs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Chirurgie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Refractiva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cadrul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Facultatii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Medicina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si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Farmacie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Victor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Babes,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z w:val="18"/>
              </w:rPr>
              <w:t>Timisoara</w:t>
            </w:r>
            <w:r w:rsidRPr="00825C92">
              <w:rPr>
                <w:spacing w:val="-12"/>
                <w:sz w:val="18"/>
              </w:rPr>
              <w:t xml:space="preserve"> </w:t>
            </w:r>
            <w:r w:rsidRPr="00825C92">
              <w:rPr>
                <w:sz w:val="18"/>
              </w:rPr>
              <w:t>2018</w:t>
            </w:r>
          </w:p>
          <w:p w14:paraId="0FC8EAFE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47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Curs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Neuro-Oftalmologie,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Bucuresti,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perioada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8.12.2018</w:t>
            </w:r>
          </w:p>
          <w:p w14:paraId="29EBC78D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121" w:line="340" w:lineRule="auto"/>
              <w:ind w:right="485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Congresul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National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de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Oftalmologie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cu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participare</w:t>
            </w:r>
            <w:r w:rsidRPr="00825C92">
              <w:rPr>
                <w:spacing w:val="-10"/>
                <w:sz w:val="18"/>
              </w:rPr>
              <w:t xml:space="preserve"> </w:t>
            </w:r>
            <w:r w:rsidRPr="00825C92">
              <w:rPr>
                <w:spacing w:val="-6"/>
                <w:sz w:val="18"/>
              </w:rPr>
              <w:t>internationala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desfasurat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la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Sinaia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3-6</w:t>
            </w:r>
            <w:r w:rsidRPr="00825C92">
              <w:rPr>
                <w:spacing w:val="-47"/>
                <w:sz w:val="18"/>
              </w:rPr>
              <w:t xml:space="preserve"> </w:t>
            </w:r>
            <w:r w:rsidRPr="00825C92">
              <w:rPr>
                <w:sz w:val="18"/>
              </w:rPr>
              <w:t>octombrie</w:t>
            </w:r>
            <w:r w:rsidRPr="00825C92">
              <w:rPr>
                <w:spacing w:val="-15"/>
                <w:sz w:val="18"/>
              </w:rPr>
              <w:t xml:space="preserve"> </w:t>
            </w:r>
            <w:r w:rsidRPr="00825C92">
              <w:rPr>
                <w:sz w:val="18"/>
              </w:rPr>
              <w:t>2018</w:t>
            </w:r>
          </w:p>
          <w:p w14:paraId="55532551" w14:textId="77777777" w:rsidR="00CD3955" w:rsidRPr="00825C92" w:rsidRDefault="006859BE">
            <w:pPr>
              <w:pStyle w:val="TableParagraph"/>
              <w:numPr>
                <w:ilvl w:val="0"/>
                <w:numId w:val="1"/>
              </w:numPr>
              <w:tabs>
                <w:tab w:val="left" w:pos="1570"/>
                <w:tab w:val="left" w:pos="1571"/>
              </w:tabs>
              <w:spacing w:before="16" w:line="196" w:lineRule="exact"/>
              <w:ind w:hanging="361"/>
              <w:rPr>
                <w:sz w:val="18"/>
              </w:rPr>
            </w:pPr>
            <w:r w:rsidRPr="00825C92">
              <w:rPr>
                <w:spacing w:val="-6"/>
                <w:sz w:val="18"/>
              </w:rPr>
              <w:t>Practica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vara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in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calitatea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de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voluntar</w:t>
            </w:r>
            <w:r w:rsidRPr="00825C92">
              <w:rPr>
                <w:spacing w:val="-11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UPU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SMURD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in</w:t>
            </w:r>
            <w:r w:rsidRPr="00825C92">
              <w:rPr>
                <w:spacing w:val="-14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perioada</w:t>
            </w:r>
            <w:r w:rsidRPr="00825C92">
              <w:rPr>
                <w:spacing w:val="-13"/>
                <w:sz w:val="18"/>
              </w:rPr>
              <w:t xml:space="preserve"> </w:t>
            </w:r>
            <w:r w:rsidRPr="00825C92">
              <w:rPr>
                <w:spacing w:val="-5"/>
                <w:sz w:val="18"/>
              </w:rPr>
              <w:t>2012-2015</w:t>
            </w:r>
          </w:p>
        </w:tc>
      </w:tr>
    </w:tbl>
    <w:p w14:paraId="26AD9D38" w14:textId="77777777" w:rsidR="00CD3955" w:rsidRDefault="00CD3955">
      <w:pPr>
        <w:spacing w:line="196" w:lineRule="exact"/>
        <w:rPr>
          <w:sz w:val="18"/>
        </w:rPr>
        <w:sectPr w:rsidR="00CD3955">
          <w:type w:val="continuous"/>
          <w:pgSz w:w="11910" w:h="16840"/>
          <w:pgMar w:top="1660" w:right="360" w:bottom="760" w:left="540" w:header="720" w:footer="720" w:gutter="0"/>
          <w:cols w:space="720"/>
        </w:sectPr>
      </w:pPr>
    </w:p>
    <w:p w14:paraId="6D75314D" w14:textId="77777777" w:rsidR="00CD3955" w:rsidRDefault="00CD3955" w:rsidP="00555FEA">
      <w:pPr>
        <w:pStyle w:val="BodyText"/>
        <w:spacing w:before="4"/>
        <w:rPr>
          <w:sz w:val="17"/>
        </w:rPr>
      </w:pPr>
    </w:p>
    <w:sectPr w:rsidR="00CD3955">
      <w:pgSz w:w="11910" w:h="16840"/>
      <w:pgMar w:top="1660" w:right="360" w:bottom="760" w:left="540" w:header="85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CB9AE" w14:textId="77777777" w:rsidR="006859BE" w:rsidRDefault="006859BE">
      <w:r>
        <w:separator/>
      </w:r>
    </w:p>
  </w:endnote>
  <w:endnote w:type="continuationSeparator" w:id="0">
    <w:p w14:paraId="424A2383" w14:textId="77777777" w:rsidR="006859BE" w:rsidRDefault="0068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E08CD" w14:textId="77777777" w:rsidR="00CD3955" w:rsidRDefault="006859BE">
    <w:pPr>
      <w:pStyle w:val="BodyText"/>
      <w:spacing w:line="14" w:lineRule="auto"/>
    </w:pPr>
    <w:r>
      <w:pict w14:anchorId="7688964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4.8pt;margin-top:802.1pt;width:181.9pt;height:9.8pt;z-index:-15936512;mso-position-horizontal-relative:page;mso-position-vertical-relative:page" filled="f" stroked="f">
          <v:textbox inset="0,0,0,0">
            <w:txbxContent>
              <w:p w14:paraId="7BF2F145" w14:textId="77777777" w:rsidR="00CD3955" w:rsidRDefault="006859BE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color w:val="1592CA"/>
                    <w:spacing w:val="-3"/>
                    <w:w w:val="95"/>
                    <w:sz w:val="14"/>
                  </w:rPr>
                  <w:t>©</w:t>
                </w:r>
                <w:r>
                  <w:rPr>
                    <w:color w:val="1592CA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spacing w:val="-3"/>
                    <w:w w:val="95"/>
                    <w:sz w:val="14"/>
                  </w:rPr>
                  <w:t>Union</w:t>
                </w:r>
                <w:r>
                  <w:rPr>
                    <w:color w:val="1592CA"/>
                    <w:spacing w:val="-12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spacing w:val="-3"/>
                    <w:w w:val="95"/>
                    <w:sz w:val="14"/>
                  </w:rPr>
                  <w:t>européenne,</w:t>
                </w:r>
                <w:r>
                  <w:rPr>
                    <w:color w:val="1592CA"/>
                    <w:spacing w:val="-10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  <w:sz w:val="14"/>
                  </w:rPr>
                  <w:t>2002-2018</w:t>
                </w:r>
                <w:r>
                  <w:rPr>
                    <w:color w:val="1592CA"/>
                    <w:spacing w:val="-12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  <w:sz w:val="14"/>
                  </w:rPr>
                  <w:t>|</w:t>
                </w:r>
                <w:r>
                  <w:rPr>
                    <w:color w:val="1592CA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  <w:sz w:val="14"/>
                  </w:rPr>
                  <w:t>europass.cedefop.europa.eu</w:t>
                </w:r>
              </w:p>
            </w:txbxContent>
          </v:textbox>
          <w10:wrap anchorx="page" anchory="page"/>
        </v:shape>
      </w:pict>
    </w:r>
    <w:r>
      <w:pict w14:anchorId="70FB5533">
        <v:shape id="_x0000_s2049" type="#_x0000_t202" style="position:absolute;margin-left:531.4pt;margin-top:802.1pt;width:34.2pt;height:9.8pt;z-index:-15936000;mso-position-horizontal-relative:page;mso-position-vertical-relative:page" filled="f" stroked="f">
          <v:textbox inset="0,0,0,0">
            <w:txbxContent>
              <w:p w14:paraId="667B58FC" w14:textId="77777777" w:rsidR="00CD3955" w:rsidRDefault="006859BE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color w:val="1592CA"/>
                    <w:w w:val="95"/>
                    <w:sz w:val="14"/>
                  </w:rPr>
                  <w:t>Page</w:t>
                </w:r>
                <w:r>
                  <w:rPr>
                    <w:color w:val="1592CA"/>
                    <w:spacing w:val="-9"/>
                    <w:w w:val="95"/>
                    <w:sz w:val="14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1592CA"/>
                    <w:w w:val="95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BC316E">
                  <w:rPr>
                    <w:noProof/>
                    <w:color w:val="1592CA"/>
                    <w:w w:val="95"/>
                    <w:sz w:val="14"/>
                  </w:rPr>
                  <w:t>1</w:t>
                </w:r>
                <w:r>
                  <w:fldChar w:fldCharType="end"/>
                </w:r>
                <w:r>
                  <w:rPr>
                    <w:color w:val="1592CA"/>
                    <w:spacing w:val="-11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w w:val="95"/>
                    <w:sz w:val="14"/>
                  </w:rPr>
                  <w:t>/</w:t>
                </w:r>
                <w:r>
                  <w:rPr>
                    <w:color w:val="1592CA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color w:val="1592CA"/>
                    <w:w w:val="95"/>
                    <w:sz w:val="1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51AFC" w14:textId="77777777" w:rsidR="006859BE" w:rsidRDefault="006859BE">
      <w:r>
        <w:separator/>
      </w:r>
    </w:p>
  </w:footnote>
  <w:footnote w:type="continuationSeparator" w:id="0">
    <w:p w14:paraId="71D83377" w14:textId="77777777" w:rsidR="006859BE" w:rsidRDefault="00685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B0AFA" w14:textId="77777777" w:rsidR="00CD3955" w:rsidRDefault="006859BE">
    <w:pPr>
      <w:pStyle w:val="BodyText"/>
      <w:spacing w:line="14" w:lineRule="auto"/>
    </w:pPr>
    <w:r>
      <w:rPr>
        <w:noProof/>
        <w:lang w:val="en-US"/>
      </w:rPr>
      <w:drawing>
        <wp:anchor distT="0" distB="0" distL="0" distR="0" simplePos="0" relativeHeight="487378944" behindDoc="1" locked="0" layoutInCell="1" allowOverlap="1" wp14:anchorId="022ABEFC" wp14:editId="3CED88DD">
          <wp:simplePos x="0" y="0"/>
          <wp:positionH relativeFrom="page">
            <wp:posOffset>539750</wp:posOffset>
          </wp:positionH>
          <wp:positionV relativeFrom="page">
            <wp:posOffset>539749</wp:posOffset>
          </wp:positionV>
          <wp:extent cx="993140" cy="28765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40" cy="287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FA84C6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6.85pt;margin-top:49.5pt;width:69.85pt;height:13.15pt;z-index:-15937024;mso-position-horizontal-relative:page;mso-position-vertical-relative:page" filled="f" stroked="f">
          <v:textbox inset="0,0,0,0">
            <w:txbxContent>
              <w:p w14:paraId="0CD52932" w14:textId="77777777" w:rsidR="00CD3955" w:rsidRDefault="006859BE">
                <w:pPr>
                  <w:pStyle w:val="BodyText"/>
                  <w:spacing w:before="12"/>
                  <w:ind w:left="20"/>
                </w:pPr>
                <w:r>
                  <w:rPr>
                    <w:color w:val="1592CA"/>
                    <w:spacing w:val="-6"/>
                  </w:rPr>
                  <w:t>Curriculum</w:t>
                </w:r>
                <w:r>
                  <w:rPr>
                    <w:color w:val="1592CA"/>
                    <w:spacing w:val="-13"/>
                  </w:rPr>
                  <w:t xml:space="preserve"> </w:t>
                </w:r>
                <w:r>
                  <w:rPr>
                    <w:color w:val="1592CA"/>
                    <w:spacing w:val="-5"/>
                  </w:rPr>
                  <w:t>vitae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E26010"/>
    <w:multiLevelType w:val="hybridMultilevel"/>
    <w:tmpl w:val="0AE2F740"/>
    <w:lvl w:ilvl="0" w:tplc="F6001178">
      <w:numFmt w:val="bullet"/>
      <w:lvlText w:val="-"/>
      <w:lvlJc w:val="left"/>
      <w:pPr>
        <w:ind w:left="1570" w:hanging="360"/>
      </w:pPr>
      <w:rPr>
        <w:rFonts w:ascii="Calibri" w:eastAsia="Calibri" w:hAnsi="Calibri" w:cs="Calibri" w:hint="default"/>
        <w:color w:val="3E3938"/>
        <w:w w:val="100"/>
        <w:sz w:val="18"/>
        <w:szCs w:val="18"/>
        <w:lang w:val="ro-RO" w:eastAsia="en-US" w:bidi="ar-SA"/>
      </w:rPr>
    </w:lvl>
    <w:lvl w:ilvl="1" w:tplc="944A6630">
      <w:numFmt w:val="bullet"/>
      <w:lvlText w:val="•"/>
      <w:lvlJc w:val="left"/>
      <w:pPr>
        <w:ind w:left="2279" w:hanging="360"/>
      </w:pPr>
      <w:rPr>
        <w:rFonts w:hint="default"/>
        <w:lang w:val="ro-RO" w:eastAsia="en-US" w:bidi="ar-SA"/>
      </w:rPr>
    </w:lvl>
    <w:lvl w:ilvl="2" w:tplc="A4F82B1E">
      <w:numFmt w:val="bullet"/>
      <w:lvlText w:val="•"/>
      <w:lvlJc w:val="left"/>
      <w:pPr>
        <w:ind w:left="2978" w:hanging="360"/>
      </w:pPr>
      <w:rPr>
        <w:rFonts w:hint="default"/>
        <w:lang w:val="ro-RO" w:eastAsia="en-US" w:bidi="ar-SA"/>
      </w:rPr>
    </w:lvl>
    <w:lvl w:ilvl="3" w:tplc="95F43500">
      <w:numFmt w:val="bullet"/>
      <w:lvlText w:val="•"/>
      <w:lvlJc w:val="left"/>
      <w:pPr>
        <w:ind w:left="3677" w:hanging="360"/>
      </w:pPr>
      <w:rPr>
        <w:rFonts w:hint="default"/>
        <w:lang w:val="ro-RO" w:eastAsia="en-US" w:bidi="ar-SA"/>
      </w:rPr>
    </w:lvl>
    <w:lvl w:ilvl="4" w:tplc="B25ABF8C">
      <w:numFmt w:val="bullet"/>
      <w:lvlText w:val="•"/>
      <w:lvlJc w:val="left"/>
      <w:pPr>
        <w:ind w:left="4376" w:hanging="360"/>
      </w:pPr>
      <w:rPr>
        <w:rFonts w:hint="default"/>
        <w:lang w:val="ro-RO" w:eastAsia="en-US" w:bidi="ar-SA"/>
      </w:rPr>
    </w:lvl>
    <w:lvl w:ilvl="5" w:tplc="DC4AAE5A">
      <w:numFmt w:val="bullet"/>
      <w:lvlText w:val="•"/>
      <w:lvlJc w:val="left"/>
      <w:pPr>
        <w:ind w:left="5076" w:hanging="360"/>
      </w:pPr>
      <w:rPr>
        <w:rFonts w:hint="default"/>
        <w:lang w:val="ro-RO" w:eastAsia="en-US" w:bidi="ar-SA"/>
      </w:rPr>
    </w:lvl>
    <w:lvl w:ilvl="6" w:tplc="324A86DC">
      <w:numFmt w:val="bullet"/>
      <w:lvlText w:val="•"/>
      <w:lvlJc w:val="left"/>
      <w:pPr>
        <w:ind w:left="5775" w:hanging="360"/>
      </w:pPr>
      <w:rPr>
        <w:rFonts w:hint="default"/>
        <w:lang w:val="ro-RO" w:eastAsia="en-US" w:bidi="ar-SA"/>
      </w:rPr>
    </w:lvl>
    <w:lvl w:ilvl="7" w:tplc="1AC2E8EA">
      <w:numFmt w:val="bullet"/>
      <w:lvlText w:val="•"/>
      <w:lvlJc w:val="left"/>
      <w:pPr>
        <w:ind w:left="6474" w:hanging="360"/>
      </w:pPr>
      <w:rPr>
        <w:rFonts w:hint="default"/>
        <w:lang w:val="ro-RO" w:eastAsia="en-US" w:bidi="ar-SA"/>
      </w:rPr>
    </w:lvl>
    <w:lvl w:ilvl="8" w:tplc="082CD3B6">
      <w:numFmt w:val="bullet"/>
      <w:lvlText w:val="•"/>
      <w:lvlJc w:val="left"/>
      <w:pPr>
        <w:ind w:left="7173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63E80704"/>
    <w:multiLevelType w:val="hybridMultilevel"/>
    <w:tmpl w:val="845C265E"/>
    <w:lvl w:ilvl="0" w:tplc="69D22396">
      <w:numFmt w:val="bullet"/>
      <w:lvlText w:val="▪"/>
      <w:lvlJc w:val="left"/>
      <w:pPr>
        <w:ind w:left="253" w:hanging="114"/>
      </w:pPr>
      <w:rPr>
        <w:rFonts w:ascii="Segoe UI" w:eastAsia="Segoe UI" w:hAnsi="Segoe UI" w:cs="Segoe UI" w:hint="default"/>
        <w:color w:val="3E3938"/>
        <w:w w:val="100"/>
        <w:sz w:val="18"/>
        <w:szCs w:val="18"/>
        <w:lang w:val="ro-RO" w:eastAsia="en-US" w:bidi="ar-SA"/>
      </w:rPr>
    </w:lvl>
    <w:lvl w:ilvl="1" w:tplc="74C05776">
      <w:numFmt w:val="bullet"/>
      <w:lvlText w:val="•"/>
      <w:lvlJc w:val="left"/>
      <w:pPr>
        <w:ind w:left="677" w:hanging="114"/>
      </w:pPr>
      <w:rPr>
        <w:rFonts w:hint="default"/>
        <w:lang w:val="ro-RO" w:eastAsia="en-US" w:bidi="ar-SA"/>
      </w:rPr>
    </w:lvl>
    <w:lvl w:ilvl="2" w:tplc="D902C8FE">
      <w:numFmt w:val="bullet"/>
      <w:lvlText w:val="•"/>
      <w:lvlJc w:val="left"/>
      <w:pPr>
        <w:ind w:left="1094" w:hanging="114"/>
      </w:pPr>
      <w:rPr>
        <w:rFonts w:hint="default"/>
        <w:lang w:val="ro-RO" w:eastAsia="en-US" w:bidi="ar-SA"/>
      </w:rPr>
    </w:lvl>
    <w:lvl w:ilvl="3" w:tplc="3CE47DD6">
      <w:numFmt w:val="bullet"/>
      <w:lvlText w:val="•"/>
      <w:lvlJc w:val="left"/>
      <w:pPr>
        <w:ind w:left="1511" w:hanging="114"/>
      </w:pPr>
      <w:rPr>
        <w:rFonts w:hint="default"/>
        <w:lang w:val="ro-RO" w:eastAsia="en-US" w:bidi="ar-SA"/>
      </w:rPr>
    </w:lvl>
    <w:lvl w:ilvl="4" w:tplc="13CCCA64">
      <w:numFmt w:val="bullet"/>
      <w:lvlText w:val="•"/>
      <w:lvlJc w:val="left"/>
      <w:pPr>
        <w:ind w:left="1928" w:hanging="114"/>
      </w:pPr>
      <w:rPr>
        <w:rFonts w:hint="default"/>
        <w:lang w:val="ro-RO" w:eastAsia="en-US" w:bidi="ar-SA"/>
      </w:rPr>
    </w:lvl>
    <w:lvl w:ilvl="5" w:tplc="E49246FE">
      <w:numFmt w:val="bullet"/>
      <w:lvlText w:val="•"/>
      <w:lvlJc w:val="left"/>
      <w:pPr>
        <w:ind w:left="2345" w:hanging="114"/>
      </w:pPr>
      <w:rPr>
        <w:rFonts w:hint="default"/>
        <w:lang w:val="ro-RO" w:eastAsia="en-US" w:bidi="ar-SA"/>
      </w:rPr>
    </w:lvl>
    <w:lvl w:ilvl="6" w:tplc="DD8A7CA0">
      <w:numFmt w:val="bullet"/>
      <w:lvlText w:val="•"/>
      <w:lvlJc w:val="left"/>
      <w:pPr>
        <w:ind w:left="2762" w:hanging="114"/>
      </w:pPr>
      <w:rPr>
        <w:rFonts w:hint="default"/>
        <w:lang w:val="ro-RO" w:eastAsia="en-US" w:bidi="ar-SA"/>
      </w:rPr>
    </w:lvl>
    <w:lvl w:ilvl="7" w:tplc="6700D7B4">
      <w:numFmt w:val="bullet"/>
      <w:lvlText w:val="•"/>
      <w:lvlJc w:val="left"/>
      <w:pPr>
        <w:ind w:left="3179" w:hanging="114"/>
      </w:pPr>
      <w:rPr>
        <w:rFonts w:hint="default"/>
        <w:lang w:val="ro-RO" w:eastAsia="en-US" w:bidi="ar-SA"/>
      </w:rPr>
    </w:lvl>
    <w:lvl w:ilvl="8" w:tplc="9BD24482">
      <w:numFmt w:val="bullet"/>
      <w:lvlText w:val="•"/>
      <w:lvlJc w:val="left"/>
      <w:pPr>
        <w:ind w:left="3596" w:hanging="114"/>
      </w:pPr>
      <w:rPr>
        <w:rFonts w:hint="default"/>
        <w:lang w:val="ro-RO" w:eastAsia="en-US" w:bidi="ar-SA"/>
      </w:rPr>
    </w:lvl>
  </w:abstractNum>
  <w:abstractNum w:abstractNumId="2" w15:restartNumberingAfterBreak="0">
    <w:nsid w:val="64141F75"/>
    <w:multiLevelType w:val="hybridMultilevel"/>
    <w:tmpl w:val="2BB4DEE4"/>
    <w:lvl w:ilvl="0" w:tplc="0409000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58" w:hanging="360"/>
      </w:pPr>
      <w:rPr>
        <w:rFonts w:ascii="Wingdings" w:hAnsi="Wingdings" w:hint="default"/>
      </w:rPr>
    </w:lvl>
  </w:abstractNum>
  <w:abstractNum w:abstractNumId="3" w15:restartNumberingAfterBreak="0">
    <w:nsid w:val="660F1DF3"/>
    <w:multiLevelType w:val="hybridMultilevel"/>
    <w:tmpl w:val="33D4BF4E"/>
    <w:lvl w:ilvl="0" w:tplc="9AB22484">
      <w:numFmt w:val="bullet"/>
      <w:lvlText w:val="-"/>
      <w:lvlJc w:val="left"/>
      <w:pPr>
        <w:ind w:left="611" w:hanging="360"/>
      </w:pPr>
      <w:rPr>
        <w:rFonts w:ascii="Arial MT" w:eastAsia="Arial MT" w:hAnsi="Arial MT" w:cs="Arial MT" w:hint="default"/>
        <w:color w:val="3E3938"/>
        <w:w w:val="99"/>
        <w:sz w:val="18"/>
        <w:szCs w:val="18"/>
        <w:lang w:val="ro-RO" w:eastAsia="en-US" w:bidi="ar-SA"/>
      </w:rPr>
    </w:lvl>
    <w:lvl w:ilvl="1" w:tplc="415A7CF4">
      <w:numFmt w:val="bullet"/>
      <w:lvlText w:val="•"/>
      <w:lvlJc w:val="left"/>
      <w:pPr>
        <w:ind w:left="1296" w:hanging="360"/>
      </w:pPr>
      <w:rPr>
        <w:rFonts w:hint="default"/>
        <w:lang w:val="ro-RO" w:eastAsia="en-US" w:bidi="ar-SA"/>
      </w:rPr>
    </w:lvl>
    <w:lvl w:ilvl="2" w:tplc="23049DE2">
      <w:numFmt w:val="bullet"/>
      <w:lvlText w:val="•"/>
      <w:lvlJc w:val="left"/>
      <w:pPr>
        <w:ind w:left="1972" w:hanging="360"/>
      </w:pPr>
      <w:rPr>
        <w:rFonts w:hint="default"/>
        <w:lang w:val="ro-RO" w:eastAsia="en-US" w:bidi="ar-SA"/>
      </w:rPr>
    </w:lvl>
    <w:lvl w:ilvl="3" w:tplc="5F44278A">
      <w:numFmt w:val="bullet"/>
      <w:lvlText w:val="•"/>
      <w:lvlJc w:val="left"/>
      <w:pPr>
        <w:ind w:left="2648" w:hanging="360"/>
      </w:pPr>
      <w:rPr>
        <w:rFonts w:hint="default"/>
        <w:lang w:val="ro-RO" w:eastAsia="en-US" w:bidi="ar-SA"/>
      </w:rPr>
    </w:lvl>
    <w:lvl w:ilvl="4" w:tplc="28C2F4E8">
      <w:numFmt w:val="bullet"/>
      <w:lvlText w:val="•"/>
      <w:lvlJc w:val="left"/>
      <w:pPr>
        <w:ind w:left="3324" w:hanging="360"/>
      </w:pPr>
      <w:rPr>
        <w:rFonts w:hint="default"/>
        <w:lang w:val="ro-RO" w:eastAsia="en-US" w:bidi="ar-SA"/>
      </w:rPr>
    </w:lvl>
    <w:lvl w:ilvl="5" w:tplc="2BD6113C">
      <w:numFmt w:val="bullet"/>
      <w:lvlText w:val="•"/>
      <w:lvlJc w:val="left"/>
      <w:pPr>
        <w:ind w:left="4000" w:hanging="360"/>
      </w:pPr>
      <w:rPr>
        <w:rFonts w:hint="default"/>
        <w:lang w:val="ro-RO" w:eastAsia="en-US" w:bidi="ar-SA"/>
      </w:rPr>
    </w:lvl>
    <w:lvl w:ilvl="6" w:tplc="80A00856">
      <w:numFmt w:val="bullet"/>
      <w:lvlText w:val="•"/>
      <w:lvlJc w:val="left"/>
      <w:pPr>
        <w:ind w:left="4676" w:hanging="360"/>
      </w:pPr>
      <w:rPr>
        <w:rFonts w:hint="default"/>
        <w:lang w:val="ro-RO" w:eastAsia="en-US" w:bidi="ar-SA"/>
      </w:rPr>
    </w:lvl>
    <w:lvl w:ilvl="7" w:tplc="26D8754A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8" w:tplc="30E2C97E">
      <w:numFmt w:val="bullet"/>
      <w:lvlText w:val="•"/>
      <w:lvlJc w:val="left"/>
      <w:pPr>
        <w:ind w:left="6028" w:hanging="360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D3955"/>
    <w:rsid w:val="000A2B13"/>
    <w:rsid w:val="00157582"/>
    <w:rsid w:val="00281F16"/>
    <w:rsid w:val="00555FEA"/>
    <w:rsid w:val="00612A22"/>
    <w:rsid w:val="006859BE"/>
    <w:rsid w:val="00825C92"/>
    <w:rsid w:val="00A5507C"/>
    <w:rsid w:val="00B75828"/>
    <w:rsid w:val="00B86B48"/>
    <w:rsid w:val="00BC316E"/>
    <w:rsid w:val="00CD3955"/>
    <w:rsid w:val="00D424F7"/>
    <w:rsid w:val="00EF4A47"/>
    <w:rsid w:val="00F6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13892B"/>
  <w15:docId w15:val="{AC73B170-F47C-47D9-A794-9E133EF9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Europass CV</vt:lpstr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Andrei</dc:creator>
  <cp:keywords>Europass, CV, Cedefop</cp:keywords>
  <cp:lastModifiedBy>DCC</cp:lastModifiedBy>
  <cp:revision>9</cp:revision>
  <dcterms:created xsi:type="dcterms:W3CDTF">2022-12-22T10:31:00Z</dcterms:created>
  <dcterms:modified xsi:type="dcterms:W3CDTF">2023-02-20T10:19:00Z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2022-12-22T00:00:00Z</vt:filetime>
  </property>
</Properties>
</file>