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918"/>
        <w:gridCol w:w="7134"/>
        <w:gridCol w:w="360"/>
        <w:gridCol w:w="360"/>
      </w:tblGrid>
      <w:tr w:rsidR="00A30880" w:rsidRPr="00634009" w14:paraId="3F22638F" w14:textId="77777777" w:rsidTr="00302DC6">
        <w:trPr>
          <w:gridAfter w:val="1"/>
          <w:wAfter w:w="360" w:type="dxa"/>
          <w:cantSplit/>
          <w:trHeight w:hRule="exact" w:val="425"/>
        </w:trPr>
        <w:tc>
          <w:tcPr>
            <w:tcW w:w="2918" w:type="dxa"/>
            <w:vMerge w:val="restart"/>
          </w:tcPr>
          <w:p w14:paraId="21D549EB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  <w:noProof/>
                <w:lang w:val="en-US" w:eastAsia="en-US"/>
              </w:rPr>
              <w:drawing>
                <wp:anchor distT="0" distB="0" distL="0" distR="0" simplePos="0" relativeHeight="251659264" behindDoc="0" locked="0" layoutInCell="1" allowOverlap="1" wp14:anchorId="61493201" wp14:editId="501031D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009">
              <w:rPr>
                <w:rFonts w:asciiTheme="minorHAnsi" w:hAnsiTheme="minorHAnsi" w:cstheme="minorHAnsi"/>
              </w:rPr>
              <w:t xml:space="preserve"> </w:t>
            </w:r>
          </w:p>
          <w:p w14:paraId="0E819397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p w14:paraId="1C07CBD1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vMerge w:val="restart"/>
          </w:tcPr>
          <w:p w14:paraId="7222E119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913D5BC" w14:textId="77777777" w:rsidTr="00302DC6">
        <w:trPr>
          <w:gridAfter w:val="1"/>
          <w:wAfter w:w="360" w:type="dxa"/>
          <w:cantSplit/>
          <w:trHeight w:hRule="exact" w:val="425"/>
        </w:trPr>
        <w:tc>
          <w:tcPr>
            <w:tcW w:w="2918" w:type="dxa"/>
            <w:vMerge/>
          </w:tcPr>
          <w:p w14:paraId="255238F2" w14:textId="77777777" w:rsidR="00A30880" w:rsidRPr="00634009" w:rsidRDefault="00A30880" w:rsidP="00302D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  <w:tcBorders>
              <w:top w:val="single" w:sz="1" w:space="0" w:color="000000"/>
              <w:right w:val="single" w:sz="1" w:space="0" w:color="000000"/>
            </w:tcBorders>
          </w:tcPr>
          <w:p w14:paraId="5E5F6724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  <w:vMerge/>
          </w:tcPr>
          <w:p w14:paraId="0D04B802" w14:textId="77777777" w:rsidR="00A30880" w:rsidRPr="00634009" w:rsidRDefault="00A30880" w:rsidP="00302DC6">
            <w:pPr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B48F9F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58FB38D4" w14:textId="77777777" w:rsidR="00A30880" w:rsidRPr="00634009" w:rsidRDefault="00A30880" w:rsidP="00302DC6">
            <w:pPr>
              <w:pStyle w:val="CVTitl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Curriculum vitae </w:t>
            </w:r>
          </w:p>
          <w:p w14:paraId="38C00B50" w14:textId="77777777" w:rsidR="00A30880" w:rsidRPr="00634009" w:rsidRDefault="00A30880" w:rsidP="00302DC6">
            <w:pPr>
              <w:pStyle w:val="CVTitl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Europass </w:t>
            </w:r>
          </w:p>
        </w:tc>
        <w:tc>
          <w:tcPr>
            <w:tcW w:w="7134" w:type="dxa"/>
          </w:tcPr>
          <w:p w14:paraId="3A7EBDED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69479AB3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29AAAD3C" w14:textId="77777777" w:rsidR="00A30880" w:rsidRPr="00634009" w:rsidRDefault="00A30880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13C4A03B" w14:textId="77777777" w:rsidR="00A30880" w:rsidRPr="00634009" w:rsidRDefault="00A30880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7943AB35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340BFDCD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  <w:p w14:paraId="4B146A87" w14:textId="77777777" w:rsidR="009A172E" w:rsidRPr="00634009" w:rsidRDefault="009A172E" w:rsidP="00302DC6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6EEDB85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B06C72D" w14:textId="77777777" w:rsidR="00A30880" w:rsidRPr="00634009" w:rsidRDefault="00A30880" w:rsidP="00302DC6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Informaţii personale</w:t>
            </w:r>
          </w:p>
        </w:tc>
        <w:tc>
          <w:tcPr>
            <w:tcW w:w="7134" w:type="dxa"/>
          </w:tcPr>
          <w:p w14:paraId="4E13F6BE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1EFA6BF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30C65307" w14:textId="77777777" w:rsidR="00A30880" w:rsidRPr="00634009" w:rsidRDefault="00A30880" w:rsidP="00302DC6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Nume / Prenume</w:t>
            </w:r>
          </w:p>
        </w:tc>
        <w:tc>
          <w:tcPr>
            <w:tcW w:w="7134" w:type="dxa"/>
          </w:tcPr>
          <w:p w14:paraId="436BF09C" w14:textId="77777777" w:rsidR="00A30880" w:rsidRPr="00634009" w:rsidRDefault="00A30880" w:rsidP="00302DC6">
            <w:pPr>
              <w:pStyle w:val="CVMajor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HARICH OCTAVIA OANA</w:t>
            </w:r>
          </w:p>
        </w:tc>
      </w:tr>
      <w:tr w:rsidR="00A30880" w:rsidRPr="00634009" w14:paraId="40EA9C03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80B92CF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Adresă</w:t>
            </w:r>
          </w:p>
        </w:tc>
        <w:tc>
          <w:tcPr>
            <w:tcW w:w="7134" w:type="dxa"/>
          </w:tcPr>
          <w:p w14:paraId="3F0BC0A7" w14:textId="70D63E12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A30880" w:rsidRPr="00634009" w14:paraId="66D656F8" w14:textId="77777777" w:rsidTr="00302DC6">
        <w:trPr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36FF4A9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7134" w:type="dxa"/>
          </w:tcPr>
          <w:p w14:paraId="7909BB80" w14:textId="66182110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056B21FA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</w:p>
        </w:tc>
        <w:tc>
          <w:tcPr>
            <w:tcW w:w="360" w:type="dxa"/>
          </w:tcPr>
          <w:p w14:paraId="7A032CB0" w14:textId="77777777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8269809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7D34BD3" w14:textId="77777777" w:rsidR="00A30880" w:rsidRPr="00634009" w:rsidRDefault="00A30880" w:rsidP="00302DC6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E-mail</w:t>
            </w:r>
          </w:p>
          <w:p w14:paraId="1010AE6E" w14:textId="77777777" w:rsidR="00296C0B" w:rsidRPr="00634009" w:rsidRDefault="00296C0B" w:rsidP="00296C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p w14:paraId="6B005E17" w14:textId="46B94BA3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0E4BCF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BA35887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Naţionalitate</w:t>
            </w:r>
          </w:p>
        </w:tc>
        <w:tc>
          <w:tcPr>
            <w:tcW w:w="7134" w:type="dxa"/>
          </w:tcPr>
          <w:p w14:paraId="548802EA" w14:textId="4D978A79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2C45E898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23280DC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Data naşterii</w:t>
            </w:r>
          </w:p>
        </w:tc>
        <w:tc>
          <w:tcPr>
            <w:tcW w:w="7134" w:type="dxa"/>
          </w:tcPr>
          <w:p w14:paraId="4686610C" w14:textId="49A83121" w:rsidR="00A30880" w:rsidRPr="00634009" w:rsidRDefault="00A30880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8E8E2E8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10F8E3E4" w14:textId="77777777" w:rsidR="00A30880" w:rsidRPr="00634009" w:rsidRDefault="00A30880" w:rsidP="00302DC6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Sex</w:t>
            </w:r>
          </w:p>
        </w:tc>
        <w:tc>
          <w:tcPr>
            <w:tcW w:w="7134" w:type="dxa"/>
          </w:tcPr>
          <w:p w14:paraId="618A1232" w14:textId="77777777" w:rsidR="009A172E" w:rsidRPr="00634009" w:rsidRDefault="009A172E" w:rsidP="00302DC6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418D50F1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955907B" w14:textId="77777777" w:rsidR="00A30880" w:rsidRPr="00634009" w:rsidRDefault="00A30880" w:rsidP="00302DC6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Experienţa profesională</w:t>
            </w:r>
          </w:p>
        </w:tc>
        <w:tc>
          <w:tcPr>
            <w:tcW w:w="7134" w:type="dxa"/>
          </w:tcPr>
          <w:p w14:paraId="1294B35A" w14:textId="77777777" w:rsidR="007B4160" w:rsidRPr="00634009" w:rsidRDefault="00D75077" w:rsidP="00302DC6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2019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Pr="00634009">
              <w:rPr>
                <w:rFonts w:asciiTheme="minorHAnsi" w:hAnsiTheme="minorHAnsi" w:cstheme="minorHAnsi"/>
              </w:rPr>
              <w:t>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Pr="00634009">
              <w:rPr>
                <w:rFonts w:asciiTheme="minorHAnsi" w:hAnsiTheme="minorHAnsi" w:cstheme="minorHAnsi"/>
              </w:rPr>
              <w:t xml:space="preserve">2020 : Universitatea de Vest Timisoara: </w:t>
            </w:r>
          </w:p>
          <w:p w14:paraId="6DB1300D" w14:textId="77777777" w:rsidR="00A30880" w:rsidRPr="00634009" w:rsidRDefault="00D75077" w:rsidP="00302DC6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Program de formare psihopedagogica </w:t>
            </w:r>
            <w:r w:rsidR="008C72F5" w:rsidRPr="00634009">
              <w:rPr>
                <w:rFonts w:asciiTheme="minorHAnsi" w:hAnsiTheme="minorHAnsi" w:cstheme="minorHAnsi"/>
              </w:rPr>
              <w:t xml:space="preserve">nivelul </w:t>
            </w:r>
            <w:r w:rsidRPr="00634009">
              <w:rPr>
                <w:rFonts w:asciiTheme="minorHAnsi" w:hAnsiTheme="minorHAnsi" w:cstheme="minorHAnsi"/>
              </w:rPr>
              <w:t xml:space="preserve">I si II </w:t>
            </w:r>
          </w:p>
        </w:tc>
      </w:tr>
      <w:tr w:rsidR="00A30880" w:rsidRPr="00634009" w14:paraId="1FCF9FDC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5670EE1" w14:textId="77777777" w:rsidR="00A30880" w:rsidRPr="00634009" w:rsidRDefault="00A30880" w:rsidP="009D3F6C">
            <w:pPr>
              <w:pStyle w:val="CVHeading3-FirstLine"/>
              <w:spacing w:before="0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Perioada</w:t>
            </w:r>
          </w:p>
        </w:tc>
        <w:tc>
          <w:tcPr>
            <w:tcW w:w="7134" w:type="dxa"/>
          </w:tcPr>
          <w:p w14:paraId="3DB2CC11" w14:textId="7004282A" w:rsidR="00D75077" w:rsidRPr="00634009" w:rsidRDefault="009D3F6C" w:rsidP="00D75077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>2017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>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C45C10" w:rsidRPr="00634009">
              <w:rPr>
                <w:rFonts w:asciiTheme="minorHAnsi" w:hAnsiTheme="minorHAnsi" w:cstheme="minorHAnsi"/>
              </w:rPr>
              <w:t>202</w:t>
            </w:r>
            <w:r w:rsidR="003A62D4" w:rsidRPr="00634009">
              <w:rPr>
                <w:rFonts w:asciiTheme="minorHAnsi" w:hAnsiTheme="minorHAnsi" w:cstheme="minorHAnsi"/>
              </w:rPr>
              <w:t>1</w:t>
            </w:r>
            <w:r w:rsidR="0031270F" w:rsidRPr="00634009">
              <w:rPr>
                <w:rFonts w:asciiTheme="minorHAnsi" w:hAnsiTheme="minorHAnsi" w:cstheme="minorHAnsi"/>
              </w:rPr>
              <w:t xml:space="preserve"> : Spitalul Clinic Judetean Mureș</w:t>
            </w:r>
          </w:p>
          <w:p w14:paraId="0F4B8B76" w14:textId="0F592E11" w:rsidR="009D3F6C" w:rsidRPr="00634009" w:rsidRDefault="00D75077" w:rsidP="00D75077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 xml:space="preserve">medic rezident </w:t>
            </w:r>
            <w:r w:rsidR="00902345" w:rsidRPr="00634009">
              <w:rPr>
                <w:rFonts w:asciiTheme="minorHAnsi" w:hAnsiTheme="minorHAnsi" w:cstheme="minorHAnsi"/>
              </w:rPr>
              <w:t xml:space="preserve">in specialitatea </w:t>
            </w:r>
            <w:r w:rsidR="0031270F" w:rsidRPr="00634009">
              <w:rPr>
                <w:rFonts w:asciiTheme="minorHAnsi" w:hAnsiTheme="minorHAnsi" w:cstheme="minorHAnsi"/>
              </w:rPr>
              <w:t>Pneumologie</w:t>
            </w:r>
          </w:p>
          <w:p w14:paraId="6031D4D4" w14:textId="77777777" w:rsidR="00D75077" w:rsidRPr="00634009" w:rsidRDefault="00D75077" w:rsidP="00D75077">
            <w:pPr>
              <w:rPr>
                <w:rFonts w:asciiTheme="minorHAnsi" w:hAnsiTheme="minorHAnsi" w:cstheme="minorHAnsi"/>
              </w:rPr>
            </w:pPr>
          </w:p>
          <w:p w14:paraId="72BEB43C" w14:textId="49AB40F8" w:rsidR="0031270F" w:rsidRPr="00634009" w:rsidRDefault="009D3F6C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31270F" w:rsidRPr="00634009">
              <w:rPr>
                <w:rFonts w:asciiTheme="minorHAnsi" w:hAnsiTheme="minorHAnsi" w:cstheme="minorHAnsi"/>
              </w:rPr>
              <w:t>2014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>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3A62D4" w:rsidRPr="00634009">
              <w:rPr>
                <w:rFonts w:asciiTheme="minorHAnsi" w:hAnsiTheme="minorHAnsi" w:cstheme="minorHAnsi"/>
              </w:rPr>
              <w:t>2022</w:t>
            </w:r>
            <w:r w:rsidR="0031270F" w:rsidRPr="00634009">
              <w:rPr>
                <w:rFonts w:asciiTheme="minorHAnsi" w:hAnsiTheme="minorHAnsi" w:cstheme="minorHAnsi"/>
              </w:rPr>
              <w:t xml:space="preserve"> : Univesitatea de Medicină și Farmacie ” Victor Babeș” Timișoara</w:t>
            </w:r>
          </w:p>
          <w:p w14:paraId="19155F3B" w14:textId="07A2283E" w:rsidR="0031270F" w:rsidRPr="00634009" w:rsidRDefault="009D3F6C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</w:t>
            </w:r>
            <w:r w:rsidR="00D75077" w:rsidRPr="00634009">
              <w:rPr>
                <w:rFonts w:asciiTheme="minorHAnsi" w:hAnsiTheme="minorHAnsi" w:cstheme="minorHAnsi"/>
              </w:rPr>
              <w:t xml:space="preserve"> </w:t>
            </w:r>
            <w:r w:rsidR="0031270F" w:rsidRPr="00634009">
              <w:rPr>
                <w:rFonts w:asciiTheme="minorHAnsi" w:hAnsiTheme="minorHAnsi" w:cstheme="minorHAnsi"/>
              </w:rPr>
              <w:t xml:space="preserve">asistent universitar </w:t>
            </w:r>
            <w:r w:rsidR="00256BDD" w:rsidRPr="00634009">
              <w:rPr>
                <w:rFonts w:asciiTheme="minorHAnsi" w:hAnsiTheme="minorHAnsi" w:cstheme="minorHAnsi"/>
              </w:rPr>
              <w:t>în cadrul</w:t>
            </w:r>
            <w:r w:rsidR="0031270F" w:rsidRPr="00634009">
              <w:rPr>
                <w:rFonts w:asciiTheme="minorHAnsi" w:hAnsiTheme="minorHAnsi" w:cstheme="minorHAnsi"/>
              </w:rPr>
              <w:t xml:space="preserve"> Catedr</w:t>
            </w:r>
            <w:r w:rsidR="00256BDD" w:rsidRPr="00634009">
              <w:rPr>
                <w:rFonts w:asciiTheme="minorHAnsi" w:hAnsiTheme="minorHAnsi" w:cstheme="minorHAnsi"/>
              </w:rPr>
              <w:t>ei</w:t>
            </w:r>
            <w:r w:rsidR="0031270F" w:rsidRPr="00634009">
              <w:rPr>
                <w:rFonts w:asciiTheme="minorHAnsi" w:hAnsiTheme="minorHAnsi" w:cstheme="minorHAnsi"/>
              </w:rPr>
              <w:t xml:space="preserve"> de Fiziologie</w:t>
            </w:r>
          </w:p>
          <w:p w14:paraId="63F3109B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7ED0F0A8" w14:textId="77777777" w:rsidR="0031270F" w:rsidRPr="00634009" w:rsidRDefault="00411339" w:rsidP="009D3F6C">
            <w:pPr>
              <w:pStyle w:val="Heading3"/>
              <w:shd w:val="clear" w:color="auto" w:fill="FFFFFF"/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</w:pPr>
            <w:r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6E6E93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A50659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>2013 -</w:t>
            </w:r>
            <w:r w:rsidR="0031270F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2016</w:t>
            </w:r>
            <w:r w:rsidR="00A30880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: </w:t>
            </w:r>
            <w:hyperlink r:id="rId9" w:history="1"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Spitalul Clinic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Judeţean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 de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Urgenţă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 "Pius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Brînzeu</w:t>
              </w:r>
              <w:proofErr w:type="spellEnd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 xml:space="preserve">" </w:t>
              </w:r>
              <w:proofErr w:type="spellStart"/>
              <w:r w:rsidR="00A30880" w:rsidRPr="00634009">
                <w:rPr>
                  <w:rFonts w:asciiTheme="minorHAnsi" w:eastAsia="Times New Roman" w:hAnsiTheme="minorHAnsi" w:cstheme="minorHAnsi"/>
                  <w:b w:val="0"/>
                  <w:bCs w:val="0"/>
                  <w:sz w:val="20"/>
                  <w:szCs w:val="20"/>
                </w:rPr>
                <w:t>Timişoara</w:t>
              </w:r>
              <w:proofErr w:type="spellEnd"/>
            </w:hyperlink>
          </w:p>
          <w:p w14:paraId="30AD61E1" w14:textId="77777777" w:rsidR="00A30880" w:rsidRPr="00634009" w:rsidRDefault="00D75077" w:rsidP="009D3F6C">
            <w:pPr>
              <w:pStyle w:val="Heading3"/>
              <w:shd w:val="clear" w:color="auto" w:fill="FFFFFF"/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</w:pPr>
            <w:r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="00A30880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 xml:space="preserve"> medic resident in specialitatea A</w:t>
            </w:r>
            <w:r w:rsidR="0031270F" w:rsidRPr="00634009">
              <w:rPr>
                <w:rFonts w:asciiTheme="minorHAnsi" w:eastAsia="Times New Roman" w:hAnsiTheme="minorHAnsi" w:cstheme="minorHAnsi"/>
                <w:b w:val="0"/>
                <w:bCs w:val="0"/>
                <w:sz w:val="20"/>
                <w:szCs w:val="20"/>
              </w:rPr>
              <w:t>lergologie si Imunologie Clinică</w:t>
            </w:r>
          </w:p>
          <w:p w14:paraId="0690D087" w14:textId="77777777" w:rsidR="00EE0202" w:rsidRPr="00634009" w:rsidRDefault="00EE0202" w:rsidP="00EE0202">
            <w:pPr>
              <w:rPr>
                <w:rFonts w:asciiTheme="minorHAnsi" w:hAnsiTheme="minorHAnsi" w:cstheme="minorHAnsi"/>
              </w:rPr>
            </w:pPr>
          </w:p>
          <w:p w14:paraId="7C9C9212" w14:textId="77777777" w:rsidR="00A30880" w:rsidRPr="00634009" w:rsidRDefault="00411339" w:rsidP="009D3F6C">
            <w:pPr>
              <w:rPr>
                <w:rFonts w:asciiTheme="minorHAnsi" w:hAnsiTheme="minorHAnsi" w:cstheme="minorHAnsi"/>
                <w:bCs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50659" w:rsidRPr="00634009">
              <w:rPr>
                <w:rFonts w:asciiTheme="minorHAnsi" w:hAnsiTheme="minorHAnsi" w:cstheme="minorHAnsi"/>
              </w:rPr>
              <w:t>2008 -</w:t>
            </w:r>
            <w:r w:rsidR="00A30880" w:rsidRPr="00634009">
              <w:rPr>
                <w:rFonts w:asciiTheme="minorHAnsi" w:hAnsiTheme="minorHAnsi" w:cstheme="minorHAnsi"/>
              </w:rPr>
              <w:t xml:space="preserve"> 2010 : J&amp;D </w:t>
            </w:r>
            <w:r w:rsidR="00A30880" w:rsidRPr="00634009">
              <w:rPr>
                <w:rFonts w:asciiTheme="minorHAnsi" w:hAnsiTheme="minorHAnsi" w:cstheme="minorHAnsi"/>
                <w:bCs/>
              </w:rPr>
              <w:t>Aestheticals – manager de cont</w:t>
            </w:r>
          </w:p>
          <w:p w14:paraId="1D9CC43D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222109D7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2005 -</w:t>
            </w:r>
            <w:r w:rsidR="00A50659" w:rsidRPr="00634009">
              <w:rPr>
                <w:rFonts w:asciiTheme="minorHAnsi" w:hAnsiTheme="minorHAnsi" w:cstheme="minorHAnsi"/>
              </w:rPr>
              <w:t xml:space="preserve"> </w:t>
            </w:r>
            <w:r w:rsidR="00A30880" w:rsidRPr="00634009">
              <w:rPr>
                <w:rFonts w:asciiTheme="minorHAnsi" w:hAnsiTheme="minorHAnsi" w:cstheme="minorHAnsi"/>
              </w:rPr>
              <w:t>2013 : Sc Artmed International SRL – reprezentant medical</w:t>
            </w:r>
          </w:p>
          <w:p w14:paraId="688340FD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0E61197B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2004 - 2005 : Policlinica</w:t>
            </w:r>
            <w:r w:rsidR="0031270F" w:rsidRPr="00634009">
              <w:rPr>
                <w:rFonts w:asciiTheme="minorHAnsi" w:hAnsiTheme="minorHAnsi" w:cstheme="minorHAnsi"/>
              </w:rPr>
              <w:t xml:space="preserve">  “Dr. Vermesan”- medic medicină generală</w:t>
            </w:r>
          </w:p>
          <w:p w14:paraId="3E1B48EB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37C932EB" w14:textId="77777777" w:rsidR="00A3088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50659" w:rsidRPr="00634009">
              <w:rPr>
                <w:rFonts w:asciiTheme="minorHAnsi" w:hAnsiTheme="minorHAnsi" w:cstheme="minorHAnsi"/>
              </w:rPr>
              <w:t>2003 -</w:t>
            </w:r>
            <w:r w:rsidR="00A30880" w:rsidRPr="00634009">
              <w:rPr>
                <w:rFonts w:asciiTheme="minorHAnsi" w:hAnsiTheme="minorHAnsi" w:cstheme="minorHAnsi"/>
              </w:rPr>
              <w:t xml:space="preserve"> 2005</w:t>
            </w:r>
            <w:r w:rsidR="005038F4" w:rsidRPr="00634009">
              <w:rPr>
                <w:rFonts w:asciiTheme="minorHAnsi" w:hAnsiTheme="minorHAnsi" w:cstheme="minorHAnsi"/>
              </w:rPr>
              <w:t xml:space="preserve"> </w:t>
            </w:r>
            <w:r w:rsidR="00A30880" w:rsidRPr="00634009">
              <w:rPr>
                <w:rFonts w:asciiTheme="minorHAnsi" w:hAnsiTheme="minorHAnsi" w:cstheme="minorHAnsi"/>
              </w:rPr>
              <w:t xml:space="preserve">: Gray World Wide Romania </w:t>
            </w:r>
            <w:r w:rsidR="0031270F" w:rsidRPr="00634009">
              <w:rPr>
                <w:rFonts w:asciiTheme="minorHAnsi" w:hAnsiTheme="minorHAnsi" w:cstheme="minorHAnsi"/>
              </w:rPr>
              <w:t>– programe educaṭ</w:t>
            </w:r>
            <w:r w:rsidR="00A30880" w:rsidRPr="00634009">
              <w:rPr>
                <w:rFonts w:asciiTheme="minorHAnsi" w:hAnsiTheme="minorHAnsi" w:cstheme="minorHAnsi"/>
              </w:rPr>
              <w:t>ionale pentru elevi</w:t>
            </w:r>
          </w:p>
          <w:p w14:paraId="3CB32927" w14:textId="77777777" w:rsidR="00EE0202" w:rsidRPr="00634009" w:rsidRDefault="00EE0202" w:rsidP="009D3F6C">
            <w:pPr>
              <w:rPr>
                <w:rFonts w:asciiTheme="minorHAnsi" w:hAnsiTheme="minorHAnsi" w:cstheme="minorHAnsi"/>
              </w:rPr>
            </w:pPr>
          </w:p>
          <w:p w14:paraId="403E9775" w14:textId="77777777" w:rsidR="007B4160" w:rsidRPr="00634009" w:rsidRDefault="0041133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 xml:space="preserve">2002 :  Spitalul Clinic de Boli Infectioase </w:t>
            </w:r>
            <w:r w:rsidR="0031270F" w:rsidRPr="00634009">
              <w:rPr>
                <w:rFonts w:asciiTheme="minorHAnsi" w:hAnsiTheme="minorHAnsi" w:cstheme="minorHAnsi"/>
              </w:rPr>
              <w:t>si Pneumoftiziologie</w:t>
            </w:r>
            <w:r w:rsidR="00A30880" w:rsidRPr="00634009">
              <w:rPr>
                <w:rFonts w:asciiTheme="minorHAnsi" w:hAnsiTheme="minorHAnsi" w:cstheme="minorHAnsi"/>
              </w:rPr>
              <w:t xml:space="preserve"> “Victor Babes “ Timisoara </w:t>
            </w:r>
            <w:r w:rsidR="0031270F" w:rsidRPr="00634009">
              <w:rPr>
                <w:rFonts w:asciiTheme="minorHAnsi" w:hAnsiTheme="minorHAnsi" w:cstheme="minorHAnsi"/>
              </w:rPr>
              <w:t xml:space="preserve"> </w:t>
            </w:r>
            <w:r w:rsidR="006E6E93" w:rsidRPr="00634009">
              <w:rPr>
                <w:rFonts w:asciiTheme="minorHAnsi" w:hAnsiTheme="minorHAnsi" w:cstheme="minorHAnsi"/>
              </w:rPr>
              <w:t xml:space="preserve">    </w:t>
            </w:r>
            <w:r w:rsidR="008C72F5" w:rsidRPr="00634009">
              <w:rPr>
                <w:rFonts w:asciiTheme="minorHAnsi" w:hAnsiTheme="minorHAnsi" w:cstheme="minorHAnsi"/>
              </w:rPr>
              <w:t xml:space="preserve">         </w:t>
            </w:r>
            <w:r w:rsidR="00A50659" w:rsidRPr="00634009">
              <w:rPr>
                <w:rFonts w:asciiTheme="minorHAnsi" w:hAnsiTheme="minorHAnsi" w:cstheme="minorHAnsi"/>
              </w:rPr>
              <w:t xml:space="preserve">    </w:t>
            </w:r>
            <w:r w:rsidR="007B4160" w:rsidRPr="00634009">
              <w:rPr>
                <w:rFonts w:asciiTheme="minorHAnsi" w:hAnsiTheme="minorHAnsi" w:cstheme="minorHAnsi"/>
              </w:rPr>
              <w:t xml:space="preserve">  </w:t>
            </w:r>
          </w:p>
          <w:p w14:paraId="3C45389F" w14:textId="56714BB3" w:rsidR="00A30880" w:rsidRPr="00634009" w:rsidRDefault="002C3BB9" w:rsidP="009D3F6C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medic stagiar</w:t>
            </w:r>
          </w:p>
          <w:p w14:paraId="469A12CA" w14:textId="77777777" w:rsidR="009D3F6C" w:rsidRPr="00634009" w:rsidRDefault="009D3F6C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050A3C1D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B34718B" w14:textId="77777777" w:rsidR="00A30880" w:rsidRPr="00634009" w:rsidRDefault="00A30880" w:rsidP="009D3F6C">
            <w:pPr>
              <w:pStyle w:val="CVHeading3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Tipul activităţii sau sectorul de activitate</w:t>
            </w:r>
          </w:p>
        </w:tc>
        <w:tc>
          <w:tcPr>
            <w:tcW w:w="7134" w:type="dxa"/>
          </w:tcPr>
          <w:p w14:paraId="25F4CB4C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Medical si farmaceutic</w:t>
            </w:r>
          </w:p>
          <w:p w14:paraId="3B27E85E" w14:textId="77777777" w:rsidR="0031270F" w:rsidRPr="00634009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416C25B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4B0CF77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lastRenderedPageBreak/>
              <w:t>Educaţie şi formare</w:t>
            </w:r>
          </w:p>
        </w:tc>
        <w:tc>
          <w:tcPr>
            <w:tcW w:w="7134" w:type="dxa"/>
          </w:tcPr>
          <w:p w14:paraId="3E140B81" w14:textId="22EBF672" w:rsidR="004111F6" w:rsidRPr="00634009" w:rsidRDefault="004111F6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2019</w:t>
            </w:r>
            <w:r w:rsidR="0061061F">
              <w:rPr>
                <w:rFonts w:asciiTheme="minorHAnsi" w:hAnsiTheme="minorHAnsi" w:cstheme="minorHAnsi"/>
              </w:rPr>
              <w:t xml:space="preserve"> </w:t>
            </w:r>
            <w:r w:rsidR="0061061F" w:rsidRPr="00634009">
              <w:rPr>
                <w:rFonts w:asciiTheme="minorHAnsi" w:hAnsiTheme="minorHAnsi" w:cstheme="minorHAnsi"/>
              </w:rPr>
              <w:t xml:space="preserve">– </w:t>
            </w:r>
            <w:r w:rsidR="0061061F">
              <w:rPr>
                <w:rFonts w:asciiTheme="minorHAnsi" w:hAnsiTheme="minorHAnsi" w:cstheme="minorHAnsi"/>
              </w:rPr>
              <w:t xml:space="preserve">2020 </w:t>
            </w:r>
            <w:r w:rsidRPr="00634009">
              <w:rPr>
                <w:rFonts w:asciiTheme="minorHAnsi" w:hAnsiTheme="minorHAnsi" w:cstheme="minorHAnsi"/>
              </w:rPr>
              <w:t xml:space="preserve">: Modul Psihopedagogic, </w:t>
            </w:r>
            <w:r w:rsidRPr="00634009">
              <w:rPr>
                <w:rFonts w:asciiTheme="minorHAnsi" w:hAnsiTheme="minorHAnsi" w:cstheme="minorHAnsi"/>
                <w:shd w:val="clear" w:color="auto" w:fill="FFFFFF"/>
              </w:rPr>
              <w:t>Universitatea de Vest Timișoara</w:t>
            </w:r>
          </w:p>
          <w:p w14:paraId="220A36B2" w14:textId="2F5BD9C2" w:rsidR="0031270F" w:rsidRPr="00634009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2017 – </w:t>
            </w:r>
            <w:r w:rsidR="0061061F">
              <w:rPr>
                <w:rFonts w:asciiTheme="minorHAnsi" w:hAnsiTheme="minorHAnsi" w:cstheme="minorHAnsi"/>
              </w:rPr>
              <w:t>2021</w:t>
            </w:r>
            <w:r w:rsidRPr="00634009">
              <w:rPr>
                <w:rFonts w:asciiTheme="minorHAnsi" w:hAnsiTheme="minorHAnsi" w:cstheme="minorHAnsi"/>
              </w:rPr>
              <w:t xml:space="preserve">: rezidenṭiat ȋn specialitatea Pneumologie </w:t>
            </w:r>
          </w:p>
          <w:p w14:paraId="7CE1148A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61DDF614" w14:textId="73D21E6A" w:rsidR="0031270F" w:rsidRPr="00634009" w:rsidRDefault="0031270F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2014</w:t>
            </w:r>
            <w:r w:rsidR="0061061F">
              <w:rPr>
                <w:rFonts w:asciiTheme="minorHAnsi" w:hAnsiTheme="minorHAnsi" w:cstheme="minorHAnsi"/>
              </w:rPr>
              <w:t xml:space="preserve"> </w:t>
            </w:r>
            <w:r w:rsidR="0061061F"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–</w:t>
            </w:r>
            <w:r w:rsidR="0061061F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  <w:r w:rsidRPr="00634009">
              <w:rPr>
                <w:rFonts w:asciiTheme="minorHAnsi" w:hAnsiTheme="minorHAnsi" w:cstheme="minorHAnsi"/>
              </w:rPr>
              <w:t>prezent : Doctorand al Univesităṭii de Medicină și Farmacie ” Victor Babeș” Timișoara</w:t>
            </w:r>
          </w:p>
          <w:p w14:paraId="1B365886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0EEEDECE" w14:textId="77777777" w:rsidR="00296560" w:rsidRPr="00634009" w:rsidRDefault="0031270F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2013 – 2016  rezidenṭ</w:t>
            </w:r>
            <w:r w:rsidR="00296560"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iat  in specialitatea Alergologie si Imunologie Clinica;</w:t>
            </w:r>
          </w:p>
          <w:p w14:paraId="7CE63B4E" w14:textId="77777777" w:rsidR="00296C0B" w:rsidRPr="00634009" w:rsidRDefault="00296C0B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277E2190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634009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septembrie 2014: South East European Immunology School;</w:t>
            </w:r>
          </w:p>
          <w:p w14:paraId="2CDA5F77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</w:p>
          <w:p w14:paraId="508D1D04" w14:textId="77777777" w:rsidR="00296560" w:rsidRPr="00634009" w:rsidRDefault="00296560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</w:t>
            </w:r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2003 “</w:t>
            </w:r>
            <w:proofErr w:type="spellStart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Patologia</w:t>
            </w:r>
            <w:proofErr w:type="spellEnd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="000B6BC7" w:rsidRPr="00634009">
              <w:rPr>
                <w:rFonts w:asciiTheme="minorHAnsi" w:hAnsiTheme="minorHAnsi" w:cstheme="minorHAnsi"/>
                <w:lang w:val="en-US" w:eastAsia="en-US"/>
              </w:rPr>
              <w:t>degenerativa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coloanei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vertebrale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”;</w:t>
            </w:r>
          </w:p>
          <w:p w14:paraId="509EF28D" w14:textId="77777777" w:rsidR="00D651ED" w:rsidRPr="00634009" w:rsidRDefault="00D651ED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</w:p>
          <w:p w14:paraId="7CCBEBBA" w14:textId="77777777" w:rsidR="00296560" w:rsidRPr="00634009" w:rsidRDefault="00296560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2003 “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Notiuni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ergonomie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in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muncii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.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Tulburari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musculoscheletale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”;</w:t>
            </w:r>
          </w:p>
          <w:p w14:paraId="361F3CFA" w14:textId="77777777" w:rsidR="00D651ED" w:rsidRPr="00634009" w:rsidRDefault="00D651ED" w:rsidP="009D3F6C">
            <w:pPr>
              <w:suppressAutoHyphens w:val="0"/>
              <w:rPr>
                <w:rFonts w:asciiTheme="minorHAnsi" w:hAnsiTheme="minorHAnsi" w:cstheme="minorHAnsi"/>
                <w:lang w:val="en-US" w:eastAsia="en-US"/>
              </w:rPr>
            </w:pPr>
          </w:p>
          <w:p w14:paraId="677306C7" w14:textId="77777777" w:rsidR="00296560" w:rsidRPr="00F964E3" w:rsidRDefault="00296560" w:rsidP="009D3F6C">
            <w:pPr>
              <w:suppressAutoHyphens w:val="0"/>
              <w:rPr>
                <w:rFonts w:asciiTheme="minorHAnsi" w:hAnsiTheme="minorHAnsi" w:cstheme="minorHAnsi"/>
                <w:lang w:val="fr-FR" w:eastAsia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  2003 “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Noxe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fizice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in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muncii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. </w:t>
            </w:r>
            <w:r w:rsidRPr="00F964E3">
              <w:rPr>
                <w:rFonts w:asciiTheme="minorHAnsi" w:hAnsiTheme="minorHAnsi" w:cstheme="minorHAnsi"/>
                <w:lang w:val="fr-FR" w:eastAsia="en-US"/>
              </w:rPr>
              <w:t xml:space="preserve">Impact asupra sanatatii expusilor profesional </w:t>
            </w:r>
          </w:p>
          <w:p w14:paraId="42D7F6D4" w14:textId="77777777" w:rsidR="00296560" w:rsidRPr="00F964E3" w:rsidRDefault="00296560" w:rsidP="009D3F6C">
            <w:pPr>
              <w:pStyle w:val="CVNormal"/>
              <w:rPr>
                <w:rFonts w:asciiTheme="minorHAnsi" w:hAnsiTheme="minorHAnsi" w:cstheme="minorHAnsi"/>
                <w:lang w:val="fr-FR" w:eastAsia="en-US"/>
              </w:rPr>
            </w:pPr>
            <w:r w:rsidRPr="00634009">
              <w:rPr>
                <w:rFonts w:asciiTheme="minorHAnsi" w:hAnsiTheme="minorHAnsi" w:cstheme="minorHAnsi"/>
              </w:rPr>
              <w:t xml:space="preserve">si profilaxie </w:t>
            </w:r>
            <w:r w:rsidRPr="00F964E3">
              <w:rPr>
                <w:rFonts w:asciiTheme="minorHAnsi" w:hAnsiTheme="minorHAnsi" w:cstheme="minorHAnsi"/>
                <w:lang w:val="fr-FR" w:eastAsia="en-US"/>
              </w:rPr>
              <w:t>”;</w:t>
            </w:r>
          </w:p>
          <w:p w14:paraId="72250A7D" w14:textId="77777777" w:rsidR="00D651ED" w:rsidRPr="00F964E3" w:rsidRDefault="00D651ED" w:rsidP="009D3F6C">
            <w:pPr>
              <w:pStyle w:val="CVNormal"/>
              <w:rPr>
                <w:rFonts w:asciiTheme="minorHAnsi" w:hAnsiTheme="minorHAnsi" w:cstheme="minorHAnsi"/>
                <w:lang w:val="fr-FR" w:eastAsia="en-US"/>
              </w:rPr>
            </w:pPr>
          </w:p>
          <w:p w14:paraId="121057B2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lang w:val="en-US"/>
              </w:rPr>
            </w:pPr>
            <w:r w:rsidRPr="00634009">
              <w:rPr>
                <w:rFonts w:asciiTheme="minorHAnsi" w:hAnsiTheme="minorHAnsi" w:cstheme="minorHAnsi"/>
                <w:lang w:val="en-US" w:eastAsia="en-US"/>
              </w:rPr>
              <w:t>1</w:t>
            </w:r>
            <w:r w:rsidRPr="00634009">
              <w:rPr>
                <w:rFonts w:asciiTheme="minorHAnsi" w:hAnsiTheme="minorHAnsi" w:cstheme="minorHAnsi"/>
                <w:lang w:val="en-US"/>
              </w:rPr>
              <w:t xml:space="preserve">995 – 2001: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Universitarea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de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si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Farmacie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“Victor Babes” Timisoara</w:t>
            </w:r>
          </w:p>
          <w:p w14:paraId="18010BED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Specializare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: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Medicina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 w:eastAsia="en-US"/>
              </w:rPr>
              <w:t>Generala</w:t>
            </w:r>
            <w:proofErr w:type="spellEnd"/>
            <w:r w:rsidRPr="00634009">
              <w:rPr>
                <w:rFonts w:asciiTheme="minorHAnsi" w:hAnsiTheme="minorHAnsi" w:cstheme="minorHAnsi"/>
                <w:lang w:val="en-US" w:eastAsia="en-US"/>
              </w:rPr>
              <w:t>;</w:t>
            </w:r>
          </w:p>
          <w:p w14:paraId="7B3348C7" w14:textId="77777777" w:rsidR="00D651ED" w:rsidRPr="00634009" w:rsidRDefault="00D651ED" w:rsidP="009D3F6C">
            <w:pPr>
              <w:pStyle w:val="CVNormal"/>
              <w:rPr>
                <w:rFonts w:asciiTheme="minorHAnsi" w:hAnsiTheme="minorHAnsi" w:cstheme="minorHAnsi"/>
                <w:lang w:val="en-US"/>
              </w:rPr>
            </w:pPr>
          </w:p>
          <w:p w14:paraId="797BF7A5" w14:textId="77777777" w:rsidR="00296560" w:rsidRPr="00634009" w:rsidRDefault="00296560" w:rsidP="009D3F6C">
            <w:pPr>
              <w:ind w:firstLine="142"/>
              <w:rPr>
                <w:rFonts w:asciiTheme="minorHAnsi" w:hAnsiTheme="minorHAnsi" w:cstheme="minorHAnsi"/>
                <w:lang w:val="en-US" w:eastAsia="en-US"/>
              </w:rPr>
            </w:pPr>
            <w:r w:rsidRPr="00634009">
              <w:rPr>
                <w:rFonts w:asciiTheme="minorHAnsi" w:hAnsiTheme="minorHAnsi" w:cstheme="minorHAnsi"/>
                <w:lang w:val="en-US"/>
              </w:rPr>
              <w:t>1989 – 1993:  “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Colegiul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Banatean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” </w:t>
            </w:r>
            <w:proofErr w:type="gramStart"/>
            <w:r w:rsidRPr="00634009">
              <w:rPr>
                <w:rFonts w:asciiTheme="minorHAnsi" w:hAnsiTheme="minorHAnsi" w:cstheme="minorHAnsi"/>
                <w:lang w:val="en-US"/>
              </w:rPr>
              <w:t>Timisoara ,</w:t>
            </w:r>
            <w:proofErr w:type="gramEnd"/>
            <w:r w:rsidRPr="00634009">
              <w:rPr>
                <w:rFonts w:asciiTheme="minorHAnsi" w:hAnsiTheme="minorHAnsi" w:cstheme="minorHAnsi"/>
                <w:lang w:val="en-US"/>
              </w:rPr>
              <w:t xml:space="preserve"> 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Profil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: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chimie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 xml:space="preserve"> – </w:t>
            </w:r>
            <w:proofErr w:type="spellStart"/>
            <w:r w:rsidRPr="00634009">
              <w:rPr>
                <w:rFonts w:asciiTheme="minorHAnsi" w:hAnsiTheme="minorHAnsi" w:cstheme="minorHAnsi"/>
                <w:lang w:val="en-US"/>
              </w:rPr>
              <w:t>biologie</w:t>
            </w:r>
            <w:proofErr w:type="spellEnd"/>
            <w:r w:rsidRPr="00634009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23D870CD" w14:textId="77777777" w:rsidR="00A30880" w:rsidRPr="00634009" w:rsidRDefault="00A30880" w:rsidP="009D3F6C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7932D58C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CEEBA22" w14:textId="77777777" w:rsidR="009D3F6C" w:rsidRPr="00634009" w:rsidRDefault="009D3F6C" w:rsidP="009D3F6C">
            <w:pPr>
              <w:pStyle w:val="CVHeading3"/>
              <w:rPr>
                <w:rFonts w:asciiTheme="minorHAnsi" w:hAnsiTheme="minorHAnsi" w:cstheme="minorHAnsi"/>
              </w:rPr>
            </w:pPr>
          </w:p>
          <w:p w14:paraId="1D67AB75" w14:textId="77777777" w:rsidR="009D3F6C" w:rsidRPr="00634009" w:rsidRDefault="009D3F6C" w:rsidP="009D3F6C">
            <w:pPr>
              <w:pStyle w:val="CVHeading3"/>
              <w:rPr>
                <w:rFonts w:asciiTheme="minorHAnsi" w:hAnsiTheme="minorHAnsi" w:cstheme="minorHAnsi"/>
              </w:rPr>
            </w:pPr>
          </w:p>
          <w:p w14:paraId="132C1743" w14:textId="0D2A0196" w:rsidR="00A30880" w:rsidRPr="00634009" w:rsidRDefault="00634009" w:rsidP="00634009">
            <w:pPr>
              <w:pStyle w:val="CVHeading3"/>
              <w:ind w:left="0"/>
              <w:jc w:val="left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</w:t>
            </w:r>
            <w:r w:rsidR="00A30880" w:rsidRPr="00634009">
              <w:rPr>
                <w:rFonts w:asciiTheme="minorHAnsi" w:hAnsiTheme="minorHAnsi" w:cstheme="minorHAnsi"/>
              </w:rPr>
              <w:t>Calificarea / diploma obţinută</w:t>
            </w:r>
          </w:p>
        </w:tc>
        <w:tc>
          <w:tcPr>
            <w:tcW w:w="7134" w:type="dxa"/>
          </w:tcPr>
          <w:p w14:paraId="50ED4A3A" w14:textId="77777777" w:rsidR="009D3F6C" w:rsidRPr="00634009" w:rsidRDefault="009D3F6C" w:rsidP="00634009">
            <w:pPr>
              <w:pStyle w:val="CVNormal"/>
              <w:ind w:left="0"/>
              <w:rPr>
                <w:rFonts w:asciiTheme="minorHAnsi" w:hAnsiTheme="minorHAnsi" w:cstheme="minorHAnsi"/>
              </w:rPr>
            </w:pPr>
          </w:p>
          <w:p w14:paraId="3A456784" w14:textId="77777777" w:rsidR="009D3F6C" w:rsidRPr="00634009" w:rsidRDefault="009D3F6C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13A101A2" w14:textId="77777777" w:rsidR="00A30880" w:rsidRPr="00634009" w:rsidRDefault="006E6E93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Medic, Medicină generală</w:t>
            </w:r>
          </w:p>
          <w:p w14:paraId="195ECCA0" w14:textId="77777777" w:rsidR="006E6E93" w:rsidRPr="00634009" w:rsidRDefault="006E6E93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 specialist Alergologie si Imunologie Clinică</w:t>
            </w:r>
          </w:p>
          <w:p w14:paraId="22C84CB1" w14:textId="3F01063A" w:rsidR="00890A0B" w:rsidRPr="00634009" w:rsidRDefault="00890A0B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Medic specialist Pneumologie</w:t>
            </w:r>
          </w:p>
        </w:tc>
      </w:tr>
      <w:tr w:rsidR="00A30880" w:rsidRPr="00634009" w14:paraId="259BCAF3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108E22A7" w14:textId="77777777" w:rsidR="00890A0B" w:rsidRPr="00634009" w:rsidRDefault="00890A0B" w:rsidP="00634009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34009">
              <w:rPr>
                <w:rFonts w:asciiTheme="minorHAnsi" w:hAnsiTheme="minorHAnsi" w:cstheme="minorHAnsi"/>
                <w:bCs/>
              </w:rPr>
              <w:t>Lucrări publicate în reviste cotate ISI (in extenso)</w:t>
            </w:r>
          </w:p>
          <w:p w14:paraId="6E562BB5" w14:textId="77777777" w:rsidR="00634009" w:rsidRDefault="00634009" w:rsidP="00890A0B">
            <w:pPr>
              <w:jc w:val="right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41C58EC0" w14:textId="77777777" w:rsidR="00634009" w:rsidRDefault="00634009" w:rsidP="00890A0B">
            <w:pPr>
              <w:jc w:val="right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17CBA826" w14:textId="77777777" w:rsidR="00634009" w:rsidRDefault="00634009" w:rsidP="00890A0B">
            <w:pPr>
              <w:jc w:val="right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10C6D165" w14:textId="77777777" w:rsidR="00634009" w:rsidRDefault="00634009" w:rsidP="00890A0B">
            <w:pPr>
              <w:jc w:val="right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7C8B7590" w14:textId="77777777" w:rsidR="00634009" w:rsidRDefault="00634009" w:rsidP="00890A0B">
            <w:pPr>
              <w:jc w:val="right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583ECE5E" w14:textId="365BD873" w:rsidR="00890A0B" w:rsidRPr="00634009" w:rsidRDefault="00890A0B" w:rsidP="00634009">
            <w:pPr>
              <w:jc w:val="center"/>
              <w:rPr>
                <w:rFonts w:asciiTheme="minorHAnsi" w:hAnsiTheme="minorHAnsi" w:cstheme="minorHAnsi"/>
                <w:bCs/>
                <w:lang w:val="it-IT"/>
              </w:rPr>
            </w:pPr>
            <w:r w:rsidRPr="00634009">
              <w:rPr>
                <w:rFonts w:asciiTheme="minorHAnsi" w:hAnsiTheme="minorHAnsi" w:cstheme="minorHAnsi"/>
                <w:bCs/>
                <w:lang w:val="it-IT"/>
              </w:rPr>
              <w:t>Membru al societăţilor ştiinţifice</w:t>
            </w:r>
          </w:p>
          <w:p w14:paraId="2E37655B" w14:textId="77777777" w:rsidR="00AC277E" w:rsidRPr="00634009" w:rsidRDefault="00AC277E" w:rsidP="009D3F6C">
            <w:pPr>
              <w:pStyle w:val="CVHeading1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  <w:p w14:paraId="1E381386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Aptitudini şi competenţe personale</w:t>
            </w:r>
          </w:p>
        </w:tc>
        <w:tc>
          <w:tcPr>
            <w:tcW w:w="7134" w:type="dxa"/>
          </w:tcPr>
          <w:p w14:paraId="33617D35" w14:textId="77777777" w:rsidR="00565EFD" w:rsidRPr="00634009" w:rsidRDefault="00565EFD" w:rsidP="009D3F6C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Unique Growth Pattern Presentation of a Papillary Renal Cell Carcinoma </w:t>
            </w:r>
          </w:p>
          <w:p w14:paraId="21B908AA" w14:textId="77777777" w:rsidR="00565EFD" w:rsidRPr="00634009" w:rsidRDefault="00565EFD" w:rsidP="009D3F6C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Octavia Oana Harich 1,†, Gheorghe-Emilian Olteanu 2,3,† , Ioana Maria Mihai 4,* , Marius Benta 5,6 , Gavriliuc Oana Isabella 7,8, Paunescu Virgil 7,8 and Florina Maria Bojin 7,</w:t>
            </w:r>
          </w:p>
          <w:p w14:paraId="549C6233" w14:textId="528E34C7" w:rsidR="00A30880" w:rsidRPr="00634009" w:rsidRDefault="00565EFD" w:rsidP="009D3F6C">
            <w:pPr>
              <w:pStyle w:val="CVNormal-FirstLine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(Diagnostics 2022)</w:t>
            </w:r>
          </w:p>
          <w:p w14:paraId="00887B9D" w14:textId="77777777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D2FBC92" w14:textId="77777777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Societatea Romana de Alergologie si Imunologie Clinica (SRAIC)</w:t>
            </w:r>
          </w:p>
          <w:p w14:paraId="3645A293" w14:textId="77777777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Societatea Europeana de Alergologie si Imunologie Clinica (EACI)</w:t>
            </w:r>
          </w:p>
          <w:p w14:paraId="6851CFBF" w14:textId="217F4A96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Societatea Romana de Fiziologie (SRF)</w:t>
            </w:r>
          </w:p>
        </w:tc>
      </w:tr>
      <w:tr w:rsidR="00A30880" w:rsidRPr="00634009" w14:paraId="24CB5BDF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4C589B7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Limba maternă</w:t>
            </w:r>
          </w:p>
        </w:tc>
        <w:tc>
          <w:tcPr>
            <w:tcW w:w="7134" w:type="dxa"/>
          </w:tcPr>
          <w:p w14:paraId="3AC92CE1" w14:textId="77777777" w:rsidR="00A30880" w:rsidRPr="00634009" w:rsidRDefault="00A30880" w:rsidP="009D3F6C">
            <w:pPr>
              <w:pStyle w:val="CVMedium-FirstLine"/>
              <w:rPr>
                <w:rFonts w:asciiTheme="minorHAnsi" w:hAnsiTheme="minorHAnsi" w:cstheme="minorHAnsi"/>
                <w:b w:val="0"/>
                <w:sz w:val="20"/>
              </w:rPr>
            </w:pPr>
            <w:r w:rsidRPr="00634009">
              <w:rPr>
                <w:rFonts w:asciiTheme="minorHAnsi" w:hAnsiTheme="minorHAnsi" w:cstheme="minorHAnsi"/>
                <w:b w:val="0"/>
                <w:sz w:val="20"/>
              </w:rPr>
              <w:t>Rom</w:t>
            </w:r>
            <w:r w:rsidR="00AC277E" w:rsidRPr="00634009">
              <w:rPr>
                <w:rFonts w:asciiTheme="minorHAnsi" w:hAnsiTheme="minorHAnsi" w:cstheme="minorHAnsi"/>
                <w:b w:val="0"/>
                <w:sz w:val="20"/>
              </w:rPr>
              <w:t>ână</w:t>
            </w:r>
          </w:p>
          <w:p w14:paraId="09412F97" w14:textId="6ACFA3BB" w:rsidR="004E55AD" w:rsidRPr="00634009" w:rsidRDefault="004E55AD" w:rsidP="004E55AD">
            <w:pPr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59350E0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79ADE519" w14:textId="77777777" w:rsidR="004E55AD" w:rsidRPr="00634009" w:rsidRDefault="00A30880" w:rsidP="004E55AD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Limbi străine </w:t>
            </w:r>
          </w:p>
          <w:p w14:paraId="658275E0" w14:textId="77777777" w:rsidR="004E55AD" w:rsidRPr="00634009" w:rsidRDefault="004E55AD" w:rsidP="004E55AD">
            <w:pPr>
              <w:pStyle w:val="CVHeading2-FirstLine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                             </w:t>
            </w:r>
          </w:p>
          <w:p w14:paraId="61B71D53" w14:textId="59494457" w:rsidR="00890A0B" w:rsidRPr="00634009" w:rsidRDefault="004E55AD" w:rsidP="004E55AD">
            <w:pPr>
              <w:pStyle w:val="CVHeading2-FirstLine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                                            </w:t>
            </w:r>
            <w:r w:rsidR="00890A0B" w:rsidRPr="00634009">
              <w:rPr>
                <w:rFonts w:asciiTheme="minorHAnsi" w:hAnsiTheme="minorHAnsi" w:cstheme="minorHAnsi"/>
                <w:sz w:val="20"/>
              </w:rPr>
              <w:t xml:space="preserve">  Engleza</w:t>
            </w:r>
          </w:p>
          <w:p w14:paraId="2717EC9F" w14:textId="4AA9CBB8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6EF931D3" w14:textId="68F95FA4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0839E8E0" w14:textId="78C1A588" w:rsidR="00890A0B" w:rsidRPr="00634009" w:rsidRDefault="004E55AD" w:rsidP="00890A0B">
            <w:pPr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                                              </w:t>
            </w:r>
            <w:r w:rsidR="00890A0B" w:rsidRPr="00634009">
              <w:rPr>
                <w:rFonts w:asciiTheme="minorHAnsi" w:hAnsiTheme="minorHAnsi" w:cstheme="minorHAnsi"/>
              </w:rPr>
              <w:t>Germana</w:t>
            </w:r>
          </w:p>
          <w:p w14:paraId="493ABBE7" w14:textId="6D476542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670474BC" w14:textId="77777777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52DC47A8" w14:textId="77777777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  <w:p w14:paraId="28902D57" w14:textId="5BDD463C" w:rsidR="00890A0B" w:rsidRPr="00634009" w:rsidRDefault="00890A0B" w:rsidP="00890A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34" w:type="dxa"/>
          </w:tcPr>
          <w:tbl>
            <w:tblPr>
              <w:tblW w:w="7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0"/>
              <w:gridCol w:w="1030"/>
              <w:gridCol w:w="425"/>
              <w:gridCol w:w="850"/>
              <w:gridCol w:w="284"/>
              <w:gridCol w:w="1134"/>
              <w:gridCol w:w="425"/>
              <w:gridCol w:w="1134"/>
              <w:gridCol w:w="425"/>
              <w:gridCol w:w="1708"/>
            </w:tblGrid>
            <w:tr w:rsidR="00890A0B" w:rsidRPr="00634009" w14:paraId="302AEA93" w14:textId="77777777" w:rsidTr="00890A0B">
              <w:tc>
                <w:tcPr>
                  <w:tcW w:w="2745" w:type="dxa"/>
                  <w:gridSpan w:val="4"/>
                  <w:shd w:val="clear" w:color="auto" w:fill="auto"/>
                </w:tcPr>
                <w:p w14:paraId="1A2A42D7" w14:textId="77777777" w:rsidR="00890A0B" w:rsidRPr="00634009" w:rsidRDefault="00890A0B" w:rsidP="004E55AD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Intelegere</w:t>
                  </w:r>
                </w:p>
              </w:tc>
              <w:tc>
                <w:tcPr>
                  <w:tcW w:w="2977" w:type="dxa"/>
                  <w:gridSpan w:val="4"/>
                  <w:shd w:val="clear" w:color="auto" w:fill="auto"/>
                </w:tcPr>
                <w:p w14:paraId="6252F58A" w14:textId="77777777" w:rsidR="00890A0B" w:rsidRPr="00634009" w:rsidRDefault="00890A0B" w:rsidP="004E55AD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Vorbit</w:t>
                  </w:r>
                </w:p>
              </w:tc>
              <w:tc>
                <w:tcPr>
                  <w:tcW w:w="2133" w:type="dxa"/>
                  <w:gridSpan w:val="2"/>
                  <w:shd w:val="clear" w:color="auto" w:fill="auto"/>
                </w:tcPr>
                <w:p w14:paraId="23A29B42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  <w:bCs/>
                    </w:rPr>
                  </w:pPr>
                  <w:r w:rsidRPr="00634009">
                    <w:rPr>
                      <w:rFonts w:asciiTheme="minorHAnsi" w:hAnsiTheme="minorHAnsi" w:cstheme="minorHAnsi"/>
                      <w:bCs/>
                    </w:rPr>
                    <w:t>Scris</w:t>
                  </w:r>
                </w:p>
              </w:tc>
            </w:tr>
            <w:tr w:rsidR="00890A0B" w:rsidRPr="00634009" w14:paraId="56FB1211" w14:textId="77777777" w:rsidTr="00890A0B">
              <w:tc>
                <w:tcPr>
                  <w:tcW w:w="1470" w:type="dxa"/>
                  <w:gridSpan w:val="2"/>
                  <w:shd w:val="clear" w:color="auto" w:fill="auto"/>
                </w:tcPr>
                <w:p w14:paraId="7975DAB2" w14:textId="1837729D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Abilităţi</w:t>
                  </w:r>
                  <w:r w:rsidR="004E55AD" w:rsidRPr="00634009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634009">
                    <w:rPr>
                      <w:rFonts w:asciiTheme="minorHAnsi" w:hAnsiTheme="minorHAnsi" w:cstheme="minorHAnsi"/>
                    </w:rPr>
                    <w:t>de ascultare</w:t>
                  </w:r>
                </w:p>
              </w:tc>
              <w:tc>
                <w:tcPr>
                  <w:tcW w:w="1275" w:type="dxa"/>
                  <w:gridSpan w:val="2"/>
                  <w:shd w:val="clear" w:color="auto" w:fill="auto"/>
                </w:tcPr>
                <w:p w14:paraId="3953E1F0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Abilităţi de citire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14:paraId="620F9704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Interacţiune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</w:tcPr>
                <w:p w14:paraId="0B2164B3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Exprimare</w:t>
                  </w:r>
                </w:p>
              </w:tc>
              <w:tc>
                <w:tcPr>
                  <w:tcW w:w="2133" w:type="dxa"/>
                  <w:gridSpan w:val="2"/>
                  <w:shd w:val="clear" w:color="auto" w:fill="auto"/>
                </w:tcPr>
                <w:p w14:paraId="1B20DE41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890A0B" w:rsidRPr="00634009" w14:paraId="5C3391AC" w14:textId="77777777" w:rsidTr="00890A0B">
              <w:tc>
                <w:tcPr>
                  <w:tcW w:w="440" w:type="dxa"/>
                  <w:shd w:val="clear" w:color="auto" w:fill="auto"/>
                </w:tcPr>
                <w:p w14:paraId="78F107B0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030" w:type="dxa"/>
                  <w:shd w:val="clear" w:color="auto" w:fill="auto"/>
                </w:tcPr>
                <w:p w14:paraId="51C0F242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721AA99C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3E9CB7F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B308A7F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503E0F4A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77DD6BF6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483B3A8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4B8FEE1A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AE2C84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3EEB253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473BE30F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F82862C" w14:textId="77777777" w:rsidR="00890A0B" w:rsidRPr="00634009" w:rsidRDefault="00890A0B" w:rsidP="00890A0B">
                  <w:pPr>
                    <w:jc w:val="right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708" w:type="dxa"/>
                  <w:shd w:val="clear" w:color="auto" w:fill="auto"/>
                </w:tcPr>
                <w:p w14:paraId="2D622A04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29F2A1BD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</w:tr>
            <w:tr w:rsidR="00890A0B" w:rsidRPr="00634009" w14:paraId="37A834AF" w14:textId="77777777" w:rsidTr="00890A0B">
              <w:tc>
                <w:tcPr>
                  <w:tcW w:w="440" w:type="dxa"/>
                  <w:shd w:val="clear" w:color="auto" w:fill="auto"/>
                </w:tcPr>
                <w:p w14:paraId="41684E4C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030" w:type="dxa"/>
                  <w:shd w:val="clear" w:color="auto" w:fill="auto"/>
                </w:tcPr>
                <w:p w14:paraId="59909924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1B4FEA9F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3E8A8DB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FA2C441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524FE4A1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14:paraId="5E02C76F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BA9CA16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2BBA82E3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D3C1096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B2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4552753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01D29D62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7EC6064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 B2</w:t>
                  </w:r>
                </w:p>
              </w:tc>
              <w:tc>
                <w:tcPr>
                  <w:tcW w:w="1708" w:type="dxa"/>
                  <w:shd w:val="clear" w:color="auto" w:fill="auto"/>
                </w:tcPr>
                <w:p w14:paraId="123AA11E" w14:textId="77777777" w:rsidR="00890A0B" w:rsidRPr="00634009" w:rsidRDefault="00890A0B" w:rsidP="00890A0B">
                  <w:pPr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 xml:space="preserve">Utilizator </w:t>
                  </w:r>
                </w:p>
                <w:p w14:paraId="6E43BCA0" w14:textId="77777777" w:rsidR="00890A0B" w:rsidRPr="00634009" w:rsidRDefault="00890A0B" w:rsidP="00890A0B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634009">
                    <w:rPr>
                      <w:rFonts w:asciiTheme="minorHAnsi" w:hAnsiTheme="minorHAnsi" w:cstheme="minorHAnsi"/>
                    </w:rPr>
                    <w:t>independent</w:t>
                  </w:r>
                </w:p>
              </w:tc>
            </w:tr>
          </w:tbl>
          <w:p w14:paraId="17F626A4" w14:textId="3AA9ABA2" w:rsidR="00A30880" w:rsidRPr="00634009" w:rsidRDefault="00A30880" w:rsidP="00890A0B">
            <w:pPr>
              <w:pStyle w:val="CVMedium-FirstLine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A30880" w:rsidRPr="00634009" w14:paraId="592E21D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36757EA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0EA48926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63F2713B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59D40C71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lastRenderedPageBreak/>
              <w:t>Competenţe şi aptitudini de utilizare a calculatorului</w:t>
            </w:r>
          </w:p>
        </w:tc>
        <w:tc>
          <w:tcPr>
            <w:tcW w:w="7134" w:type="dxa"/>
          </w:tcPr>
          <w:p w14:paraId="36EE29C3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DE582CF" w14:textId="396B44D9" w:rsidR="004E55AD" w:rsidRPr="00634009" w:rsidRDefault="004E55AD" w:rsidP="004E55AD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Utilizator MS Office (Word, Excel, Power-Point, Outlook), Total Commander,  CorelDraw,     ChemOffice, Utilizare internet pentru accesare baze de date, email, browsing, platforme educaționale</w:t>
            </w:r>
          </w:p>
          <w:p w14:paraId="69C4E817" w14:textId="163A1933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208BAC8" w14:textId="77777777" w:rsidR="00296560" w:rsidRPr="00634009" w:rsidRDefault="0029656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634009" w14:paraId="5DD6784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66EED7D2" w14:textId="77777777" w:rsidR="00A30880" w:rsidRPr="00634009" w:rsidRDefault="00A30880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>Alte competenţe şi aptitudini</w:t>
            </w:r>
          </w:p>
        </w:tc>
        <w:tc>
          <w:tcPr>
            <w:tcW w:w="7134" w:type="dxa"/>
          </w:tcPr>
          <w:p w14:paraId="21C6AC8E" w14:textId="47AAF069" w:rsidR="00296560" w:rsidRPr="00634009" w:rsidRDefault="004E55AD" w:rsidP="00CA60E8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>Foarte bun organizator; capacitate ridicată de analiză şi sinteză</w:t>
            </w:r>
            <w:r w:rsidR="00CA60E8" w:rsidRPr="00634009">
              <w:rPr>
                <w:rFonts w:asciiTheme="minorHAnsi" w:hAnsiTheme="minorHAnsi" w:cstheme="minorHAnsi"/>
              </w:rPr>
              <w:t>, c</w:t>
            </w:r>
            <w:r w:rsidR="00A30880" w:rsidRPr="00634009">
              <w:rPr>
                <w:rFonts w:asciiTheme="minorHAnsi" w:hAnsiTheme="minorHAnsi" w:cstheme="minorHAnsi"/>
              </w:rPr>
              <w:t>reativitate, spontaneitate, dinamism</w:t>
            </w:r>
            <w:r w:rsidR="009A172E" w:rsidRPr="00634009">
              <w:rPr>
                <w:rFonts w:asciiTheme="minorHAnsi" w:hAnsiTheme="minorHAnsi" w:cstheme="minorHAnsi"/>
              </w:rPr>
              <w:t>, abilităṭ</w:t>
            </w:r>
            <w:r w:rsidR="00A30880" w:rsidRPr="00634009">
              <w:rPr>
                <w:rFonts w:asciiTheme="minorHAnsi" w:hAnsiTheme="minorHAnsi" w:cstheme="minorHAnsi"/>
              </w:rPr>
              <w:t>i de comunicare</w:t>
            </w:r>
          </w:p>
        </w:tc>
      </w:tr>
      <w:tr w:rsidR="00A30880" w:rsidRPr="00634009" w14:paraId="5A6068AA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A16BE78" w14:textId="77777777" w:rsidR="00634009" w:rsidRDefault="00634009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</w:p>
          <w:p w14:paraId="07D0706B" w14:textId="1F8B9D1A" w:rsidR="00A30880" w:rsidRPr="00634009" w:rsidRDefault="00143FBE" w:rsidP="009D3F6C">
            <w:pPr>
              <w:pStyle w:val="CVHeading2-FirstLine"/>
              <w:rPr>
                <w:rFonts w:asciiTheme="minorHAnsi" w:hAnsiTheme="minorHAnsi" w:cstheme="minorHAnsi"/>
                <w:sz w:val="20"/>
              </w:rPr>
            </w:pPr>
            <w:r w:rsidRPr="00634009">
              <w:rPr>
                <w:rFonts w:asciiTheme="minorHAnsi" w:hAnsiTheme="minorHAnsi" w:cstheme="minorHAnsi"/>
                <w:sz w:val="20"/>
              </w:rPr>
              <w:t xml:space="preserve">Permis </w:t>
            </w:r>
            <w:r w:rsidR="00A30880" w:rsidRPr="00634009">
              <w:rPr>
                <w:rFonts w:asciiTheme="minorHAnsi" w:hAnsiTheme="minorHAnsi" w:cstheme="minorHAnsi"/>
                <w:sz w:val="20"/>
              </w:rPr>
              <w:t>de conducere</w:t>
            </w:r>
          </w:p>
        </w:tc>
        <w:tc>
          <w:tcPr>
            <w:tcW w:w="7134" w:type="dxa"/>
          </w:tcPr>
          <w:p w14:paraId="627576AF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0B8E8B24" w14:textId="77777777" w:rsidR="00634009" w:rsidRDefault="00634009" w:rsidP="009D3F6C">
            <w:pPr>
              <w:pStyle w:val="CVNormal"/>
              <w:rPr>
                <w:rFonts w:asciiTheme="minorHAnsi" w:hAnsiTheme="minorHAnsi" w:cstheme="minorHAnsi"/>
              </w:rPr>
            </w:pPr>
          </w:p>
          <w:p w14:paraId="4F571228" w14:textId="496D9233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  <w:r w:rsidRPr="00634009">
              <w:rPr>
                <w:rFonts w:asciiTheme="minorHAnsi" w:hAnsiTheme="minorHAnsi" w:cstheme="minorHAnsi"/>
              </w:rPr>
              <w:t xml:space="preserve">Permis de conducere  categoria B, obtinut in anul 1993 </w:t>
            </w:r>
          </w:p>
        </w:tc>
      </w:tr>
      <w:tr w:rsidR="00A30880" w:rsidRPr="00634009" w14:paraId="0440B07E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3F9C1D52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631DAB47" w14:textId="77777777" w:rsidR="00A30880" w:rsidRPr="00634009" w:rsidRDefault="00A30880" w:rsidP="009D3F6C">
            <w:pPr>
              <w:pStyle w:val="CVSpac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30880" w:rsidRPr="00634009" w14:paraId="0153E080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40BF8241" w14:textId="77777777" w:rsidR="00A30880" w:rsidRPr="00634009" w:rsidRDefault="00A30880" w:rsidP="009D3F6C">
            <w:pPr>
              <w:pStyle w:val="CVHeading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34" w:type="dxa"/>
          </w:tcPr>
          <w:p w14:paraId="0DF4BF19" w14:textId="77777777" w:rsidR="00A30880" w:rsidRPr="00634009" w:rsidRDefault="00A30880" w:rsidP="009D3F6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A30880" w:rsidRPr="00304A42" w14:paraId="760AE87F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09D84DBE" w14:textId="77777777" w:rsidR="00A30880" w:rsidRPr="00304A42" w:rsidRDefault="00A30880" w:rsidP="009D3F6C">
            <w:pPr>
              <w:pStyle w:val="CVSpac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134" w:type="dxa"/>
          </w:tcPr>
          <w:p w14:paraId="4A2B3130" w14:textId="77777777" w:rsidR="00A30880" w:rsidRPr="00304A42" w:rsidRDefault="00A30880" w:rsidP="009D3F6C">
            <w:pPr>
              <w:pStyle w:val="CVSpacer"/>
              <w:rPr>
                <w:rFonts w:asciiTheme="minorHAnsi" w:hAnsiTheme="minorHAnsi" w:cs="Arial"/>
                <w:sz w:val="20"/>
              </w:rPr>
            </w:pPr>
          </w:p>
        </w:tc>
      </w:tr>
      <w:tr w:rsidR="00A30880" w:rsidRPr="00304A42" w14:paraId="06C68BF2" w14:textId="77777777" w:rsidTr="00302DC6">
        <w:trPr>
          <w:gridAfter w:val="2"/>
          <w:wAfter w:w="720" w:type="dxa"/>
          <w:cantSplit/>
        </w:trPr>
        <w:tc>
          <w:tcPr>
            <w:tcW w:w="2918" w:type="dxa"/>
            <w:tcBorders>
              <w:right w:val="single" w:sz="1" w:space="0" w:color="000000"/>
            </w:tcBorders>
          </w:tcPr>
          <w:p w14:paraId="1B86416E" w14:textId="77777777" w:rsidR="00A30880" w:rsidRPr="00304A42" w:rsidRDefault="00A30880" w:rsidP="009D3F6C">
            <w:pPr>
              <w:pStyle w:val="CVHeading1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134" w:type="dxa"/>
          </w:tcPr>
          <w:p w14:paraId="0888E504" w14:textId="77777777" w:rsidR="00A30880" w:rsidRPr="00304A42" w:rsidRDefault="00A30880" w:rsidP="009D3F6C">
            <w:pPr>
              <w:pStyle w:val="CVNormal"/>
              <w:rPr>
                <w:rFonts w:asciiTheme="minorHAnsi" w:hAnsiTheme="minorHAnsi" w:cs="Arial"/>
              </w:rPr>
            </w:pPr>
          </w:p>
        </w:tc>
      </w:tr>
    </w:tbl>
    <w:p w14:paraId="09F36CF4" w14:textId="77777777" w:rsidR="00A30880" w:rsidRPr="00304A42" w:rsidRDefault="00A30880" w:rsidP="009D3F6C">
      <w:pPr>
        <w:pStyle w:val="CVNormal"/>
        <w:rPr>
          <w:rFonts w:asciiTheme="minorHAnsi" w:hAnsiTheme="minorHAnsi" w:cs="Arial"/>
          <w:b/>
        </w:rPr>
      </w:pPr>
    </w:p>
    <w:p w14:paraId="5AA77C4B" w14:textId="77777777" w:rsidR="00A30880" w:rsidRPr="00304A42" w:rsidRDefault="00A30880" w:rsidP="009D3F6C">
      <w:pPr>
        <w:rPr>
          <w:rFonts w:asciiTheme="minorHAnsi" w:hAnsiTheme="minorHAnsi" w:cs="Arial"/>
        </w:rPr>
      </w:pPr>
    </w:p>
    <w:p w14:paraId="6658372A" w14:textId="77777777" w:rsidR="00AB3374" w:rsidRPr="00A30880" w:rsidRDefault="00AB3374" w:rsidP="009D3F6C"/>
    <w:sectPr w:rsidR="00AB3374" w:rsidRPr="00A30880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B6395" w14:textId="77777777" w:rsidR="00980B59" w:rsidRDefault="00980B59">
      <w:r>
        <w:separator/>
      </w:r>
    </w:p>
  </w:endnote>
  <w:endnote w:type="continuationSeparator" w:id="0">
    <w:p w14:paraId="1299C201" w14:textId="77777777" w:rsidR="00980B59" w:rsidRDefault="0098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C16E35" w14:paraId="4463B26F" w14:textId="77777777">
      <w:trPr>
        <w:cantSplit/>
      </w:trPr>
      <w:tc>
        <w:tcPr>
          <w:tcW w:w="3117" w:type="dxa"/>
        </w:tcPr>
        <w:p w14:paraId="33E1488F" w14:textId="77777777" w:rsidR="00C16E35" w:rsidRDefault="00A30880">
          <w:pPr>
            <w:pStyle w:val="CVFooterLeft"/>
          </w:pPr>
          <w:r>
            <w:t xml:space="preserve">Pagina / - Curriculum vitae al </w:t>
          </w:r>
        </w:p>
        <w:p w14:paraId="64A96CCA" w14:textId="77777777" w:rsidR="00C16E35" w:rsidRDefault="00A30880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2BF6F3A" w14:textId="77777777" w:rsidR="00C16E35" w:rsidRPr="00F964E3" w:rsidRDefault="00A30880">
          <w:pPr>
            <w:pStyle w:val="CVFooterRight"/>
            <w:rPr>
              <w:lang w:val="fr-FR"/>
            </w:rPr>
          </w:pPr>
          <w:r w:rsidRPr="00F964E3">
            <w:rPr>
              <w:lang w:val="fr-FR"/>
            </w:rPr>
            <w:t>Pentru mai multe informaţii despre Europass accesaţi pagina: http://europass.cedefop.europa.eu</w:t>
          </w:r>
        </w:p>
        <w:p w14:paraId="151AE8DA" w14:textId="77777777" w:rsidR="00C16E35" w:rsidRDefault="00A30880">
          <w:pPr>
            <w:pStyle w:val="CVFooterRight"/>
          </w:pPr>
          <w:r>
            <w:t xml:space="preserve">© </w:t>
          </w:r>
          <w:r>
            <w:rPr>
              <w:szCs w:val="16"/>
              <w:lang w:val="ro-RO"/>
            </w:rPr>
            <w:t>Comunităţile</w:t>
          </w:r>
          <w:r>
            <w:t xml:space="preserve"> Europene, 2003   20060628</w:t>
          </w:r>
        </w:p>
      </w:tc>
    </w:tr>
  </w:tbl>
  <w:p w14:paraId="3FC131DA" w14:textId="77777777" w:rsidR="00C16E35" w:rsidRDefault="00980B59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8D94C" w14:textId="77777777" w:rsidR="00980B59" w:rsidRDefault="00980B59">
      <w:r>
        <w:separator/>
      </w:r>
    </w:p>
  </w:footnote>
  <w:footnote w:type="continuationSeparator" w:id="0">
    <w:p w14:paraId="272E1405" w14:textId="77777777" w:rsidR="00980B59" w:rsidRDefault="0098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3660D"/>
    <w:multiLevelType w:val="hybridMultilevel"/>
    <w:tmpl w:val="FA46EA6E"/>
    <w:lvl w:ilvl="0" w:tplc="B77240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ED44FF"/>
    <w:multiLevelType w:val="hybridMultilevel"/>
    <w:tmpl w:val="597ED0BE"/>
    <w:lvl w:ilvl="0" w:tplc="764CAB26">
      <w:start w:val="2017"/>
      <w:numFmt w:val="bullet"/>
      <w:lvlText w:val="–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54E6BFE"/>
    <w:multiLevelType w:val="hybridMultilevel"/>
    <w:tmpl w:val="686C8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17C48"/>
    <w:multiLevelType w:val="hybridMultilevel"/>
    <w:tmpl w:val="C9463B82"/>
    <w:lvl w:ilvl="0" w:tplc="4ACCE24A">
      <w:start w:val="2017"/>
      <w:numFmt w:val="bullet"/>
      <w:lvlText w:val="–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C7"/>
    <w:rsid w:val="000B6BC7"/>
    <w:rsid w:val="00143FBE"/>
    <w:rsid w:val="001D0F16"/>
    <w:rsid w:val="00256BDD"/>
    <w:rsid w:val="00296560"/>
    <w:rsid w:val="00296C0B"/>
    <w:rsid w:val="002A7D16"/>
    <w:rsid w:val="002C3BB9"/>
    <w:rsid w:val="003058CB"/>
    <w:rsid w:val="0031270F"/>
    <w:rsid w:val="00351455"/>
    <w:rsid w:val="003A62D4"/>
    <w:rsid w:val="004111F6"/>
    <w:rsid w:val="00411339"/>
    <w:rsid w:val="00441471"/>
    <w:rsid w:val="004E55AD"/>
    <w:rsid w:val="005038F4"/>
    <w:rsid w:val="00504BB1"/>
    <w:rsid w:val="00524B53"/>
    <w:rsid w:val="00533F6A"/>
    <w:rsid w:val="00565EFD"/>
    <w:rsid w:val="005C7DAF"/>
    <w:rsid w:val="0061061F"/>
    <w:rsid w:val="00634009"/>
    <w:rsid w:val="00642D02"/>
    <w:rsid w:val="006773CF"/>
    <w:rsid w:val="006E6E93"/>
    <w:rsid w:val="006F39C6"/>
    <w:rsid w:val="007A47E7"/>
    <w:rsid w:val="007B4160"/>
    <w:rsid w:val="0082122A"/>
    <w:rsid w:val="0082239A"/>
    <w:rsid w:val="0088231B"/>
    <w:rsid w:val="00890A0B"/>
    <w:rsid w:val="008C72F5"/>
    <w:rsid w:val="00902345"/>
    <w:rsid w:val="00907101"/>
    <w:rsid w:val="00935EFC"/>
    <w:rsid w:val="00942967"/>
    <w:rsid w:val="00980B59"/>
    <w:rsid w:val="009A172E"/>
    <w:rsid w:val="009C17A7"/>
    <w:rsid w:val="009D3F6C"/>
    <w:rsid w:val="00A30880"/>
    <w:rsid w:val="00A46307"/>
    <w:rsid w:val="00A50659"/>
    <w:rsid w:val="00A777D3"/>
    <w:rsid w:val="00A86EBD"/>
    <w:rsid w:val="00AB3374"/>
    <w:rsid w:val="00AC277E"/>
    <w:rsid w:val="00B2790B"/>
    <w:rsid w:val="00BE1D4B"/>
    <w:rsid w:val="00C45C10"/>
    <w:rsid w:val="00C464AF"/>
    <w:rsid w:val="00CA12AE"/>
    <w:rsid w:val="00CA60E8"/>
    <w:rsid w:val="00D340BE"/>
    <w:rsid w:val="00D651ED"/>
    <w:rsid w:val="00D75077"/>
    <w:rsid w:val="00D84869"/>
    <w:rsid w:val="00D84B5E"/>
    <w:rsid w:val="00D96965"/>
    <w:rsid w:val="00DC3EC7"/>
    <w:rsid w:val="00EA535A"/>
    <w:rsid w:val="00EE0202"/>
    <w:rsid w:val="00F8020E"/>
    <w:rsid w:val="00F9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57A7F"/>
  <w15:docId w15:val="{FCC3DE70-B916-4B6D-AF46-09B7706B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880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08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90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0880"/>
    <w:rPr>
      <w:rFonts w:asciiTheme="majorHAnsi" w:eastAsiaTheme="majorEastAsia" w:hAnsiTheme="majorHAnsi" w:cstheme="majorBidi"/>
      <w:b/>
      <w:bCs/>
      <w:sz w:val="26"/>
      <w:szCs w:val="26"/>
      <w:lang w:val="ro-RO" w:eastAsia="ar-SA"/>
    </w:rPr>
  </w:style>
  <w:style w:type="paragraph" w:customStyle="1" w:styleId="CVTitle">
    <w:name w:val="CV Title"/>
    <w:basedOn w:val="Normal"/>
    <w:rsid w:val="00A3088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A30880"/>
    <w:pPr>
      <w:spacing w:before="74"/>
      <w:ind w:left="113" w:right="113"/>
      <w:jc w:val="right"/>
    </w:pPr>
    <w:rPr>
      <w:b/>
      <w:sz w:val="24"/>
    </w:rPr>
  </w:style>
  <w:style w:type="paragraph" w:customStyle="1" w:styleId="CVHeading2-FirstLine">
    <w:name w:val="CV Heading 2 - First Line"/>
    <w:basedOn w:val="Normal"/>
    <w:next w:val="Normal"/>
    <w:rsid w:val="00A30880"/>
    <w:pPr>
      <w:spacing w:before="74"/>
      <w:ind w:left="113" w:right="113"/>
      <w:jc w:val="right"/>
    </w:pPr>
    <w:rPr>
      <w:sz w:val="22"/>
    </w:rPr>
  </w:style>
  <w:style w:type="paragraph" w:customStyle="1" w:styleId="CVHeading3">
    <w:name w:val="CV Heading 3"/>
    <w:basedOn w:val="Normal"/>
    <w:next w:val="Normal"/>
    <w:rsid w:val="00A3088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A30880"/>
    <w:pPr>
      <w:spacing w:before="74"/>
    </w:pPr>
  </w:style>
  <w:style w:type="paragraph" w:customStyle="1" w:styleId="CVMajor-FirstLine">
    <w:name w:val="CV Major - First Line"/>
    <w:basedOn w:val="Normal"/>
    <w:next w:val="Normal"/>
    <w:rsid w:val="00A30880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A30880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A30880"/>
    <w:pPr>
      <w:ind w:left="113" w:right="113"/>
    </w:pPr>
  </w:style>
  <w:style w:type="paragraph" w:customStyle="1" w:styleId="CVSpacer">
    <w:name w:val="CV Spacer"/>
    <w:basedOn w:val="CVNormal"/>
    <w:rsid w:val="00A30880"/>
    <w:rPr>
      <w:sz w:val="4"/>
    </w:rPr>
  </w:style>
  <w:style w:type="paragraph" w:customStyle="1" w:styleId="CVNormal-FirstLine">
    <w:name w:val="CV Normal - First Line"/>
    <w:basedOn w:val="CVNormal"/>
    <w:next w:val="CVNormal"/>
    <w:rsid w:val="00A30880"/>
    <w:pPr>
      <w:spacing w:before="74"/>
    </w:pPr>
  </w:style>
  <w:style w:type="paragraph" w:customStyle="1" w:styleId="CVFooterLeft">
    <w:name w:val="CV Footer Left"/>
    <w:basedOn w:val="Normal"/>
    <w:rsid w:val="00A3088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A30880"/>
    <w:rPr>
      <w:bCs/>
      <w:sz w:val="16"/>
      <w:lang w:val="de-DE"/>
    </w:rPr>
  </w:style>
  <w:style w:type="character" w:styleId="Strong">
    <w:name w:val="Strong"/>
    <w:basedOn w:val="DefaultParagraphFont"/>
    <w:uiPriority w:val="22"/>
    <w:qFormat/>
    <w:rsid w:val="00A30880"/>
    <w:rPr>
      <w:b/>
      <w:bCs/>
    </w:rPr>
  </w:style>
  <w:style w:type="paragraph" w:customStyle="1" w:styleId="CVHeadingLanguage">
    <w:name w:val="CV Heading Language"/>
    <w:basedOn w:val="Normal"/>
    <w:next w:val="Normal"/>
    <w:rsid w:val="0031270F"/>
    <w:pPr>
      <w:ind w:left="113" w:right="113"/>
      <w:jc w:val="right"/>
    </w:pPr>
    <w:rPr>
      <w:b/>
      <w:sz w:val="22"/>
    </w:rPr>
  </w:style>
  <w:style w:type="character" w:styleId="Hyperlink">
    <w:name w:val="Hyperlink"/>
    <w:basedOn w:val="DefaultParagraphFont"/>
    <w:uiPriority w:val="99"/>
    <w:unhideWhenUsed/>
    <w:rsid w:val="0090234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2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ro/url?sa=t&amp;rct=j&amp;q=&amp;esrc=s&amp;source=web&amp;cd=1&amp;cad=rja&amp;uact=8&amp;ved=0CCIQFjAAahUKEwi115Hzh_nHAhWGLHIKHdQmDyE&amp;url=http%3A%2F%2Fwww.hosptm.ro%2F&amp;usg=AFQjCNHT4iziR6ZU9RyykiWWiD1xkT_Bj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949E6-19D5-4F43-A9C6-0BCAEE2F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Recordati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DCC</cp:lastModifiedBy>
  <cp:revision>4</cp:revision>
  <cp:lastPrinted>2015-09-15T14:32:00Z</cp:lastPrinted>
  <dcterms:created xsi:type="dcterms:W3CDTF">2023-02-20T08:00:00Z</dcterms:created>
  <dcterms:modified xsi:type="dcterms:W3CDTF">2023-02-23T12:05:00Z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f44187b23c25debc731cbe9b8a99f08bf52091106eecbff4f2efae36c0acacc5</vt:lpwstr>
  </property>
</Properties>
</file>