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4EC8" w:rsidRDefault="00354EC8">
      <w:pPr>
        <w:pStyle w:val="BodyText"/>
        <w:ind w:left="0"/>
        <w:rPr>
          <w:rFonts w:ascii="Times New Roman"/>
          <w:b w:val="0"/>
          <w:u w:val="none"/>
        </w:rPr>
      </w:pPr>
    </w:p>
    <w:p w:rsidR="00354EC8" w:rsidRDefault="00354EC8">
      <w:pPr>
        <w:pStyle w:val="BodyText"/>
        <w:ind w:left="0"/>
        <w:rPr>
          <w:rFonts w:ascii="Times New Roman"/>
          <w:b w:val="0"/>
          <w:u w:val="none"/>
        </w:rPr>
      </w:pPr>
    </w:p>
    <w:p w:rsidR="00354EC8" w:rsidRDefault="00466ED5" w:rsidP="00466ED5">
      <w:pPr>
        <w:pStyle w:val="BodyText"/>
        <w:ind w:left="0"/>
        <w:jc w:val="right"/>
        <w:rPr>
          <w:rFonts w:ascii="Times New Roman"/>
          <w:b w:val="0"/>
          <w:u w:val="none"/>
        </w:rPr>
      </w:pPr>
      <w:r w:rsidRPr="00466ED5">
        <w:rPr>
          <w:rFonts w:ascii="Times New Roman"/>
          <w:b w:val="0"/>
          <w:u w:val="none"/>
        </w:rPr>
        <w:drawing>
          <wp:inline distT="0" distB="0" distL="0" distR="0" wp14:anchorId="448B22D8" wp14:editId="28C497B4">
            <wp:extent cx="2286319" cy="562053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286319" cy="5620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54EC8" w:rsidRDefault="00354EC8">
      <w:pPr>
        <w:pStyle w:val="BodyText"/>
        <w:ind w:left="0"/>
        <w:rPr>
          <w:rFonts w:ascii="Times New Roman"/>
          <w:b w:val="0"/>
          <w:u w:val="none"/>
        </w:rPr>
      </w:pPr>
    </w:p>
    <w:p w:rsidR="00466ED5" w:rsidRDefault="00466ED5" w:rsidP="00466ED5">
      <w:pPr>
        <w:ind w:left="2371"/>
        <w:rPr>
          <w:rFonts w:ascii="Arial"/>
          <w:b/>
          <w:sz w:val="32"/>
        </w:rPr>
      </w:pPr>
      <w:proofErr w:type="spellStart"/>
      <w:r>
        <w:rPr>
          <w:rFonts w:ascii="Arial"/>
          <w:b/>
          <w:color w:val="565656"/>
          <w:w w:val="110"/>
          <w:sz w:val="32"/>
        </w:rPr>
        <w:t>V</w:t>
      </w:r>
      <w:bookmarkStart w:id="0" w:name="_GoBack"/>
      <w:bookmarkEnd w:id="0"/>
      <w:r>
        <w:rPr>
          <w:rFonts w:ascii="Arial"/>
          <w:b/>
          <w:color w:val="565656"/>
          <w:w w:val="110"/>
          <w:sz w:val="32"/>
        </w:rPr>
        <w:t>ladiana</w:t>
      </w:r>
      <w:proofErr w:type="spellEnd"/>
      <w:r>
        <w:rPr>
          <w:rFonts w:ascii="Arial"/>
          <w:b/>
          <w:color w:val="565656"/>
          <w:w w:val="110"/>
          <w:sz w:val="32"/>
        </w:rPr>
        <w:t xml:space="preserve"> </w:t>
      </w:r>
      <w:proofErr w:type="spellStart"/>
      <w:r>
        <w:rPr>
          <w:rFonts w:ascii="Arial"/>
          <w:b/>
          <w:color w:val="565656"/>
          <w:w w:val="110"/>
          <w:sz w:val="32"/>
        </w:rPr>
        <w:t>Turi</w:t>
      </w:r>
      <w:proofErr w:type="spellEnd"/>
    </w:p>
    <w:p w:rsidR="00354EC8" w:rsidRDefault="00354EC8">
      <w:pPr>
        <w:pStyle w:val="BodyText"/>
        <w:ind w:left="0"/>
        <w:rPr>
          <w:rFonts w:ascii="Times New Roman"/>
          <w:b w:val="0"/>
          <w:u w:val="none"/>
        </w:rPr>
      </w:pPr>
    </w:p>
    <w:p w:rsidR="00354EC8" w:rsidRDefault="00354EC8">
      <w:pPr>
        <w:pStyle w:val="BodyText"/>
        <w:ind w:left="0"/>
        <w:rPr>
          <w:rFonts w:ascii="Times New Roman"/>
          <w:b w:val="0"/>
          <w:u w:val="none"/>
        </w:rPr>
      </w:pPr>
    </w:p>
    <w:p w:rsidR="00354EC8" w:rsidRDefault="00354EC8">
      <w:pPr>
        <w:pStyle w:val="BodyText"/>
        <w:ind w:left="0"/>
        <w:rPr>
          <w:rFonts w:ascii="Times New Roman"/>
          <w:b w:val="0"/>
          <w:u w:val="none"/>
        </w:rPr>
      </w:pPr>
    </w:p>
    <w:p w:rsidR="00354EC8" w:rsidRDefault="00354EC8">
      <w:pPr>
        <w:pStyle w:val="BodyText"/>
        <w:ind w:left="0"/>
        <w:rPr>
          <w:rFonts w:ascii="Times New Roman"/>
          <w:b w:val="0"/>
          <w:u w:val="none"/>
        </w:rPr>
      </w:pPr>
    </w:p>
    <w:p w:rsidR="00354EC8" w:rsidRDefault="00354EC8">
      <w:pPr>
        <w:pStyle w:val="BodyText"/>
        <w:ind w:left="0"/>
        <w:rPr>
          <w:rFonts w:ascii="Times New Roman"/>
          <w:b w:val="0"/>
          <w:u w:val="none"/>
        </w:rPr>
      </w:pPr>
    </w:p>
    <w:p w:rsidR="00354EC8" w:rsidRDefault="00354EC8">
      <w:pPr>
        <w:pStyle w:val="BodyText"/>
        <w:ind w:left="0"/>
        <w:rPr>
          <w:rFonts w:ascii="Times New Roman"/>
          <w:b w:val="0"/>
          <w:u w:val="none"/>
        </w:rPr>
      </w:pPr>
    </w:p>
    <w:p w:rsidR="00354EC8" w:rsidRDefault="00354EC8">
      <w:pPr>
        <w:pStyle w:val="BodyText"/>
        <w:ind w:left="0"/>
        <w:rPr>
          <w:rFonts w:ascii="Times New Roman"/>
          <w:b w:val="0"/>
          <w:u w:val="none"/>
        </w:rPr>
      </w:pPr>
    </w:p>
    <w:p w:rsidR="00354EC8" w:rsidRDefault="00354EC8">
      <w:pPr>
        <w:pStyle w:val="BodyText"/>
        <w:ind w:left="0"/>
        <w:rPr>
          <w:rFonts w:ascii="Times New Roman"/>
          <w:b w:val="0"/>
          <w:u w:val="none"/>
        </w:rPr>
      </w:pPr>
    </w:p>
    <w:p w:rsidR="00354EC8" w:rsidRDefault="00354EC8">
      <w:pPr>
        <w:pStyle w:val="BodyText"/>
        <w:ind w:left="0"/>
        <w:rPr>
          <w:rFonts w:ascii="Times New Roman"/>
          <w:b w:val="0"/>
          <w:u w:val="none"/>
        </w:rPr>
      </w:pPr>
    </w:p>
    <w:p w:rsidR="00354EC8" w:rsidRDefault="00354EC8">
      <w:pPr>
        <w:pStyle w:val="BodyText"/>
        <w:spacing w:before="7"/>
        <w:ind w:left="0"/>
        <w:rPr>
          <w:rFonts w:ascii="Times New Roman"/>
          <w:b w:val="0"/>
          <w:sz w:val="21"/>
          <w:u w:val="none"/>
        </w:rPr>
      </w:pPr>
    </w:p>
    <w:p w:rsidR="00354EC8" w:rsidRDefault="00466ED5">
      <w:pPr>
        <w:pStyle w:val="Heading1"/>
        <w:spacing w:before="128" w:after="16"/>
        <w:rPr>
          <w:rFonts w:ascii="Courier New" w:hAnsi="Courier New"/>
        </w:rPr>
      </w:pPr>
      <w:r>
        <w:rPr>
          <w:noProof/>
        </w:rPr>
        <w:drawing>
          <wp:anchor distT="0" distB="0" distL="0" distR="0" simplePos="0" relativeHeight="251678720" behindDoc="0" locked="0" layoutInCell="1" allowOverlap="1">
            <wp:simplePos x="0" y="0"/>
            <wp:positionH relativeFrom="page">
              <wp:posOffset>252018</wp:posOffset>
            </wp:positionH>
            <wp:positionV relativeFrom="paragraph">
              <wp:posOffset>160573</wp:posOffset>
            </wp:positionV>
            <wp:extent cx="71983" cy="71983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983" cy="7198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1" w:name="EXPERIENȚA_PROFESIONALĂ"/>
      <w:bookmarkEnd w:id="1"/>
      <w:r>
        <w:t>EXPERIEN</w:t>
      </w:r>
      <w:r>
        <w:rPr>
          <w:rFonts w:ascii="Courier New" w:hAnsi="Courier New"/>
        </w:rPr>
        <w:t>Ț</w:t>
      </w:r>
      <w:r>
        <w:t xml:space="preserve">A </w:t>
      </w:r>
      <w:bookmarkStart w:id="2" w:name="Vladiana_________Turi"/>
      <w:bookmarkEnd w:id="2"/>
      <w:r>
        <w:t>PROFESIONAL</w:t>
      </w:r>
      <w:r>
        <w:rPr>
          <w:rFonts w:ascii="Courier New" w:hAnsi="Courier New"/>
        </w:rPr>
        <w:t>Ă</w:t>
      </w:r>
    </w:p>
    <w:p w:rsidR="00354EC8" w:rsidRDefault="00466ED5">
      <w:pPr>
        <w:pStyle w:val="BodyText"/>
        <w:spacing w:line="40" w:lineRule="exact"/>
        <w:ind w:left="660"/>
        <w:rPr>
          <w:rFonts w:ascii="Courier New"/>
          <w:b w:val="0"/>
          <w:sz w:val="4"/>
          <w:u w:val="none"/>
        </w:rPr>
      </w:pPr>
      <w:r>
        <w:rPr>
          <w:rFonts w:ascii="Courier New"/>
          <w:b w:val="0"/>
          <w:sz w:val="4"/>
          <w:u w:val="none"/>
        </w:rPr>
      </w:r>
      <w:r>
        <w:rPr>
          <w:rFonts w:ascii="Courier New"/>
          <w:b w:val="0"/>
          <w:sz w:val="4"/>
          <w:u w:val="none"/>
        </w:rPr>
        <w:pict>
          <v:group id="_x0000_s1142" style="width:498.9pt;height:2pt;mso-position-horizontal-relative:char;mso-position-vertical-relative:line" coordsize="9978,40">
            <v:line id="_x0000_s1143" style="position:absolute" from="0,20" to="9978,20" strokecolor="#979797" strokeweight="2pt"/>
            <w10:wrap type="none"/>
            <w10:anchorlock/>
          </v:group>
        </w:pict>
      </w:r>
    </w:p>
    <w:p w:rsidR="00354EC8" w:rsidRDefault="00354EC8">
      <w:pPr>
        <w:pStyle w:val="BodyText"/>
        <w:spacing w:before="9"/>
        <w:ind w:left="0"/>
        <w:rPr>
          <w:rFonts w:ascii="Courier New"/>
          <w:sz w:val="8"/>
          <w:u w:val="none"/>
        </w:rPr>
      </w:pPr>
    </w:p>
    <w:p w:rsidR="00354EC8" w:rsidRDefault="00466ED5">
      <w:pPr>
        <w:spacing w:before="76" w:line="262" w:lineRule="exact"/>
        <w:ind w:left="680"/>
        <w:rPr>
          <w:sz w:val="18"/>
        </w:rPr>
      </w:pPr>
      <w:bookmarkStart w:id="3" w:name="MEDIC_SPECIALIST_CARDIOLOGIE____________"/>
      <w:bookmarkEnd w:id="3"/>
      <w:r>
        <w:rPr>
          <w:color w:val="565656"/>
          <w:w w:val="105"/>
          <w:sz w:val="18"/>
        </w:rPr>
        <w:t xml:space="preserve">13/11/2020 – ÎN CURS Timisoara, </w:t>
      </w:r>
      <w:proofErr w:type="spellStart"/>
      <w:r>
        <w:rPr>
          <w:color w:val="565656"/>
          <w:w w:val="105"/>
          <w:sz w:val="18"/>
        </w:rPr>
        <w:t>România</w:t>
      </w:r>
      <w:proofErr w:type="spellEnd"/>
    </w:p>
    <w:p w:rsidR="00354EC8" w:rsidRDefault="00466ED5">
      <w:pPr>
        <w:spacing w:line="332" w:lineRule="exact"/>
        <w:ind w:left="680"/>
      </w:pPr>
      <w:r>
        <w:rPr>
          <w:rFonts w:ascii="Arial"/>
          <w:b/>
          <w:color w:val="3F3F3F"/>
        </w:rPr>
        <w:t xml:space="preserve">MEDIC SPECIALIST CARDIOLOGIE </w:t>
      </w:r>
      <w:r>
        <w:rPr>
          <w:color w:val="3F3F3F"/>
        </w:rPr>
        <w:t>SPITALUL CLINIC CAI FERATE</w:t>
      </w:r>
    </w:p>
    <w:p w:rsidR="00354EC8" w:rsidRDefault="00466ED5">
      <w:pPr>
        <w:spacing w:line="30" w:lineRule="exact"/>
        <w:ind w:left="665"/>
        <w:rPr>
          <w:sz w:val="3"/>
        </w:rPr>
      </w:pPr>
      <w:r>
        <w:rPr>
          <w:sz w:val="3"/>
        </w:rPr>
      </w:r>
      <w:r>
        <w:rPr>
          <w:sz w:val="3"/>
        </w:rPr>
        <w:pict>
          <v:group id="_x0000_s1138" style="width:498.9pt;height:1.5pt;mso-position-horizontal-relative:char;mso-position-vertical-relative:line" coordsize="9978,30">
            <v:line id="_x0000_s1141" style="position:absolute" from="0,15" to="9978,15" strokecolor="#979797" strokeweight="1.5pt"/>
            <v:shape id="_x0000_s1140" style="position:absolute;left:9962;width:15;height:30" coordorigin="9963" coordsize="15,30" path="m9978,30r-15,l9978,r,30xe" fillcolor="#aaa" stroked="f">
              <v:path arrowok="t"/>
            </v:shape>
            <v:shape id="_x0000_s1139" style="position:absolute;width:15;height:30" coordsize="15,30" path="m15,30l,30,,,15,30xe" fillcolor="#555" stroked="f">
              <v:path arrowok="t"/>
            </v:shape>
            <w10:wrap type="none"/>
            <w10:anchorlock/>
          </v:group>
        </w:pict>
      </w:r>
    </w:p>
    <w:p w:rsidR="00354EC8" w:rsidRDefault="00354EC8">
      <w:pPr>
        <w:rPr>
          <w:sz w:val="30"/>
        </w:rPr>
      </w:pPr>
    </w:p>
    <w:p w:rsidR="00354EC8" w:rsidRDefault="00354EC8">
      <w:pPr>
        <w:spacing w:before="13"/>
        <w:rPr>
          <w:sz w:val="19"/>
        </w:rPr>
      </w:pPr>
    </w:p>
    <w:p w:rsidR="00354EC8" w:rsidRDefault="00466ED5">
      <w:pPr>
        <w:spacing w:line="262" w:lineRule="exact"/>
        <w:ind w:left="680"/>
        <w:rPr>
          <w:sz w:val="18"/>
        </w:rPr>
      </w:pPr>
      <w:bookmarkStart w:id="4" w:name="ASISTENT_UNIVERSITAR____________________"/>
      <w:bookmarkEnd w:id="4"/>
      <w:r>
        <w:rPr>
          <w:color w:val="565656"/>
          <w:w w:val="105"/>
          <w:sz w:val="18"/>
        </w:rPr>
        <w:t xml:space="preserve">20/09/2015 – ÎN CURS Timisoara, </w:t>
      </w:r>
      <w:proofErr w:type="spellStart"/>
      <w:r>
        <w:rPr>
          <w:color w:val="565656"/>
          <w:w w:val="105"/>
          <w:sz w:val="18"/>
        </w:rPr>
        <w:t>România</w:t>
      </w:r>
      <w:proofErr w:type="spellEnd"/>
    </w:p>
    <w:p w:rsidR="00354EC8" w:rsidRDefault="00466ED5">
      <w:pPr>
        <w:spacing w:line="332" w:lineRule="exact"/>
        <w:ind w:left="680"/>
      </w:pPr>
      <w:r>
        <w:rPr>
          <w:rFonts w:ascii="Arial"/>
          <w:b/>
          <w:color w:val="3F3F3F"/>
        </w:rPr>
        <w:t xml:space="preserve">ASISTENT UNIVERSITAR </w:t>
      </w:r>
      <w:r>
        <w:rPr>
          <w:color w:val="3F3F3F"/>
        </w:rPr>
        <w:t>UNIVERSITATEA DE MEDICINA SI FARMACIE VICTOR BABES, TIMISOARA</w:t>
      </w:r>
    </w:p>
    <w:p w:rsidR="00354EC8" w:rsidRDefault="00466ED5">
      <w:pPr>
        <w:spacing w:line="30" w:lineRule="exact"/>
        <w:ind w:left="665"/>
        <w:rPr>
          <w:sz w:val="3"/>
        </w:rPr>
      </w:pPr>
      <w:r>
        <w:rPr>
          <w:sz w:val="3"/>
        </w:rPr>
      </w:r>
      <w:r>
        <w:rPr>
          <w:sz w:val="3"/>
        </w:rPr>
        <w:pict>
          <v:group id="_x0000_s1134" style="width:498.9pt;height:1.5pt;mso-position-horizontal-relative:char;mso-position-vertical-relative:line" coordsize="9978,30">
            <v:line id="_x0000_s1137" style="position:absolute" from="0,15" to="9978,15" strokecolor="#979797" strokeweight="1.5pt"/>
            <v:shape id="_x0000_s1136" style="position:absolute;left:9962;width:15;height:30" coordorigin="9963" coordsize="15,30" path="m9978,30r-15,l9978,r,30xe" fillcolor="#aaa" stroked="f">
              <v:path arrowok="t"/>
            </v:shape>
            <v:shape id="_x0000_s1135" style="position:absolute;width:15;height:30" coordsize="15,30" path="m15,30l,30,,,15,30xe" fillcolor="#555" stroked="f">
              <v:path arrowok="t"/>
            </v:shape>
            <w10:wrap type="none"/>
            <w10:anchorlock/>
          </v:group>
        </w:pict>
      </w:r>
    </w:p>
    <w:p w:rsidR="00354EC8" w:rsidRDefault="00466ED5">
      <w:pPr>
        <w:spacing w:before="161" w:line="262" w:lineRule="exact"/>
        <w:ind w:left="680"/>
        <w:rPr>
          <w:sz w:val="18"/>
        </w:rPr>
      </w:pPr>
      <w:bookmarkStart w:id="5" w:name="MEDIC_REZIDENT__________________________"/>
      <w:bookmarkEnd w:id="5"/>
      <w:r>
        <w:rPr>
          <w:color w:val="565656"/>
          <w:w w:val="105"/>
          <w:sz w:val="18"/>
        </w:rPr>
        <w:t xml:space="preserve">01/01/2013 – 31/12/2019 Timisoara, </w:t>
      </w:r>
      <w:proofErr w:type="spellStart"/>
      <w:r>
        <w:rPr>
          <w:color w:val="565656"/>
          <w:w w:val="105"/>
          <w:sz w:val="18"/>
        </w:rPr>
        <w:t>România</w:t>
      </w:r>
      <w:proofErr w:type="spellEnd"/>
    </w:p>
    <w:p w:rsidR="00354EC8" w:rsidRDefault="00466ED5">
      <w:pPr>
        <w:spacing w:line="332" w:lineRule="exact"/>
        <w:ind w:left="680"/>
      </w:pPr>
      <w:r>
        <w:rPr>
          <w:rFonts w:ascii="Arial"/>
          <w:b/>
          <w:color w:val="3F3F3F"/>
        </w:rPr>
        <w:t xml:space="preserve">MEDIC REZIDENT </w:t>
      </w:r>
      <w:r>
        <w:rPr>
          <w:color w:val="3F3F3F"/>
        </w:rPr>
        <w:t>INSTITUTUL DE BOLI CARDIOVASCULARE</w:t>
      </w:r>
    </w:p>
    <w:p w:rsidR="00354EC8" w:rsidRDefault="00466ED5">
      <w:pPr>
        <w:spacing w:line="30" w:lineRule="exact"/>
        <w:ind w:left="665"/>
        <w:rPr>
          <w:sz w:val="3"/>
        </w:rPr>
      </w:pPr>
      <w:r>
        <w:rPr>
          <w:sz w:val="3"/>
        </w:rPr>
      </w:r>
      <w:r>
        <w:rPr>
          <w:sz w:val="3"/>
        </w:rPr>
        <w:pict>
          <v:group id="_x0000_s1130" style="width:498.9pt;height:1.5pt;mso-position-horizontal-relative:char;mso-position-vertical-relative:line" coordsize="9978,30">
            <v:line id="_x0000_s1133" style="position:absolute" from="0,15" to="9978,15" strokecolor="#979797" strokeweight="1.5pt"/>
            <v:shape id="_x0000_s1132" style="position:absolute;left:9962;width:15;height:30" coordorigin="9963" coordsize="15,30" path="m9978,30r-15,l9978,r,30xe" fillcolor="#aaa" stroked="f">
              <v:path arrowok="t"/>
            </v:shape>
            <v:shape id="_x0000_s1131" style="position:absolute;width:15;height:30" coordsize="15,30" path="m15,30l,30,,,15,30xe" fillcolor="#555" stroked="f">
              <v:path arrowok="t"/>
            </v:shape>
            <w10:wrap type="none"/>
            <w10:anchorlock/>
          </v:group>
        </w:pict>
      </w:r>
    </w:p>
    <w:p w:rsidR="00354EC8" w:rsidRDefault="00354EC8">
      <w:pPr>
        <w:spacing w:before="8"/>
        <w:rPr>
          <w:sz w:val="13"/>
        </w:rPr>
      </w:pPr>
    </w:p>
    <w:p w:rsidR="00354EC8" w:rsidRDefault="00466ED5">
      <w:pPr>
        <w:pStyle w:val="Heading1"/>
        <w:spacing w:before="128" w:after="16"/>
        <w:rPr>
          <w:rFonts w:ascii="Courier New" w:hAnsi="Courier New"/>
        </w:rPr>
      </w:pPr>
      <w:r>
        <w:rPr>
          <w:noProof/>
        </w:rPr>
        <w:drawing>
          <wp:anchor distT="0" distB="0" distL="0" distR="0" simplePos="0" relativeHeight="251679744" behindDoc="0" locked="0" layoutInCell="1" allowOverlap="1">
            <wp:simplePos x="0" y="0"/>
            <wp:positionH relativeFrom="page">
              <wp:posOffset>252018</wp:posOffset>
            </wp:positionH>
            <wp:positionV relativeFrom="paragraph">
              <wp:posOffset>160575</wp:posOffset>
            </wp:positionV>
            <wp:extent cx="71983" cy="71983"/>
            <wp:effectExtent l="0" t="0" r="0" b="0"/>
            <wp:wrapNone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983" cy="7198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6" w:name="EDUCAȚIE_ȘI_FORMARE_PROFESIONALĂ"/>
      <w:bookmarkEnd w:id="6"/>
      <w:r>
        <w:t>EDUCA</w:t>
      </w:r>
      <w:r>
        <w:rPr>
          <w:rFonts w:ascii="Courier New" w:hAnsi="Courier New"/>
        </w:rPr>
        <w:t>Ț</w:t>
      </w:r>
      <w:r>
        <w:t xml:space="preserve">IE </w:t>
      </w:r>
      <w:r>
        <w:rPr>
          <w:rFonts w:ascii="Courier New" w:hAnsi="Courier New"/>
        </w:rPr>
        <w:t>Ș</w:t>
      </w:r>
      <w:r>
        <w:t>I FORMARE PROFESIONAL</w:t>
      </w:r>
      <w:r>
        <w:rPr>
          <w:rFonts w:ascii="Courier New" w:hAnsi="Courier New"/>
        </w:rPr>
        <w:t>Ă</w:t>
      </w:r>
    </w:p>
    <w:p w:rsidR="00354EC8" w:rsidRDefault="00466ED5">
      <w:pPr>
        <w:pStyle w:val="BodyText"/>
        <w:spacing w:line="40" w:lineRule="exact"/>
        <w:ind w:left="660"/>
        <w:rPr>
          <w:rFonts w:ascii="Courier New"/>
          <w:b w:val="0"/>
          <w:sz w:val="4"/>
          <w:u w:val="none"/>
        </w:rPr>
      </w:pPr>
      <w:r>
        <w:rPr>
          <w:rFonts w:ascii="Courier New"/>
          <w:b w:val="0"/>
          <w:sz w:val="4"/>
          <w:u w:val="none"/>
        </w:rPr>
      </w:r>
      <w:r>
        <w:rPr>
          <w:rFonts w:ascii="Courier New"/>
          <w:b w:val="0"/>
          <w:sz w:val="4"/>
          <w:u w:val="none"/>
        </w:rPr>
        <w:pict>
          <v:group id="_x0000_s1128" style="width:498.9pt;height:2pt;mso-position-horizontal-relative:char;mso-position-vertical-relative:line" coordsize="9978,40">
            <v:line id="_x0000_s1129" style="position:absolute" from="0,20" to="9978,20" strokecolor="#979797" strokeweight="2pt"/>
            <w10:wrap type="none"/>
            <w10:anchorlock/>
          </v:group>
        </w:pict>
      </w:r>
    </w:p>
    <w:p w:rsidR="00354EC8" w:rsidRDefault="00354EC8">
      <w:pPr>
        <w:pStyle w:val="BodyText"/>
        <w:spacing w:before="9"/>
        <w:ind w:left="0"/>
        <w:rPr>
          <w:rFonts w:ascii="Courier New"/>
          <w:sz w:val="8"/>
          <w:u w:val="none"/>
        </w:rPr>
      </w:pPr>
    </w:p>
    <w:p w:rsidR="00354EC8" w:rsidRDefault="00466ED5">
      <w:pPr>
        <w:spacing w:before="76" w:line="262" w:lineRule="exact"/>
        <w:ind w:left="680"/>
        <w:rPr>
          <w:sz w:val="18"/>
        </w:rPr>
      </w:pPr>
      <w:bookmarkStart w:id="7" w:name="DOCTOR-MEDIC____________________________"/>
      <w:bookmarkEnd w:id="7"/>
      <w:r>
        <w:rPr>
          <w:color w:val="565656"/>
          <w:w w:val="105"/>
          <w:sz w:val="18"/>
        </w:rPr>
        <w:t xml:space="preserve">01/10/2006 – 30/09/2012 Timisoara, </w:t>
      </w:r>
      <w:proofErr w:type="spellStart"/>
      <w:r>
        <w:rPr>
          <w:color w:val="565656"/>
          <w:w w:val="105"/>
          <w:sz w:val="18"/>
        </w:rPr>
        <w:t>România</w:t>
      </w:r>
      <w:proofErr w:type="spellEnd"/>
    </w:p>
    <w:p w:rsidR="00354EC8" w:rsidRDefault="00466ED5">
      <w:pPr>
        <w:spacing w:line="332" w:lineRule="exact"/>
        <w:ind w:left="680"/>
      </w:pPr>
      <w:r>
        <w:rPr>
          <w:rFonts w:ascii="Arial"/>
          <w:b/>
          <w:color w:val="3F3F3F"/>
          <w:w w:val="105"/>
        </w:rPr>
        <w:t xml:space="preserve">DOCTOR-MEDIC </w:t>
      </w:r>
      <w:proofErr w:type="spellStart"/>
      <w:r>
        <w:rPr>
          <w:color w:val="3F3F3F"/>
          <w:w w:val="105"/>
        </w:rPr>
        <w:t>Universitatea</w:t>
      </w:r>
      <w:proofErr w:type="spellEnd"/>
      <w:r>
        <w:rPr>
          <w:color w:val="3F3F3F"/>
          <w:w w:val="105"/>
        </w:rPr>
        <w:t xml:space="preserve"> de </w:t>
      </w:r>
      <w:proofErr w:type="spellStart"/>
      <w:r>
        <w:rPr>
          <w:color w:val="3F3F3F"/>
          <w:w w:val="105"/>
        </w:rPr>
        <w:t>Medicina</w:t>
      </w:r>
      <w:proofErr w:type="spellEnd"/>
      <w:r>
        <w:rPr>
          <w:color w:val="3F3F3F"/>
          <w:w w:val="105"/>
        </w:rPr>
        <w:t xml:space="preserve"> </w:t>
      </w:r>
      <w:proofErr w:type="spellStart"/>
      <w:r>
        <w:rPr>
          <w:color w:val="3F3F3F"/>
          <w:w w:val="105"/>
        </w:rPr>
        <w:t>si</w:t>
      </w:r>
      <w:proofErr w:type="spellEnd"/>
      <w:r>
        <w:rPr>
          <w:color w:val="3F3F3F"/>
          <w:w w:val="105"/>
        </w:rPr>
        <w:t xml:space="preserve"> </w:t>
      </w:r>
      <w:proofErr w:type="spellStart"/>
      <w:r>
        <w:rPr>
          <w:color w:val="3F3F3F"/>
          <w:w w:val="105"/>
        </w:rPr>
        <w:t>Farmacie</w:t>
      </w:r>
      <w:proofErr w:type="spellEnd"/>
      <w:r>
        <w:rPr>
          <w:color w:val="3F3F3F"/>
          <w:w w:val="105"/>
        </w:rPr>
        <w:t xml:space="preserve"> Victor Babes</w:t>
      </w:r>
    </w:p>
    <w:p w:rsidR="00354EC8" w:rsidRDefault="00466ED5">
      <w:pPr>
        <w:spacing w:line="30" w:lineRule="exact"/>
        <w:ind w:left="665"/>
        <w:rPr>
          <w:sz w:val="3"/>
        </w:rPr>
      </w:pPr>
      <w:r>
        <w:rPr>
          <w:sz w:val="3"/>
        </w:rPr>
      </w:r>
      <w:r>
        <w:rPr>
          <w:sz w:val="3"/>
        </w:rPr>
        <w:pict>
          <v:group id="_x0000_s1124" style="width:498.9pt;height:1.5pt;mso-position-horizontal-relative:char;mso-position-vertical-relative:line" coordsize="9978,30">
            <v:line id="_x0000_s1127" style="position:absolute" from="0,15" to="9978,15" strokecolor="#979797" strokeweight="1.5pt"/>
            <v:shape id="_x0000_s1126" style="position:absolute;left:9962;width:15;height:30" coordorigin="9963" coordsize="15,30" path="m9978,30r-15,l9978,r,30xe" fillcolor="#aaa" stroked="f">
              <v:path arrowok="t"/>
            </v:shape>
            <v:shape id="_x0000_s1125" style="position:absolute;width:15;height:30" coordsize="15,30" path="m15,30l,30,,,15,30xe" fillcolor="#555" stroked="f">
              <v:path arrowok="t"/>
            </v:shape>
            <w10:wrap type="none"/>
            <w10:anchorlock/>
          </v:group>
        </w:pict>
      </w:r>
    </w:p>
    <w:p w:rsidR="00354EC8" w:rsidRDefault="00466ED5">
      <w:pPr>
        <w:spacing w:before="193" w:line="262" w:lineRule="exact"/>
        <w:ind w:left="680"/>
        <w:rPr>
          <w:sz w:val="18"/>
        </w:rPr>
      </w:pPr>
      <w:bookmarkStart w:id="8" w:name="DOCTOR_IN_MEDICINA______________________"/>
      <w:bookmarkEnd w:id="8"/>
      <w:r>
        <w:rPr>
          <w:color w:val="565656"/>
          <w:w w:val="105"/>
          <w:sz w:val="18"/>
        </w:rPr>
        <w:t xml:space="preserve">01/10/2014 – 30/09/2022 Timisoara, </w:t>
      </w:r>
      <w:proofErr w:type="spellStart"/>
      <w:r>
        <w:rPr>
          <w:color w:val="565656"/>
          <w:w w:val="105"/>
          <w:sz w:val="18"/>
        </w:rPr>
        <w:t>Român</w:t>
      </w:r>
      <w:r>
        <w:rPr>
          <w:color w:val="565656"/>
          <w:w w:val="105"/>
          <w:sz w:val="18"/>
        </w:rPr>
        <w:t>ia</w:t>
      </w:r>
      <w:proofErr w:type="spellEnd"/>
    </w:p>
    <w:p w:rsidR="00354EC8" w:rsidRDefault="00466ED5">
      <w:pPr>
        <w:spacing w:line="332" w:lineRule="exact"/>
        <w:ind w:left="680"/>
      </w:pPr>
      <w:r>
        <w:rPr>
          <w:rFonts w:ascii="Arial"/>
          <w:b/>
          <w:color w:val="3F3F3F"/>
          <w:w w:val="105"/>
        </w:rPr>
        <w:t xml:space="preserve">DOCTOR IN MEDICINA </w:t>
      </w:r>
      <w:proofErr w:type="spellStart"/>
      <w:r>
        <w:rPr>
          <w:color w:val="3F3F3F"/>
          <w:w w:val="105"/>
        </w:rPr>
        <w:t>Universitatea</w:t>
      </w:r>
      <w:proofErr w:type="spellEnd"/>
      <w:r>
        <w:rPr>
          <w:color w:val="3F3F3F"/>
          <w:w w:val="105"/>
        </w:rPr>
        <w:t xml:space="preserve"> de </w:t>
      </w:r>
      <w:proofErr w:type="spellStart"/>
      <w:r>
        <w:rPr>
          <w:color w:val="3F3F3F"/>
          <w:w w:val="105"/>
        </w:rPr>
        <w:t>Medicina</w:t>
      </w:r>
      <w:proofErr w:type="spellEnd"/>
      <w:r>
        <w:rPr>
          <w:color w:val="3F3F3F"/>
          <w:w w:val="105"/>
        </w:rPr>
        <w:t xml:space="preserve"> </w:t>
      </w:r>
      <w:proofErr w:type="spellStart"/>
      <w:r>
        <w:rPr>
          <w:color w:val="3F3F3F"/>
          <w:w w:val="105"/>
        </w:rPr>
        <w:t>si</w:t>
      </w:r>
      <w:proofErr w:type="spellEnd"/>
      <w:r>
        <w:rPr>
          <w:color w:val="3F3F3F"/>
          <w:w w:val="105"/>
        </w:rPr>
        <w:t xml:space="preserve"> </w:t>
      </w:r>
      <w:proofErr w:type="spellStart"/>
      <w:r>
        <w:rPr>
          <w:color w:val="3F3F3F"/>
          <w:w w:val="105"/>
        </w:rPr>
        <w:t>Farmacie</w:t>
      </w:r>
      <w:proofErr w:type="spellEnd"/>
      <w:r>
        <w:rPr>
          <w:color w:val="3F3F3F"/>
          <w:w w:val="105"/>
        </w:rPr>
        <w:t xml:space="preserve"> Victor Babes</w:t>
      </w:r>
    </w:p>
    <w:p w:rsidR="00354EC8" w:rsidRDefault="00466ED5">
      <w:pPr>
        <w:spacing w:line="30" w:lineRule="exact"/>
        <w:ind w:left="665"/>
        <w:rPr>
          <w:sz w:val="3"/>
        </w:rPr>
      </w:pPr>
      <w:r>
        <w:rPr>
          <w:sz w:val="3"/>
        </w:rPr>
      </w:r>
      <w:r>
        <w:rPr>
          <w:sz w:val="3"/>
        </w:rPr>
        <w:pict>
          <v:group id="_x0000_s1120" style="width:498.9pt;height:1.5pt;mso-position-horizontal-relative:char;mso-position-vertical-relative:line" coordsize="9978,30">
            <v:line id="_x0000_s1123" style="position:absolute" from="0,15" to="9978,15" strokecolor="#979797" strokeweight="1.5pt"/>
            <v:shape id="_x0000_s1122" style="position:absolute;left:9962;width:15;height:30" coordorigin="9963" coordsize="15,30" path="m9978,30r-15,l9978,r,30xe" fillcolor="#aaa" stroked="f">
              <v:path arrowok="t"/>
            </v:shape>
            <v:shape id="_x0000_s1121" style="position:absolute;width:15;height:30" coordsize="15,30" path="m15,30l,30,,,15,30xe" fillcolor="#555" stroked="f">
              <v:path arrowok="t"/>
            </v:shape>
            <w10:wrap type="none"/>
            <w10:anchorlock/>
          </v:group>
        </w:pict>
      </w:r>
    </w:p>
    <w:p w:rsidR="00354EC8" w:rsidRPr="00466ED5" w:rsidRDefault="00466ED5">
      <w:pPr>
        <w:spacing w:before="154"/>
        <w:ind w:left="680"/>
        <w:rPr>
          <w:sz w:val="18"/>
          <w:lang w:val="fr-FR"/>
        </w:rPr>
      </w:pPr>
      <w:r>
        <w:pict>
          <v:line id="_x0000_s1119" style="position:absolute;left:0;text-align:left;z-index:-252097536;mso-position-horizontal-relative:page" from="212.65pt,10.5pt" to="212.65pt,19.5pt" strokecolor="#979797" strokeweight=".8pt">
            <w10:wrap anchorx="page"/>
          </v:line>
        </w:pict>
      </w:r>
      <w:r>
        <w:pict>
          <v:line id="_x0000_s1118" style="position:absolute;left:0;text-align:left;z-index:251670528;mso-position-horizontal-relative:page" from="377.05pt,10.5pt" to="377.05pt,19.5pt" strokecolor="#979797" strokeweight=".28258mm">
            <w10:wrap anchorx="page"/>
          </v:line>
        </w:pict>
      </w:r>
      <w:proofErr w:type="spellStart"/>
      <w:r w:rsidRPr="00466ED5">
        <w:rPr>
          <w:rFonts w:ascii="Arial" w:hAnsi="Arial"/>
          <w:b/>
          <w:sz w:val="18"/>
          <w:lang w:val="fr-FR"/>
        </w:rPr>
        <w:t>Domeniu</w:t>
      </w:r>
      <w:proofErr w:type="spellEnd"/>
      <w:r w:rsidRPr="00466ED5">
        <w:rPr>
          <w:rFonts w:ascii="Arial" w:hAnsi="Arial"/>
          <w:b/>
          <w:sz w:val="18"/>
          <w:lang w:val="fr-FR"/>
        </w:rPr>
        <w:t xml:space="preserve"> de </w:t>
      </w:r>
      <w:proofErr w:type="spellStart"/>
      <w:r w:rsidRPr="00466ED5">
        <w:rPr>
          <w:rFonts w:ascii="Arial" w:hAnsi="Arial"/>
          <w:b/>
          <w:sz w:val="18"/>
          <w:lang w:val="fr-FR"/>
        </w:rPr>
        <w:t>studiu</w:t>
      </w:r>
      <w:r w:rsidRPr="00466ED5">
        <w:rPr>
          <w:sz w:val="18"/>
          <w:lang w:val="fr-FR"/>
        </w:rPr>
        <w:t>S</w:t>
      </w:r>
      <w:r w:rsidRPr="00466ED5">
        <w:rPr>
          <w:rFonts w:ascii="Courier New" w:hAnsi="Courier New"/>
          <w:sz w:val="18"/>
          <w:lang w:val="fr-FR"/>
        </w:rPr>
        <w:t>ă</w:t>
      </w:r>
      <w:r w:rsidRPr="00466ED5">
        <w:rPr>
          <w:sz w:val="18"/>
          <w:lang w:val="fr-FR"/>
        </w:rPr>
        <w:t>n</w:t>
      </w:r>
      <w:r w:rsidRPr="00466ED5">
        <w:rPr>
          <w:rFonts w:ascii="Courier New" w:hAnsi="Courier New"/>
          <w:sz w:val="18"/>
          <w:lang w:val="fr-FR"/>
        </w:rPr>
        <w:t>ă</w:t>
      </w:r>
      <w:r w:rsidRPr="00466ED5">
        <w:rPr>
          <w:sz w:val="18"/>
          <w:lang w:val="fr-FR"/>
        </w:rPr>
        <w:t>tate</w:t>
      </w:r>
      <w:proofErr w:type="spellEnd"/>
      <w:r w:rsidRPr="00466ED5">
        <w:rPr>
          <w:sz w:val="18"/>
          <w:lang w:val="fr-FR"/>
        </w:rPr>
        <w:t xml:space="preserve"> </w:t>
      </w:r>
      <w:proofErr w:type="spellStart"/>
      <w:r w:rsidRPr="00466ED5">
        <w:rPr>
          <w:rFonts w:ascii="Courier New" w:hAnsi="Courier New"/>
          <w:sz w:val="18"/>
          <w:lang w:val="fr-FR"/>
        </w:rPr>
        <w:t>ș</w:t>
      </w:r>
      <w:r w:rsidRPr="00466ED5">
        <w:rPr>
          <w:sz w:val="18"/>
          <w:lang w:val="fr-FR"/>
        </w:rPr>
        <w:t>i</w:t>
      </w:r>
      <w:proofErr w:type="spellEnd"/>
      <w:r w:rsidRPr="00466ED5">
        <w:rPr>
          <w:sz w:val="18"/>
          <w:lang w:val="fr-FR"/>
        </w:rPr>
        <w:t xml:space="preserve"> </w:t>
      </w:r>
      <w:proofErr w:type="spellStart"/>
      <w:r w:rsidRPr="00466ED5">
        <w:rPr>
          <w:sz w:val="18"/>
          <w:lang w:val="fr-FR"/>
        </w:rPr>
        <w:t>asisten</w:t>
      </w:r>
      <w:r w:rsidRPr="00466ED5">
        <w:rPr>
          <w:rFonts w:ascii="Courier New" w:hAnsi="Courier New"/>
          <w:sz w:val="18"/>
          <w:lang w:val="fr-FR"/>
        </w:rPr>
        <w:t>ț</w:t>
      </w:r>
      <w:r w:rsidRPr="00466ED5">
        <w:rPr>
          <w:rFonts w:ascii="Courier New" w:hAnsi="Courier New"/>
          <w:sz w:val="18"/>
          <w:lang w:val="fr-FR"/>
        </w:rPr>
        <w:t>ă</w:t>
      </w:r>
      <w:proofErr w:type="spellEnd"/>
      <w:r w:rsidRPr="00466ED5">
        <w:rPr>
          <w:rFonts w:ascii="Courier New" w:hAnsi="Courier New"/>
          <w:spacing w:val="-62"/>
          <w:sz w:val="18"/>
          <w:lang w:val="fr-FR"/>
        </w:rPr>
        <w:t xml:space="preserve"> </w:t>
      </w:r>
      <w:proofErr w:type="spellStart"/>
      <w:r w:rsidRPr="00466ED5">
        <w:rPr>
          <w:rFonts w:ascii="Arial" w:hAnsi="Arial"/>
          <w:b/>
          <w:sz w:val="18"/>
          <w:lang w:val="fr-FR"/>
        </w:rPr>
        <w:t>Diplom</w:t>
      </w:r>
      <w:r w:rsidRPr="00466ED5">
        <w:rPr>
          <w:rFonts w:ascii="Courier New" w:hAnsi="Courier New"/>
          <w:b/>
          <w:sz w:val="18"/>
          <w:lang w:val="fr-FR"/>
        </w:rPr>
        <w:t>ă</w:t>
      </w:r>
      <w:proofErr w:type="spellEnd"/>
      <w:r w:rsidRPr="00466ED5">
        <w:rPr>
          <w:rFonts w:ascii="Courier New" w:hAnsi="Courier New"/>
          <w:b/>
          <w:spacing w:val="-61"/>
          <w:sz w:val="18"/>
          <w:lang w:val="fr-FR"/>
        </w:rPr>
        <w:t xml:space="preserve"> </w:t>
      </w:r>
      <w:r>
        <w:rPr>
          <w:rFonts w:ascii="Courier New" w:hAnsi="Courier New"/>
          <w:b/>
          <w:sz w:val="18"/>
        </w:rPr>
        <w:t>ﬁ</w:t>
      </w:r>
      <w:proofErr w:type="spellStart"/>
      <w:r w:rsidRPr="00466ED5">
        <w:rPr>
          <w:rFonts w:ascii="Arial" w:hAnsi="Arial"/>
          <w:b/>
          <w:sz w:val="18"/>
          <w:lang w:val="fr-FR"/>
        </w:rPr>
        <w:t>nal</w:t>
      </w:r>
      <w:r w:rsidRPr="00466ED5">
        <w:rPr>
          <w:rFonts w:ascii="Courier New" w:hAnsi="Courier New"/>
          <w:b/>
          <w:sz w:val="18"/>
          <w:lang w:val="fr-FR"/>
        </w:rPr>
        <w:t>ă</w:t>
      </w:r>
      <w:r w:rsidRPr="00466ED5">
        <w:rPr>
          <w:sz w:val="18"/>
          <w:lang w:val="fr-FR"/>
        </w:rPr>
        <w:t>MAGNA</w:t>
      </w:r>
      <w:proofErr w:type="spellEnd"/>
      <w:r w:rsidRPr="00466ED5">
        <w:rPr>
          <w:sz w:val="18"/>
          <w:lang w:val="fr-FR"/>
        </w:rPr>
        <w:t xml:space="preserve"> CUM LAUDE</w:t>
      </w:r>
    </w:p>
    <w:p w:rsidR="00354EC8" w:rsidRDefault="00466ED5">
      <w:pPr>
        <w:spacing w:before="186" w:line="136" w:lineRule="auto"/>
        <w:ind w:left="680" w:right="2462"/>
        <w:rPr>
          <w:sz w:val="18"/>
        </w:rPr>
      </w:pPr>
      <w:proofErr w:type="spellStart"/>
      <w:r>
        <w:rPr>
          <w:rFonts w:ascii="Arial" w:hAnsi="Arial"/>
          <w:b/>
          <w:w w:val="105"/>
          <w:sz w:val="18"/>
        </w:rPr>
        <w:t>Lucrare</w:t>
      </w:r>
      <w:proofErr w:type="spellEnd"/>
      <w:r>
        <w:rPr>
          <w:rFonts w:ascii="Arial" w:hAnsi="Arial"/>
          <w:b/>
          <w:w w:val="105"/>
          <w:sz w:val="18"/>
        </w:rPr>
        <w:t xml:space="preserve"> de </w:t>
      </w:r>
      <w:proofErr w:type="spellStart"/>
      <w:r>
        <w:rPr>
          <w:rFonts w:ascii="Arial" w:hAnsi="Arial"/>
          <w:b/>
          <w:w w:val="105"/>
          <w:sz w:val="18"/>
        </w:rPr>
        <w:t>diplom</w:t>
      </w:r>
      <w:r>
        <w:rPr>
          <w:rFonts w:ascii="Courier New" w:hAnsi="Courier New"/>
          <w:b/>
          <w:w w:val="105"/>
          <w:sz w:val="18"/>
        </w:rPr>
        <w:t>ă</w:t>
      </w:r>
      <w:r>
        <w:rPr>
          <w:w w:val="105"/>
          <w:sz w:val="18"/>
        </w:rPr>
        <w:t>Evolutive</w:t>
      </w:r>
      <w:proofErr w:type="spellEnd"/>
      <w:r>
        <w:rPr>
          <w:w w:val="105"/>
          <w:sz w:val="18"/>
        </w:rPr>
        <w:t xml:space="preserve"> characteristics and predictors of arterial dysfunction in special populations (pregnancy): insights and implications for high blood pressure</w:t>
      </w:r>
    </w:p>
    <w:p w:rsidR="00354EC8" w:rsidRDefault="00466ED5">
      <w:pPr>
        <w:pStyle w:val="Heading1"/>
        <w:spacing w:before="180" w:after="16"/>
      </w:pPr>
      <w:r>
        <w:rPr>
          <w:noProof/>
        </w:rPr>
        <w:drawing>
          <wp:anchor distT="0" distB="0" distL="0" distR="0" simplePos="0" relativeHeight="251680768" behindDoc="0" locked="0" layoutInCell="1" allowOverlap="1">
            <wp:simplePos x="0" y="0"/>
            <wp:positionH relativeFrom="page">
              <wp:posOffset>252018</wp:posOffset>
            </wp:positionH>
            <wp:positionV relativeFrom="paragraph">
              <wp:posOffset>193594</wp:posOffset>
            </wp:positionV>
            <wp:extent cx="71983" cy="71983"/>
            <wp:effectExtent l="0" t="0" r="0" b="0"/>
            <wp:wrapNone/>
            <wp:docPr id="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983" cy="7198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9" w:name="COMPETENȚE_LINGVISTICE"/>
      <w:bookmarkEnd w:id="9"/>
      <w:r>
        <w:t>COMPETEN</w:t>
      </w:r>
      <w:r>
        <w:rPr>
          <w:rFonts w:ascii="Courier New" w:hAnsi="Courier New"/>
        </w:rPr>
        <w:t>Ț</w:t>
      </w:r>
      <w:r>
        <w:t>E LINGVISTICE</w:t>
      </w:r>
    </w:p>
    <w:p w:rsidR="00354EC8" w:rsidRDefault="00466ED5">
      <w:pPr>
        <w:pStyle w:val="BodyText"/>
        <w:spacing w:line="40" w:lineRule="exact"/>
        <w:ind w:left="660"/>
        <w:rPr>
          <w:b w:val="0"/>
          <w:sz w:val="4"/>
          <w:u w:val="none"/>
        </w:rPr>
      </w:pPr>
      <w:r>
        <w:rPr>
          <w:b w:val="0"/>
          <w:sz w:val="4"/>
          <w:u w:val="none"/>
        </w:rPr>
      </w:r>
      <w:r>
        <w:rPr>
          <w:b w:val="0"/>
          <w:sz w:val="4"/>
          <w:u w:val="none"/>
        </w:rPr>
        <w:pict>
          <v:group id="_x0000_s1116" style="width:498.9pt;height:2pt;mso-position-horizontal-relative:char;mso-position-vertical-relative:line" coordsize="9978,40">
            <v:line id="_x0000_s1117" style="position:absolute" from="0,20" to="9978,20" strokecolor="#979797" strokeweight="2pt"/>
            <w10:wrap type="none"/>
            <w10:anchorlock/>
          </v:group>
        </w:pict>
      </w:r>
    </w:p>
    <w:p w:rsidR="00354EC8" w:rsidRDefault="00354EC8">
      <w:pPr>
        <w:pStyle w:val="BodyText"/>
        <w:ind w:left="0"/>
        <w:rPr>
          <w:sz w:val="12"/>
          <w:u w:val="none"/>
        </w:rPr>
      </w:pPr>
    </w:p>
    <w:p w:rsidR="00354EC8" w:rsidRPr="00466ED5" w:rsidRDefault="00466ED5">
      <w:pPr>
        <w:tabs>
          <w:tab w:val="left" w:pos="2745"/>
        </w:tabs>
        <w:spacing w:before="74"/>
        <w:ind w:left="680"/>
        <w:rPr>
          <w:rFonts w:ascii="Courier New" w:hAnsi="Courier New"/>
          <w:b/>
          <w:sz w:val="20"/>
          <w:lang w:val="fr-FR"/>
        </w:rPr>
      </w:pPr>
      <w:proofErr w:type="spellStart"/>
      <w:r w:rsidRPr="00466ED5">
        <w:rPr>
          <w:w w:val="105"/>
          <w:sz w:val="20"/>
          <w:lang w:val="fr-FR"/>
        </w:rPr>
        <w:t>Limb</w:t>
      </w:r>
      <w:r w:rsidRPr="00466ED5">
        <w:rPr>
          <w:rFonts w:ascii="Courier New" w:hAnsi="Courier New"/>
          <w:w w:val="105"/>
          <w:sz w:val="20"/>
          <w:lang w:val="fr-FR"/>
        </w:rPr>
        <w:t>ă</w:t>
      </w:r>
      <w:proofErr w:type="spellEnd"/>
      <w:r w:rsidRPr="00466ED5">
        <w:rPr>
          <w:w w:val="105"/>
          <w:sz w:val="20"/>
          <w:lang w:val="fr-FR"/>
        </w:rPr>
        <w:t>(i)</w:t>
      </w:r>
      <w:r w:rsidRPr="00466ED5">
        <w:rPr>
          <w:spacing w:val="-22"/>
          <w:w w:val="105"/>
          <w:sz w:val="20"/>
          <w:lang w:val="fr-FR"/>
        </w:rPr>
        <w:t xml:space="preserve"> </w:t>
      </w:r>
      <w:proofErr w:type="spellStart"/>
      <w:r w:rsidRPr="00466ED5">
        <w:rPr>
          <w:w w:val="105"/>
          <w:sz w:val="20"/>
          <w:lang w:val="fr-FR"/>
        </w:rPr>
        <w:t>matern</w:t>
      </w:r>
      <w:r w:rsidRPr="00466ED5">
        <w:rPr>
          <w:rFonts w:ascii="Courier New" w:hAnsi="Courier New"/>
          <w:w w:val="105"/>
          <w:sz w:val="20"/>
          <w:lang w:val="fr-FR"/>
        </w:rPr>
        <w:t>ă</w:t>
      </w:r>
      <w:proofErr w:type="spellEnd"/>
      <w:r w:rsidRPr="00466ED5">
        <w:rPr>
          <w:w w:val="105"/>
          <w:sz w:val="20"/>
          <w:lang w:val="fr-FR"/>
        </w:rPr>
        <w:t>(e):</w:t>
      </w:r>
      <w:r w:rsidRPr="00466ED5">
        <w:rPr>
          <w:w w:val="105"/>
          <w:sz w:val="20"/>
          <w:lang w:val="fr-FR"/>
        </w:rPr>
        <w:tab/>
      </w:r>
      <w:r w:rsidRPr="00466ED5">
        <w:rPr>
          <w:rFonts w:ascii="Arial" w:hAnsi="Arial"/>
          <w:b/>
          <w:w w:val="105"/>
          <w:sz w:val="20"/>
          <w:lang w:val="fr-FR"/>
        </w:rPr>
        <w:t>ROMÂN</w:t>
      </w:r>
      <w:r w:rsidRPr="00466ED5">
        <w:rPr>
          <w:rFonts w:ascii="Courier New" w:hAnsi="Courier New"/>
          <w:b/>
          <w:w w:val="105"/>
          <w:sz w:val="20"/>
          <w:lang w:val="fr-FR"/>
        </w:rPr>
        <w:t>Ă</w:t>
      </w:r>
    </w:p>
    <w:p w:rsidR="00354EC8" w:rsidRPr="00466ED5" w:rsidRDefault="00466ED5">
      <w:pPr>
        <w:spacing w:before="28"/>
        <w:ind w:left="700"/>
        <w:rPr>
          <w:sz w:val="20"/>
          <w:lang w:val="fr-FR"/>
        </w:rPr>
      </w:pPr>
      <w:proofErr w:type="spellStart"/>
      <w:r w:rsidRPr="00466ED5">
        <w:rPr>
          <w:w w:val="105"/>
          <w:sz w:val="20"/>
          <w:lang w:val="fr-FR"/>
        </w:rPr>
        <w:t>Alt</w:t>
      </w:r>
      <w:r w:rsidRPr="00466ED5">
        <w:rPr>
          <w:rFonts w:ascii="Courier New" w:hAnsi="Courier New"/>
          <w:w w:val="105"/>
          <w:sz w:val="20"/>
          <w:lang w:val="fr-FR"/>
        </w:rPr>
        <w:t>ă</w:t>
      </w:r>
      <w:proofErr w:type="spellEnd"/>
      <w:r w:rsidRPr="00466ED5">
        <w:rPr>
          <w:rFonts w:ascii="Courier New" w:hAnsi="Courier New"/>
          <w:spacing w:val="-76"/>
          <w:w w:val="105"/>
          <w:sz w:val="20"/>
          <w:lang w:val="fr-FR"/>
        </w:rPr>
        <w:t xml:space="preserve"> </w:t>
      </w:r>
      <w:proofErr w:type="spellStart"/>
      <w:r w:rsidRPr="00466ED5">
        <w:rPr>
          <w:w w:val="105"/>
          <w:sz w:val="20"/>
          <w:lang w:val="fr-FR"/>
        </w:rPr>
        <w:t>limb</w:t>
      </w:r>
      <w:r w:rsidRPr="00466ED5">
        <w:rPr>
          <w:rFonts w:ascii="Courier New" w:hAnsi="Courier New"/>
          <w:w w:val="105"/>
          <w:sz w:val="20"/>
          <w:lang w:val="fr-FR"/>
        </w:rPr>
        <w:t>ă</w:t>
      </w:r>
      <w:proofErr w:type="spellEnd"/>
      <w:r w:rsidRPr="00466ED5">
        <w:rPr>
          <w:rFonts w:ascii="Courier New" w:hAnsi="Courier New"/>
          <w:spacing w:val="-75"/>
          <w:w w:val="105"/>
          <w:sz w:val="20"/>
          <w:lang w:val="fr-FR"/>
        </w:rPr>
        <w:t xml:space="preserve"> </w:t>
      </w:r>
      <w:r w:rsidRPr="00466ED5">
        <w:rPr>
          <w:w w:val="105"/>
          <w:sz w:val="20"/>
          <w:lang w:val="fr-FR"/>
        </w:rPr>
        <w:t xml:space="preserve">(Alte </w:t>
      </w:r>
      <w:proofErr w:type="spellStart"/>
      <w:r w:rsidRPr="00466ED5">
        <w:rPr>
          <w:w w:val="105"/>
          <w:sz w:val="20"/>
          <w:lang w:val="fr-FR"/>
        </w:rPr>
        <w:t>limbi</w:t>
      </w:r>
      <w:proofErr w:type="spellEnd"/>
      <w:r w:rsidRPr="00466ED5">
        <w:rPr>
          <w:w w:val="105"/>
          <w:sz w:val="20"/>
          <w:lang w:val="fr-FR"/>
        </w:rPr>
        <w:t>):</w:t>
      </w:r>
    </w:p>
    <w:p w:rsidR="00354EC8" w:rsidRPr="00466ED5" w:rsidRDefault="00354EC8">
      <w:pPr>
        <w:spacing w:before="7"/>
        <w:rPr>
          <w:sz w:val="6"/>
          <w:lang w:val="fr-FR"/>
        </w:rPr>
      </w:pPr>
    </w:p>
    <w:p w:rsidR="00354EC8" w:rsidRPr="00466ED5" w:rsidRDefault="00466ED5">
      <w:pPr>
        <w:pStyle w:val="BodyText"/>
        <w:tabs>
          <w:tab w:val="left" w:pos="6964"/>
          <w:tab w:val="left" w:pos="9553"/>
        </w:tabs>
        <w:spacing w:before="126"/>
        <w:ind w:left="3071"/>
        <w:rPr>
          <w:u w:val="none"/>
          <w:lang w:val="fr-FR"/>
        </w:rPr>
      </w:pPr>
      <w:r>
        <w:pict>
          <v:group id="_x0000_s1109" style="position:absolute;left:0;text-align:left;margin-left:34pt;margin-top:21.55pt;width:498.9pt;height:1pt;z-index:251671552;mso-position-horizontal-relative:page" coordorigin="680,431" coordsize="9978,20">
            <v:line id="_x0000_s1115" style="position:absolute" from="680,441" to="2343,441" strokecolor="#e1e1e1" strokeweight=".35136mm"/>
            <v:line id="_x0000_s1114" style="position:absolute" from="2343,441" to="4006,441" strokecolor="#e1e1e1" strokeweight=".35136mm"/>
            <v:line id="_x0000_s1113" style="position:absolute" from="4006,441" to="5669,441" strokecolor="#e1e1e1" strokeweight=".35136mm"/>
            <v:line id="_x0000_s1112" style="position:absolute" from="5669,441" to="7332,441" strokecolor="#e1e1e1" strokeweight=".35136mm"/>
            <v:line id="_x0000_s1111" style="position:absolute" from="7332,441" to="8995,441" strokecolor="#e1e1e1" strokeweight=".35136mm"/>
            <v:line id="_x0000_s1110" style="position:absolute" from="8995,441" to="10658,441" strokecolor="#e1e1e1" strokeweight=".35136mm"/>
            <w10:wrap anchorx="page"/>
          </v:group>
        </w:pict>
      </w:r>
      <w:r w:rsidRPr="00466ED5">
        <w:rPr>
          <w:u w:val="none"/>
          <w:lang w:val="fr-FR"/>
        </w:rPr>
        <w:t>COMPREHENSIUNE</w:t>
      </w:r>
      <w:r w:rsidRPr="00466ED5">
        <w:rPr>
          <w:u w:val="none"/>
          <w:lang w:val="fr-FR"/>
        </w:rPr>
        <w:tab/>
        <w:t>VORBIT</w:t>
      </w:r>
      <w:r w:rsidRPr="00466ED5">
        <w:rPr>
          <w:u w:val="none"/>
          <w:lang w:val="fr-FR"/>
        </w:rPr>
        <w:tab/>
        <w:t>SCRIS</w:t>
      </w:r>
    </w:p>
    <w:p w:rsidR="00354EC8" w:rsidRPr="00466ED5" w:rsidRDefault="00354EC8">
      <w:pPr>
        <w:rPr>
          <w:lang w:val="fr-FR"/>
        </w:rPr>
        <w:sectPr w:rsidR="00354EC8" w:rsidRPr="00466ED5">
          <w:type w:val="continuous"/>
          <w:pgSz w:w="11900" w:h="16820"/>
          <w:pgMar w:top="0" w:right="0" w:bottom="280" w:left="0" w:header="720" w:footer="720" w:gutter="0"/>
          <w:cols w:space="720"/>
        </w:sectPr>
      </w:pPr>
    </w:p>
    <w:p w:rsidR="00354EC8" w:rsidRDefault="00466ED5">
      <w:pPr>
        <w:spacing w:before="146" w:line="165" w:lineRule="auto"/>
        <w:ind w:left="2937" w:right="-16" w:hanging="566"/>
        <w:rPr>
          <w:rFonts w:ascii="Courier New" w:hAnsi="Courier New"/>
          <w:sz w:val="20"/>
        </w:rPr>
      </w:pPr>
      <w:proofErr w:type="spellStart"/>
      <w:r>
        <w:rPr>
          <w:w w:val="105"/>
          <w:sz w:val="20"/>
        </w:rPr>
        <w:t>Comprehensiune</w:t>
      </w:r>
      <w:proofErr w:type="spellEnd"/>
      <w:r>
        <w:rPr>
          <w:w w:val="105"/>
          <w:sz w:val="20"/>
        </w:rPr>
        <w:t xml:space="preserve"> </w:t>
      </w:r>
      <w:proofErr w:type="spellStart"/>
      <w:r>
        <w:rPr>
          <w:w w:val="105"/>
          <w:sz w:val="20"/>
        </w:rPr>
        <w:t>oral</w:t>
      </w:r>
      <w:r>
        <w:rPr>
          <w:rFonts w:ascii="Courier New" w:hAnsi="Courier New"/>
          <w:w w:val="105"/>
          <w:sz w:val="20"/>
        </w:rPr>
        <w:t>ă</w:t>
      </w:r>
      <w:proofErr w:type="spellEnd"/>
    </w:p>
    <w:p w:rsidR="00354EC8" w:rsidRDefault="00466ED5">
      <w:pPr>
        <w:tabs>
          <w:tab w:val="left" w:pos="1715"/>
        </w:tabs>
        <w:spacing w:before="192"/>
        <w:ind w:left="638"/>
        <w:rPr>
          <w:sz w:val="20"/>
        </w:rPr>
      </w:pPr>
      <w:r>
        <w:br w:type="column"/>
      </w:r>
      <w:proofErr w:type="spellStart"/>
      <w:r>
        <w:rPr>
          <w:sz w:val="20"/>
        </w:rPr>
        <w:t>Citit</w:t>
      </w:r>
      <w:proofErr w:type="spellEnd"/>
      <w:r>
        <w:rPr>
          <w:sz w:val="20"/>
        </w:rPr>
        <w:tab/>
      </w:r>
      <w:proofErr w:type="spellStart"/>
      <w:r>
        <w:rPr>
          <w:sz w:val="20"/>
        </w:rPr>
        <w:t>Exprimare</w:t>
      </w:r>
      <w:proofErr w:type="spellEnd"/>
      <w:r>
        <w:rPr>
          <w:spacing w:val="-6"/>
          <w:sz w:val="20"/>
        </w:rPr>
        <w:t xml:space="preserve"> </w:t>
      </w:r>
      <w:proofErr w:type="spellStart"/>
      <w:r>
        <w:rPr>
          <w:sz w:val="20"/>
        </w:rPr>
        <w:t>scris</w:t>
      </w:r>
      <w:r>
        <w:rPr>
          <w:rFonts w:ascii="Courier New" w:hAnsi="Courier New"/>
          <w:sz w:val="20"/>
        </w:rPr>
        <w:t>ă</w:t>
      </w:r>
      <w:r>
        <w:rPr>
          <w:sz w:val="20"/>
        </w:rPr>
        <w:t>Conversa</w:t>
      </w:r>
      <w:r>
        <w:rPr>
          <w:rFonts w:ascii="Courier New" w:hAnsi="Courier New"/>
          <w:sz w:val="20"/>
        </w:rPr>
        <w:t>ț</w:t>
      </w:r>
      <w:r>
        <w:rPr>
          <w:sz w:val="20"/>
        </w:rPr>
        <w:t>ie</w:t>
      </w:r>
      <w:proofErr w:type="spellEnd"/>
    </w:p>
    <w:p w:rsidR="00354EC8" w:rsidRDefault="00354EC8">
      <w:pPr>
        <w:rPr>
          <w:sz w:val="20"/>
        </w:rPr>
        <w:sectPr w:rsidR="00354EC8">
          <w:type w:val="continuous"/>
          <w:pgSz w:w="11900" w:h="16820"/>
          <w:pgMar w:top="0" w:right="0" w:bottom="280" w:left="0" w:header="720" w:footer="720" w:gutter="0"/>
          <w:cols w:num="2" w:space="720" w:equalWidth="0">
            <w:col w:w="3975" w:space="40"/>
            <w:col w:w="7885"/>
          </w:cols>
        </w:sectPr>
      </w:pPr>
    </w:p>
    <w:tbl>
      <w:tblPr>
        <w:tblW w:w="0" w:type="auto"/>
        <w:tblInd w:w="68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742"/>
        <w:gridCol w:w="2246"/>
        <w:gridCol w:w="1663"/>
        <w:gridCol w:w="1663"/>
        <w:gridCol w:w="1663"/>
      </w:tblGrid>
      <w:tr w:rsidR="00354EC8">
        <w:trPr>
          <w:trHeight w:val="466"/>
        </w:trPr>
        <w:tc>
          <w:tcPr>
            <w:tcW w:w="2742" w:type="dxa"/>
            <w:tcBorders>
              <w:top w:val="single" w:sz="8" w:space="0" w:color="E1E1E1"/>
              <w:bottom w:val="single" w:sz="8" w:space="0" w:color="E1E1E1"/>
            </w:tcBorders>
            <w:shd w:val="clear" w:color="auto" w:fill="000000"/>
          </w:tcPr>
          <w:p w:rsidR="00354EC8" w:rsidRDefault="00466ED5">
            <w:pPr>
              <w:pStyle w:val="TableParagraph"/>
              <w:ind w:left="113" w:right="0"/>
              <w:jc w:val="left"/>
              <w:rPr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ENGLEZ</w:t>
            </w:r>
            <w:r>
              <w:rPr>
                <w:rFonts w:ascii="Courier New" w:hAnsi="Courier New"/>
                <w:b/>
                <w:sz w:val="20"/>
              </w:rPr>
              <w:t>Ă</w:t>
            </w:r>
            <w:r>
              <w:rPr>
                <w:rFonts w:ascii="Courier New" w:hAnsi="Courier New"/>
                <w:b/>
                <w:spacing w:val="-71"/>
                <w:sz w:val="20"/>
              </w:rPr>
              <w:t xml:space="preserve"> </w:t>
            </w:r>
            <w:r>
              <w:rPr>
                <w:sz w:val="20"/>
              </w:rPr>
              <w:t>C2</w:t>
            </w:r>
          </w:p>
        </w:tc>
        <w:tc>
          <w:tcPr>
            <w:tcW w:w="2246" w:type="dxa"/>
            <w:tcBorders>
              <w:top w:val="single" w:sz="8" w:space="0" w:color="E1E1E1"/>
              <w:bottom w:val="single" w:sz="8" w:space="0" w:color="E1E1E1"/>
            </w:tcBorders>
            <w:shd w:val="clear" w:color="auto" w:fill="000000"/>
          </w:tcPr>
          <w:p w:rsidR="00354EC8" w:rsidRDefault="00466ED5">
            <w:pPr>
              <w:pStyle w:val="TableParagraph"/>
              <w:ind w:right="708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C2</w:t>
            </w:r>
          </w:p>
        </w:tc>
        <w:tc>
          <w:tcPr>
            <w:tcW w:w="1663" w:type="dxa"/>
            <w:tcBorders>
              <w:top w:val="single" w:sz="8" w:space="0" w:color="E1E1E1"/>
              <w:bottom w:val="single" w:sz="8" w:space="0" w:color="E1E1E1"/>
            </w:tcBorders>
            <w:shd w:val="clear" w:color="auto" w:fill="000000"/>
          </w:tcPr>
          <w:p w:rsidR="00354EC8" w:rsidRDefault="00466ED5">
            <w:pPr>
              <w:pStyle w:val="TableParagraph"/>
              <w:ind w:left="683"/>
              <w:rPr>
                <w:sz w:val="20"/>
              </w:rPr>
            </w:pPr>
            <w:r>
              <w:rPr>
                <w:sz w:val="20"/>
              </w:rPr>
              <w:t>C2</w:t>
            </w:r>
          </w:p>
        </w:tc>
        <w:tc>
          <w:tcPr>
            <w:tcW w:w="1663" w:type="dxa"/>
            <w:tcBorders>
              <w:top w:val="single" w:sz="8" w:space="0" w:color="E1E1E1"/>
              <w:bottom w:val="single" w:sz="8" w:space="0" w:color="E1E1E1"/>
            </w:tcBorders>
            <w:shd w:val="clear" w:color="auto" w:fill="000000"/>
          </w:tcPr>
          <w:p w:rsidR="00354EC8" w:rsidRDefault="00466ED5">
            <w:pPr>
              <w:pStyle w:val="TableParagraph"/>
              <w:ind w:right="709"/>
              <w:jc w:val="right"/>
              <w:rPr>
                <w:sz w:val="20"/>
              </w:rPr>
            </w:pPr>
            <w:r>
              <w:rPr>
                <w:w w:val="90"/>
                <w:sz w:val="20"/>
              </w:rPr>
              <w:t>C2</w:t>
            </w:r>
          </w:p>
        </w:tc>
        <w:tc>
          <w:tcPr>
            <w:tcW w:w="1663" w:type="dxa"/>
            <w:tcBorders>
              <w:top w:val="single" w:sz="8" w:space="0" w:color="E1E1E1"/>
              <w:bottom w:val="single" w:sz="8" w:space="0" w:color="E1E1E1"/>
            </w:tcBorders>
            <w:shd w:val="clear" w:color="auto" w:fill="000000"/>
          </w:tcPr>
          <w:p w:rsidR="00354EC8" w:rsidRDefault="00466ED5">
            <w:pPr>
              <w:pStyle w:val="TableParagraph"/>
              <w:ind w:left="683"/>
              <w:rPr>
                <w:sz w:val="20"/>
              </w:rPr>
            </w:pPr>
            <w:r>
              <w:rPr>
                <w:sz w:val="20"/>
              </w:rPr>
              <w:t>C2</w:t>
            </w:r>
          </w:p>
        </w:tc>
      </w:tr>
      <w:tr w:rsidR="00354EC8">
        <w:trPr>
          <w:trHeight w:val="466"/>
        </w:trPr>
        <w:tc>
          <w:tcPr>
            <w:tcW w:w="2742" w:type="dxa"/>
            <w:tcBorders>
              <w:top w:val="single" w:sz="8" w:space="0" w:color="E1E1E1"/>
              <w:bottom w:val="single" w:sz="8" w:space="0" w:color="E1E1E1"/>
            </w:tcBorders>
          </w:tcPr>
          <w:p w:rsidR="00354EC8" w:rsidRDefault="00466ED5">
            <w:pPr>
              <w:pStyle w:val="TableParagraph"/>
              <w:ind w:left="113" w:right="0"/>
              <w:jc w:val="left"/>
              <w:rPr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GERMAN</w:t>
            </w:r>
            <w:r>
              <w:rPr>
                <w:rFonts w:ascii="Courier New" w:hAnsi="Courier New"/>
                <w:b/>
                <w:sz w:val="20"/>
              </w:rPr>
              <w:t>Ă</w:t>
            </w:r>
            <w:r>
              <w:rPr>
                <w:rFonts w:ascii="Courier New" w:hAnsi="Courier New"/>
                <w:b/>
                <w:spacing w:val="-69"/>
                <w:sz w:val="20"/>
              </w:rPr>
              <w:t xml:space="preserve"> </w:t>
            </w:r>
            <w:r>
              <w:rPr>
                <w:sz w:val="20"/>
              </w:rPr>
              <w:t>B1</w:t>
            </w:r>
          </w:p>
        </w:tc>
        <w:tc>
          <w:tcPr>
            <w:tcW w:w="2246" w:type="dxa"/>
            <w:tcBorders>
              <w:top w:val="single" w:sz="8" w:space="0" w:color="E1E1E1"/>
              <w:bottom w:val="single" w:sz="8" w:space="0" w:color="E1E1E1"/>
            </w:tcBorders>
          </w:tcPr>
          <w:p w:rsidR="00354EC8" w:rsidRDefault="00466ED5">
            <w:pPr>
              <w:pStyle w:val="TableParagraph"/>
              <w:ind w:right="7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B1</w:t>
            </w:r>
          </w:p>
        </w:tc>
        <w:tc>
          <w:tcPr>
            <w:tcW w:w="1663" w:type="dxa"/>
            <w:tcBorders>
              <w:top w:val="single" w:sz="8" w:space="0" w:color="E1E1E1"/>
              <w:bottom w:val="single" w:sz="8" w:space="0" w:color="E1E1E1"/>
            </w:tcBorders>
          </w:tcPr>
          <w:p w:rsidR="00354EC8" w:rsidRDefault="00466ED5">
            <w:pPr>
              <w:pStyle w:val="TableParagraph"/>
              <w:ind w:left="683"/>
              <w:rPr>
                <w:sz w:val="20"/>
              </w:rPr>
            </w:pPr>
            <w:r>
              <w:rPr>
                <w:sz w:val="20"/>
              </w:rPr>
              <w:t>B1</w:t>
            </w:r>
          </w:p>
        </w:tc>
        <w:tc>
          <w:tcPr>
            <w:tcW w:w="1663" w:type="dxa"/>
            <w:tcBorders>
              <w:top w:val="single" w:sz="8" w:space="0" w:color="E1E1E1"/>
              <w:bottom w:val="single" w:sz="8" w:space="0" w:color="E1E1E1"/>
            </w:tcBorders>
          </w:tcPr>
          <w:p w:rsidR="00354EC8" w:rsidRDefault="00466ED5">
            <w:pPr>
              <w:pStyle w:val="TableParagraph"/>
              <w:ind w:right="70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B1</w:t>
            </w:r>
          </w:p>
        </w:tc>
        <w:tc>
          <w:tcPr>
            <w:tcW w:w="1663" w:type="dxa"/>
            <w:tcBorders>
              <w:top w:val="single" w:sz="8" w:space="0" w:color="E1E1E1"/>
              <w:bottom w:val="single" w:sz="8" w:space="0" w:color="E1E1E1"/>
            </w:tcBorders>
          </w:tcPr>
          <w:p w:rsidR="00354EC8" w:rsidRDefault="00466ED5">
            <w:pPr>
              <w:pStyle w:val="TableParagraph"/>
              <w:ind w:left="683"/>
              <w:rPr>
                <w:sz w:val="20"/>
              </w:rPr>
            </w:pPr>
            <w:r>
              <w:rPr>
                <w:sz w:val="20"/>
              </w:rPr>
              <w:t>B1</w:t>
            </w:r>
          </w:p>
        </w:tc>
      </w:tr>
    </w:tbl>
    <w:p w:rsidR="00354EC8" w:rsidRDefault="00466ED5">
      <w:pPr>
        <w:spacing w:before="83"/>
        <w:ind w:left="680"/>
        <w:rPr>
          <w:rFonts w:ascii="Calibri" w:hAnsi="Calibri"/>
          <w:i/>
          <w:sz w:val="18"/>
        </w:rPr>
      </w:pPr>
      <w:proofErr w:type="spellStart"/>
      <w:r>
        <w:rPr>
          <w:rFonts w:ascii="Calibri" w:hAnsi="Calibri"/>
          <w:i/>
          <w:color w:val="545454"/>
          <w:w w:val="105"/>
          <w:sz w:val="18"/>
        </w:rPr>
        <w:t>Niveluri</w:t>
      </w:r>
      <w:proofErr w:type="spellEnd"/>
      <w:r>
        <w:rPr>
          <w:rFonts w:ascii="Calibri" w:hAnsi="Calibri"/>
          <w:i/>
          <w:color w:val="545454"/>
          <w:w w:val="105"/>
          <w:sz w:val="18"/>
        </w:rPr>
        <w:t xml:space="preserve">: A1 </w:t>
      </w:r>
      <w:proofErr w:type="spellStart"/>
      <w:r>
        <w:rPr>
          <w:rFonts w:ascii="Courier New" w:hAnsi="Courier New"/>
          <w:i/>
          <w:color w:val="545454"/>
          <w:w w:val="105"/>
          <w:sz w:val="18"/>
        </w:rPr>
        <w:t>ș</w:t>
      </w:r>
      <w:r>
        <w:rPr>
          <w:rFonts w:ascii="Calibri" w:hAnsi="Calibri"/>
          <w:i/>
          <w:color w:val="545454"/>
          <w:w w:val="105"/>
          <w:sz w:val="18"/>
        </w:rPr>
        <w:t>i</w:t>
      </w:r>
      <w:proofErr w:type="spellEnd"/>
      <w:r>
        <w:rPr>
          <w:rFonts w:ascii="Calibri" w:hAnsi="Calibri"/>
          <w:i/>
          <w:color w:val="545454"/>
          <w:w w:val="105"/>
          <w:sz w:val="18"/>
        </w:rPr>
        <w:t xml:space="preserve"> A2 </w:t>
      </w:r>
      <w:proofErr w:type="spellStart"/>
      <w:r>
        <w:rPr>
          <w:rFonts w:ascii="Calibri" w:hAnsi="Calibri"/>
          <w:i/>
          <w:color w:val="545454"/>
          <w:w w:val="105"/>
          <w:sz w:val="18"/>
        </w:rPr>
        <w:t>Utilizator</w:t>
      </w:r>
      <w:proofErr w:type="spellEnd"/>
      <w:r>
        <w:rPr>
          <w:rFonts w:ascii="Calibri" w:hAnsi="Calibri"/>
          <w:i/>
          <w:color w:val="545454"/>
          <w:w w:val="105"/>
          <w:sz w:val="18"/>
        </w:rPr>
        <w:t xml:space="preserve"> de </w:t>
      </w:r>
      <w:proofErr w:type="spellStart"/>
      <w:r>
        <w:rPr>
          <w:rFonts w:ascii="Calibri" w:hAnsi="Calibri"/>
          <w:i/>
          <w:color w:val="545454"/>
          <w:w w:val="105"/>
          <w:sz w:val="18"/>
        </w:rPr>
        <w:t>baz</w:t>
      </w:r>
      <w:r>
        <w:rPr>
          <w:rFonts w:ascii="Courier New" w:hAnsi="Courier New"/>
          <w:i/>
          <w:color w:val="545454"/>
          <w:w w:val="105"/>
          <w:sz w:val="18"/>
        </w:rPr>
        <w:t>ă</w:t>
      </w:r>
      <w:proofErr w:type="spellEnd"/>
      <w:r>
        <w:rPr>
          <w:rFonts w:ascii="Courier New" w:hAnsi="Courier New"/>
          <w:i/>
          <w:color w:val="545454"/>
          <w:w w:val="105"/>
          <w:sz w:val="18"/>
        </w:rPr>
        <w:t xml:space="preserve"> </w:t>
      </w:r>
      <w:r>
        <w:rPr>
          <w:rFonts w:ascii="Calibri" w:hAnsi="Calibri"/>
          <w:i/>
          <w:color w:val="545454"/>
          <w:w w:val="105"/>
          <w:sz w:val="18"/>
        </w:rPr>
        <w:t xml:space="preserve">B1 </w:t>
      </w:r>
      <w:proofErr w:type="spellStart"/>
      <w:r>
        <w:rPr>
          <w:rFonts w:ascii="Courier New" w:hAnsi="Courier New"/>
          <w:i/>
          <w:color w:val="545454"/>
          <w:w w:val="105"/>
          <w:sz w:val="18"/>
        </w:rPr>
        <w:t>ș</w:t>
      </w:r>
      <w:r>
        <w:rPr>
          <w:rFonts w:ascii="Calibri" w:hAnsi="Calibri"/>
          <w:i/>
          <w:color w:val="545454"/>
          <w:w w:val="105"/>
          <w:sz w:val="18"/>
        </w:rPr>
        <w:t>i</w:t>
      </w:r>
      <w:proofErr w:type="spellEnd"/>
      <w:r>
        <w:rPr>
          <w:rFonts w:ascii="Calibri" w:hAnsi="Calibri"/>
          <w:i/>
          <w:color w:val="545454"/>
          <w:w w:val="105"/>
          <w:sz w:val="18"/>
        </w:rPr>
        <w:t xml:space="preserve"> B2 </w:t>
      </w:r>
      <w:proofErr w:type="spellStart"/>
      <w:r>
        <w:rPr>
          <w:rFonts w:ascii="Calibri" w:hAnsi="Calibri"/>
          <w:i/>
          <w:color w:val="545454"/>
          <w:w w:val="105"/>
          <w:sz w:val="18"/>
        </w:rPr>
        <w:t>Utilizator</w:t>
      </w:r>
      <w:proofErr w:type="spellEnd"/>
      <w:r>
        <w:rPr>
          <w:rFonts w:ascii="Calibri" w:hAnsi="Calibri"/>
          <w:i/>
          <w:color w:val="545454"/>
          <w:w w:val="105"/>
          <w:sz w:val="18"/>
        </w:rPr>
        <w:t xml:space="preserve"> independent C1 </w:t>
      </w:r>
      <w:proofErr w:type="spellStart"/>
      <w:r>
        <w:rPr>
          <w:rFonts w:ascii="Courier New" w:hAnsi="Courier New"/>
          <w:i/>
          <w:color w:val="545454"/>
          <w:w w:val="105"/>
          <w:sz w:val="18"/>
        </w:rPr>
        <w:t>ș</w:t>
      </w:r>
      <w:r>
        <w:rPr>
          <w:rFonts w:ascii="Calibri" w:hAnsi="Calibri"/>
          <w:i/>
          <w:color w:val="545454"/>
          <w:w w:val="105"/>
          <w:sz w:val="18"/>
        </w:rPr>
        <w:t>i</w:t>
      </w:r>
      <w:proofErr w:type="spellEnd"/>
      <w:r>
        <w:rPr>
          <w:rFonts w:ascii="Calibri" w:hAnsi="Calibri"/>
          <w:i/>
          <w:color w:val="545454"/>
          <w:w w:val="105"/>
          <w:sz w:val="18"/>
        </w:rPr>
        <w:t xml:space="preserve"> C2 </w:t>
      </w:r>
      <w:proofErr w:type="spellStart"/>
      <w:r>
        <w:rPr>
          <w:rFonts w:ascii="Calibri" w:hAnsi="Calibri"/>
          <w:i/>
          <w:color w:val="545454"/>
          <w:w w:val="105"/>
          <w:sz w:val="18"/>
        </w:rPr>
        <w:t>Utilizator</w:t>
      </w:r>
      <w:proofErr w:type="spellEnd"/>
      <w:r>
        <w:rPr>
          <w:rFonts w:ascii="Calibri" w:hAnsi="Calibri"/>
          <w:i/>
          <w:color w:val="545454"/>
          <w:w w:val="105"/>
          <w:sz w:val="18"/>
        </w:rPr>
        <w:t xml:space="preserve"> </w:t>
      </w:r>
      <w:proofErr w:type="spellStart"/>
      <w:r>
        <w:rPr>
          <w:rFonts w:ascii="Calibri" w:hAnsi="Calibri"/>
          <w:i/>
          <w:color w:val="545454"/>
          <w:w w:val="105"/>
          <w:sz w:val="18"/>
        </w:rPr>
        <w:t>experimentat</w:t>
      </w:r>
      <w:proofErr w:type="spellEnd"/>
    </w:p>
    <w:p w:rsidR="00354EC8" w:rsidRDefault="00466ED5">
      <w:pPr>
        <w:pStyle w:val="Heading1"/>
        <w:spacing w:before="167" w:after="16"/>
      </w:pPr>
      <w:r>
        <w:rPr>
          <w:noProof/>
        </w:rPr>
        <w:drawing>
          <wp:anchor distT="0" distB="0" distL="0" distR="0" simplePos="0" relativeHeight="251681792" behindDoc="0" locked="0" layoutInCell="1" allowOverlap="1">
            <wp:simplePos x="0" y="0"/>
            <wp:positionH relativeFrom="page">
              <wp:posOffset>252018</wp:posOffset>
            </wp:positionH>
            <wp:positionV relativeFrom="paragraph">
              <wp:posOffset>185390</wp:posOffset>
            </wp:positionV>
            <wp:extent cx="71983" cy="71983"/>
            <wp:effectExtent l="0" t="0" r="0" b="0"/>
            <wp:wrapNone/>
            <wp:docPr id="7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6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983" cy="7198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10" w:name="COMPETENȚE_DIGITALE"/>
      <w:bookmarkEnd w:id="10"/>
      <w:r>
        <w:t>COMPETEN</w:t>
      </w:r>
      <w:r>
        <w:rPr>
          <w:rFonts w:ascii="Courier New" w:hAnsi="Courier New"/>
        </w:rPr>
        <w:t>Ț</w:t>
      </w:r>
      <w:r>
        <w:t>E DIGITALE</w:t>
      </w:r>
    </w:p>
    <w:p w:rsidR="00354EC8" w:rsidRDefault="00466ED5">
      <w:pPr>
        <w:pStyle w:val="BodyText"/>
        <w:spacing w:line="40" w:lineRule="exact"/>
        <w:ind w:left="660"/>
        <w:rPr>
          <w:b w:val="0"/>
          <w:sz w:val="4"/>
          <w:u w:val="none"/>
        </w:rPr>
      </w:pPr>
      <w:r>
        <w:rPr>
          <w:b w:val="0"/>
          <w:sz w:val="4"/>
          <w:u w:val="none"/>
        </w:rPr>
      </w:r>
      <w:r>
        <w:rPr>
          <w:b w:val="0"/>
          <w:sz w:val="4"/>
          <w:u w:val="none"/>
        </w:rPr>
        <w:pict>
          <v:group id="_x0000_s1091" style="width:498.9pt;height:2pt;mso-position-horizontal-relative:char;mso-position-vertical-relative:line" coordsize="9978,40">
            <v:line id="_x0000_s1092" style="position:absolute" from="0,20" to="9978,20" strokecolor="#979797" strokeweight="2pt"/>
            <w10:wrap type="none"/>
            <w10:anchorlock/>
          </v:group>
        </w:pict>
      </w:r>
    </w:p>
    <w:p w:rsidR="00354EC8" w:rsidRDefault="00466ED5">
      <w:pPr>
        <w:tabs>
          <w:tab w:val="left" w:pos="2418"/>
          <w:tab w:val="left" w:pos="4723"/>
          <w:tab w:val="left" w:pos="6501"/>
          <w:tab w:val="left" w:pos="8204"/>
          <w:tab w:val="left" w:pos="9666"/>
        </w:tabs>
        <w:spacing w:before="226" w:line="165" w:lineRule="auto"/>
        <w:ind w:left="680" w:right="1692"/>
        <w:rPr>
          <w:sz w:val="20"/>
        </w:rPr>
      </w:pPr>
      <w:r>
        <w:pict>
          <v:line id="_x0000_s1090" style="position:absolute;left:0;text-align:left;z-index:-252094464;mso-position-horizontal-relative:page" from="112.2pt,10.7pt" to="112.2pt,20.7pt" strokecolor="#979797" strokeweight="1pt">
            <w10:wrap anchorx="page"/>
          </v:line>
        </w:pict>
      </w:r>
      <w:r>
        <w:pict>
          <v:line id="_x0000_s1089" style="position:absolute;left:0;text-align:left;z-index:-252093440;mso-position-horizontal-relative:page" from="227.4pt,10.7pt" to="227.4pt,20.7pt" strokecolor="#979797" strokeweight="1pt">
            <w10:wrap anchorx="page"/>
          </v:line>
        </w:pict>
      </w:r>
      <w:r>
        <w:pict>
          <v:line id="_x0000_s1088" style="position:absolute;left:0;text-align:left;z-index:-252092416;mso-position-horizontal-relative:page" from="316.3pt,10.7pt" to="316.3pt,20.7pt" strokecolor="#979797" strokeweight="1pt">
            <w10:wrap anchorx="page"/>
          </v:line>
        </w:pict>
      </w:r>
      <w:r>
        <w:pict>
          <v:line id="_x0000_s1087" style="position:absolute;left:0;text-align:left;z-index:-252091392;mso-position-horizontal-relative:page" from="401.5pt,10.7pt" to="401.5pt,20.7pt" strokecolor="#979797" strokeweight=".35136mm">
            <w10:wrap anchorx="page"/>
          </v:line>
        </w:pict>
      </w:r>
      <w:r>
        <w:pict>
          <v:line id="_x0000_s1086" style="position:absolute;left:0;text-align:left;z-index:-252090368;mso-position-horizontal-relative:page" from="474.6pt,10.7pt" to="474.6pt,20.7pt" strokecolor="#979797" strokeweight="1pt">
            <w10:wrap anchorx="page"/>
          </v:line>
        </w:pict>
      </w:r>
      <w:r>
        <w:pict>
          <v:line id="_x0000_s1085" style="position:absolute;left:0;text-align:left;z-index:251677696;mso-position-horizontal-relative:page" from="516.45pt,10.7pt" to="516.45pt,20.7pt" strokecolor="#979797" strokeweight="1pt">
            <w10:wrap anchorx="page"/>
          </v:line>
        </w:pict>
      </w:r>
      <w:r>
        <w:rPr>
          <w:w w:val="105"/>
          <w:sz w:val="20"/>
        </w:rPr>
        <w:t>Microsoft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Word</w:t>
      </w:r>
      <w:r>
        <w:rPr>
          <w:w w:val="105"/>
          <w:sz w:val="20"/>
        </w:rPr>
        <w:tab/>
        <w:t xml:space="preserve">Microsoft </w:t>
      </w:r>
      <w:proofErr w:type="spellStart"/>
      <w:proofErr w:type="gramStart"/>
      <w:r>
        <w:rPr>
          <w:w w:val="105"/>
          <w:sz w:val="20"/>
        </w:rPr>
        <w:t>Powerpoint</w:t>
      </w:r>
      <w:proofErr w:type="spellEnd"/>
      <w:proofErr w:type="gramEnd"/>
      <w:r>
        <w:rPr>
          <w:w w:val="105"/>
          <w:sz w:val="20"/>
        </w:rPr>
        <w:tab/>
        <w:t>Microsoft</w:t>
      </w:r>
      <w:r>
        <w:rPr>
          <w:spacing w:val="4"/>
          <w:w w:val="105"/>
          <w:sz w:val="20"/>
        </w:rPr>
        <w:t xml:space="preserve"> </w:t>
      </w:r>
      <w:r>
        <w:rPr>
          <w:w w:val="105"/>
          <w:sz w:val="20"/>
        </w:rPr>
        <w:t>O</w:t>
      </w:r>
      <w:r>
        <w:rPr>
          <w:rFonts w:ascii="Courier New" w:hAnsi="Courier New"/>
          <w:w w:val="105"/>
          <w:sz w:val="20"/>
        </w:rPr>
        <w:t>ﬃ</w:t>
      </w:r>
      <w:r>
        <w:rPr>
          <w:w w:val="105"/>
          <w:sz w:val="20"/>
        </w:rPr>
        <w:t>ce</w:t>
      </w:r>
      <w:r>
        <w:rPr>
          <w:w w:val="105"/>
          <w:sz w:val="20"/>
        </w:rPr>
        <w:tab/>
        <w:t>Microsoft</w:t>
      </w:r>
      <w:r>
        <w:rPr>
          <w:spacing w:val="-13"/>
          <w:w w:val="105"/>
          <w:sz w:val="20"/>
        </w:rPr>
        <w:t xml:space="preserve"> </w:t>
      </w:r>
      <w:r>
        <w:rPr>
          <w:w w:val="105"/>
          <w:sz w:val="20"/>
        </w:rPr>
        <w:t>Excel</w:t>
      </w:r>
      <w:r>
        <w:rPr>
          <w:w w:val="105"/>
          <w:sz w:val="20"/>
        </w:rPr>
        <w:tab/>
        <w:t>Google</w:t>
      </w:r>
      <w:r>
        <w:rPr>
          <w:spacing w:val="-19"/>
          <w:w w:val="105"/>
          <w:sz w:val="20"/>
        </w:rPr>
        <w:t xml:space="preserve"> </w:t>
      </w:r>
      <w:r>
        <w:rPr>
          <w:w w:val="105"/>
          <w:sz w:val="20"/>
        </w:rPr>
        <w:t>Docs</w:t>
      </w:r>
      <w:r>
        <w:rPr>
          <w:w w:val="105"/>
          <w:sz w:val="20"/>
        </w:rPr>
        <w:tab/>
      </w:r>
      <w:r>
        <w:rPr>
          <w:spacing w:val="-5"/>
          <w:w w:val="105"/>
          <w:sz w:val="20"/>
        </w:rPr>
        <w:t xml:space="preserve">Zoom </w:t>
      </w:r>
      <w:r>
        <w:rPr>
          <w:w w:val="105"/>
          <w:sz w:val="20"/>
        </w:rPr>
        <w:t>Social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Media</w:t>
      </w:r>
    </w:p>
    <w:p w:rsidR="00354EC8" w:rsidRDefault="00354EC8">
      <w:pPr>
        <w:spacing w:line="165" w:lineRule="auto"/>
        <w:rPr>
          <w:sz w:val="20"/>
        </w:rPr>
        <w:sectPr w:rsidR="00354EC8">
          <w:type w:val="continuous"/>
          <w:pgSz w:w="11900" w:h="16820"/>
          <w:pgMar w:top="0" w:right="0" w:bottom="280" w:left="0" w:header="720" w:footer="720" w:gutter="0"/>
          <w:cols w:space="720"/>
        </w:sectPr>
      </w:pPr>
    </w:p>
    <w:p w:rsidR="00354EC8" w:rsidRDefault="00466ED5">
      <w:pPr>
        <w:pStyle w:val="Heading1"/>
        <w:spacing w:line="451" w:lineRule="auto"/>
        <w:ind w:right="6868"/>
      </w:pPr>
      <w:r>
        <w:lastRenderedPageBreak/>
        <w:pict>
          <v:line id="_x0000_s1084" style="position:absolute;left:0;text-align:left;z-index:-252069888;mso-position-horizontal-relative:page" from="34pt,20.3pt" to="532.9pt,20.3pt" strokecolor="#979797" strokeweight="2pt">
            <w10:wrap anchorx="page"/>
          </v:line>
        </w:pict>
      </w:r>
      <w:r>
        <w:rPr>
          <w:noProof/>
        </w:rPr>
        <w:drawing>
          <wp:anchor distT="0" distB="0" distL="0" distR="0" simplePos="0" relativeHeight="251698176" behindDoc="0" locked="0" layoutInCell="1" allowOverlap="1">
            <wp:simplePos x="0" y="0"/>
            <wp:positionH relativeFrom="page">
              <wp:posOffset>252018</wp:posOffset>
            </wp:positionH>
            <wp:positionV relativeFrom="paragraph">
              <wp:posOffset>141528</wp:posOffset>
            </wp:positionV>
            <wp:extent cx="71983" cy="71983"/>
            <wp:effectExtent l="0" t="0" r="0" b="0"/>
            <wp:wrapNone/>
            <wp:docPr id="9" name="imag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7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983" cy="7198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11" w:name="INFORMAȚII_SUPLIMENTARE"/>
      <w:bookmarkEnd w:id="11"/>
      <w:r>
        <w:t>INFORMA</w:t>
      </w:r>
      <w:r>
        <w:rPr>
          <w:rFonts w:ascii="Courier New" w:hAnsi="Courier New"/>
        </w:rPr>
        <w:t>Ț</w:t>
      </w:r>
      <w:r>
        <w:t>II SUPLIMENTARE</w:t>
      </w:r>
      <w:bookmarkStart w:id="12" w:name="PUBLICAȚII"/>
      <w:bookmarkEnd w:id="12"/>
      <w:r>
        <w:t xml:space="preserve"> </w:t>
      </w:r>
      <w:r>
        <w:rPr>
          <w:w w:val="105"/>
        </w:rPr>
        <w:t>PUBLICA</w:t>
      </w:r>
      <w:r>
        <w:rPr>
          <w:rFonts w:ascii="Courier New" w:hAnsi="Courier New"/>
          <w:w w:val="105"/>
        </w:rPr>
        <w:t>Ț</w:t>
      </w:r>
      <w:r>
        <w:rPr>
          <w:w w:val="105"/>
        </w:rPr>
        <w:t>II</w:t>
      </w:r>
    </w:p>
    <w:p w:rsidR="00354EC8" w:rsidRDefault="00466ED5">
      <w:pPr>
        <w:pStyle w:val="BodyText"/>
        <w:spacing w:before="19" w:line="232" w:lineRule="auto"/>
        <w:ind w:right="1286"/>
        <w:rPr>
          <w:u w:val="none"/>
        </w:rPr>
      </w:pPr>
      <w:r>
        <w:pict>
          <v:line id="_x0000_s1083" style="position:absolute;left:0;text-align:left;z-index:-252070912;mso-position-horizontal-relative:page" from="34pt,10.95pt" to="532.35pt,10.95pt" strokecolor="#004493" strokeweight=".1955mm">
            <w10:wrap anchorx="page"/>
          </v:line>
        </w:pict>
      </w:r>
      <w:hyperlink r:id="rId10">
        <w:r>
          <w:rPr>
            <w:color w:val="004493"/>
            <w:w w:val="105"/>
            <w:u w:val="none"/>
          </w:rPr>
          <w:t>Arterial function in hypertensive pregnant women. Is arterial sti</w:t>
        </w:r>
        <w:r>
          <w:rPr>
            <w:rFonts w:ascii="Courier New" w:hAnsi="Courier New"/>
            <w:color w:val="004493"/>
            <w:w w:val="105"/>
            <w:u w:val="none"/>
          </w:rPr>
          <w:t>ﬀ</w:t>
        </w:r>
        <w:r>
          <w:rPr>
            <w:color w:val="004493"/>
            <w:w w:val="105"/>
            <w:u w:val="none"/>
          </w:rPr>
          <w:t>ness a marker for the outcomes in</w:t>
        </w:r>
      </w:hyperlink>
      <w:r>
        <w:rPr>
          <w:color w:val="004493"/>
          <w:w w:val="105"/>
          <w:u w:val="none"/>
        </w:rPr>
        <w:t xml:space="preserve"> </w:t>
      </w:r>
      <w:hyperlink r:id="rId11">
        <w:r>
          <w:rPr>
            <w:color w:val="004493"/>
            <w:w w:val="105"/>
            <w:u w:color="004493"/>
          </w:rPr>
          <w:t>pregnancy?</w:t>
        </w:r>
      </w:hyperlink>
    </w:p>
    <w:p w:rsidR="00354EC8" w:rsidRDefault="00466ED5">
      <w:pPr>
        <w:spacing w:before="14"/>
        <w:ind w:left="680"/>
        <w:rPr>
          <w:sz w:val="18"/>
        </w:rPr>
      </w:pPr>
      <w:r>
        <w:pict>
          <v:group id="_x0000_s1079" style="position:absolute;left:0;text-align:left;margin-left:34pt;margin-top:14.8pt;width:498.9pt;height:1pt;z-index:-252077056;mso-position-horizontal-relative:page" coordorigin="680,296" coordsize="9978,20">
            <v:shape id="_x0000_s1082" style="position:absolute;left:10643;top:296;width:15;height:20" coordorigin="10643,296" coordsize="15,20" path="m10658,316r-15,-20l10658,296r,20xe" fillcolor="#aaa" stroked="f">
              <v:path arrowok="t"/>
            </v:shape>
            <v:line id="_x0000_s1081" style="position:absolute" from="680,306" to="10658,306" strokecolor="#979797" strokeweight="1pt"/>
            <v:shape id="_x0000_s1080" style="position:absolute;left:680;top:296;width:15;height:20" coordorigin="680,296" coordsize="15,20" path="m680,316r,-20l695,296r-15,20xe" fillcolor="#555" stroked="f">
              <v:path arrowok="t"/>
            </v:shape>
            <w10:wrap anchorx="page"/>
          </v:group>
        </w:pict>
      </w:r>
      <w:r>
        <w:rPr>
          <w:sz w:val="20"/>
        </w:rPr>
        <w:t xml:space="preserve">– </w:t>
      </w:r>
      <w:r>
        <w:rPr>
          <w:sz w:val="18"/>
        </w:rPr>
        <w:t>2021</w:t>
      </w:r>
    </w:p>
    <w:p w:rsidR="00354EC8" w:rsidRDefault="00466ED5">
      <w:pPr>
        <w:pStyle w:val="BodyText"/>
        <w:spacing w:before="107"/>
        <w:rPr>
          <w:rFonts w:ascii="Arial Unicode MS" w:hAnsi="Arial Unicode MS"/>
          <w:b w:val="0"/>
          <w:sz w:val="18"/>
          <w:u w:val="none"/>
        </w:rPr>
      </w:pPr>
      <w:hyperlink r:id="rId12">
        <w:r>
          <w:rPr>
            <w:color w:val="004493"/>
            <w:w w:val="105"/>
            <w:u w:color="004493"/>
          </w:rPr>
          <w:t>Early Diagnosis of Pancreatic Cancer: The Key for Survival</w:t>
        </w:r>
        <w:r>
          <w:rPr>
            <w:color w:val="004493"/>
            <w:w w:val="105"/>
            <w:u w:val="none"/>
          </w:rPr>
          <w:t xml:space="preserve"> </w:t>
        </w:r>
      </w:hyperlink>
      <w:r>
        <w:rPr>
          <w:rFonts w:ascii="Arial Unicode MS" w:hAnsi="Arial Unicode MS"/>
          <w:b w:val="0"/>
          <w:w w:val="105"/>
          <w:u w:val="none"/>
        </w:rPr>
        <w:t xml:space="preserve">– </w:t>
      </w:r>
      <w:r>
        <w:rPr>
          <w:rFonts w:ascii="Arial Unicode MS" w:hAnsi="Arial Unicode MS"/>
          <w:b w:val="0"/>
          <w:w w:val="105"/>
          <w:sz w:val="18"/>
          <w:u w:val="none"/>
        </w:rPr>
        <w:t>2020</w:t>
      </w:r>
    </w:p>
    <w:p w:rsidR="00354EC8" w:rsidRDefault="00466ED5">
      <w:pPr>
        <w:spacing w:line="20" w:lineRule="exact"/>
        <w:ind w:left="670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75" style="width:498.9pt;height:1pt;mso-position-horizontal-relative:char;mso-position-vertical-relative:line" coordsize="9978,20">
            <v:shape id="_x0000_s1078" style="position:absolute;left:9962;width:15;height:20" coordorigin="9963" coordsize="15,20" path="m9978,20l9963,r15,l9978,20xe" fillcolor="#aaa" stroked="f">
              <v:path arrowok="t"/>
            </v:shape>
            <v:line id="_x0000_s1077" style="position:absolute" from="0,10" to="9978,10" strokecolor="#979797" strokeweight="1pt"/>
            <v:shape id="_x0000_s1076" style="position:absolute;width:15;height:20" coordsize="15,20" path="m,20l,,15,,,20xe" fillcolor="#555" stroked="f">
              <v:path arrowok="t"/>
            </v:shape>
            <w10:wrap type="none"/>
            <w10:anchorlock/>
          </v:group>
        </w:pict>
      </w:r>
    </w:p>
    <w:bookmarkStart w:id="13" w:name="No-Reflow_after_PPCI—A_Predictor_of_Shor"/>
    <w:bookmarkEnd w:id="13"/>
    <w:p w:rsidR="00354EC8" w:rsidRDefault="00466ED5">
      <w:pPr>
        <w:pStyle w:val="BodyText"/>
        <w:spacing w:before="142"/>
        <w:rPr>
          <w:rFonts w:ascii="Arial Unicode MS" w:hAnsi="Arial Unicode MS"/>
          <w:b w:val="0"/>
          <w:sz w:val="18"/>
          <w:u w:val="none"/>
        </w:rPr>
      </w:pPr>
      <w:r>
        <w:rPr>
          <w:color w:val="004493"/>
          <w:w w:val="105"/>
          <w:u w:color="004493"/>
        </w:rPr>
        <w:fldChar w:fldCharType="begin"/>
      </w:r>
      <w:r>
        <w:rPr>
          <w:color w:val="004493"/>
          <w:w w:val="105"/>
          <w:u w:color="004493"/>
        </w:rPr>
        <w:instrText xml:space="preserve"> HYPERLINK "https://www.mdpi.com/2077-0383/9/9/2956" \h </w:instrText>
      </w:r>
      <w:r>
        <w:rPr>
          <w:color w:val="004493"/>
          <w:w w:val="105"/>
          <w:u w:color="004493"/>
        </w:rPr>
        <w:fldChar w:fldCharType="separate"/>
      </w:r>
      <w:r>
        <w:rPr>
          <w:color w:val="004493"/>
          <w:w w:val="105"/>
          <w:u w:color="004493"/>
        </w:rPr>
        <w:t>No-Re</w:t>
      </w:r>
      <w:r>
        <w:rPr>
          <w:rFonts w:ascii="Courier New" w:hAnsi="Courier New"/>
          <w:color w:val="004493"/>
          <w:w w:val="105"/>
          <w:u w:color="004493"/>
        </w:rPr>
        <w:t>ﬂ</w:t>
      </w:r>
      <w:r>
        <w:rPr>
          <w:color w:val="004493"/>
          <w:w w:val="105"/>
          <w:u w:color="004493"/>
        </w:rPr>
        <w:t>ow after PPCI—A Predictor of Short-Term Outcomes in STEMI Patients</w:t>
      </w:r>
      <w:r>
        <w:rPr>
          <w:color w:val="004493"/>
          <w:w w:val="105"/>
          <w:u w:val="none"/>
        </w:rPr>
        <w:t xml:space="preserve"> </w:t>
      </w:r>
      <w:r>
        <w:rPr>
          <w:color w:val="004493"/>
          <w:w w:val="105"/>
          <w:u w:val="none"/>
        </w:rPr>
        <w:fldChar w:fldCharType="end"/>
      </w:r>
      <w:r>
        <w:rPr>
          <w:rFonts w:ascii="Arial Unicode MS" w:hAnsi="Arial Unicode MS"/>
          <w:b w:val="0"/>
          <w:w w:val="105"/>
          <w:u w:val="none"/>
        </w:rPr>
        <w:t xml:space="preserve">– </w:t>
      </w:r>
      <w:r>
        <w:rPr>
          <w:rFonts w:ascii="Arial Unicode MS" w:hAnsi="Arial Unicode MS"/>
          <w:b w:val="0"/>
          <w:w w:val="105"/>
          <w:sz w:val="18"/>
          <w:u w:val="none"/>
        </w:rPr>
        <w:t>2020</w:t>
      </w:r>
    </w:p>
    <w:p w:rsidR="00354EC8" w:rsidRDefault="00466ED5">
      <w:pPr>
        <w:spacing w:line="20" w:lineRule="exact"/>
        <w:ind w:left="670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71" style="width:498.9pt;height:1pt;mso-position-horizontal-relative:char;mso-position-vertical-relative:line" coordsize="9978,20">
            <v:shape id="_x0000_s1074" style="position:absolute;left:9962;width:15;height:20" coordorigin="9963" coordsize="15,20" path="m9978,20l9963,r15,l9978,20xe" fillcolor="#aaa" stroked="f">
              <v:path arrowok="t"/>
            </v:shape>
            <v:line id="_x0000_s1073" style="position:absolute" from="0,10" to="9978,10" strokecolor="#979797" strokeweight="1pt"/>
            <v:shape id="_x0000_s1072" style="position:absolute;width:15;height:20" coordsize="15,20" path="m,20l,,15,,,20xe" fillcolor="#555" stroked="f">
              <v:path arrowok="t"/>
            </v:shape>
            <w10:wrap type="none"/>
            <w10:anchorlock/>
          </v:group>
        </w:pict>
      </w:r>
    </w:p>
    <w:bookmarkStart w:id="14" w:name="Chemical_Lipid_Biomarkers_in_Children_Ex"/>
    <w:bookmarkEnd w:id="14"/>
    <w:p w:rsidR="00354EC8" w:rsidRDefault="00466ED5">
      <w:pPr>
        <w:pStyle w:val="BodyText"/>
        <w:spacing w:before="143"/>
        <w:rPr>
          <w:rFonts w:ascii="Arial Unicode MS" w:hAnsi="Arial Unicode MS"/>
          <w:b w:val="0"/>
          <w:sz w:val="18"/>
          <w:u w:val="none"/>
        </w:rPr>
      </w:pPr>
      <w:r>
        <w:rPr>
          <w:color w:val="004493"/>
          <w:w w:val="105"/>
          <w:u w:color="004493"/>
        </w:rPr>
        <w:fldChar w:fldCharType="begin"/>
      </w:r>
      <w:r>
        <w:rPr>
          <w:color w:val="004493"/>
          <w:w w:val="105"/>
          <w:u w:color="004493"/>
        </w:rPr>
        <w:instrText xml:space="preserve"> HYPERLINK "</w:instrText>
      </w:r>
      <w:r>
        <w:rPr>
          <w:color w:val="004493"/>
          <w:w w:val="105"/>
          <w:u w:color="004493"/>
        </w:rPr>
        <w:instrText xml:space="preserve">https://revistadechimie.ro/Articles.asp?ID=8265" \h </w:instrText>
      </w:r>
      <w:r>
        <w:rPr>
          <w:color w:val="004493"/>
          <w:w w:val="105"/>
          <w:u w:color="004493"/>
        </w:rPr>
        <w:fldChar w:fldCharType="separate"/>
      </w:r>
      <w:r>
        <w:rPr>
          <w:color w:val="004493"/>
          <w:w w:val="105"/>
          <w:u w:color="004493"/>
        </w:rPr>
        <w:t>Chemical Lipid Biomarkers in Children Exposed to Second Hand Smoking</w:t>
      </w:r>
      <w:r>
        <w:rPr>
          <w:color w:val="004493"/>
          <w:w w:val="105"/>
          <w:u w:val="none"/>
        </w:rPr>
        <w:t xml:space="preserve"> </w:t>
      </w:r>
      <w:r>
        <w:rPr>
          <w:color w:val="004493"/>
          <w:w w:val="105"/>
          <w:u w:val="none"/>
        </w:rPr>
        <w:fldChar w:fldCharType="end"/>
      </w:r>
      <w:r>
        <w:rPr>
          <w:rFonts w:ascii="Arial Unicode MS" w:hAnsi="Arial Unicode MS"/>
          <w:b w:val="0"/>
          <w:w w:val="105"/>
          <w:u w:val="none"/>
        </w:rPr>
        <w:t xml:space="preserve">– </w:t>
      </w:r>
      <w:r>
        <w:rPr>
          <w:rFonts w:ascii="Arial Unicode MS" w:hAnsi="Arial Unicode MS"/>
          <w:b w:val="0"/>
          <w:w w:val="105"/>
          <w:sz w:val="18"/>
          <w:u w:val="none"/>
        </w:rPr>
        <w:t>2020</w:t>
      </w:r>
    </w:p>
    <w:p w:rsidR="00354EC8" w:rsidRDefault="00466ED5">
      <w:pPr>
        <w:spacing w:line="20" w:lineRule="exact"/>
        <w:ind w:left="670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67" style="width:498.9pt;height:1pt;mso-position-horizontal-relative:char;mso-position-vertical-relative:line" coordsize="9978,20">
            <v:shape id="_x0000_s1070" style="position:absolute;left:9962;width:15;height:20" coordorigin="9963" coordsize="15,20" path="m9978,20l9963,r15,l9978,20xe" fillcolor="#aaa" stroked="f">
              <v:path arrowok="t"/>
            </v:shape>
            <v:line id="_x0000_s1069" style="position:absolute" from="0,10" to="9978,10" strokecolor="#979797" strokeweight="1pt"/>
            <v:shape id="_x0000_s1068" style="position:absolute;width:15;height:20" coordsize="15,20" path="m,20l,,15,,,20xe" fillcolor="#555" stroked="f">
              <v:path arrowok="t"/>
            </v:shape>
            <w10:wrap type="none"/>
            <w10:anchorlock/>
          </v:group>
        </w:pict>
      </w:r>
    </w:p>
    <w:p w:rsidR="00354EC8" w:rsidRDefault="00466ED5">
      <w:pPr>
        <w:pStyle w:val="BodyText"/>
        <w:spacing w:before="143"/>
        <w:rPr>
          <w:rFonts w:ascii="Arial Unicode MS" w:hAnsi="Arial Unicode MS"/>
          <w:b w:val="0"/>
          <w:sz w:val="18"/>
          <w:u w:val="none"/>
        </w:rPr>
      </w:pPr>
      <w:hyperlink r:id="rId13">
        <w:r>
          <w:rPr>
            <w:color w:val="004493"/>
            <w:w w:val="105"/>
            <w:u w:color="004493"/>
          </w:rPr>
          <w:t>Arterial Function in Healthy Pregnant Women vs Non-Pregnant Women—</w:t>
        </w:r>
        <w:proofErr w:type="gramStart"/>
        <w:r>
          <w:rPr>
            <w:color w:val="004493"/>
            <w:w w:val="105"/>
            <w:u w:color="004493"/>
          </w:rPr>
          <w:t>A</w:t>
        </w:r>
        <w:proofErr w:type="gramEnd"/>
        <w:r>
          <w:rPr>
            <w:color w:val="004493"/>
            <w:w w:val="105"/>
            <w:u w:color="004493"/>
          </w:rPr>
          <w:t xml:space="preserve"> 10-Year Study</w:t>
        </w:r>
        <w:r>
          <w:rPr>
            <w:color w:val="004493"/>
            <w:w w:val="105"/>
            <w:u w:val="none"/>
          </w:rPr>
          <w:t xml:space="preserve"> </w:t>
        </w:r>
      </w:hyperlink>
      <w:r>
        <w:rPr>
          <w:rFonts w:ascii="Arial Unicode MS" w:hAnsi="Arial Unicode MS"/>
          <w:b w:val="0"/>
          <w:w w:val="105"/>
          <w:u w:val="none"/>
        </w:rPr>
        <w:t xml:space="preserve">– </w:t>
      </w:r>
      <w:r>
        <w:rPr>
          <w:rFonts w:ascii="Arial Unicode MS" w:hAnsi="Arial Unicode MS"/>
          <w:b w:val="0"/>
          <w:w w:val="105"/>
          <w:sz w:val="18"/>
          <w:u w:val="none"/>
        </w:rPr>
        <w:t>2020</w:t>
      </w:r>
    </w:p>
    <w:p w:rsidR="00354EC8" w:rsidRDefault="00466ED5">
      <w:pPr>
        <w:spacing w:line="20" w:lineRule="exact"/>
        <w:ind w:left="670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63" style="width:498.9pt;height:1pt;mso-position-horizontal-relative:char;mso-position-vertical-relative:line" coordsize="9978,20">
            <v:shape id="_x0000_s1066" style="position:absolute;left:9962;width:15;height:20" coordorigin="9963" coordsize="15,20" path="m9978,20l9963,r15,l9978,20xe" fillcolor="#aaa" stroked="f">
              <v:path arrowok="t"/>
            </v:shape>
            <v:line id="_x0000_s1065" style="position:absolute" from="0,10" to="9978,10" strokecolor="#979797" strokeweight="1pt"/>
            <v:shape id="_x0000_s1064" style="position:absolute;width:15;height:20" coordsize="15,20" path="m,20l,,15,,,20xe" fillcolor="#555" stroked="f">
              <v:path arrowok="t"/>
            </v:shape>
            <w10:wrap type="none"/>
            <w10:anchorlock/>
          </v:group>
        </w:pict>
      </w:r>
    </w:p>
    <w:bookmarkStart w:id="15" w:name="Cognitive_Decline_and_Subclinical_Athero"/>
    <w:bookmarkEnd w:id="15"/>
    <w:p w:rsidR="00354EC8" w:rsidRDefault="00466ED5">
      <w:pPr>
        <w:pStyle w:val="BodyText"/>
        <w:spacing w:before="196" w:line="249" w:lineRule="auto"/>
        <w:ind w:right="1286"/>
        <w:rPr>
          <w:u w:val="none"/>
        </w:rPr>
      </w:pPr>
      <w:r>
        <w:rPr>
          <w:color w:val="004493"/>
          <w:w w:val="105"/>
          <w:u w:color="004493"/>
        </w:rPr>
        <w:fldChar w:fldCharType="begin"/>
      </w:r>
      <w:r>
        <w:rPr>
          <w:color w:val="004493"/>
          <w:w w:val="105"/>
          <w:u w:color="004493"/>
        </w:rPr>
        <w:instrText xml:space="preserve"> HYPERLINK "https://revistadechimie.ro/Articles.asp?ID=7905" \h </w:instrText>
      </w:r>
      <w:r>
        <w:rPr>
          <w:color w:val="004493"/>
          <w:w w:val="105"/>
          <w:u w:color="004493"/>
        </w:rPr>
        <w:fldChar w:fldCharType="separate"/>
      </w:r>
      <w:r>
        <w:rPr>
          <w:color w:val="004493"/>
          <w:w w:val="105"/>
          <w:u w:color="004493"/>
        </w:rPr>
        <w:t>Cognitive</w:t>
      </w:r>
      <w:r>
        <w:rPr>
          <w:color w:val="004493"/>
          <w:spacing w:val="-17"/>
          <w:w w:val="105"/>
          <w:u w:color="004493"/>
        </w:rPr>
        <w:t xml:space="preserve"> </w:t>
      </w:r>
      <w:r>
        <w:rPr>
          <w:color w:val="004493"/>
          <w:w w:val="105"/>
          <w:u w:color="004493"/>
        </w:rPr>
        <w:t>Decline</w:t>
      </w:r>
      <w:r>
        <w:rPr>
          <w:color w:val="004493"/>
          <w:spacing w:val="-16"/>
          <w:w w:val="105"/>
          <w:u w:color="004493"/>
        </w:rPr>
        <w:t xml:space="preserve"> </w:t>
      </w:r>
      <w:r>
        <w:rPr>
          <w:color w:val="004493"/>
          <w:w w:val="105"/>
          <w:u w:color="004493"/>
        </w:rPr>
        <w:t>and</w:t>
      </w:r>
      <w:r>
        <w:rPr>
          <w:color w:val="004493"/>
          <w:spacing w:val="-17"/>
          <w:w w:val="105"/>
          <w:u w:color="004493"/>
        </w:rPr>
        <w:t xml:space="preserve"> </w:t>
      </w:r>
      <w:r>
        <w:rPr>
          <w:color w:val="004493"/>
          <w:w w:val="105"/>
          <w:u w:color="004493"/>
        </w:rPr>
        <w:t>Subclinical</w:t>
      </w:r>
      <w:r>
        <w:rPr>
          <w:color w:val="004493"/>
          <w:spacing w:val="-17"/>
          <w:w w:val="105"/>
          <w:u w:color="004493"/>
        </w:rPr>
        <w:t xml:space="preserve"> </w:t>
      </w:r>
      <w:r>
        <w:rPr>
          <w:color w:val="004493"/>
          <w:w w:val="105"/>
          <w:u w:color="004493"/>
        </w:rPr>
        <w:t>Atherosclerosis</w:t>
      </w:r>
      <w:r>
        <w:rPr>
          <w:color w:val="004493"/>
          <w:spacing w:val="-18"/>
          <w:w w:val="105"/>
          <w:u w:color="004493"/>
        </w:rPr>
        <w:t xml:space="preserve"> </w:t>
      </w:r>
      <w:r>
        <w:rPr>
          <w:color w:val="004493"/>
          <w:w w:val="105"/>
          <w:u w:color="004493"/>
        </w:rPr>
        <w:t>in</w:t>
      </w:r>
      <w:r>
        <w:rPr>
          <w:color w:val="004493"/>
          <w:spacing w:val="-16"/>
          <w:w w:val="105"/>
          <w:u w:color="004493"/>
        </w:rPr>
        <w:t xml:space="preserve"> </w:t>
      </w:r>
      <w:r>
        <w:rPr>
          <w:color w:val="004493"/>
          <w:w w:val="105"/>
          <w:u w:color="004493"/>
        </w:rPr>
        <w:t>Patients</w:t>
      </w:r>
      <w:r>
        <w:rPr>
          <w:color w:val="004493"/>
          <w:spacing w:val="-17"/>
          <w:w w:val="105"/>
          <w:u w:color="004493"/>
        </w:rPr>
        <w:t xml:space="preserve"> </w:t>
      </w:r>
      <w:r>
        <w:rPr>
          <w:color w:val="004493"/>
          <w:w w:val="105"/>
          <w:u w:color="004493"/>
        </w:rPr>
        <w:t>with</w:t>
      </w:r>
      <w:r>
        <w:rPr>
          <w:color w:val="004493"/>
          <w:spacing w:val="-18"/>
          <w:w w:val="105"/>
          <w:u w:color="004493"/>
        </w:rPr>
        <w:t xml:space="preserve"> </w:t>
      </w:r>
      <w:r>
        <w:rPr>
          <w:color w:val="004493"/>
          <w:w w:val="105"/>
          <w:u w:color="004493"/>
        </w:rPr>
        <w:t>Atrial</w:t>
      </w:r>
      <w:r>
        <w:rPr>
          <w:color w:val="004493"/>
          <w:spacing w:val="-17"/>
          <w:w w:val="105"/>
          <w:u w:color="004493"/>
        </w:rPr>
        <w:t xml:space="preserve"> </w:t>
      </w:r>
      <w:r>
        <w:rPr>
          <w:color w:val="004493"/>
          <w:w w:val="105"/>
          <w:u w:color="004493"/>
        </w:rPr>
        <w:t>Fibrillation</w:t>
      </w:r>
      <w:r>
        <w:rPr>
          <w:color w:val="004493"/>
          <w:spacing w:val="-17"/>
          <w:w w:val="105"/>
          <w:u w:color="004493"/>
        </w:rPr>
        <w:t xml:space="preserve"> </w:t>
      </w:r>
      <w:r>
        <w:rPr>
          <w:color w:val="004493"/>
          <w:w w:val="105"/>
          <w:u w:color="004493"/>
        </w:rPr>
        <w:t>and</w:t>
      </w:r>
      <w:r>
        <w:rPr>
          <w:color w:val="004493"/>
          <w:spacing w:val="-17"/>
          <w:w w:val="105"/>
          <w:u w:color="004493"/>
        </w:rPr>
        <w:t xml:space="preserve"> </w:t>
      </w:r>
      <w:r>
        <w:rPr>
          <w:color w:val="004493"/>
          <w:w w:val="105"/>
          <w:u w:color="004493"/>
        </w:rPr>
        <w:t>Vascular</w:t>
      </w:r>
      <w:r>
        <w:rPr>
          <w:color w:val="004493"/>
          <w:w w:val="105"/>
          <w:u w:color="004493"/>
        </w:rPr>
        <w:fldChar w:fldCharType="end"/>
      </w:r>
      <w:r>
        <w:rPr>
          <w:color w:val="004493"/>
          <w:w w:val="105"/>
          <w:u w:val="none"/>
        </w:rPr>
        <w:t xml:space="preserve"> </w:t>
      </w:r>
      <w:hyperlink r:id="rId14">
        <w:r>
          <w:rPr>
            <w:color w:val="004493"/>
            <w:w w:val="105"/>
            <w:u w:color="004493"/>
          </w:rPr>
          <w:t>Risk</w:t>
        </w:r>
        <w:r>
          <w:rPr>
            <w:color w:val="004493"/>
            <w:spacing w:val="-8"/>
            <w:w w:val="105"/>
            <w:u w:color="004493"/>
          </w:rPr>
          <w:t xml:space="preserve"> </w:t>
        </w:r>
        <w:r>
          <w:rPr>
            <w:color w:val="004493"/>
            <w:w w:val="105"/>
            <w:u w:color="004493"/>
          </w:rPr>
          <w:t>Factors</w:t>
        </w:r>
      </w:hyperlink>
    </w:p>
    <w:p w:rsidR="00354EC8" w:rsidRDefault="00466ED5">
      <w:pPr>
        <w:spacing w:before="5"/>
        <w:ind w:left="680"/>
        <w:rPr>
          <w:sz w:val="18"/>
        </w:rPr>
      </w:pPr>
      <w:r>
        <w:pict>
          <v:group id="_x0000_s1059" style="position:absolute;left:0;text-align:left;margin-left:34pt;margin-top:14.35pt;width:498.9pt;height:1pt;z-index:-252076032;mso-position-horizontal-relative:page" coordorigin="680,287" coordsize="9978,20">
            <v:shape id="_x0000_s1062" style="position:absolute;left:10643;top:287;width:15;height:20" coordorigin="10643,287" coordsize="15,20" path="m10658,307r-15,-20l10658,287r,20xe" fillcolor="#aaa" stroked="f">
              <v:path arrowok="t"/>
            </v:shape>
            <v:line id="_x0000_s1061" style="position:absolute" from="680,297" to="10658,297" strokecolor="#979797" strokeweight="1pt"/>
            <v:shape id="_x0000_s1060" style="position:absolute;left:680;top:287;width:15;height:20" coordorigin="680,287" coordsize="15,20" path="m680,307r,-20l695,287r-15,20xe" fillcolor="#555" stroked="f">
              <v:path arrowok="t"/>
            </v:shape>
            <w10:wrap anchorx="page"/>
          </v:group>
        </w:pict>
      </w:r>
      <w:r>
        <w:rPr>
          <w:sz w:val="20"/>
        </w:rPr>
        <w:t xml:space="preserve">– </w:t>
      </w:r>
      <w:r>
        <w:rPr>
          <w:sz w:val="18"/>
        </w:rPr>
        <w:t>2020</w:t>
      </w:r>
    </w:p>
    <w:bookmarkStart w:id="16" w:name="Dietary_polyphenols_as_antidiabetic_agen"/>
    <w:bookmarkEnd w:id="16"/>
    <w:p w:rsidR="00354EC8" w:rsidRDefault="00466ED5">
      <w:pPr>
        <w:pStyle w:val="BodyText"/>
        <w:spacing w:before="106"/>
        <w:rPr>
          <w:rFonts w:ascii="Arial Unicode MS" w:hAnsi="Arial Unicode MS"/>
          <w:b w:val="0"/>
          <w:sz w:val="18"/>
          <w:u w:val="none"/>
        </w:rPr>
      </w:pPr>
      <w:r>
        <w:rPr>
          <w:color w:val="004493"/>
          <w:w w:val="105"/>
          <w:u w:color="004493"/>
        </w:rPr>
        <w:fldChar w:fldCharType="begin"/>
      </w:r>
      <w:r>
        <w:rPr>
          <w:color w:val="004493"/>
          <w:w w:val="105"/>
          <w:u w:color="004493"/>
        </w:rPr>
        <w:instrText xml:space="preserve"> HYPERLINK "https://onlinelibrary.wiley.com/doi/10.1002/fft2.15" \h </w:instrText>
      </w:r>
      <w:r>
        <w:rPr>
          <w:color w:val="004493"/>
          <w:w w:val="105"/>
          <w:u w:color="004493"/>
        </w:rPr>
        <w:fldChar w:fldCharType="separate"/>
      </w:r>
      <w:r>
        <w:rPr>
          <w:color w:val="004493"/>
          <w:w w:val="105"/>
          <w:u w:color="004493"/>
        </w:rPr>
        <w:t>Dietary polyphenols as antidiabetic agents: Advances and opportunities</w:t>
      </w:r>
      <w:r>
        <w:rPr>
          <w:color w:val="004493"/>
          <w:w w:val="105"/>
          <w:u w:val="none"/>
        </w:rPr>
        <w:t xml:space="preserve"> </w:t>
      </w:r>
      <w:r>
        <w:rPr>
          <w:color w:val="004493"/>
          <w:w w:val="105"/>
          <w:u w:val="none"/>
        </w:rPr>
        <w:fldChar w:fldCharType="end"/>
      </w:r>
      <w:r>
        <w:rPr>
          <w:rFonts w:ascii="Arial Unicode MS" w:hAnsi="Arial Unicode MS"/>
          <w:b w:val="0"/>
          <w:w w:val="105"/>
          <w:u w:val="none"/>
        </w:rPr>
        <w:t xml:space="preserve">– </w:t>
      </w:r>
      <w:r>
        <w:rPr>
          <w:rFonts w:ascii="Arial Unicode MS" w:hAnsi="Arial Unicode MS"/>
          <w:b w:val="0"/>
          <w:w w:val="105"/>
          <w:sz w:val="18"/>
          <w:u w:val="none"/>
        </w:rPr>
        <w:t>2020</w:t>
      </w:r>
    </w:p>
    <w:p w:rsidR="00354EC8" w:rsidRDefault="00466ED5">
      <w:pPr>
        <w:spacing w:line="20" w:lineRule="exact"/>
        <w:ind w:left="670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55" style="width:498.9pt;height:1pt;mso-position-horizontal-relative:char;mso-position-vertical-relative:line" coordsize="9978,20">
            <v:shape id="_x0000_s1058" style="position:absolute;left:9962;width:15;height:20" coordorigin="9963" coordsize="15,20" path="m9978,20l9963,r15,l9978,20xe" fillcolor="#aaa" stroked="f">
              <v:path arrowok="t"/>
            </v:shape>
            <v:line id="_x0000_s1057" style="position:absolute" from="0,10" to="9978,10" strokecolor="#979797" strokeweight="1pt"/>
            <v:shape id="_x0000_s1056" style="position:absolute;width:15;height:20" coordsize="15,20" path="m,20l,,15,,,20xe" fillcolor="#555" stroked="f">
              <v:path arrowok="t"/>
            </v:shape>
            <w10:wrap type="none"/>
            <w10:anchorlock/>
          </v:group>
        </w:pict>
      </w:r>
    </w:p>
    <w:bookmarkStart w:id="17" w:name="The_Effects_of_Lifestyle_Interventions_o"/>
    <w:bookmarkEnd w:id="17"/>
    <w:p w:rsidR="00354EC8" w:rsidRDefault="00466ED5">
      <w:pPr>
        <w:pStyle w:val="BodyText"/>
        <w:spacing w:before="143"/>
        <w:rPr>
          <w:rFonts w:ascii="Arial Unicode MS" w:hAnsi="Arial Unicode MS"/>
          <w:b w:val="0"/>
          <w:sz w:val="18"/>
          <w:u w:val="none"/>
        </w:rPr>
      </w:pPr>
      <w:r>
        <w:rPr>
          <w:color w:val="004493"/>
          <w:w w:val="105"/>
          <w:u w:color="004493"/>
        </w:rPr>
        <w:fldChar w:fldCharType="begin"/>
      </w:r>
      <w:r>
        <w:rPr>
          <w:color w:val="004493"/>
          <w:w w:val="105"/>
          <w:u w:color="004493"/>
        </w:rPr>
        <w:instrText xml:space="preserve"> HYPERLINK "https://www.researchgate.net/profile/Ana-Liana-Tataru-2/publication/330545860_EBOOK_Proceedings_BX05pdf_2017/links/5c478304458515a4c739c1ac/EBOOK-Proceedings-BX05pdf-2017.pdf" \h </w:instrText>
      </w:r>
      <w:r>
        <w:rPr>
          <w:color w:val="004493"/>
          <w:w w:val="105"/>
          <w:u w:color="004493"/>
        </w:rPr>
        <w:fldChar w:fldCharType="separate"/>
      </w:r>
      <w:r>
        <w:rPr>
          <w:color w:val="004493"/>
          <w:w w:val="105"/>
          <w:u w:color="004493"/>
        </w:rPr>
        <w:t>The E</w:t>
      </w:r>
      <w:r>
        <w:rPr>
          <w:rFonts w:ascii="Courier New" w:hAnsi="Courier New"/>
          <w:color w:val="004493"/>
          <w:w w:val="105"/>
          <w:u w:color="004493"/>
        </w:rPr>
        <w:t>ﬀ</w:t>
      </w:r>
      <w:r>
        <w:rPr>
          <w:color w:val="004493"/>
          <w:w w:val="105"/>
          <w:u w:color="004493"/>
        </w:rPr>
        <w:t>ects of Lifestyle In</w:t>
      </w:r>
      <w:r>
        <w:rPr>
          <w:color w:val="004493"/>
          <w:w w:val="105"/>
          <w:u w:color="004493"/>
        </w:rPr>
        <w:t>terventions on Cardiovascular Risk</w:t>
      </w:r>
      <w:r>
        <w:rPr>
          <w:color w:val="004493"/>
          <w:w w:val="105"/>
          <w:u w:val="none"/>
        </w:rPr>
        <w:t xml:space="preserve"> </w:t>
      </w:r>
      <w:r>
        <w:rPr>
          <w:color w:val="004493"/>
          <w:w w:val="105"/>
          <w:u w:val="none"/>
        </w:rPr>
        <w:fldChar w:fldCharType="end"/>
      </w:r>
      <w:r>
        <w:rPr>
          <w:rFonts w:ascii="Arial Unicode MS" w:hAnsi="Arial Unicode MS"/>
          <w:b w:val="0"/>
          <w:w w:val="105"/>
          <w:u w:val="none"/>
        </w:rPr>
        <w:t xml:space="preserve">– </w:t>
      </w:r>
      <w:r>
        <w:rPr>
          <w:rFonts w:ascii="Arial Unicode MS" w:hAnsi="Arial Unicode MS"/>
          <w:b w:val="0"/>
          <w:w w:val="105"/>
          <w:sz w:val="18"/>
          <w:u w:val="none"/>
        </w:rPr>
        <w:t>2017</w:t>
      </w:r>
    </w:p>
    <w:p w:rsidR="00354EC8" w:rsidRDefault="00466ED5">
      <w:pPr>
        <w:spacing w:line="20" w:lineRule="exact"/>
        <w:ind w:left="670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51" style="width:498.9pt;height:1pt;mso-position-horizontal-relative:char;mso-position-vertical-relative:line" coordsize="9978,20">
            <v:shape id="_x0000_s1054" style="position:absolute;left:9962;width:15;height:20" coordorigin="9963" coordsize="15,20" path="m9978,20l9963,r15,l9978,20xe" fillcolor="#aaa" stroked="f">
              <v:path arrowok="t"/>
            </v:shape>
            <v:line id="_x0000_s1053" style="position:absolute" from="0,10" to="9978,10" strokecolor="#979797" strokeweight="1pt"/>
            <v:shape id="_x0000_s1052" style="position:absolute;width:15;height:20" coordsize="15,20" path="m,20l,,15,,,20xe" fillcolor="#555" stroked="f">
              <v:path arrowok="t"/>
            </v:shape>
            <w10:wrap type="none"/>
            <w10:anchorlock/>
          </v:group>
        </w:pict>
      </w:r>
    </w:p>
    <w:bookmarkStart w:id="18" w:name="Physical_Training,_Hemodynamic_Parameter"/>
    <w:bookmarkEnd w:id="18"/>
    <w:p w:rsidR="00354EC8" w:rsidRDefault="00466ED5">
      <w:pPr>
        <w:pStyle w:val="BodyText"/>
        <w:spacing w:before="200" w:line="232" w:lineRule="auto"/>
        <w:ind w:right="2370"/>
        <w:rPr>
          <w:u w:val="none"/>
        </w:rPr>
      </w:pPr>
      <w:r>
        <w:rPr>
          <w:color w:val="004493"/>
          <w:w w:val="105"/>
          <w:u w:color="004493"/>
        </w:rPr>
        <w:fldChar w:fldCharType="begin"/>
      </w:r>
      <w:r>
        <w:rPr>
          <w:color w:val="004493"/>
          <w:w w:val="105"/>
          <w:u w:color="004493"/>
        </w:rPr>
        <w:instrText xml:space="preserve"> HYPERLINK "https://pubmed.ncbi.nlm.nih.gov/27381618/" \h </w:instrText>
      </w:r>
      <w:r>
        <w:rPr>
          <w:color w:val="004493"/>
          <w:w w:val="105"/>
          <w:u w:color="004493"/>
        </w:rPr>
        <w:fldChar w:fldCharType="separate"/>
      </w:r>
      <w:r>
        <w:rPr>
          <w:color w:val="004493"/>
          <w:w w:val="105"/>
          <w:u w:color="004493"/>
        </w:rPr>
        <w:t>Physical</w:t>
      </w:r>
      <w:r>
        <w:rPr>
          <w:color w:val="004493"/>
          <w:spacing w:val="-17"/>
          <w:w w:val="105"/>
          <w:u w:color="004493"/>
        </w:rPr>
        <w:t xml:space="preserve"> </w:t>
      </w:r>
      <w:r>
        <w:rPr>
          <w:color w:val="004493"/>
          <w:w w:val="105"/>
          <w:u w:color="004493"/>
        </w:rPr>
        <w:t>Training,</w:t>
      </w:r>
      <w:r>
        <w:rPr>
          <w:color w:val="004493"/>
          <w:spacing w:val="-16"/>
          <w:w w:val="105"/>
          <w:u w:color="004493"/>
        </w:rPr>
        <w:t xml:space="preserve"> </w:t>
      </w:r>
      <w:r>
        <w:rPr>
          <w:color w:val="004493"/>
          <w:w w:val="105"/>
          <w:u w:color="004493"/>
        </w:rPr>
        <w:t>Hemodynamic</w:t>
      </w:r>
      <w:r>
        <w:rPr>
          <w:color w:val="004493"/>
          <w:spacing w:val="-16"/>
          <w:w w:val="105"/>
          <w:u w:color="004493"/>
        </w:rPr>
        <w:t xml:space="preserve"> </w:t>
      </w:r>
      <w:r>
        <w:rPr>
          <w:color w:val="004493"/>
          <w:w w:val="105"/>
          <w:u w:color="004493"/>
        </w:rPr>
        <w:t>Parameters</w:t>
      </w:r>
      <w:r>
        <w:rPr>
          <w:color w:val="004493"/>
          <w:spacing w:val="-17"/>
          <w:w w:val="105"/>
          <w:u w:color="004493"/>
        </w:rPr>
        <w:t xml:space="preserve"> </w:t>
      </w:r>
      <w:r>
        <w:rPr>
          <w:color w:val="004493"/>
          <w:w w:val="105"/>
          <w:u w:color="004493"/>
        </w:rPr>
        <w:t>and</w:t>
      </w:r>
      <w:r>
        <w:rPr>
          <w:color w:val="004493"/>
          <w:spacing w:val="-16"/>
          <w:w w:val="105"/>
          <w:u w:color="004493"/>
        </w:rPr>
        <w:t xml:space="preserve"> </w:t>
      </w:r>
      <w:r>
        <w:rPr>
          <w:color w:val="004493"/>
          <w:w w:val="105"/>
          <w:u w:color="004493"/>
        </w:rPr>
        <w:t>Arterial</w:t>
      </w:r>
      <w:r>
        <w:rPr>
          <w:color w:val="004493"/>
          <w:spacing w:val="-17"/>
          <w:w w:val="105"/>
          <w:u w:color="004493"/>
        </w:rPr>
        <w:t xml:space="preserve"> </w:t>
      </w:r>
      <w:r>
        <w:rPr>
          <w:color w:val="004493"/>
          <w:w w:val="105"/>
          <w:u w:color="004493"/>
        </w:rPr>
        <w:t>Sti</w:t>
      </w:r>
      <w:r>
        <w:rPr>
          <w:rFonts w:ascii="Courier New" w:hAnsi="Courier New"/>
          <w:color w:val="004493"/>
          <w:w w:val="105"/>
          <w:u w:color="004493"/>
        </w:rPr>
        <w:t>ﬀ</w:t>
      </w:r>
      <w:r>
        <w:rPr>
          <w:color w:val="004493"/>
          <w:w w:val="105"/>
          <w:u w:color="004493"/>
        </w:rPr>
        <w:t>ness:</w:t>
      </w:r>
      <w:r>
        <w:rPr>
          <w:color w:val="004493"/>
          <w:spacing w:val="-16"/>
          <w:w w:val="105"/>
          <w:u w:color="004493"/>
        </w:rPr>
        <w:t xml:space="preserve"> </w:t>
      </w:r>
      <w:r>
        <w:rPr>
          <w:color w:val="004493"/>
          <w:w w:val="105"/>
          <w:u w:color="004493"/>
        </w:rPr>
        <w:t>Friends</w:t>
      </w:r>
      <w:r>
        <w:rPr>
          <w:color w:val="004493"/>
          <w:spacing w:val="-16"/>
          <w:w w:val="105"/>
          <w:u w:color="004493"/>
        </w:rPr>
        <w:t xml:space="preserve"> </w:t>
      </w:r>
      <w:r>
        <w:rPr>
          <w:color w:val="004493"/>
          <w:w w:val="105"/>
          <w:u w:color="004493"/>
        </w:rPr>
        <w:t>or</w:t>
      </w:r>
      <w:r>
        <w:rPr>
          <w:color w:val="004493"/>
          <w:spacing w:val="-16"/>
          <w:w w:val="105"/>
          <w:u w:color="004493"/>
        </w:rPr>
        <w:t xml:space="preserve"> </w:t>
      </w:r>
      <w:r>
        <w:rPr>
          <w:color w:val="004493"/>
          <w:w w:val="105"/>
          <w:u w:color="004493"/>
        </w:rPr>
        <w:t>Foes</w:t>
      </w:r>
      <w:r>
        <w:rPr>
          <w:color w:val="004493"/>
          <w:spacing w:val="-17"/>
          <w:w w:val="105"/>
          <w:u w:color="004493"/>
        </w:rPr>
        <w:t xml:space="preserve"> </w:t>
      </w:r>
      <w:r>
        <w:rPr>
          <w:color w:val="004493"/>
          <w:w w:val="105"/>
          <w:u w:color="004493"/>
        </w:rPr>
        <w:t>of</w:t>
      </w:r>
      <w:r>
        <w:rPr>
          <w:color w:val="004493"/>
          <w:spacing w:val="-16"/>
          <w:w w:val="105"/>
          <w:u w:color="004493"/>
        </w:rPr>
        <w:t xml:space="preserve"> </w:t>
      </w:r>
      <w:r>
        <w:rPr>
          <w:color w:val="004493"/>
          <w:w w:val="105"/>
          <w:u w:color="004493"/>
        </w:rPr>
        <w:t>the</w:t>
      </w:r>
      <w:r>
        <w:rPr>
          <w:color w:val="004493"/>
          <w:w w:val="105"/>
          <w:u w:color="004493"/>
        </w:rPr>
        <w:fldChar w:fldCharType="end"/>
      </w:r>
      <w:r>
        <w:rPr>
          <w:color w:val="004493"/>
          <w:w w:val="105"/>
          <w:u w:val="none"/>
        </w:rPr>
        <w:t xml:space="preserve"> </w:t>
      </w:r>
      <w:hyperlink r:id="rId15">
        <w:r>
          <w:rPr>
            <w:color w:val="004493"/>
            <w:w w:val="105"/>
            <w:u w:color="004493"/>
          </w:rPr>
          <w:t>Hypertensive</w:t>
        </w:r>
        <w:r>
          <w:rPr>
            <w:color w:val="004493"/>
            <w:spacing w:val="-7"/>
            <w:w w:val="105"/>
            <w:u w:color="004493"/>
          </w:rPr>
          <w:t xml:space="preserve"> </w:t>
        </w:r>
        <w:r>
          <w:rPr>
            <w:color w:val="004493"/>
            <w:w w:val="105"/>
            <w:u w:color="004493"/>
          </w:rPr>
          <w:t>Patient?</w:t>
        </w:r>
      </w:hyperlink>
    </w:p>
    <w:p w:rsidR="00354EC8" w:rsidRDefault="00466ED5">
      <w:pPr>
        <w:spacing w:before="14"/>
        <w:ind w:left="680"/>
        <w:rPr>
          <w:sz w:val="18"/>
        </w:rPr>
      </w:pPr>
      <w:r>
        <w:pict>
          <v:group id="_x0000_s1047" style="position:absolute;left:0;text-align:left;margin-left:34pt;margin-top:14.8pt;width:498.9pt;height:1pt;z-index:-252075008;mso-position-horizontal-relative:page" coordorigin="680,296" coordsize="9978,20">
            <v:shape id="_x0000_s1050" style="position:absolute;left:10643;top:296;width:15;height:20" coordorigin="10643,296" coordsize="15,20" path="m10658,316r-15,-20l10658,296r,20xe" fillcolor="#aaa" stroked="f">
              <v:path arrowok="t"/>
            </v:shape>
            <v:line id="_x0000_s1049" style="position:absolute" from="680,306" to="10658,306" strokecolor="#979797" strokeweight="1pt"/>
            <v:shape id="_x0000_s1048" style="position:absolute;left:680;top:296;width:15;height:20" coordorigin="680,296" coordsize="15,20" path="m680,316r,-20l695,296r-15,20xe" fillcolor="#555" stroked="f">
              <v:path arrowok="t"/>
            </v:shape>
            <w10:wrap anchorx="page"/>
          </v:group>
        </w:pict>
      </w:r>
      <w:r>
        <w:rPr>
          <w:sz w:val="20"/>
        </w:rPr>
        <w:t>–</w:t>
      </w:r>
      <w:r>
        <w:rPr>
          <w:spacing w:val="1"/>
          <w:sz w:val="20"/>
        </w:rPr>
        <w:t xml:space="preserve"> </w:t>
      </w:r>
      <w:r>
        <w:rPr>
          <w:sz w:val="18"/>
        </w:rPr>
        <w:t>2016</w:t>
      </w:r>
    </w:p>
    <w:bookmarkStart w:id="19" w:name="Thrombophilia_as_a_cardiovascular_risk_f"/>
    <w:bookmarkEnd w:id="19"/>
    <w:p w:rsidR="00354EC8" w:rsidRDefault="00466ED5">
      <w:pPr>
        <w:pStyle w:val="BodyText"/>
        <w:spacing w:before="159" w:line="249" w:lineRule="auto"/>
        <w:ind w:right="1286"/>
        <w:rPr>
          <w:u w:val="none"/>
        </w:rPr>
      </w:pPr>
      <w:r>
        <w:rPr>
          <w:color w:val="004493"/>
          <w:w w:val="105"/>
          <w:u w:color="004493"/>
        </w:rPr>
        <w:fldChar w:fldCharType="begin"/>
      </w:r>
      <w:r>
        <w:rPr>
          <w:color w:val="004493"/>
          <w:w w:val="105"/>
          <w:u w:color="004493"/>
        </w:rPr>
        <w:instrText xml:space="preserve"> HYPERLINK "https://www.romanianjournalcardiology.ro/arhiva/thrombophilia-as-a-cardiovascular-risk-factor-for-acute-myocardial-infarction-at-young-age-case-</w:instrText>
      </w:r>
      <w:r>
        <w:rPr>
          <w:color w:val="004493"/>
          <w:w w:val="105"/>
          <w:u w:color="004493"/>
        </w:rPr>
        <w:instrText xml:space="preserve">report/" \h </w:instrText>
      </w:r>
      <w:r>
        <w:rPr>
          <w:color w:val="004493"/>
          <w:w w:val="105"/>
          <w:u w:color="004493"/>
        </w:rPr>
        <w:fldChar w:fldCharType="separate"/>
      </w:r>
      <w:r>
        <w:rPr>
          <w:color w:val="004493"/>
          <w:w w:val="105"/>
          <w:u w:color="004493"/>
        </w:rPr>
        <w:t>Thrombophilia</w:t>
      </w:r>
      <w:r>
        <w:rPr>
          <w:color w:val="004493"/>
          <w:spacing w:val="-11"/>
          <w:w w:val="105"/>
          <w:u w:color="004493"/>
        </w:rPr>
        <w:t xml:space="preserve"> </w:t>
      </w:r>
      <w:r>
        <w:rPr>
          <w:color w:val="004493"/>
          <w:w w:val="105"/>
          <w:u w:color="004493"/>
        </w:rPr>
        <w:t>as</w:t>
      </w:r>
      <w:r>
        <w:rPr>
          <w:color w:val="004493"/>
          <w:spacing w:val="-11"/>
          <w:w w:val="105"/>
          <w:u w:color="004493"/>
        </w:rPr>
        <w:t xml:space="preserve"> </w:t>
      </w:r>
      <w:r>
        <w:rPr>
          <w:color w:val="004493"/>
          <w:w w:val="105"/>
          <w:u w:color="004493"/>
        </w:rPr>
        <w:t>a</w:t>
      </w:r>
      <w:r>
        <w:rPr>
          <w:color w:val="004493"/>
          <w:spacing w:val="-11"/>
          <w:w w:val="105"/>
          <w:u w:color="004493"/>
        </w:rPr>
        <w:t xml:space="preserve"> </w:t>
      </w:r>
      <w:r>
        <w:rPr>
          <w:color w:val="004493"/>
          <w:w w:val="105"/>
          <w:u w:color="004493"/>
        </w:rPr>
        <w:t>cardiovascular</w:t>
      </w:r>
      <w:r>
        <w:rPr>
          <w:color w:val="004493"/>
          <w:spacing w:val="-11"/>
          <w:w w:val="105"/>
          <w:u w:color="004493"/>
        </w:rPr>
        <w:t xml:space="preserve"> </w:t>
      </w:r>
      <w:r>
        <w:rPr>
          <w:color w:val="004493"/>
          <w:w w:val="105"/>
          <w:u w:color="004493"/>
        </w:rPr>
        <w:t>risk</w:t>
      </w:r>
      <w:r>
        <w:rPr>
          <w:color w:val="004493"/>
          <w:spacing w:val="-10"/>
          <w:w w:val="105"/>
          <w:u w:color="004493"/>
        </w:rPr>
        <w:t xml:space="preserve"> </w:t>
      </w:r>
      <w:r>
        <w:rPr>
          <w:color w:val="004493"/>
          <w:w w:val="105"/>
          <w:u w:color="004493"/>
        </w:rPr>
        <w:t>factor</w:t>
      </w:r>
      <w:r>
        <w:rPr>
          <w:color w:val="004493"/>
          <w:spacing w:val="-11"/>
          <w:w w:val="105"/>
          <w:u w:color="004493"/>
        </w:rPr>
        <w:t xml:space="preserve"> </w:t>
      </w:r>
      <w:r>
        <w:rPr>
          <w:color w:val="004493"/>
          <w:w w:val="105"/>
          <w:u w:color="004493"/>
        </w:rPr>
        <w:t>for</w:t>
      </w:r>
      <w:r>
        <w:rPr>
          <w:color w:val="004493"/>
          <w:spacing w:val="-11"/>
          <w:w w:val="105"/>
          <w:u w:color="004493"/>
        </w:rPr>
        <w:t xml:space="preserve"> </w:t>
      </w:r>
      <w:r>
        <w:rPr>
          <w:color w:val="004493"/>
          <w:w w:val="105"/>
          <w:u w:color="004493"/>
        </w:rPr>
        <w:t>acute</w:t>
      </w:r>
      <w:r>
        <w:rPr>
          <w:color w:val="004493"/>
          <w:spacing w:val="-11"/>
          <w:w w:val="105"/>
          <w:u w:color="004493"/>
        </w:rPr>
        <w:t xml:space="preserve"> </w:t>
      </w:r>
      <w:r>
        <w:rPr>
          <w:color w:val="004493"/>
          <w:w w:val="105"/>
          <w:u w:color="004493"/>
        </w:rPr>
        <w:t>myocardial</w:t>
      </w:r>
      <w:r>
        <w:rPr>
          <w:color w:val="004493"/>
          <w:spacing w:val="-11"/>
          <w:w w:val="105"/>
          <w:u w:color="004493"/>
        </w:rPr>
        <w:t xml:space="preserve"> </w:t>
      </w:r>
      <w:r>
        <w:rPr>
          <w:color w:val="004493"/>
          <w:w w:val="105"/>
          <w:u w:color="004493"/>
        </w:rPr>
        <w:t>infarction</w:t>
      </w:r>
      <w:r>
        <w:rPr>
          <w:color w:val="004493"/>
          <w:spacing w:val="-11"/>
          <w:w w:val="105"/>
          <w:u w:color="004493"/>
        </w:rPr>
        <w:t xml:space="preserve"> </w:t>
      </w:r>
      <w:r>
        <w:rPr>
          <w:color w:val="004493"/>
          <w:w w:val="105"/>
          <w:u w:color="004493"/>
        </w:rPr>
        <w:t>at</w:t>
      </w:r>
      <w:r>
        <w:rPr>
          <w:color w:val="004493"/>
          <w:spacing w:val="-11"/>
          <w:w w:val="105"/>
          <w:u w:color="004493"/>
        </w:rPr>
        <w:t xml:space="preserve"> </w:t>
      </w:r>
      <w:r>
        <w:rPr>
          <w:color w:val="004493"/>
          <w:w w:val="105"/>
          <w:u w:color="004493"/>
        </w:rPr>
        <w:t>young</w:t>
      </w:r>
      <w:r>
        <w:rPr>
          <w:color w:val="004493"/>
          <w:spacing w:val="-11"/>
          <w:w w:val="105"/>
          <w:u w:color="004493"/>
        </w:rPr>
        <w:t xml:space="preserve"> </w:t>
      </w:r>
      <w:r>
        <w:rPr>
          <w:color w:val="004493"/>
          <w:w w:val="105"/>
          <w:u w:color="004493"/>
        </w:rPr>
        <w:t>age</w:t>
      </w:r>
      <w:r>
        <w:rPr>
          <w:color w:val="004493"/>
          <w:spacing w:val="-11"/>
          <w:w w:val="105"/>
          <w:u w:color="004493"/>
        </w:rPr>
        <w:t xml:space="preserve"> </w:t>
      </w:r>
      <w:r>
        <w:rPr>
          <w:color w:val="004493"/>
          <w:w w:val="105"/>
          <w:u w:color="004493"/>
        </w:rPr>
        <w:t>–</w:t>
      </w:r>
      <w:r>
        <w:rPr>
          <w:color w:val="004493"/>
          <w:spacing w:val="-11"/>
          <w:w w:val="105"/>
          <w:u w:color="004493"/>
        </w:rPr>
        <w:t xml:space="preserve"> </w:t>
      </w:r>
      <w:r>
        <w:rPr>
          <w:color w:val="004493"/>
          <w:w w:val="105"/>
          <w:u w:color="004493"/>
        </w:rPr>
        <w:t>case</w:t>
      </w:r>
      <w:r>
        <w:rPr>
          <w:color w:val="004493"/>
          <w:w w:val="105"/>
          <w:u w:color="004493"/>
        </w:rPr>
        <w:fldChar w:fldCharType="end"/>
      </w:r>
      <w:r>
        <w:rPr>
          <w:color w:val="004493"/>
          <w:w w:val="105"/>
          <w:u w:val="none"/>
        </w:rPr>
        <w:t xml:space="preserve"> </w:t>
      </w:r>
      <w:hyperlink r:id="rId16">
        <w:r>
          <w:rPr>
            <w:color w:val="004493"/>
            <w:w w:val="105"/>
            <w:u w:color="004493"/>
          </w:rPr>
          <w:t>report</w:t>
        </w:r>
      </w:hyperlink>
    </w:p>
    <w:p w:rsidR="00354EC8" w:rsidRDefault="00466ED5">
      <w:pPr>
        <w:spacing w:before="5"/>
        <w:ind w:left="680"/>
        <w:rPr>
          <w:sz w:val="18"/>
        </w:rPr>
      </w:pPr>
      <w:r>
        <w:pict>
          <v:group id="_x0000_s1043" style="position:absolute;left:0;text-align:left;margin-left:34pt;margin-top:14.35pt;width:498.9pt;height:1pt;z-index:-252073984;mso-position-horizontal-relative:page" coordorigin="680,287" coordsize="9978,20">
            <v:shape id="_x0000_s1046" style="position:absolute;left:10643;top:287;width:15;height:20" coordorigin="10643,287" coordsize="15,20" path="m10658,307r-15,-20l10658,287r,20xe" fillcolor="#aaa" stroked="f">
              <v:path arrowok="t"/>
            </v:shape>
            <v:line id="_x0000_s1045" style="position:absolute" from="680,297" to="10658,297" strokecolor="#979797" strokeweight="1pt"/>
            <v:shape id="_x0000_s1044" style="position:absolute;left:680;top:287;width:15;height:20" coordorigin="680,287" coordsize="15,20" path="m680,307r,-20l695,287r-15,20xe" fillcolor="#555" stroked="f">
              <v:path arrowok="t"/>
            </v:shape>
            <w10:wrap anchorx="page"/>
          </v:group>
        </w:pict>
      </w:r>
      <w:r>
        <w:rPr>
          <w:sz w:val="20"/>
        </w:rPr>
        <w:t xml:space="preserve">– </w:t>
      </w:r>
      <w:r>
        <w:rPr>
          <w:sz w:val="18"/>
        </w:rPr>
        <w:t>2015</w:t>
      </w:r>
    </w:p>
    <w:bookmarkStart w:id="20" w:name="Diagnosing_Arterial_Stiffness_in_Pregnan"/>
    <w:bookmarkEnd w:id="20"/>
    <w:p w:rsidR="00354EC8" w:rsidRDefault="00466ED5">
      <w:pPr>
        <w:pStyle w:val="BodyText"/>
        <w:spacing w:before="106" w:line="334" w:lineRule="exact"/>
        <w:rPr>
          <w:rFonts w:ascii="Arial Unicode MS" w:hAnsi="Arial Unicode MS"/>
          <w:b w:val="0"/>
          <w:u w:val="none"/>
        </w:rPr>
      </w:pPr>
      <w:r>
        <w:rPr>
          <w:color w:val="004493"/>
          <w:w w:val="105"/>
          <w:u w:color="004493"/>
        </w:rPr>
        <w:fldChar w:fldCharType="begin"/>
      </w:r>
      <w:r>
        <w:rPr>
          <w:color w:val="004493"/>
          <w:w w:val="105"/>
          <w:u w:color="004493"/>
        </w:rPr>
        <w:instrText xml:space="preserve"> HYPERLINK "https://www.mdpi.com/2075-4418/12/9/2221" \h </w:instrText>
      </w:r>
      <w:r>
        <w:rPr>
          <w:color w:val="004493"/>
          <w:w w:val="105"/>
          <w:u w:color="004493"/>
        </w:rPr>
        <w:fldChar w:fldCharType="separate"/>
      </w:r>
      <w:r>
        <w:rPr>
          <w:color w:val="004493"/>
          <w:w w:val="105"/>
          <w:u w:color="004493"/>
        </w:rPr>
        <w:t>Diagnosin</w:t>
      </w:r>
      <w:r>
        <w:rPr>
          <w:color w:val="004493"/>
          <w:w w:val="105"/>
          <w:u w:color="004493"/>
        </w:rPr>
        <w:t>g Arterial Sti</w:t>
      </w:r>
      <w:r>
        <w:rPr>
          <w:rFonts w:ascii="Courier New" w:hAnsi="Courier New"/>
          <w:color w:val="004493"/>
          <w:w w:val="105"/>
          <w:u w:color="004493"/>
        </w:rPr>
        <w:t>ﬀ</w:t>
      </w:r>
      <w:r>
        <w:rPr>
          <w:color w:val="004493"/>
          <w:w w:val="105"/>
          <w:u w:color="004493"/>
        </w:rPr>
        <w:t>ness in Pregnancy and Its Implications in the Cardio-Renal-Metabolic Chain</w:t>
      </w:r>
      <w:r>
        <w:rPr>
          <w:color w:val="004493"/>
          <w:w w:val="105"/>
          <w:u w:val="none"/>
        </w:rPr>
        <w:t xml:space="preserve"> </w:t>
      </w:r>
      <w:r>
        <w:rPr>
          <w:color w:val="004493"/>
          <w:w w:val="105"/>
          <w:u w:val="none"/>
        </w:rPr>
        <w:fldChar w:fldCharType="end"/>
      </w:r>
      <w:r>
        <w:rPr>
          <w:rFonts w:ascii="Arial Unicode MS" w:hAnsi="Arial Unicode MS"/>
          <w:b w:val="0"/>
          <w:w w:val="105"/>
          <w:u w:val="none"/>
        </w:rPr>
        <w:t>–</w:t>
      </w:r>
    </w:p>
    <w:p w:rsidR="00354EC8" w:rsidRDefault="00466ED5">
      <w:pPr>
        <w:spacing w:line="299" w:lineRule="exact"/>
        <w:ind w:left="680"/>
        <w:rPr>
          <w:sz w:val="18"/>
        </w:rPr>
      </w:pPr>
      <w:r>
        <w:pict>
          <v:group id="_x0000_s1039" style="position:absolute;left:0;text-align:left;margin-left:34pt;margin-top:12.2pt;width:498.9pt;height:1pt;z-index:-252072960;mso-position-horizontal-relative:page" coordorigin="680,244" coordsize="9978,20">
            <v:shape id="_x0000_s1042" style="position:absolute;left:10643;top:244;width:15;height:20" coordorigin="10643,244" coordsize="15,20" path="m10658,264r-15,-20l10658,244r,20xe" fillcolor="#aaa" stroked="f">
              <v:path arrowok="t"/>
            </v:shape>
            <v:line id="_x0000_s1041" style="position:absolute" from="680,254" to="10658,254" strokecolor="#979797" strokeweight="1pt"/>
            <v:shape id="_x0000_s1040" style="position:absolute;left:680;top:244;width:15;height:20" coordorigin="680,244" coordsize="15,20" path="m680,264r,-20l695,244r-15,20xe" fillcolor="#555" stroked="f">
              <v:path arrowok="t"/>
            </v:shape>
            <w10:wrap anchorx="page"/>
          </v:group>
        </w:pict>
      </w:r>
      <w:r>
        <w:rPr>
          <w:w w:val="105"/>
          <w:sz w:val="18"/>
        </w:rPr>
        <w:t>2022</w:t>
      </w:r>
    </w:p>
    <w:bookmarkStart w:id="21" w:name="Betablockers_and_Ivabradine_Titration_Ac"/>
    <w:bookmarkEnd w:id="21"/>
    <w:p w:rsidR="00354EC8" w:rsidRDefault="00466ED5">
      <w:pPr>
        <w:pStyle w:val="BodyText"/>
        <w:spacing w:before="117"/>
        <w:rPr>
          <w:rFonts w:ascii="Arial Unicode MS" w:hAnsi="Arial Unicode MS"/>
          <w:b w:val="0"/>
          <w:sz w:val="18"/>
          <w:u w:val="none"/>
        </w:rPr>
      </w:pPr>
      <w:r>
        <w:rPr>
          <w:color w:val="004493"/>
          <w:w w:val="105"/>
          <w:u w:color="004493"/>
        </w:rPr>
        <w:fldChar w:fldCharType="begin"/>
      </w:r>
      <w:r>
        <w:rPr>
          <w:color w:val="004493"/>
          <w:w w:val="105"/>
          <w:u w:color="004493"/>
        </w:rPr>
        <w:instrText xml:space="preserve"> HYPERLINK "https://www.mdpi.com/2075-4418/12/5/1096" \h </w:instrText>
      </w:r>
      <w:r>
        <w:rPr>
          <w:color w:val="004493"/>
          <w:w w:val="105"/>
          <w:u w:color="004493"/>
        </w:rPr>
        <w:fldChar w:fldCharType="separate"/>
      </w:r>
      <w:proofErr w:type="spellStart"/>
      <w:r>
        <w:rPr>
          <w:color w:val="004493"/>
          <w:w w:val="105"/>
          <w:u w:color="004493"/>
        </w:rPr>
        <w:t>Betablockers</w:t>
      </w:r>
      <w:proofErr w:type="spellEnd"/>
      <w:r>
        <w:rPr>
          <w:color w:val="004493"/>
          <w:w w:val="105"/>
          <w:u w:color="004493"/>
        </w:rPr>
        <w:t xml:space="preserve"> and </w:t>
      </w:r>
      <w:proofErr w:type="spellStart"/>
      <w:r>
        <w:rPr>
          <w:color w:val="004493"/>
          <w:w w:val="105"/>
          <w:u w:color="004493"/>
        </w:rPr>
        <w:t>Ivabradine</w:t>
      </w:r>
      <w:proofErr w:type="spellEnd"/>
      <w:r>
        <w:rPr>
          <w:color w:val="004493"/>
          <w:w w:val="105"/>
          <w:u w:color="004493"/>
        </w:rPr>
        <w:t xml:space="preserve"> Titration According to Exercise Test in LV Only Fusion CRT Pacing</w:t>
      </w:r>
      <w:r>
        <w:rPr>
          <w:color w:val="004493"/>
          <w:w w:val="105"/>
          <w:u w:val="none"/>
        </w:rPr>
        <w:t xml:space="preserve"> </w:t>
      </w:r>
      <w:r>
        <w:rPr>
          <w:color w:val="004493"/>
          <w:w w:val="105"/>
          <w:u w:val="none"/>
        </w:rPr>
        <w:fldChar w:fldCharType="end"/>
      </w:r>
      <w:r>
        <w:rPr>
          <w:rFonts w:ascii="Arial Unicode MS" w:hAnsi="Arial Unicode MS"/>
          <w:b w:val="0"/>
          <w:w w:val="105"/>
          <w:u w:val="none"/>
        </w:rPr>
        <w:t>–</w:t>
      </w:r>
      <w:r>
        <w:rPr>
          <w:rFonts w:ascii="Arial Unicode MS" w:hAnsi="Arial Unicode MS"/>
          <w:b w:val="0"/>
          <w:w w:val="105"/>
          <w:u w:val="none"/>
        </w:rPr>
        <w:t xml:space="preserve"> </w:t>
      </w:r>
      <w:r>
        <w:rPr>
          <w:rFonts w:ascii="Arial Unicode MS" w:hAnsi="Arial Unicode MS"/>
          <w:b w:val="0"/>
          <w:w w:val="105"/>
          <w:sz w:val="18"/>
          <w:u w:val="none"/>
        </w:rPr>
        <w:t>2022</w:t>
      </w:r>
    </w:p>
    <w:p w:rsidR="00354EC8" w:rsidRDefault="00466ED5">
      <w:pPr>
        <w:spacing w:line="20" w:lineRule="exact"/>
        <w:ind w:left="670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35" style="width:498.9pt;height:1pt;mso-position-horizontal-relative:char;mso-position-vertical-relative:line" coordsize="9978,20">
            <v:shape id="_x0000_s1038" style="position:absolute;left:9962;width:15;height:20" coordorigin="9963" coordsize="15,20" path="m9978,20l9963,r15,l9978,20xe" fillcolor="#aaa" stroked="f">
              <v:path arrowok="t"/>
            </v:shape>
            <v:line id="_x0000_s1037" style="position:absolute" from="0,10" to="9978,10" strokecolor="#979797" strokeweight="1pt"/>
            <v:shape id="_x0000_s1036" style="position:absolute;width:15;height:20" coordsize="15,20" path="m,20l,,15,,,20xe" fillcolor="#555" stroked="f">
              <v:path arrowok="t"/>
            </v:shape>
            <w10:wrap type="none"/>
            <w10:anchorlock/>
          </v:group>
        </w:pict>
      </w:r>
    </w:p>
    <w:bookmarkStart w:id="22" w:name="Nonischemic_Super-Responders_in_Fusion_C"/>
    <w:bookmarkEnd w:id="22"/>
    <w:p w:rsidR="00354EC8" w:rsidRDefault="00466ED5">
      <w:pPr>
        <w:pStyle w:val="BodyText"/>
        <w:spacing w:before="143" w:line="334" w:lineRule="exact"/>
        <w:rPr>
          <w:rFonts w:ascii="Arial Unicode MS" w:hAnsi="Arial Unicode MS"/>
          <w:b w:val="0"/>
          <w:u w:val="none"/>
        </w:rPr>
      </w:pPr>
      <w:r>
        <w:rPr>
          <w:color w:val="004493"/>
          <w:u w:color="004493"/>
        </w:rPr>
        <w:fldChar w:fldCharType="begin"/>
      </w:r>
      <w:r>
        <w:rPr>
          <w:color w:val="004493"/>
          <w:u w:color="004493"/>
        </w:rPr>
        <w:instrText xml:space="preserve"> HYPERLINK "https://www.mdpi.com/2075-4418/12/9/2032" \h </w:instrText>
      </w:r>
      <w:r>
        <w:rPr>
          <w:color w:val="004493"/>
          <w:u w:color="004493"/>
        </w:rPr>
        <w:fldChar w:fldCharType="separate"/>
      </w:r>
      <w:proofErr w:type="spellStart"/>
      <w:r>
        <w:rPr>
          <w:color w:val="004493"/>
          <w:u w:color="004493"/>
        </w:rPr>
        <w:t>Nonischemic</w:t>
      </w:r>
      <w:proofErr w:type="spellEnd"/>
      <w:r>
        <w:rPr>
          <w:color w:val="004493"/>
          <w:u w:color="004493"/>
        </w:rPr>
        <w:t xml:space="preserve"> Super-Responders in Fusion CRT Pacing with Normal Atrioventricular Conduction</w:t>
      </w:r>
      <w:r>
        <w:rPr>
          <w:color w:val="004493"/>
          <w:u w:val="none"/>
        </w:rPr>
        <w:t xml:space="preserve"> </w:t>
      </w:r>
      <w:r>
        <w:rPr>
          <w:color w:val="004493"/>
          <w:u w:val="none"/>
        </w:rPr>
        <w:fldChar w:fldCharType="end"/>
      </w:r>
      <w:r>
        <w:rPr>
          <w:rFonts w:ascii="Arial Unicode MS" w:hAnsi="Arial Unicode MS"/>
          <w:b w:val="0"/>
          <w:u w:val="none"/>
        </w:rPr>
        <w:t>–</w:t>
      </w:r>
    </w:p>
    <w:p w:rsidR="00354EC8" w:rsidRPr="00466ED5" w:rsidRDefault="00466ED5">
      <w:pPr>
        <w:spacing w:line="299" w:lineRule="exact"/>
        <w:ind w:left="680"/>
        <w:rPr>
          <w:sz w:val="18"/>
          <w:lang w:val="fr-FR"/>
        </w:rPr>
      </w:pPr>
      <w:r>
        <w:pict>
          <v:group id="_x0000_s1031" style="position:absolute;left:0;text-align:left;margin-left:34pt;margin-top:12.2pt;width:498.9pt;height:1pt;z-index:-252071936;mso-position-horizontal-relative:page" coordorigin="680,244" coordsize="9978,20">
            <v:shape id="_x0000_s1034" style="position:absolute;left:10643;top:244;width:15;height:20" coordorigin="10643,244" coordsize="15,20" path="m10658,264r-15,-20l10658,244r,20xe" fillcolor="#aaa" stroked="f">
              <v:path arrowok="t"/>
            </v:shape>
            <v:line id="_x0000_s1033" style="position:absolute" from="680,254" to="10658,254" strokecolor="#979797" strokeweight="1pt"/>
            <v:shape id="_x0000_s1032" style="position:absolute;left:680;top:244;width:15;height:20" coordorigin="680,244" coordsize="15,20" path="m680,264r,-20l695,244r-15,20xe" fillcolor="#555" stroked="f">
              <v:path arrowok="t"/>
            </v:shape>
            <w10:wrap anchorx="page"/>
          </v:group>
        </w:pict>
      </w:r>
      <w:r w:rsidRPr="00466ED5">
        <w:rPr>
          <w:w w:val="105"/>
          <w:sz w:val="18"/>
          <w:lang w:val="fr-FR"/>
        </w:rPr>
        <w:t>2022</w:t>
      </w:r>
    </w:p>
    <w:p w:rsidR="00354EC8" w:rsidRPr="00466ED5" w:rsidRDefault="00466ED5">
      <w:pPr>
        <w:pStyle w:val="Heading1"/>
        <w:spacing w:before="148"/>
        <w:rPr>
          <w:lang w:val="fr-FR"/>
        </w:rPr>
      </w:pPr>
      <w:bookmarkStart w:id="23" w:name="REȚELE_ȘI_AFILIERI"/>
      <w:bookmarkEnd w:id="23"/>
      <w:r w:rsidRPr="00466ED5">
        <w:rPr>
          <w:lang w:val="fr-FR"/>
        </w:rPr>
        <w:t>RE</w:t>
      </w:r>
      <w:r w:rsidRPr="00466ED5">
        <w:rPr>
          <w:rFonts w:ascii="Courier New" w:hAnsi="Courier New"/>
          <w:lang w:val="fr-FR"/>
        </w:rPr>
        <w:t>Ț</w:t>
      </w:r>
      <w:r w:rsidRPr="00466ED5">
        <w:rPr>
          <w:lang w:val="fr-FR"/>
        </w:rPr>
        <w:t xml:space="preserve">ELE </w:t>
      </w:r>
      <w:r w:rsidRPr="00466ED5">
        <w:rPr>
          <w:rFonts w:ascii="Courier New" w:hAnsi="Courier New"/>
          <w:lang w:val="fr-FR"/>
        </w:rPr>
        <w:t>Ș</w:t>
      </w:r>
      <w:r w:rsidRPr="00466ED5">
        <w:rPr>
          <w:lang w:val="fr-FR"/>
        </w:rPr>
        <w:t>I AFILIERI</w:t>
      </w:r>
    </w:p>
    <w:p w:rsidR="00354EC8" w:rsidRPr="00466ED5" w:rsidRDefault="00466ED5">
      <w:pPr>
        <w:spacing w:before="192" w:line="290" w:lineRule="exact"/>
        <w:ind w:left="680"/>
        <w:rPr>
          <w:sz w:val="18"/>
          <w:lang w:val="fr-FR"/>
        </w:rPr>
      </w:pPr>
      <w:r w:rsidRPr="00466ED5">
        <w:rPr>
          <w:color w:val="565656"/>
          <w:sz w:val="18"/>
          <w:lang w:val="fr-FR"/>
        </w:rPr>
        <w:t xml:space="preserve">2015 – 2017 </w:t>
      </w:r>
      <w:r w:rsidRPr="00466ED5">
        <w:rPr>
          <w:sz w:val="18"/>
          <w:lang w:val="fr-FR"/>
        </w:rPr>
        <w:t>Timisoara</w:t>
      </w:r>
    </w:p>
    <w:p w:rsidR="00354EC8" w:rsidRPr="00466ED5" w:rsidRDefault="00466ED5">
      <w:pPr>
        <w:pStyle w:val="BodyText"/>
        <w:spacing w:line="207" w:lineRule="exact"/>
        <w:rPr>
          <w:u w:val="none"/>
          <w:lang w:val="fr-FR"/>
        </w:rPr>
      </w:pPr>
      <w:proofErr w:type="spellStart"/>
      <w:r w:rsidRPr="00466ED5">
        <w:rPr>
          <w:color w:val="3F3F3F"/>
          <w:w w:val="105"/>
          <w:u w:val="none"/>
          <w:lang w:val="fr-FR"/>
        </w:rPr>
        <w:t>Rotaract</w:t>
      </w:r>
      <w:proofErr w:type="spellEnd"/>
    </w:p>
    <w:p w:rsidR="00354EC8" w:rsidRPr="00466ED5" w:rsidRDefault="00466ED5">
      <w:pPr>
        <w:spacing w:before="176" w:line="290" w:lineRule="exact"/>
        <w:ind w:left="680"/>
        <w:rPr>
          <w:sz w:val="18"/>
          <w:lang w:val="fr-FR"/>
        </w:rPr>
      </w:pPr>
      <w:bookmarkStart w:id="24" w:name="European_Association_of_Cardiovascular_I"/>
      <w:bookmarkEnd w:id="24"/>
      <w:r w:rsidRPr="00466ED5">
        <w:rPr>
          <w:color w:val="565656"/>
          <w:sz w:val="18"/>
          <w:lang w:val="fr-FR"/>
        </w:rPr>
        <w:t xml:space="preserve">ÎN CURS </w:t>
      </w:r>
      <w:r w:rsidRPr="00466ED5">
        <w:rPr>
          <w:sz w:val="18"/>
          <w:lang w:val="fr-FR"/>
        </w:rPr>
        <w:t>Sophia Antipolis, Provence-Alpes-Côte d'</w:t>
      </w:r>
      <w:proofErr w:type="spellStart"/>
      <w:r w:rsidRPr="00466ED5">
        <w:rPr>
          <w:sz w:val="18"/>
          <w:lang w:val="fr-FR"/>
        </w:rPr>
        <w:t>Azu</w:t>
      </w:r>
      <w:proofErr w:type="spellEnd"/>
      <w:r w:rsidRPr="00466ED5">
        <w:rPr>
          <w:sz w:val="18"/>
          <w:lang w:val="fr-FR"/>
        </w:rPr>
        <w:t>, FR</w:t>
      </w:r>
    </w:p>
    <w:p w:rsidR="00354EC8" w:rsidRDefault="00466ED5">
      <w:pPr>
        <w:pStyle w:val="BodyText"/>
        <w:spacing w:line="207" w:lineRule="exact"/>
        <w:rPr>
          <w:u w:val="none"/>
        </w:rPr>
      </w:pPr>
      <w:r>
        <w:rPr>
          <w:color w:val="3F3F3F"/>
          <w:w w:val="105"/>
          <w:u w:val="none"/>
        </w:rPr>
        <w:t>European Association of Cardiovascular Imaging (EACVI)</w:t>
      </w:r>
    </w:p>
    <w:p w:rsidR="00354EC8" w:rsidRPr="00466ED5" w:rsidRDefault="00466ED5">
      <w:pPr>
        <w:spacing w:before="177" w:line="290" w:lineRule="exact"/>
        <w:ind w:left="680"/>
        <w:rPr>
          <w:sz w:val="18"/>
          <w:lang w:val="fr-FR"/>
        </w:rPr>
      </w:pPr>
      <w:bookmarkStart w:id="25" w:name="WG_on_Atherosclerosis_&amp;_Vascular_Biology"/>
      <w:bookmarkEnd w:id="25"/>
      <w:r w:rsidRPr="00466ED5">
        <w:rPr>
          <w:color w:val="565656"/>
          <w:sz w:val="18"/>
          <w:lang w:val="fr-FR"/>
        </w:rPr>
        <w:t xml:space="preserve">ÎN CURS </w:t>
      </w:r>
      <w:r w:rsidRPr="00466ED5">
        <w:rPr>
          <w:sz w:val="18"/>
          <w:lang w:val="fr-FR"/>
        </w:rPr>
        <w:t>Sophia Antipolis, Provence-Alpes-Côte d'</w:t>
      </w:r>
      <w:proofErr w:type="spellStart"/>
      <w:r w:rsidRPr="00466ED5">
        <w:rPr>
          <w:sz w:val="18"/>
          <w:lang w:val="fr-FR"/>
        </w:rPr>
        <w:t>Azu</w:t>
      </w:r>
      <w:proofErr w:type="spellEnd"/>
      <w:r w:rsidRPr="00466ED5">
        <w:rPr>
          <w:sz w:val="18"/>
          <w:lang w:val="fr-FR"/>
        </w:rPr>
        <w:t>, FR</w:t>
      </w:r>
    </w:p>
    <w:p w:rsidR="00354EC8" w:rsidRDefault="00466ED5">
      <w:pPr>
        <w:pStyle w:val="BodyText"/>
        <w:spacing w:line="207" w:lineRule="exact"/>
        <w:rPr>
          <w:u w:val="none"/>
        </w:rPr>
      </w:pPr>
      <w:r>
        <w:rPr>
          <w:color w:val="3F3F3F"/>
          <w:u w:val="none"/>
        </w:rPr>
        <w:t>WG on Atherosclerosis &amp; Vascular Biology: Sophia Antipolis</w:t>
      </w:r>
    </w:p>
    <w:p w:rsidR="00354EC8" w:rsidRPr="00466ED5" w:rsidRDefault="00466ED5">
      <w:pPr>
        <w:spacing w:before="176" w:line="290" w:lineRule="exact"/>
        <w:ind w:left="680"/>
        <w:rPr>
          <w:sz w:val="18"/>
          <w:lang w:val="fr-FR"/>
        </w:rPr>
      </w:pPr>
      <w:bookmarkStart w:id="26" w:name="The_European_Association_of_Percutaneous"/>
      <w:bookmarkEnd w:id="26"/>
      <w:r w:rsidRPr="00466ED5">
        <w:rPr>
          <w:color w:val="565656"/>
          <w:sz w:val="18"/>
          <w:lang w:val="fr-FR"/>
        </w:rPr>
        <w:t xml:space="preserve">ÎN CURS </w:t>
      </w:r>
      <w:r w:rsidRPr="00466ED5">
        <w:rPr>
          <w:sz w:val="18"/>
          <w:lang w:val="fr-FR"/>
        </w:rPr>
        <w:t>Sophia Antipolis, Provence-Alp</w:t>
      </w:r>
      <w:r w:rsidRPr="00466ED5">
        <w:rPr>
          <w:sz w:val="18"/>
          <w:lang w:val="fr-FR"/>
        </w:rPr>
        <w:t>es-Côte d'</w:t>
      </w:r>
      <w:proofErr w:type="spellStart"/>
      <w:r w:rsidRPr="00466ED5">
        <w:rPr>
          <w:sz w:val="18"/>
          <w:lang w:val="fr-FR"/>
        </w:rPr>
        <w:t>Azu</w:t>
      </w:r>
      <w:proofErr w:type="spellEnd"/>
      <w:r w:rsidRPr="00466ED5">
        <w:rPr>
          <w:sz w:val="18"/>
          <w:lang w:val="fr-FR"/>
        </w:rPr>
        <w:t>, FR</w:t>
      </w:r>
    </w:p>
    <w:p w:rsidR="00354EC8" w:rsidRDefault="00466ED5">
      <w:pPr>
        <w:pStyle w:val="BodyText"/>
        <w:spacing w:line="207" w:lineRule="exact"/>
        <w:rPr>
          <w:u w:val="none"/>
        </w:rPr>
      </w:pPr>
      <w:r>
        <w:rPr>
          <w:color w:val="3F3F3F"/>
          <w:w w:val="105"/>
          <w:u w:val="none"/>
        </w:rPr>
        <w:t>The European Association of Percutaneous Cardiovascular Interventions (EAPCI)</w:t>
      </w:r>
    </w:p>
    <w:p w:rsidR="00354EC8" w:rsidRPr="00466ED5" w:rsidRDefault="00466ED5">
      <w:pPr>
        <w:spacing w:before="176" w:line="290" w:lineRule="exact"/>
        <w:ind w:left="680"/>
        <w:rPr>
          <w:sz w:val="18"/>
          <w:lang w:val="fr-FR"/>
        </w:rPr>
      </w:pPr>
      <w:bookmarkStart w:id="27" w:name="European_Association_of_Preventive_Cardi"/>
      <w:bookmarkEnd w:id="27"/>
      <w:r w:rsidRPr="00466ED5">
        <w:rPr>
          <w:color w:val="565656"/>
          <w:sz w:val="18"/>
          <w:lang w:val="fr-FR"/>
        </w:rPr>
        <w:t xml:space="preserve">ÎN CURS </w:t>
      </w:r>
      <w:r w:rsidRPr="00466ED5">
        <w:rPr>
          <w:sz w:val="18"/>
          <w:lang w:val="fr-FR"/>
        </w:rPr>
        <w:t>Sophia Antipolis, Provence-Alpes-Côte d'</w:t>
      </w:r>
      <w:proofErr w:type="spellStart"/>
      <w:r w:rsidRPr="00466ED5">
        <w:rPr>
          <w:sz w:val="18"/>
          <w:lang w:val="fr-FR"/>
        </w:rPr>
        <w:t>Azu</w:t>
      </w:r>
      <w:proofErr w:type="spellEnd"/>
      <w:r w:rsidRPr="00466ED5">
        <w:rPr>
          <w:sz w:val="18"/>
          <w:lang w:val="fr-FR"/>
        </w:rPr>
        <w:t>, FR</w:t>
      </w:r>
    </w:p>
    <w:p w:rsidR="00354EC8" w:rsidRDefault="00466ED5">
      <w:pPr>
        <w:pStyle w:val="BodyText"/>
        <w:spacing w:line="207" w:lineRule="exact"/>
        <w:rPr>
          <w:u w:val="none"/>
        </w:rPr>
      </w:pPr>
      <w:r>
        <w:rPr>
          <w:color w:val="3F3F3F"/>
          <w:u w:val="none"/>
        </w:rPr>
        <w:t>European Association of Preventive Cardiology (EAPC)</w:t>
      </w:r>
    </w:p>
    <w:p w:rsidR="00354EC8" w:rsidRPr="00466ED5" w:rsidRDefault="00466ED5">
      <w:pPr>
        <w:spacing w:before="176" w:line="290" w:lineRule="exact"/>
        <w:ind w:left="680"/>
        <w:rPr>
          <w:sz w:val="18"/>
          <w:lang w:val="fr-FR"/>
        </w:rPr>
      </w:pPr>
      <w:r w:rsidRPr="00466ED5">
        <w:rPr>
          <w:color w:val="565656"/>
          <w:sz w:val="18"/>
          <w:lang w:val="fr-FR"/>
        </w:rPr>
        <w:t xml:space="preserve">ÎN CURS </w:t>
      </w:r>
      <w:r w:rsidRPr="00466ED5">
        <w:rPr>
          <w:sz w:val="18"/>
          <w:lang w:val="fr-FR"/>
        </w:rPr>
        <w:t>Sophia Antipolis, Provence-Alpes-Côte d'</w:t>
      </w:r>
      <w:proofErr w:type="spellStart"/>
      <w:r w:rsidRPr="00466ED5">
        <w:rPr>
          <w:sz w:val="18"/>
          <w:lang w:val="fr-FR"/>
        </w:rPr>
        <w:t>Azu</w:t>
      </w:r>
      <w:proofErr w:type="spellEnd"/>
      <w:r w:rsidRPr="00466ED5">
        <w:rPr>
          <w:sz w:val="18"/>
          <w:lang w:val="fr-FR"/>
        </w:rPr>
        <w:t>, FR</w:t>
      </w:r>
    </w:p>
    <w:p w:rsidR="00354EC8" w:rsidRDefault="00466ED5">
      <w:pPr>
        <w:pStyle w:val="BodyText"/>
        <w:spacing w:line="207" w:lineRule="exact"/>
        <w:rPr>
          <w:u w:val="none"/>
        </w:rPr>
      </w:pPr>
      <w:r>
        <w:rPr>
          <w:color w:val="3F3F3F"/>
          <w:u w:val="none"/>
        </w:rPr>
        <w:t>European Society of Cardiology - Council on Stroke</w:t>
      </w:r>
    </w:p>
    <w:p w:rsidR="00354EC8" w:rsidRPr="00466ED5" w:rsidRDefault="00466ED5">
      <w:pPr>
        <w:spacing w:before="177" w:line="290" w:lineRule="exact"/>
        <w:ind w:left="680"/>
        <w:rPr>
          <w:sz w:val="18"/>
          <w:lang w:val="fr-FR"/>
        </w:rPr>
      </w:pPr>
      <w:r w:rsidRPr="00466ED5">
        <w:rPr>
          <w:color w:val="565656"/>
          <w:sz w:val="18"/>
          <w:lang w:val="fr-FR"/>
        </w:rPr>
        <w:t xml:space="preserve">ÎN CURS </w:t>
      </w:r>
      <w:r w:rsidRPr="00466ED5">
        <w:rPr>
          <w:sz w:val="18"/>
          <w:lang w:val="fr-FR"/>
        </w:rPr>
        <w:t>Sophia Antipolis, Provence-Alpes-Côte d'</w:t>
      </w:r>
      <w:proofErr w:type="spellStart"/>
      <w:r w:rsidRPr="00466ED5">
        <w:rPr>
          <w:sz w:val="18"/>
          <w:lang w:val="fr-FR"/>
        </w:rPr>
        <w:t>Azu</w:t>
      </w:r>
      <w:proofErr w:type="spellEnd"/>
      <w:r w:rsidRPr="00466ED5">
        <w:rPr>
          <w:sz w:val="18"/>
          <w:lang w:val="fr-FR"/>
        </w:rPr>
        <w:t>, FR</w:t>
      </w:r>
    </w:p>
    <w:p w:rsidR="00354EC8" w:rsidRDefault="00466ED5">
      <w:pPr>
        <w:pStyle w:val="BodyText"/>
        <w:spacing w:line="207" w:lineRule="exact"/>
        <w:rPr>
          <w:u w:val="none"/>
        </w:rPr>
      </w:pPr>
      <w:r>
        <w:rPr>
          <w:color w:val="3F3F3F"/>
          <w:u w:val="none"/>
        </w:rPr>
        <w:t>European Society of Cardiology - Council on Hypertension</w:t>
      </w:r>
    </w:p>
    <w:p w:rsidR="00354EC8" w:rsidRPr="00466ED5" w:rsidRDefault="00466ED5">
      <w:pPr>
        <w:spacing w:before="176" w:line="290" w:lineRule="exact"/>
        <w:ind w:left="680"/>
        <w:rPr>
          <w:sz w:val="18"/>
          <w:lang w:val="fr-FR"/>
        </w:rPr>
      </w:pPr>
      <w:bookmarkStart w:id="28" w:name="European_Society_of_Cardiology_-_Council"/>
      <w:bookmarkEnd w:id="28"/>
      <w:r w:rsidRPr="00466ED5">
        <w:rPr>
          <w:color w:val="565656"/>
          <w:sz w:val="18"/>
          <w:lang w:val="fr-FR"/>
        </w:rPr>
        <w:t xml:space="preserve">ÎN CURS </w:t>
      </w:r>
      <w:r w:rsidRPr="00466ED5">
        <w:rPr>
          <w:sz w:val="18"/>
          <w:lang w:val="fr-FR"/>
        </w:rPr>
        <w:t>Sophia Antipolis, Provence-Alpes-Côte d'</w:t>
      </w:r>
      <w:proofErr w:type="spellStart"/>
      <w:r w:rsidRPr="00466ED5">
        <w:rPr>
          <w:sz w:val="18"/>
          <w:lang w:val="fr-FR"/>
        </w:rPr>
        <w:t>Azu</w:t>
      </w:r>
      <w:proofErr w:type="spellEnd"/>
      <w:r w:rsidRPr="00466ED5">
        <w:rPr>
          <w:sz w:val="18"/>
          <w:lang w:val="fr-FR"/>
        </w:rPr>
        <w:t>, FR</w:t>
      </w:r>
    </w:p>
    <w:p w:rsidR="00354EC8" w:rsidRDefault="00466ED5">
      <w:pPr>
        <w:pStyle w:val="BodyText"/>
        <w:spacing w:line="207" w:lineRule="exact"/>
        <w:rPr>
          <w:u w:val="none"/>
        </w:rPr>
      </w:pPr>
      <w:r>
        <w:rPr>
          <w:color w:val="3F3F3F"/>
          <w:u w:val="none"/>
        </w:rPr>
        <w:t>European Society of Cardiolo</w:t>
      </w:r>
      <w:r>
        <w:rPr>
          <w:color w:val="3F3F3F"/>
          <w:u w:val="none"/>
        </w:rPr>
        <w:t>gy - Council of Cardio-Oncology</w:t>
      </w:r>
    </w:p>
    <w:p w:rsidR="00354EC8" w:rsidRDefault="00354EC8">
      <w:pPr>
        <w:spacing w:line="207" w:lineRule="exact"/>
        <w:sectPr w:rsidR="00354EC8">
          <w:pgSz w:w="11900" w:h="16820"/>
          <w:pgMar w:top="400" w:right="0" w:bottom="280" w:left="0" w:header="720" w:footer="720" w:gutter="0"/>
          <w:cols w:space="720"/>
        </w:sectPr>
      </w:pPr>
    </w:p>
    <w:p w:rsidR="00354EC8" w:rsidRPr="00466ED5" w:rsidRDefault="00466ED5">
      <w:pPr>
        <w:spacing w:before="51" w:line="290" w:lineRule="exact"/>
        <w:ind w:left="680"/>
        <w:rPr>
          <w:sz w:val="18"/>
          <w:lang w:val="fr-FR"/>
        </w:rPr>
      </w:pPr>
      <w:bookmarkStart w:id="29" w:name="European_Society_of_Cardiology_-_Heart_F"/>
      <w:bookmarkEnd w:id="29"/>
      <w:r w:rsidRPr="00466ED5">
        <w:rPr>
          <w:color w:val="565656"/>
          <w:sz w:val="18"/>
          <w:lang w:val="fr-FR"/>
        </w:rPr>
        <w:lastRenderedPageBreak/>
        <w:t xml:space="preserve">ÎN CURS </w:t>
      </w:r>
      <w:r w:rsidRPr="00466ED5">
        <w:rPr>
          <w:sz w:val="18"/>
          <w:lang w:val="fr-FR"/>
        </w:rPr>
        <w:t>Sophia Antipolis, Provence-Alpes-Côte d'</w:t>
      </w:r>
      <w:proofErr w:type="spellStart"/>
      <w:r w:rsidRPr="00466ED5">
        <w:rPr>
          <w:sz w:val="18"/>
          <w:lang w:val="fr-FR"/>
        </w:rPr>
        <w:t>Azu</w:t>
      </w:r>
      <w:proofErr w:type="spellEnd"/>
      <w:r w:rsidRPr="00466ED5">
        <w:rPr>
          <w:sz w:val="18"/>
          <w:lang w:val="fr-FR"/>
        </w:rPr>
        <w:t>, FR</w:t>
      </w:r>
    </w:p>
    <w:p w:rsidR="00354EC8" w:rsidRDefault="00466ED5">
      <w:pPr>
        <w:pStyle w:val="BodyText"/>
        <w:spacing w:line="207" w:lineRule="exact"/>
        <w:rPr>
          <w:u w:val="none"/>
        </w:rPr>
      </w:pPr>
      <w:r>
        <w:rPr>
          <w:color w:val="3F3F3F"/>
          <w:u w:val="none"/>
        </w:rPr>
        <w:t>European Society of Cardiology - Heart Failure Association (HFA)</w:t>
      </w:r>
    </w:p>
    <w:p w:rsidR="00354EC8" w:rsidRPr="00466ED5" w:rsidRDefault="00466ED5">
      <w:pPr>
        <w:spacing w:before="177" w:line="290" w:lineRule="exact"/>
        <w:ind w:left="680"/>
        <w:rPr>
          <w:sz w:val="18"/>
          <w:lang w:val="fr-FR"/>
        </w:rPr>
      </w:pPr>
      <w:bookmarkStart w:id="30" w:name="European_Society_Of_Cardiology"/>
      <w:bookmarkEnd w:id="30"/>
      <w:r w:rsidRPr="00466ED5">
        <w:rPr>
          <w:color w:val="565656"/>
          <w:sz w:val="18"/>
          <w:lang w:val="fr-FR"/>
        </w:rPr>
        <w:t xml:space="preserve">ÎN CURS </w:t>
      </w:r>
      <w:r w:rsidRPr="00466ED5">
        <w:rPr>
          <w:sz w:val="18"/>
          <w:lang w:val="fr-FR"/>
        </w:rPr>
        <w:t>Sophia Antipolis, Provence-Alpes-Côte d'</w:t>
      </w:r>
      <w:proofErr w:type="spellStart"/>
      <w:r w:rsidRPr="00466ED5">
        <w:rPr>
          <w:sz w:val="18"/>
          <w:lang w:val="fr-FR"/>
        </w:rPr>
        <w:t>Azu</w:t>
      </w:r>
      <w:proofErr w:type="spellEnd"/>
      <w:r w:rsidRPr="00466ED5">
        <w:rPr>
          <w:sz w:val="18"/>
          <w:lang w:val="fr-FR"/>
        </w:rPr>
        <w:t>, FR</w:t>
      </w:r>
    </w:p>
    <w:p w:rsidR="00354EC8" w:rsidRDefault="00466ED5">
      <w:pPr>
        <w:pStyle w:val="BodyText"/>
        <w:spacing w:line="207" w:lineRule="exact"/>
        <w:rPr>
          <w:u w:val="none"/>
        </w:rPr>
      </w:pPr>
      <w:r>
        <w:rPr>
          <w:color w:val="3F3F3F"/>
          <w:w w:val="105"/>
          <w:u w:val="none"/>
        </w:rPr>
        <w:t xml:space="preserve">European Society </w:t>
      </w:r>
      <w:proofErr w:type="gramStart"/>
      <w:r>
        <w:rPr>
          <w:color w:val="3F3F3F"/>
          <w:w w:val="105"/>
          <w:u w:val="none"/>
        </w:rPr>
        <w:t>Of</w:t>
      </w:r>
      <w:proofErr w:type="gramEnd"/>
      <w:r>
        <w:rPr>
          <w:color w:val="3F3F3F"/>
          <w:w w:val="105"/>
          <w:u w:val="none"/>
        </w:rPr>
        <w:t xml:space="preserve"> Cardiology</w:t>
      </w:r>
    </w:p>
    <w:p w:rsidR="00354EC8" w:rsidRDefault="00466ED5">
      <w:pPr>
        <w:spacing w:before="176" w:line="290" w:lineRule="exact"/>
        <w:ind w:left="680"/>
        <w:rPr>
          <w:sz w:val="18"/>
        </w:rPr>
      </w:pPr>
      <w:bookmarkStart w:id="31" w:name="ESC_Association_for_Acute_Cardiovascular"/>
      <w:bookmarkEnd w:id="31"/>
      <w:r>
        <w:rPr>
          <w:color w:val="565656"/>
          <w:sz w:val="18"/>
        </w:rPr>
        <w:t>ÎN</w:t>
      </w:r>
      <w:r>
        <w:rPr>
          <w:color w:val="565656"/>
          <w:sz w:val="18"/>
        </w:rPr>
        <w:t xml:space="preserve"> CURS </w:t>
      </w:r>
      <w:r>
        <w:rPr>
          <w:sz w:val="18"/>
        </w:rPr>
        <w:t>Sophia Antipolis, Provence-</w:t>
      </w:r>
      <w:proofErr w:type="spellStart"/>
      <w:r>
        <w:rPr>
          <w:sz w:val="18"/>
        </w:rPr>
        <w:t>Alpes</w:t>
      </w:r>
      <w:proofErr w:type="spellEnd"/>
      <w:r>
        <w:rPr>
          <w:sz w:val="18"/>
        </w:rPr>
        <w:t xml:space="preserve">-Côte </w:t>
      </w:r>
      <w:proofErr w:type="spellStart"/>
      <w:r>
        <w:rPr>
          <w:sz w:val="18"/>
        </w:rPr>
        <w:t>d'Azu</w:t>
      </w:r>
      <w:proofErr w:type="spellEnd"/>
      <w:r>
        <w:rPr>
          <w:sz w:val="18"/>
        </w:rPr>
        <w:t>, FR</w:t>
      </w:r>
    </w:p>
    <w:p w:rsidR="00354EC8" w:rsidRDefault="00466ED5">
      <w:pPr>
        <w:pStyle w:val="BodyText"/>
        <w:spacing w:line="207" w:lineRule="exact"/>
        <w:rPr>
          <w:u w:val="none"/>
        </w:rPr>
      </w:pPr>
      <w:r>
        <w:rPr>
          <w:color w:val="3F3F3F"/>
          <w:u w:val="none"/>
        </w:rPr>
        <w:t>ESC Association for Acute Cardiovascular Care</w:t>
      </w:r>
    </w:p>
    <w:p w:rsidR="00354EC8" w:rsidRDefault="00466ED5">
      <w:pPr>
        <w:spacing w:before="176" w:line="290" w:lineRule="exact"/>
        <w:ind w:left="680"/>
        <w:rPr>
          <w:sz w:val="18"/>
        </w:rPr>
      </w:pPr>
      <w:bookmarkStart w:id="32" w:name="Romanian_Society_of_Cardiology"/>
      <w:bookmarkEnd w:id="32"/>
      <w:r>
        <w:rPr>
          <w:color w:val="565656"/>
          <w:sz w:val="18"/>
        </w:rPr>
        <w:t xml:space="preserve">ÎN CURS </w:t>
      </w:r>
      <w:r>
        <w:rPr>
          <w:sz w:val="18"/>
        </w:rPr>
        <w:t>Bucharest, Ro</w:t>
      </w:r>
    </w:p>
    <w:p w:rsidR="00354EC8" w:rsidRDefault="00466ED5">
      <w:pPr>
        <w:pStyle w:val="BodyText"/>
        <w:spacing w:line="207" w:lineRule="exact"/>
        <w:rPr>
          <w:u w:val="none"/>
        </w:rPr>
      </w:pPr>
      <w:r>
        <w:rPr>
          <w:color w:val="3F3F3F"/>
          <w:w w:val="105"/>
          <w:u w:val="none"/>
        </w:rPr>
        <w:t>Romanian Society of Cardiology</w:t>
      </w:r>
    </w:p>
    <w:p w:rsidR="00354EC8" w:rsidRPr="00466ED5" w:rsidRDefault="00466ED5">
      <w:pPr>
        <w:pStyle w:val="Heading1"/>
        <w:spacing w:before="184"/>
        <w:rPr>
          <w:lang w:val="fr-FR"/>
        </w:rPr>
      </w:pPr>
      <w:bookmarkStart w:id="33" w:name="PERMIS_DE_CONDUCERE"/>
      <w:bookmarkEnd w:id="33"/>
      <w:r w:rsidRPr="00466ED5">
        <w:rPr>
          <w:lang w:val="fr-FR"/>
        </w:rPr>
        <w:t>PERMIS DE CONDUCERE</w:t>
      </w:r>
    </w:p>
    <w:p w:rsidR="00354EC8" w:rsidRPr="00466ED5" w:rsidRDefault="00466ED5">
      <w:pPr>
        <w:pStyle w:val="BodyText"/>
        <w:spacing w:before="187"/>
        <w:rPr>
          <w:rFonts w:ascii="Arial Unicode MS"/>
          <w:b w:val="0"/>
          <w:u w:val="none"/>
          <w:lang w:val="fr-FR"/>
        </w:rPr>
      </w:pPr>
      <w:r w:rsidRPr="00466ED5">
        <w:rPr>
          <w:w w:val="105"/>
          <w:u w:val="none"/>
          <w:lang w:val="fr-FR"/>
        </w:rPr>
        <w:t xml:space="preserve">Permis de </w:t>
      </w:r>
      <w:proofErr w:type="spellStart"/>
      <w:r w:rsidRPr="00466ED5">
        <w:rPr>
          <w:w w:val="105"/>
          <w:u w:val="none"/>
          <w:lang w:val="fr-FR"/>
        </w:rPr>
        <w:t>conducere:</w:t>
      </w:r>
      <w:r w:rsidRPr="00466ED5">
        <w:rPr>
          <w:rFonts w:ascii="Arial Unicode MS"/>
          <w:b w:val="0"/>
          <w:w w:val="105"/>
          <w:u w:val="none"/>
          <w:lang w:val="fr-FR"/>
        </w:rPr>
        <w:t>B</w:t>
      </w:r>
      <w:proofErr w:type="spellEnd"/>
    </w:p>
    <w:p w:rsidR="00354EC8" w:rsidRDefault="00466ED5">
      <w:pPr>
        <w:pStyle w:val="Heading1"/>
        <w:spacing w:before="117"/>
      </w:pPr>
      <w:bookmarkStart w:id="34" w:name="DISTINCȚII_ONORIFICE_ȘI_PREMII"/>
      <w:bookmarkEnd w:id="34"/>
      <w:r>
        <w:rPr>
          <w:w w:val="105"/>
        </w:rPr>
        <w:t>DISTINC</w:t>
      </w:r>
      <w:r>
        <w:rPr>
          <w:rFonts w:ascii="Courier New" w:hAnsi="Courier New"/>
          <w:w w:val="105"/>
        </w:rPr>
        <w:t>Ț</w:t>
      </w:r>
      <w:r>
        <w:rPr>
          <w:w w:val="105"/>
        </w:rPr>
        <w:t xml:space="preserve">II ONORIFICE </w:t>
      </w:r>
      <w:r>
        <w:rPr>
          <w:rFonts w:ascii="Courier New" w:hAnsi="Courier New"/>
          <w:w w:val="105"/>
        </w:rPr>
        <w:t>Ș</w:t>
      </w:r>
      <w:r>
        <w:rPr>
          <w:w w:val="105"/>
        </w:rPr>
        <w:t>I PREMII</w:t>
      </w:r>
    </w:p>
    <w:p w:rsidR="00354EC8" w:rsidRDefault="00466ED5">
      <w:pPr>
        <w:spacing w:before="192" w:line="264" w:lineRule="exact"/>
        <w:ind w:left="680"/>
        <w:rPr>
          <w:sz w:val="18"/>
        </w:rPr>
      </w:pPr>
      <w:bookmarkStart w:id="35" w:name="Premiul_I_-_categoria_POSTERE___________"/>
      <w:bookmarkEnd w:id="35"/>
      <w:r>
        <w:rPr>
          <w:color w:val="565656"/>
          <w:w w:val="105"/>
          <w:sz w:val="18"/>
        </w:rPr>
        <w:t>23/11/2019</w:t>
      </w:r>
    </w:p>
    <w:p w:rsidR="00354EC8" w:rsidRDefault="00466ED5">
      <w:pPr>
        <w:spacing w:before="25" w:line="165" w:lineRule="auto"/>
        <w:ind w:left="680" w:right="1286"/>
        <w:rPr>
          <w:sz w:val="20"/>
        </w:rPr>
      </w:pPr>
      <w:proofErr w:type="spellStart"/>
      <w:r>
        <w:rPr>
          <w:rFonts w:ascii="Arial" w:hAnsi="Arial"/>
          <w:b/>
          <w:color w:val="3F3F3F"/>
          <w:sz w:val="20"/>
        </w:rPr>
        <w:t>Premiul</w:t>
      </w:r>
      <w:proofErr w:type="spellEnd"/>
      <w:r>
        <w:rPr>
          <w:rFonts w:ascii="Arial" w:hAnsi="Arial"/>
          <w:b/>
          <w:color w:val="3F3F3F"/>
          <w:sz w:val="20"/>
        </w:rPr>
        <w:t xml:space="preserve"> I - </w:t>
      </w:r>
      <w:proofErr w:type="spellStart"/>
      <w:r>
        <w:rPr>
          <w:rFonts w:ascii="Arial" w:hAnsi="Arial"/>
          <w:b/>
          <w:color w:val="3F3F3F"/>
          <w:sz w:val="20"/>
        </w:rPr>
        <w:t>categoria</w:t>
      </w:r>
      <w:proofErr w:type="spellEnd"/>
      <w:r>
        <w:rPr>
          <w:rFonts w:ascii="Arial" w:hAnsi="Arial"/>
          <w:b/>
          <w:color w:val="3F3F3F"/>
          <w:sz w:val="20"/>
        </w:rPr>
        <w:t xml:space="preserve"> POSTERE – INSMC </w:t>
      </w:r>
      <w:proofErr w:type="spellStart"/>
      <w:r>
        <w:rPr>
          <w:rFonts w:ascii="Arial" w:hAnsi="Arial"/>
          <w:b/>
          <w:color w:val="3F3F3F"/>
          <w:sz w:val="20"/>
        </w:rPr>
        <w:t>Alessandrescu</w:t>
      </w:r>
      <w:proofErr w:type="spellEnd"/>
      <w:r>
        <w:rPr>
          <w:rFonts w:ascii="Arial" w:hAnsi="Arial"/>
          <w:b/>
          <w:color w:val="3F3F3F"/>
          <w:sz w:val="20"/>
        </w:rPr>
        <w:t xml:space="preserve"> </w:t>
      </w:r>
      <w:proofErr w:type="spellStart"/>
      <w:r>
        <w:rPr>
          <w:rFonts w:ascii="Arial" w:hAnsi="Arial"/>
          <w:b/>
          <w:color w:val="3F3F3F"/>
          <w:sz w:val="20"/>
        </w:rPr>
        <w:t>Rusescu</w:t>
      </w:r>
      <w:proofErr w:type="spellEnd"/>
      <w:r>
        <w:rPr>
          <w:rFonts w:ascii="Arial" w:hAnsi="Arial"/>
          <w:b/>
          <w:color w:val="3F3F3F"/>
          <w:sz w:val="20"/>
        </w:rPr>
        <w:t xml:space="preserve"> </w:t>
      </w:r>
      <w:proofErr w:type="spellStart"/>
      <w:r>
        <w:rPr>
          <w:sz w:val="20"/>
        </w:rPr>
        <w:t>Modi</w:t>
      </w:r>
      <w:r>
        <w:rPr>
          <w:rFonts w:ascii="Courier New" w:hAnsi="Courier New"/>
          <w:sz w:val="20"/>
        </w:rPr>
        <w:t>ﬁ</w:t>
      </w:r>
      <w:r>
        <w:rPr>
          <w:sz w:val="20"/>
        </w:rPr>
        <w:t>carea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compliantei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arteriale</w:t>
      </w:r>
      <w:proofErr w:type="spellEnd"/>
      <w:r>
        <w:rPr>
          <w:sz w:val="20"/>
        </w:rPr>
        <w:t xml:space="preserve"> la </w:t>
      </w:r>
      <w:proofErr w:type="spellStart"/>
      <w:r>
        <w:rPr>
          <w:sz w:val="20"/>
        </w:rPr>
        <w:t>menopauza</w:t>
      </w:r>
      <w:proofErr w:type="spellEnd"/>
    </w:p>
    <w:p w:rsidR="00354EC8" w:rsidRDefault="00466ED5">
      <w:pPr>
        <w:spacing w:before="143" w:line="264" w:lineRule="exact"/>
        <w:ind w:left="680"/>
        <w:rPr>
          <w:sz w:val="18"/>
        </w:rPr>
      </w:pPr>
      <w:bookmarkStart w:id="36" w:name="TOP_SCORE_Award_________________________"/>
      <w:bookmarkEnd w:id="36"/>
      <w:r>
        <w:rPr>
          <w:color w:val="565656"/>
          <w:w w:val="105"/>
          <w:sz w:val="18"/>
        </w:rPr>
        <w:t>2014</w:t>
      </w:r>
    </w:p>
    <w:p w:rsidR="00354EC8" w:rsidRDefault="00466ED5">
      <w:pPr>
        <w:spacing w:before="25" w:line="165" w:lineRule="auto"/>
        <w:ind w:left="680" w:right="1286"/>
        <w:rPr>
          <w:sz w:val="20"/>
        </w:rPr>
      </w:pPr>
      <w:r>
        <w:rPr>
          <w:rFonts w:ascii="Arial" w:hAnsi="Arial"/>
          <w:b/>
          <w:color w:val="3F3F3F"/>
          <w:w w:val="105"/>
          <w:sz w:val="20"/>
        </w:rPr>
        <w:t>TOP</w:t>
      </w:r>
      <w:r>
        <w:rPr>
          <w:rFonts w:ascii="Arial" w:hAnsi="Arial"/>
          <w:b/>
          <w:color w:val="3F3F3F"/>
          <w:spacing w:val="-30"/>
          <w:w w:val="105"/>
          <w:sz w:val="20"/>
        </w:rPr>
        <w:t xml:space="preserve"> </w:t>
      </w:r>
      <w:r>
        <w:rPr>
          <w:rFonts w:ascii="Arial" w:hAnsi="Arial"/>
          <w:b/>
          <w:color w:val="3F3F3F"/>
          <w:w w:val="105"/>
          <w:sz w:val="20"/>
        </w:rPr>
        <w:t>SCORE</w:t>
      </w:r>
      <w:r>
        <w:rPr>
          <w:rFonts w:ascii="Arial" w:hAnsi="Arial"/>
          <w:b/>
          <w:color w:val="3F3F3F"/>
          <w:spacing w:val="-29"/>
          <w:w w:val="105"/>
          <w:sz w:val="20"/>
        </w:rPr>
        <w:t xml:space="preserve"> </w:t>
      </w:r>
      <w:r>
        <w:rPr>
          <w:rFonts w:ascii="Arial" w:hAnsi="Arial"/>
          <w:b/>
          <w:color w:val="3F3F3F"/>
          <w:w w:val="105"/>
          <w:sz w:val="20"/>
        </w:rPr>
        <w:t>Award</w:t>
      </w:r>
      <w:r>
        <w:rPr>
          <w:rFonts w:ascii="Arial" w:hAnsi="Arial"/>
          <w:b/>
          <w:color w:val="3F3F3F"/>
          <w:spacing w:val="-30"/>
          <w:w w:val="105"/>
          <w:sz w:val="20"/>
        </w:rPr>
        <w:t xml:space="preserve"> </w:t>
      </w:r>
      <w:r>
        <w:rPr>
          <w:rFonts w:ascii="Arial" w:hAnsi="Arial"/>
          <w:b/>
          <w:color w:val="3F3F3F"/>
          <w:w w:val="105"/>
          <w:sz w:val="20"/>
        </w:rPr>
        <w:t>–</w:t>
      </w:r>
      <w:r>
        <w:rPr>
          <w:rFonts w:ascii="Arial" w:hAnsi="Arial"/>
          <w:b/>
          <w:color w:val="3F3F3F"/>
          <w:spacing w:val="-29"/>
          <w:w w:val="105"/>
          <w:sz w:val="20"/>
        </w:rPr>
        <w:t xml:space="preserve"> </w:t>
      </w:r>
      <w:r>
        <w:rPr>
          <w:rFonts w:ascii="Arial" w:hAnsi="Arial"/>
          <w:b/>
          <w:color w:val="3F3F3F"/>
          <w:w w:val="105"/>
          <w:sz w:val="20"/>
        </w:rPr>
        <w:t>European</w:t>
      </w:r>
      <w:r>
        <w:rPr>
          <w:rFonts w:ascii="Arial" w:hAnsi="Arial"/>
          <w:b/>
          <w:color w:val="3F3F3F"/>
          <w:spacing w:val="-29"/>
          <w:w w:val="105"/>
          <w:sz w:val="20"/>
        </w:rPr>
        <w:t xml:space="preserve"> </w:t>
      </w:r>
      <w:r>
        <w:rPr>
          <w:rFonts w:ascii="Arial" w:hAnsi="Arial"/>
          <w:b/>
          <w:color w:val="3F3F3F"/>
          <w:w w:val="105"/>
          <w:sz w:val="20"/>
        </w:rPr>
        <w:t>Society</w:t>
      </w:r>
      <w:r>
        <w:rPr>
          <w:rFonts w:ascii="Arial" w:hAnsi="Arial"/>
          <w:b/>
          <w:color w:val="3F3F3F"/>
          <w:spacing w:val="-29"/>
          <w:w w:val="105"/>
          <w:sz w:val="20"/>
        </w:rPr>
        <w:t xml:space="preserve"> </w:t>
      </w:r>
      <w:r>
        <w:rPr>
          <w:rFonts w:ascii="Arial" w:hAnsi="Arial"/>
          <w:b/>
          <w:color w:val="3F3F3F"/>
          <w:w w:val="105"/>
          <w:sz w:val="20"/>
        </w:rPr>
        <w:t>of</w:t>
      </w:r>
      <w:r>
        <w:rPr>
          <w:rFonts w:ascii="Arial" w:hAnsi="Arial"/>
          <w:b/>
          <w:color w:val="3F3F3F"/>
          <w:spacing w:val="-30"/>
          <w:w w:val="105"/>
          <w:sz w:val="20"/>
        </w:rPr>
        <w:t xml:space="preserve"> </w:t>
      </w:r>
      <w:r>
        <w:rPr>
          <w:rFonts w:ascii="Arial" w:hAnsi="Arial"/>
          <w:b/>
          <w:color w:val="3F3F3F"/>
          <w:w w:val="105"/>
          <w:sz w:val="20"/>
        </w:rPr>
        <w:t>Cardiology</w:t>
      </w:r>
      <w:r>
        <w:rPr>
          <w:rFonts w:ascii="Arial" w:hAnsi="Arial"/>
          <w:b/>
          <w:color w:val="3F3F3F"/>
          <w:spacing w:val="-24"/>
          <w:w w:val="105"/>
          <w:sz w:val="20"/>
        </w:rPr>
        <w:t xml:space="preserve"> </w:t>
      </w:r>
      <w:r>
        <w:rPr>
          <w:w w:val="105"/>
          <w:sz w:val="20"/>
        </w:rPr>
        <w:t>Correlation</w:t>
      </w:r>
      <w:r>
        <w:rPr>
          <w:spacing w:val="-30"/>
          <w:w w:val="105"/>
          <w:sz w:val="20"/>
        </w:rPr>
        <w:t xml:space="preserve"> </w:t>
      </w:r>
      <w:r>
        <w:rPr>
          <w:w w:val="105"/>
          <w:sz w:val="20"/>
        </w:rPr>
        <w:t>between</w:t>
      </w:r>
      <w:r>
        <w:rPr>
          <w:spacing w:val="-29"/>
          <w:w w:val="105"/>
          <w:sz w:val="20"/>
        </w:rPr>
        <w:t xml:space="preserve"> </w:t>
      </w:r>
      <w:r>
        <w:rPr>
          <w:w w:val="105"/>
          <w:sz w:val="20"/>
        </w:rPr>
        <w:t>vascular</w:t>
      </w:r>
      <w:r>
        <w:rPr>
          <w:spacing w:val="-30"/>
          <w:w w:val="105"/>
          <w:sz w:val="20"/>
        </w:rPr>
        <w:t xml:space="preserve"> </w:t>
      </w:r>
      <w:r>
        <w:rPr>
          <w:w w:val="105"/>
          <w:sz w:val="20"/>
        </w:rPr>
        <w:t>calci</w:t>
      </w:r>
      <w:r>
        <w:rPr>
          <w:rFonts w:ascii="Courier New" w:hAnsi="Courier New"/>
          <w:w w:val="105"/>
          <w:sz w:val="20"/>
        </w:rPr>
        <w:t>ﬁ</w:t>
      </w:r>
      <w:r>
        <w:rPr>
          <w:w w:val="105"/>
          <w:sz w:val="20"/>
        </w:rPr>
        <w:t>cation</w:t>
      </w:r>
      <w:r>
        <w:rPr>
          <w:spacing w:val="-29"/>
          <w:w w:val="105"/>
          <w:sz w:val="20"/>
        </w:rPr>
        <w:t xml:space="preserve"> </w:t>
      </w:r>
      <w:r>
        <w:rPr>
          <w:w w:val="105"/>
          <w:sz w:val="20"/>
        </w:rPr>
        <w:t>and systemic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in</w:t>
      </w:r>
      <w:r>
        <w:rPr>
          <w:rFonts w:ascii="Courier New" w:hAnsi="Courier New"/>
          <w:w w:val="105"/>
          <w:sz w:val="20"/>
        </w:rPr>
        <w:t>ﬂ</w:t>
      </w:r>
      <w:r>
        <w:rPr>
          <w:w w:val="105"/>
          <w:sz w:val="20"/>
        </w:rPr>
        <w:t>ammation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markers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in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hypertensive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-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ESC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Congress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Barcelona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2014</w:t>
      </w:r>
    </w:p>
    <w:p w:rsidR="00354EC8" w:rsidRDefault="00466ED5">
      <w:pPr>
        <w:spacing w:before="144" w:line="264" w:lineRule="exact"/>
        <w:ind w:left="680"/>
        <w:rPr>
          <w:sz w:val="18"/>
        </w:rPr>
      </w:pPr>
      <w:bookmarkStart w:id="37" w:name="Premiul_I_-_POSTER______________________"/>
      <w:bookmarkEnd w:id="37"/>
      <w:r>
        <w:rPr>
          <w:color w:val="565656"/>
          <w:w w:val="105"/>
          <w:sz w:val="18"/>
        </w:rPr>
        <w:t>2010</w:t>
      </w:r>
    </w:p>
    <w:p w:rsidR="00354EC8" w:rsidRDefault="00466ED5">
      <w:pPr>
        <w:spacing w:before="25" w:line="165" w:lineRule="auto"/>
        <w:ind w:left="680" w:right="1286"/>
        <w:rPr>
          <w:sz w:val="20"/>
        </w:rPr>
      </w:pPr>
      <w:proofErr w:type="spellStart"/>
      <w:r>
        <w:rPr>
          <w:rFonts w:ascii="Arial" w:hAnsi="Arial"/>
          <w:b/>
          <w:color w:val="3F3F3F"/>
          <w:w w:val="105"/>
          <w:sz w:val="20"/>
        </w:rPr>
        <w:t>Premiul</w:t>
      </w:r>
      <w:proofErr w:type="spellEnd"/>
      <w:r>
        <w:rPr>
          <w:rFonts w:ascii="Arial" w:hAnsi="Arial"/>
          <w:b/>
          <w:color w:val="3F3F3F"/>
          <w:spacing w:val="-18"/>
          <w:w w:val="105"/>
          <w:sz w:val="20"/>
        </w:rPr>
        <w:t xml:space="preserve"> </w:t>
      </w:r>
      <w:r>
        <w:rPr>
          <w:rFonts w:ascii="Arial" w:hAnsi="Arial"/>
          <w:b/>
          <w:color w:val="3F3F3F"/>
          <w:w w:val="105"/>
          <w:sz w:val="20"/>
        </w:rPr>
        <w:t>I</w:t>
      </w:r>
      <w:r>
        <w:rPr>
          <w:rFonts w:ascii="Arial" w:hAnsi="Arial"/>
          <w:b/>
          <w:color w:val="3F3F3F"/>
          <w:spacing w:val="-17"/>
          <w:w w:val="105"/>
          <w:sz w:val="20"/>
        </w:rPr>
        <w:t xml:space="preserve"> </w:t>
      </w:r>
      <w:r>
        <w:rPr>
          <w:rFonts w:ascii="Arial" w:hAnsi="Arial"/>
          <w:b/>
          <w:color w:val="3F3F3F"/>
          <w:w w:val="105"/>
          <w:sz w:val="20"/>
        </w:rPr>
        <w:t>-</w:t>
      </w:r>
      <w:r>
        <w:rPr>
          <w:rFonts w:ascii="Arial" w:hAnsi="Arial"/>
          <w:b/>
          <w:color w:val="3F3F3F"/>
          <w:spacing w:val="-18"/>
          <w:w w:val="105"/>
          <w:sz w:val="20"/>
        </w:rPr>
        <w:t xml:space="preserve"> </w:t>
      </w:r>
      <w:r>
        <w:rPr>
          <w:rFonts w:ascii="Arial" w:hAnsi="Arial"/>
          <w:b/>
          <w:color w:val="3F3F3F"/>
          <w:w w:val="105"/>
          <w:sz w:val="20"/>
        </w:rPr>
        <w:t>POSTER</w:t>
      </w:r>
      <w:r>
        <w:rPr>
          <w:rFonts w:ascii="Arial" w:hAnsi="Arial"/>
          <w:b/>
          <w:color w:val="3F3F3F"/>
          <w:spacing w:val="-17"/>
          <w:w w:val="105"/>
          <w:sz w:val="20"/>
        </w:rPr>
        <w:t xml:space="preserve"> </w:t>
      </w:r>
      <w:r>
        <w:rPr>
          <w:rFonts w:ascii="Arial" w:hAnsi="Arial"/>
          <w:b/>
          <w:color w:val="3F3F3F"/>
          <w:w w:val="105"/>
          <w:sz w:val="20"/>
        </w:rPr>
        <w:t>–</w:t>
      </w:r>
      <w:r>
        <w:rPr>
          <w:rFonts w:ascii="Arial" w:hAnsi="Arial"/>
          <w:b/>
          <w:color w:val="3F3F3F"/>
          <w:spacing w:val="-17"/>
          <w:w w:val="105"/>
          <w:sz w:val="20"/>
        </w:rPr>
        <w:t xml:space="preserve"> </w:t>
      </w:r>
      <w:proofErr w:type="spellStart"/>
      <w:r>
        <w:rPr>
          <w:rFonts w:ascii="Arial" w:hAnsi="Arial"/>
          <w:b/>
          <w:color w:val="3F3F3F"/>
          <w:w w:val="105"/>
          <w:sz w:val="20"/>
        </w:rPr>
        <w:t>Charité</w:t>
      </w:r>
      <w:proofErr w:type="spellEnd"/>
      <w:r>
        <w:rPr>
          <w:rFonts w:ascii="Arial" w:hAnsi="Arial"/>
          <w:b/>
          <w:color w:val="3F3F3F"/>
          <w:spacing w:val="-17"/>
          <w:w w:val="105"/>
          <w:sz w:val="20"/>
        </w:rPr>
        <w:t xml:space="preserve"> </w:t>
      </w:r>
      <w:r>
        <w:rPr>
          <w:rFonts w:ascii="Arial" w:hAnsi="Arial"/>
          <w:b/>
          <w:color w:val="3F3F3F"/>
          <w:w w:val="105"/>
          <w:sz w:val="20"/>
        </w:rPr>
        <w:t>–</w:t>
      </w:r>
      <w:r>
        <w:rPr>
          <w:rFonts w:ascii="Arial" w:hAnsi="Arial"/>
          <w:b/>
          <w:color w:val="3F3F3F"/>
          <w:spacing w:val="-17"/>
          <w:w w:val="105"/>
          <w:sz w:val="20"/>
        </w:rPr>
        <w:t xml:space="preserve"> </w:t>
      </w:r>
      <w:proofErr w:type="spellStart"/>
      <w:r>
        <w:rPr>
          <w:rFonts w:ascii="Arial" w:hAnsi="Arial"/>
          <w:b/>
          <w:color w:val="3F3F3F"/>
          <w:w w:val="105"/>
          <w:sz w:val="20"/>
        </w:rPr>
        <w:t>Universitätsmedizin</w:t>
      </w:r>
      <w:proofErr w:type="spellEnd"/>
      <w:r>
        <w:rPr>
          <w:rFonts w:ascii="Arial" w:hAnsi="Arial"/>
          <w:b/>
          <w:color w:val="3F3F3F"/>
          <w:spacing w:val="-18"/>
          <w:w w:val="105"/>
          <w:sz w:val="20"/>
        </w:rPr>
        <w:t xml:space="preserve"> </w:t>
      </w:r>
      <w:r>
        <w:rPr>
          <w:rFonts w:ascii="Arial" w:hAnsi="Arial"/>
          <w:b/>
          <w:color w:val="3F3F3F"/>
          <w:w w:val="105"/>
          <w:sz w:val="20"/>
        </w:rPr>
        <w:t>Berlin</w:t>
      </w:r>
      <w:r>
        <w:rPr>
          <w:rFonts w:ascii="Arial" w:hAnsi="Arial"/>
          <w:b/>
          <w:color w:val="3F3F3F"/>
          <w:spacing w:val="-5"/>
          <w:w w:val="105"/>
          <w:sz w:val="20"/>
        </w:rPr>
        <w:t xml:space="preserve"> </w:t>
      </w:r>
      <w:r>
        <w:rPr>
          <w:w w:val="105"/>
          <w:sz w:val="20"/>
        </w:rPr>
        <w:t>Three-dimensional</w:t>
      </w:r>
      <w:r>
        <w:rPr>
          <w:spacing w:val="-17"/>
          <w:w w:val="105"/>
          <w:sz w:val="20"/>
        </w:rPr>
        <w:t xml:space="preserve"> </w:t>
      </w:r>
      <w:r>
        <w:rPr>
          <w:w w:val="105"/>
          <w:sz w:val="20"/>
        </w:rPr>
        <w:t>echocardiography</w:t>
      </w:r>
      <w:r>
        <w:rPr>
          <w:spacing w:val="-18"/>
          <w:w w:val="105"/>
          <w:sz w:val="20"/>
        </w:rPr>
        <w:t xml:space="preserve"> </w:t>
      </w:r>
      <w:r>
        <w:rPr>
          <w:w w:val="105"/>
          <w:sz w:val="20"/>
        </w:rPr>
        <w:t>in surgical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management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of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mitral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regurgitation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-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Poster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-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Cardiology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–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21st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Students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Conference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–</w:t>
      </w:r>
      <w:r>
        <w:rPr>
          <w:spacing w:val="-10"/>
          <w:w w:val="105"/>
          <w:sz w:val="20"/>
        </w:rPr>
        <w:t xml:space="preserve"> </w:t>
      </w:r>
      <w:proofErr w:type="spellStart"/>
      <w:r>
        <w:rPr>
          <w:w w:val="105"/>
          <w:sz w:val="20"/>
        </w:rPr>
        <w:t>Charité</w:t>
      </w:r>
      <w:proofErr w:type="spellEnd"/>
      <w:r>
        <w:rPr>
          <w:w w:val="105"/>
          <w:sz w:val="20"/>
        </w:rPr>
        <w:t xml:space="preserve"> </w:t>
      </w:r>
      <w:proofErr w:type="spellStart"/>
      <w:r>
        <w:rPr>
          <w:w w:val="105"/>
          <w:sz w:val="20"/>
        </w:rPr>
        <w:t>Universitätsmedizin</w:t>
      </w:r>
      <w:proofErr w:type="spellEnd"/>
      <w:r>
        <w:rPr>
          <w:w w:val="105"/>
          <w:sz w:val="20"/>
        </w:rPr>
        <w:t xml:space="preserve"> Berlin - 13-17.10.</w:t>
      </w:r>
      <w:r>
        <w:rPr>
          <w:spacing w:val="-32"/>
          <w:w w:val="105"/>
          <w:sz w:val="20"/>
        </w:rPr>
        <w:t xml:space="preserve"> </w:t>
      </w:r>
      <w:r>
        <w:rPr>
          <w:w w:val="105"/>
          <w:sz w:val="20"/>
        </w:rPr>
        <w:t>2010</w:t>
      </w:r>
    </w:p>
    <w:p w:rsidR="00354EC8" w:rsidRDefault="00466ED5">
      <w:pPr>
        <w:spacing w:before="142" w:line="264" w:lineRule="exact"/>
        <w:ind w:left="680"/>
        <w:rPr>
          <w:sz w:val="18"/>
        </w:rPr>
      </w:pPr>
      <w:bookmarkStart w:id="38" w:name="Premiul_II_-_POSTER_____________________"/>
      <w:bookmarkEnd w:id="38"/>
      <w:r>
        <w:rPr>
          <w:color w:val="565656"/>
          <w:w w:val="105"/>
          <w:sz w:val="18"/>
        </w:rPr>
        <w:t>2010</w:t>
      </w:r>
    </w:p>
    <w:p w:rsidR="00354EC8" w:rsidRDefault="00466ED5">
      <w:pPr>
        <w:spacing w:before="25" w:line="165" w:lineRule="auto"/>
        <w:ind w:left="680" w:right="1286"/>
        <w:rPr>
          <w:sz w:val="20"/>
        </w:rPr>
      </w:pPr>
      <w:proofErr w:type="spellStart"/>
      <w:r>
        <w:rPr>
          <w:rFonts w:ascii="Arial" w:hAnsi="Arial"/>
          <w:b/>
          <w:color w:val="3F3F3F"/>
          <w:w w:val="105"/>
          <w:sz w:val="20"/>
        </w:rPr>
        <w:t>Premiul</w:t>
      </w:r>
      <w:proofErr w:type="spellEnd"/>
      <w:r>
        <w:rPr>
          <w:rFonts w:ascii="Arial" w:hAnsi="Arial"/>
          <w:b/>
          <w:color w:val="3F3F3F"/>
          <w:spacing w:val="-15"/>
          <w:w w:val="105"/>
          <w:sz w:val="20"/>
        </w:rPr>
        <w:t xml:space="preserve"> </w:t>
      </w:r>
      <w:r>
        <w:rPr>
          <w:rFonts w:ascii="Arial" w:hAnsi="Arial"/>
          <w:b/>
          <w:color w:val="3F3F3F"/>
          <w:w w:val="105"/>
          <w:sz w:val="20"/>
        </w:rPr>
        <w:t>II</w:t>
      </w:r>
      <w:r>
        <w:rPr>
          <w:rFonts w:ascii="Arial" w:hAnsi="Arial"/>
          <w:b/>
          <w:color w:val="3F3F3F"/>
          <w:spacing w:val="-13"/>
          <w:w w:val="105"/>
          <w:sz w:val="20"/>
        </w:rPr>
        <w:t xml:space="preserve"> </w:t>
      </w:r>
      <w:r>
        <w:rPr>
          <w:rFonts w:ascii="Arial" w:hAnsi="Arial"/>
          <w:b/>
          <w:color w:val="3F3F3F"/>
          <w:w w:val="105"/>
          <w:sz w:val="20"/>
        </w:rPr>
        <w:t>-</w:t>
      </w:r>
      <w:r>
        <w:rPr>
          <w:rFonts w:ascii="Arial" w:hAnsi="Arial"/>
          <w:b/>
          <w:color w:val="3F3F3F"/>
          <w:spacing w:val="-14"/>
          <w:w w:val="105"/>
          <w:sz w:val="20"/>
        </w:rPr>
        <w:t xml:space="preserve"> </w:t>
      </w:r>
      <w:r>
        <w:rPr>
          <w:rFonts w:ascii="Arial" w:hAnsi="Arial"/>
          <w:b/>
          <w:color w:val="3F3F3F"/>
          <w:w w:val="105"/>
          <w:sz w:val="20"/>
        </w:rPr>
        <w:t>POSTER</w:t>
      </w:r>
      <w:r>
        <w:rPr>
          <w:rFonts w:ascii="Arial" w:hAnsi="Arial"/>
          <w:b/>
          <w:color w:val="3F3F3F"/>
          <w:spacing w:val="-14"/>
          <w:w w:val="105"/>
          <w:sz w:val="20"/>
        </w:rPr>
        <w:t xml:space="preserve"> </w:t>
      </w:r>
      <w:r>
        <w:rPr>
          <w:rFonts w:ascii="Arial" w:hAnsi="Arial"/>
          <w:b/>
          <w:color w:val="3F3F3F"/>
          <w:w w:val="105"/>
          <w:sz w:val="20"/>
        </w:rPr>
        <w:t>–</w:t>
      </w:r>
      <w:r>
        <w:rPr>
          <w:rFonts w:ascii="Arial" w:hAnsi="Arial"/>
          <w:b/>
          <w:color w:val="3F3F3F"/>
          <w:spacing w:val="-13"/>
          <w:w w:val="105"/>
          <w:sz w:val="20"/>
        </w:rPr>
        <w:t xml:space="preserve"> </w:t>
      </w:r>
      <w:proofErr w:type="spellStart"/>
      <w:r>
        <w:rPr>
          <w:rFonts w:ascii="Arial" w:hAnsi="Arial"/>
          <w:b/>
          <w:color w:val="3F3F3F"/>
          <w:w w:val="105"/>
          <w:sz w:val="20"/>
        </w:rPr>
        <w:t>Charité</w:t>
      </w:r>
      <w:proofErr w:type="spellEnd"/>
      <w:r>
        <w:rPr>
          <w:rFonts w:ascii="Arial" w:hAnsi="Arial"/>
          <w:b/>
          <w:color w:val="3F3F3F"/>
          <w:spacing w:val="-14"/>
          <w:w w:val="105"/>
          <w:sz w:val="20"/>
        </w:rPr>
        <w:t xml:space="preserve"> </w:t>
      </w:r>
      <w:r>
        <w:rPr>
          <w:rFonts w:ascii="Arial" w:hAnsi="Arial"/>
          <w:b/>
          <w:color w:val="3F3F3F"/>
          <w:w w:val="105"/>
          <w:sz w:val="20"/>
        </w:rPr>
        <w:t>–</w:t>
      </w:r>
      <w:r>
        <w:rPr>
          <w:rFonts w:ascii="Arial" w:hAnsi="Arial"/>
          <w:b/>
          <w:color w:val="3F3F3F"/>
          <w:spacing w:val="-13"/>
          <w:w w:val="105"/>
          <w:sz w:val="20"/>
        </w:rPr>
        <w:t xml:space="preserve"> </w:t>
      </w:r>
      <w:proofErr w:type="spellStart"/>
      <w:r>
        <w:rPr>
          <w:rFonts w:ascii="Arial" w:hAnsi="Arial"/>
          <w:b/>
          <w:color w:val="3F3F3F"/>
          <w:w w:val="105"/>
          <w:sz w:val="20"/>
        </w:rPr>
        <w:t>Universitätsmedizin</w:t>
      </w:r>
      <w:proofErr w:type="spellEnd"/>
      <w:r>
        <w:rPr>
          <w:rFonts w:ascii="Arial" w:hAnsi="Arial"/>
          <w:b/>
          <w:color w:val="3F3F3F"/>
          <w:spacing w:val="-14"/>
          <w:w w:val="105"/>
          <w:sz w:val="20"/>
        </w:rPr>
        <w:t xml:space="preserve"> </w:t>
      </w:r>
      <w:r>
        <w:rPr>
          <w:rFonts w:ascii="Arial" w:hAnsi="Arial"/>
          <w:b/>
          <w:color w:val="3F3F3F"/>
          <w:w w:val="105"/>
          <w:sz w:val="20"/>
        </w:rPr>
        <w:t xml:space="preserve">Berlin </w:t>
      </w:r>
      <w:r>
        <w:rPr>
          <w:w w:val="105"/>
          <w:sz w:val="20"/>
        </w:rPr>
        <w:t>The</w:t>
      </w:r>
      <w:r>
        <w:rPr>
          <w:spacing w:val="-14"/>
          <w:w w:val="105"/>
          <w:sz w:val="20"/>
        </w:rPr>
        <w:t xml:space="preserve"> </w:t>
      </w:r>
      <w:r>
        <w:rPr>
          <w:w w:val="105"/>
          <w:sz w:val="20"/>
        </w:rPr>
        <w:t>additive</w:t>
      </w:r>
      <w:r>
        <w:rPr>
          <w:spacing w:val="-15"/>
          <w:w w:val="105"/>
          <w:sz w:val="20"/>
        </w:rPr>
        <w:t xml:space="preserve"> </w:t>
      </w:r>
      <w:r>
        <w:rPr>
          <w:w w:val="105"/>
          <w:sz w:val="20"/>
        </w:rPr>
        <w:t>value</w:t>
      </w:r>
      <w:r>
        <w:rPr>
          <w:spacing w:val="-14"/>
          <w:w w:val="105"/>
          <w:sz w:val="20"/>
        </w:rPr>
        <w:t xml:space="preserve"> </w:t>
      </w:r>
      <w:r>
        <w:rPr>
          <w:w w:val="105"/>
          <w:sz w:val="20"/>
        </w:rPr>
        <w:t>of</w:t>
      </w:r>
      <w:r>
        <w:rPr>
          <w:spacing w:val="-14"/>
          <w:w w:val="105"/>
          <w:sz w:val="20"/>
        </w:rPr>
        <w:t xml:space="preserve"> </w:t>
      </w:r>
      <w:r>
        <w:rPr>
          <w:w w:val="105"/>
          <w:sz w:val="20"/>
        </w:rPr>
        <w:t>torsion</w:t>
      </w:r>
      <w:r>
        <w:rPr>
          <w:spacing w:val="-14"/>
          <w:w w:val="105"/>
          <w:sz w:val="20"/>
        </w:rPr>
        <w:t xml:space="preserve"> </w:t>
      </w:r>
      <w:r>
        <w:rPr>
          <w:w w:val="105"/>
          <w:sz w:val="20"/>
        </w:rPr>
        <w:t>to</w:t>
      </w:r>
      <w:r>
        <w:rPr>
          <w:spacing w:val="-14"/>
          <w:w w:val="105"/>
          <w:sz w:val="20"/>
        </w:rPr>
        <w:t xml:space="preserve"> </w:t>
      </w:r>
      <w:r>
        <w:rPr>
          <w:w w:val="105"/>
          <w:sz w:val="20"/>
        </w:rPr>
        <w:t>global longitudinal</w:t>
      </w:r>
      <w:r>
        <w:rPr>
          <w:spacing w:val="-5"/>
          <w:w w:val="105"/>
          <w:sz w:val="20"/>
        </w:rPr>
        <w:t xml:space="preserve"> </w:t>
      </w:r>
      <w:r>
        <w:rPr>
          <w:w w:val="105"/>
          <w:sz w:val="20"/>
        </w:rPr>
        <w:t>left</w:t>
      </w:r>
      <w:r>
        <w:rPr>
          <w:spacing w:val="-5"/>
          <w:w w:val="105"/>
          <w:sz w:val="20"/>
        </w:rPr>
        <w:t xml:space="preserve"> </w:t>
      </w:r>
      <w:r>
        <w:rPr>
          <w:w w:val="105"/>
          <w:sz w:val="20"/>
        </w:rPr>
        <w:t>ventricular</w:t>
      </w:r>
      <w:r>
        <w:rPr>
          <w:spacing w:val="-5"/>
          <w:w w:val="105"/>
          <w:sz w:val="20"/>
        </w:rPr>
        <w:t xml:space="preserve"> </w:t>
      </w:r>
      <w:r>
        <w:rPr>
          <w:w w:val="105"/>
          <w:sz w:val="20"/>
        </w:rPr>
        <w:t>strain</w:t>
      </w:r>
      <w:r>
        <w:rPr>
          <w:spacing w:val="-5"/>
          <w:w w:val="105"/>
          <w:sz w:val="20"/>
        </w:rPr>
        <w:t xml:space="preserve"> </w:t>
      </w:r>
      <w:r>
        <w:rPr>
          <w:w w:val="105"/>
          <w:sz w:val="20"/>
        </w:rPr>
        <w:t>in</w:t>
      </w:r>
      <w:r>
        <w:rPr>
          <w:spacing w:val="-5"/>
          <w:w w:val="105"/>
          <w:sz w:val="20"/>
        </w:rPr>
        <w:t xml:space="preserve"> </w:t>
      </w:r>
      <w:r>
        <w:rPr>
          <w:w w:val="105"/>
          <w:sz w:val="20"/>
        </w:rPr>
        <w:t>patients</w:t>
      </w:r>
      <w:r>
        <w:rPr>
          <w:spacing w:val="-5"/>
          <w:w w:val="105"/>
          <w:sz w:val="20"/>
        </w:rPr>
        <w:t xml:space="preserve"> </w:t>
      </w:r>
      <w:r>
        <w:rPr>
          <w:w w:val="105"/>
          <w:sz w:val="20"/>
        </w:rPr>
        <w:t>with</w:t>
      </w:r>
      <w:r>
        <w:rPr>
          <w:spacing w:val="-5"/>
          <w:w w:val="105"/>
          <w:sz w:val="20"/>
        </w:rPr>
        <w:t xml:space="preserve"> </w:t>
      </w:r>
      <w:r>
        <w:rPr>
          <w:w w:val="105"/>
          <w:sz w:val="20"/>
        </w:rPr>
        <w:t>systolic</w:t>
      </w:r>
      <w:r>
        <w:rPr>
          <w:spacing w:val="-5"/>
          <w:w w:val="105"/>
          <w:sz w:val="20"/>
        </w:rPr>
        <w:t xml:space="preserve"> </w:t>
      </w:r>
      <w:r>
        <w:rPr>
          <w:w w:val="105"/>
          <w:sz w:val="20"/>
        </w:rPr>
        <w:t>dysfunction.</w:t>
      </w:r>
      <w:r>
        <w:rPr>
          <w:spacing w:val="-5"/>
          <w:w w:val="105"/>
          <w:sz w:val="20"/>
        </w:rPr>
        <w:t xml:space="preserve"> </w:t>
      </w:r>
      <w:r>
        <w:rPr>
          <w:w w:val="105"/>
          <w:sz w:val="20"/>
        </w:rPr>
        <w:t>A</w:t>
      </w:r>
      <w:r>
        <w:rPr>
          <w:spacing w:val="-5"/>
          <w:w w:val="105"/>
          <w:sz w:val="20"/>
        </w:rPr>
        <w:t xml:space="preserve"> </w:t>
      </w:r>
      <w:r>
        <w:rPr>
          <w:w w:val="105"/>
          <w:sz w:val="20"/>
        </w:rPr>
        <w:t>pilot</w:t>
      </w:r>
      <w:r>
        <w:rPr>
          <w:spacing w:val="-5"/>
          <w:w w:val="105"/>
          <w:sz w:val="20"/>
        </w:rPr>
        <w:t xml:space="preserve"> </w:t>
      </w:r>
      <w:r>
        <w:rPr>
          <w:w w:val="105"/>
          <w:sz w:val="20"/>
        </w:rPr>
        <w:t>study.</w:t>
      </w:r>
    </w:p>
    <w:p w:rsidR="00354EC8" w:rsidRDefault="00466ED5">
      <w:pPr>
        <w:spacing w:line="272" w:lineRule="exact"/>
        <w:ind w:left="680"/>
        <w:rPr>
          <w:sz w:val="20"/>
        </w:rPr>
      </w:pPr>
      <w:r>
        <w:rPr>
          <w:w w:val="105"/>
          <w:sz w:val="20"/>
        </w:rPr>
        <w:t xml:space="preserve">Poster - Cardiology– 21st Students Conference - </w:t>
      </w:r>
      <w:proofErr w:type="spellStart"/>
      <w:r>
        <w:rPr>
          <w:w w:val="105"/>
          <w:sz w:val="20"/>
        </w:rPr>
        <w:t>Charité</w:t>
      </w:r>
      <w:proofErr w:type="spellEnd"/>
      <w:r>
        <w:rPr>
          <w:w w:val="105"/>
          <w:sz w:val="20"/>
        </w:rPr>
        <w:t xml:space="preserve"> – </w:t>
      </w:r>
      <w:proofErr w:type="spellStart"/>
      <w:r>
        <w:rPr>
          <w:w w:val="105"/>
          <w:sz w:val="20"/>
        </w:rPr>
        <w:t>Universitätsmedizin</w:t>
      </w:r>
      <w:proofErr w:type="spellEnd"/>
      <w:r>
        <w:rPr>
          <w:w w:val="105"/>
          <w:sz w:val="20"/>
        </w:rPr>
        <w:t xml:space="preserve"> Berlin - 13-17.10. 2010</w:t>
      </w:r>
    </w:p>
    <w:p w:rsidR="00354EC8" w:rsidRDefault="00466ED5">
      <w:pPr>
        <w:spacing w:before="111" w:line="264" w:lineRule="exact"/>
        <w:ind w:left="680"/>
        <w:rPr>
          <w:sz w:val="18"/>
        </w:rPr>
      </w:pPr>
      <w:bookmarkStart w:id="39" w:name="“ALBERTO_FERRARI”_POSTER_PRIZE__________"/>
      <w:bookmarkEnd w:id="39"/>
      <w:r>
        <w:rPr>
          <w:color w:val="565656"/>
          <w:w w:val="105"/>
          <w:sz w:val="18"/>
        </w:rPr>
        <w:t>2015</w:t>
      </w:r>
    </w:p>
    <w:p w:rsidR="00354EC8" w:rsidRDefault="00466ED5">
      <w:pPr>
        <w:spacing w:before="25" w:line="165" w:lineRule="auto"/>
        <w:ind w:left="680" w:right="1286"/>
        <w:rPr>
          <w:sz w:val="20"/>
        </w:rPr>
      </w:pPr>
      <w:r>
        <w:rPr>
          <w:rFonts w:ascii="Arial" w:hAnsi="Arial"/>
          <w:b/>
          <w:color w:val="3F3F3F"/>
          <w:sz w:val="20"/>
        </w:rPr>
        <w:t xml:space="preserve">“ALBERTO FERRARI” POSTER PRIZE – European Society of Hypertension </w:t>
      </w:r>
      <w:r>
        <w:rPr>
          <w:sz w:val="20"/>
        </w:rPr>
        <w:t xml:space="preserve">Alberto Ferrari Poster Award – </w:t>
      </w:r>
      <w:r>
        <w:rPr>
          <w:w w:val="105"/>
          <w:sz w:val="20"/>
        </w:rPr>
        <w:t>"</w:t>
      </w:r>
      <w:r>
        <w:rPr>
          <w:w w:val="105"/>
          <w:sz w:val="20"/>
        </w:rPr>
        <w:t>Correlations between cardio-vascular risk and cardiotoxicity induced by chemotherapy in breast cancer" -</w:t>
      </w:r>
    </w:p>
    <w:p w:rsidR="00354EC8" w:rsidRDefault="00466ED5">
      <w:pPr>
        <w:spacing w:line="165" w:lineRule="auto"/>
        <w:ind w:left="680" w:right="1286"/>
        <w:rPr>
          <w:sz w:val="20"/>
        </w:rPr>
      </w:pPr>
      <w:r>
        <w:rPr>
          <w:sz w:val="20"/>
        </w:rPr>
        <w:t xml:space="preserve">M. </w:t>
      </w:r>
      <w:proofErr w:type="spellStart"/>
      <w:r>
        <w:rPr>
          <w:sz w:val="20"/>
        </w:rPr>
        <w:t>Valcovici</w:t>
      </w:r>
      <w:proofErr w:type="spellEnd"/>
      <w:r>
        <w:rPr>
          <w:sz w:val="20"/>
        </w:rPr>
        <w:t xml:space="preserve">, F. </w:t>
      </w:r>
      <w:proofErr w:type="spellStart"/>
      <w:r>
        <w:rPr>
          <w:sz w:val="20"/>
        </w:rPr>
        <w:t>Buleu</w:t>
      </w:r>
      <w:proofErr w:type="spellEnd"/>
      <w:r>
        <w:rPr>
          <w:sz w:val="20"/>
        </w:rPr>
        <w:t xml:space="preserve">, A. Tudor, V.R. </w:t>
      </w:r>
      <w:proofErr w:type="spellStart"/>
      <w:r>
        <w:rPr>
          <w:sz w:val="20"/>
        </w:rPr>
        <w:t>Turi</w:t>
      </w:r>
      <w:proofErr w:type="spellEnd"/>
      <w:r>
        <w:rPr>
          <w:sz w:val="20"/>
        </w:rPr>
        <w:t xml:space="preserve">, G. </w:t>
      </w:r>
      <w:proofErr w:type="spellStart"/>
      <w:r>
        <w:rPr>
          <w:sz w:val="20"/>
        </w:rPr>
        <w:t>Stoichescu-Hogea</w:t>
      </w:r>
      <w:proofErr w:type="spellEnd"/>
      <w:r>
        <w:rPr>
          <w:sz w:val="20"/>
        </w:rPr>
        <w:t>, S. Dragan (</w:t>
      </w:r>
      <w:hyperlink r:id="rId17">
        <w:r>
          <w:rPr>
            <w:color w:val="004493"/>
            <w:sz w:val="20"/>
            <w:u w:val="single" w:color="004493"/>
          </w:rPr>
          <w:t>25th European Meeting on</w:t>
        </w:r>
      </w:hyperlink>
      <w:hyperlink r:id="rId18">
        <w:r>
          <w:rPr>
            <w:color w:val="004493"/>
            <w:sz w:val="20"/>
            <w:u w:val="single" w:color="004493"/>
          </w:rPr>
          <w:t xml:space="preserve"> Hypertension and Cardiovascular Protection</w:t>
        </w:r>
      </w:hyperlink>
      <w:r>
        <w:rPr>
          <w:sz w:val="20"/>
        </w:rPr>
        <w:t xml:space="preserve">, Milan, June 12-15, 2015 – MICO Milano </w:t>
      </w:r>
      <w:proofErr w:type="spellStart"/>
      <w:r>
        <w:rPr>
          <w:sz w:val="20"/>
        </w:rPr>
        <w:t>Congressi</w:t>
      </w:r>
      <w:proofErr w:type="spellEnd"/>
      <w:r>
        <w:rPr>
          <w:sz w:val="20"/>
        </w:rPr>
        <w:t xml:space="preserve"> – paper presented in public by </w:t>
      </w:r>
      <w:proofErr w:type="spellStart"/>
      <w:r>
        <w:rPr>
          <w:sz w:val="20"/>
        </w:rPr>
        <w:t>Vladiana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Turi</w:t>
      </w:r>
      <w:proofErr w:type="spellEnd"/>
    </w:p>
    <w:p w:rsidR="00354EC8" w:rsidRDefault="00466ED5">
      <w:pPr>
        <w:spacing w:before="141" w:line="264" w:lineRule="exact"/>
        <w:ind w:left="680"/>
        <w:rPr>
          <w:sz w:val="18"/>
        </w:rPr>
      </w:pPr>
      <w:bookmarkStart w:id="40" w:name="Early_diagnosis_of_pancreatic_cancer:_th"/>
      <w:bookmarkEnd w:id="40"/>
      <w:r>
        <w:rPr>
          <w:color w:val="565656"/>
          <w:w w:val="105"/>
          <w:sz w:val="18"/>
        </w:rPr>
        <w:t>15/09/2021</w:t>
      </w:r>
    </w:p>
    <w:p w:rsidR="00354EC8" w:rsidRDefault="00466ED5">
      <w:pPr>
        <w:spacing w:line="245" w:lineRule="exact"/>
        <w:ind w:left="680"/>
        <w:rPr>
          <w:sz w:val="20"/>
        </w:rPr>
      </w:pPr>
      <w:r>
        <w:rPr>
          <w:rFonts w:ascii="Arial" w:hAnsi="Arial"/>
          <w:b/>
          <w:color w:val="3F3F3F"/>
          <w:w w:val="105"/>
          <w:sz w:val="20"/>
        </w:rPr>
        <w:t>Early diagnosis of pancreatic cancer: the key for survival – UEFIS</w:t>
      </w:r>
      <w:r>
        <w:rPr>
          <w:rFonts w:ascii="Arial" w:hAnsi="Arial"/>
          <w:b/>
          <w:color w:val="3F3F3F"/>
          <w:w w:val="105"/>
          <w:sz w:val="20"/>
        </w:rPr>
        <w:t xml:space="preserve">CDI </w:t>
      </w:r>
      <w:r>
        <w:rPr>
          <w:w w:val="105"/>
          <w:sz w:val="20"/>
        </w:rPr>
        <w:t xml:space="preserve">Subprogram 1.1 - </w:t>
      </w:r>
      <w:proofErr w:type="spellStart"/>
      <w:r>
        <w:rPr>
          <w:w w:val="105"/>
          <w:sz w:val="20"/>
        </w:rPr>
        <w:t>Resurse</w:t>
      </w:r>
      <w:proofErr w:type="spellEnd"/>
      <w:r>
        <w:rPr>
          <w:w w:val="105"/>
          <w:sz w:val="20"/>
        </w:rPr>
        <w:t xml:space="preserve"> </w:t>
      </w:r>
      <w:proofErr w:type="spellStart"/>
      <w:r>
        <w:rPr>
          <w:w w:val="105"/>
          <w:sz w:val="20"/>
        </w:rPr>
        <w:t>Umane</w:t>
      </w:r>
      <w:proofErr w:type="spellEnd"/>
    </w:p>
    <w:p w:rsidR="00354EC8" w:rsidRDefault="00466ED5">
      <w:pPr>
        <w:spacing w:line="294" w:lineRule="exact"/>
        <w:ind w:left="680"/>
        <w:rPr>
          <w:sz w:val="20"/>
        </w:rPr>
      </w:pPr>
      <w:r>
        <w:rPr>
          <w:sz w:val="20"/>
        </w:rPr>
        <w:t xml:space="preserve">- </w:t>
      </w:r>
      <w:proofErr w:type="spellStart"/>
      <w:r>
        <w:rPr>
          <w:sz w:val="20"/>
        </w:rPr>
        <w:t>Premierea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rezultatelor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cercetarii</w:t>
      </w:r>
      <w:proofErr w:type="spellEnd"/>
      <w:r>
        <w:rPr>
          <w:sz w:val="20"/>
        </w:rPr>
        <w:t xml:space="preserve"> - </w:t>
      </w:r>
      <w:proofErr w:type="spellStart"/>
      <w:r>
        <w:rPr>
          <w:sz w:val="20"/>
        </w:rPr>
        <w:t>Articole</w:t>
      </w:r>
      <w:proofErr w:type="spellEnd"/>
      <w:r>
        <w:rPr>
          <w:sz w:val="20"/>
        </w:rPr>
        <w:t xml:space="preserve">, </w:t>
      </w:r>
      <w:proofErr w:type="spellStart"/>
      <w:r>
        <w:rPr>
          <w:sz w:val="20"/>
        </w:rPr>
        <w:t>Competitia</w:t>
      </w:r>
      <w:proofErr w:type="spellEnd"/>
      <w:r>
        <w:rPr>
          <w:sz w:val="20"/>
        </w:rPr>
        <w:t xml:space="preserve"> 2021, PN-III-P1-1.1- PRECISI-2021- 59430</w:t>
      </w:r>
    </w:p>
    <w:p w:rsidR="00354EC8" w:rsidRDefault="00466ED5">
      <w:pPr>
        <w:spacing w:before="72"/>
        <w:ind w:left="680"/>
        <w:rPr>
          <w:sz w:val="18"/>
        </w:rPr>
      </w:pPr>
      <w:r>
        <w:rPr>
          <w:rFonts w:ascii="Arial" w:hAnsi="Arial"/>
          <w:b/>
          <w:w w:val="105"/>
          <w:sz w:val="18"/>
        </w:rPr>
        <w:t xml:space="preserve">Link </w:t>
      </w:r>
      <w:hyperlink r:id="rId19">
        <w:r>
          <w:rPr>
            <w:color w:val="004493"/>
            <w:w w:val="105"/>
            <w:sz w:val="18"/>
            <w:u w:val="single" w:color="004493"/>
          </w:rPr>
          <w:t>https://ue</w:t>
        </w:r>
        <w:r>
          <w:rPr>
            <w:rFonts w:ascii="Courier New" w:hAnsi="Courier New"/>
            <w:color w:val="004493"/>
            <w:w w:val="105"/>
            <w:sz w:val="18"/>
            <w:u w:val="single" w:color="004493"/>
          </w:rPr>
          <w:t>ﬁ</w:t>
        </w:r>
        <w:r>
          <w:rPr>
            <w:color w:val="004493"/>
            <w:w w:val="105"/>
            <w:sz w:val="18"/>
            <w:u w:val="single" w:color="004493"/>
          </w:rPr>
          <w:t>scdi.gov.ro/</w:t>
        </w:r>
      </w:hyperlink>
    </w:p>
    <w:p w:rsidR="00354EC8" w:rsidRDefault="00354EC8">
      <w:pPr>
        <w:spacing w:before="8"/>
        <w:rPr>
          <w:sz w:val="6"/>
        </w:rPr>
      </w:pPr>
    </w:p>
    <w:p w:rsidR="00354EC8" w:rsidRDefault="00466ED5">
      <w:pPr>
        <w:spacing w:before="77" w:line="290" w:lineRule="exact"/>
        <w:ind w:left="680"/>
        <w:rPr>
          <w:sz w:val="18"/>
        </w:rPr>
      </w:pPr>
      <w:bookmarkStart w:id="41" w:name="Arterial_Function_in_Healthy_Pregnant_Wo"/>
      <w:bookmarkEnd w:id="41"/>
      <w:r>
        <w:rPr>
          <w:color w:val="565656"/>
          <w:w w:val="105"/>
          <w:sz w:val="18"/>
        </w:rPr>
        <w:t>15/10/2020</w:t>
      </w:r>
    </w:p>
    <w:p w:rsidR="00354EC8" w:rsidRDefault="00466ED5">
      <w:pPr>
        <w:pStyle w:val="BodyText"/>
        <w:spacing w:line="186" w:lineRule="exact"/>
        <w:rPr>
          <w:u w:val="none"/>
        </w:rPr>
      </w:pPr>
      <w:r>
        <w:rPr>
          <w:color w:val="3F3F3F"/>
          <w:w w:val="105"/>
          <w:u w:val="none"/>
        </w:rPr>
        <w:t>Arterial Function in Healthy Pregnan</w:t>
      </w:r>
      <w:r>
        <w:rPr>
          <w:color w:val="3F3F3F"/>
          <w:w w:val="105"/>
          <w:u w:val="none"/>
        </w:rPr>
        <w:t>t Women vs. Non-Pregnant Women-A 10-Year Study – UEFISCDI</w:t>
      </w:r>
    </w:p>
    <w:p w:rsidR="00354EC8" w:rsidRDefault="00466ED5">
      <w:pPr>
        <w:spacing w:line="327" w:lineRule="exact"/>
        <w:ind w:left="680"/>
        <w:rPr>
          <w:sz w:val="20"/>
        </w:rPr>
      </w:pPr>
      <w:r>
        <w:rPr>
          <w:sz w:val="20"/>
        </w:rPr>
        <w:t>PN-III-P1-1.1-PRECISI-2020-46236</w:t>
      </w:r>
    </w:p>
    <w:p w:rsidR="00354EC8" w:rsidRDefault="00466ED5">
      <w:pPr>
        <w:spacing w:before="72"/>
        <w:ind w:left="680"/>
        <w:rPr>
          <w:sz w:val="18"/>
        </w:rPr>
      </w:pPr>
      <w:r>
        <w:rPr>
          <w:rFonts w:ascii="Arial" w:hAnsi="Arial"/>
          <w:b/>
          <w:w w:val="105"/>
          <w:sz w:val="18"/>
        </w:rPr>
        <w:t xml:space="preserve">Link </w:t>
      </w:r>
      <w:hyperlink r:id="rId20">
        <w:r>
          <w:rPr>
            <w:color w:val="004493"/>
            <w:w w:val="105"/>
            <w:sz w:val="18"/>
            <w:u w:val="single" w:color="004493"/>
          </w:rPr>
          <w:t>https://ue</w:t>
        </w:r>
        <w:r>
          <w:rPr>
            <w:rFonts w:ascii="Courier New" w:hAnsi="Courier New"/>
            <w:color w:val="004493"/>
            <w:w w:val="105"/>
            <w:sz w:val="18"/>
            <w:u w:val="single" w:color="004493"/>
          </w:rPr>
          <w:t>ﬁ</w:t>
        </w:r>
        <w:r>
          <w:rPr>
            <w:color w:val="004493"/>
            <w:w w:val="105"/>
            <w:sz w:val="18"/>
            <w:u w:val="single" w:color="004493"/>
          </w:rPr>
          <w:t>scdi.gov.ro/</w:t>
        </w:r>
      </w:hyperlink>
    </w:p>
    <w:p w:rsidR="00354EC8" w:rsidRDefault="00354EC8">
      <w:pPr>
        <w:spacing w:before="8"/>
        <w:rPr>
          <w:sz w:val="6"/>
        </w:rPr>
      </w:pPr>
    </w:p>
    <w:p w:rsidR="00354EC8" w:rsidRDefault="00466ED5">
      <w:pPr>
        <w:spacing w:before="76" w:line="264" w:lineRule="exact"/>
        <w:ind w:left="680"/>
        <w:rPr>
          <w:sz w:val="18"/>
        </w:rPr>
      </w:pPr>
      <w:bookmarkStart w:id="42" w:name="No-Reflow_after_PPCI-A_Predictor_of_Shor"/>
      <w:bookmarkEnd w:id="42"/>
      <w:r>
        <w:rPr>
          <w:color w:val="565656"/>
          <w:w w:val="105"/>
          <w:sz w:val="18"/>
        </w:rPr>
        <w:t>11/04/2020</w:t>
      </w:r>
    </w:p>
    <w:p w:rsidR="00354EC8" w:rsidRDefault="00466ED5">
      <w:pPr>
        <w:spacing w:before="26" w:line="165" w:lineRule="auto"/>
        <w:ind w:left="680" w:right="1352"/>
        <w:rPr>
          <w:sz w:val="20"/>
        </w:rPr>
      </w:pPr>
      <w:r>
        <w:rPr>
          <w:rFonts w:ascii="Arial" w:hAnsi="Arial"/>
          <w:b/>
          <w:color w:val="3F3F3F"/>
          <w:w w:val="105"/>
          <w:sz w:val="20"/>
        </w:rPr>
        <w:t>No-Re</w:t>
      </w:r>
      <w:r>
        <w:rPr>
          <w:rFonts w:ascii="Courier New" w:hAnsi="Courier New"/>
          <w:b/>
          <w:color w:val="3F3F3F"/>
          <w:w w:val="105"/>
          <w:sz w:val="20"/>
        </w:rPr>
        <w:t>ﬂ</w:t>
      </w:r>
      <w:r>
        <w:rPr>
          <w:rFonts w:ascii="Arial" w:hAnsi="Arial"/>
          <w:b/>
          <w:color w:val="3F3F3F"/>
          <w:w w:val="105"/>
          <w:sz w:val="20"/>
        </w:rPr>
        <w:t>ow</w:t>
      </w:r>
      <w:r>
        <w:rPr>
          <w:rFonts w:ascii="Arial" w:hAnsi="Arial"/>
          <w:b/>
          <w:color w:val="3F3F3F"/>
          <w:spacing w:val="-33"/>
          <w:w w:val="105"/>
          <w:sz w:val="20"/>
        </w:rPr>
        <w:t xml:space="preserve"> </w:t>
      </w:r>
      <w:r>
        <w:rPr>
          <w:rFonts w:ascii="Arial" w:hAnsi="Arial"/>
          <w:b/>
          <w:color w:val="3F3F3F"/>
          <w:w w:val="105"/>
          <w:sz w:val="20"/>
        </w:rPr>
        <w:t>after</w:t>
      </w:r>
      <w:r>
        <w:rPr>
          <w:rFonts w:ascii="Arial" w:hAnsi="Arial"/>
          <w:b/>
          <w:color w:val="3F3F3F"/>
          <w:spacing w:val="-32"/>
          <w:w w:val="105"/>
          <w:sz w:val="20"/>
        </w:rPr>
        <w:t xml:space="preserve"> </w:t>
      </w:r>
      <w:r>
        <w:rPr>
          <w:rFonts w:ascii="Arial" w:hAnsi="Arial"/>
          <w:b/>
          <w:color w:val="3F3F3F"/>
          <w:w w:val="105"/>
          <w:sz w:val="20"/>
        </w:rPr>
        <w:t>PPCI-A</w:t>
      </w:r>
      <w:r>
        <w:rPr>
          <w:rFonts w:ascii="Arial" w:hAnsi="Arial"/>
          <w:b/>
          <w:color w:val="3F3F3F"/>
          <w:spacing w:val="-33"/>
          <w:w w:val="105"/>
          <w:sz w:val="20"/>
        </w:rPr>
        <w:t xml:space="preserve"> </w:t>
      </w:r>
      <w:r>
        <w:rPr>
          <w:rFonts w:ascii="Arial" w:hAnsi="Arial"/>
          <w:b/>
          <w:color w:val="3F3F3F"/>
          <w:w w:val="105"/>
          <w:sz w:val="20"/>
        </w:rPr>
        <w:t>Predictor</w:t>
      </w:r>
      <w:r>
        <w:rPr>
          <w:rFonts w:ascii="Arial" w:hAnsi="Arial"/>
          <w:b/>
          <w:color w:val="3F3F3F"/>
          <w:spacing w:val="-33"/>
          <w:w w:val="105"/>
          <w:sz w:val="20"/>
        </w:rPr>
        <w:t xml:space="preserve"> </w:t>
      </w:r>
      <w:r>
        <w:rPr>
          <w:rFonts w:ascii="Arial" w:hAnsi="Arial"/>
          <w:b/>
          <w:color w:val="3F3F3F"/>
          <w:w w:val="105"/>
          <w:sz w:val="20"/>
        </w:rPr>
        <w:t>of</w:t>
      </w:r>
      <w:r>
        <w:rPr>
          <w:rFonts w:ascii="Arial" w:hAnsi="Arial"/>
          <w:b/>
          <w:color w:val="3F3F3F"/>
          <w:spacing w:val="-32"/>
          <w:w w:val="105"/>
          <w:sz w:val="20"/>
        </w:rPr>
        <w:t xml:space="preserve"> </w:t>
      </w:r>
      <w:r>
        <w:rPr>
          <w:rFonts w:ascii="Arial" w:hAnsi="Arial"/>
          <w:b/>
          <w:color w:val="3F3F3F"/>
          <w:w w:val="105"/>
          <w:sz w:val="20"/>
        </w:rPr>
        <w:t>Short-Term</w:t>
      </w:r>
      <w:r>
        <w:rPr>
          <w:rFonts w:ascii="Arial" w:hAnsi="Arial"/>
          <w:b/>
          <w:color w:val="3F3F3F"/>
          <w:spacing w:val="-33"/>
          <w:w w:val="105"/>
          <w:sz w:val="20"/>
        </w:rPr>
        <w:t xml:space="preserve"> </w:t>
      </w:r>
      <w:r>
        <w:rPr>
          <w:rFonts w:ascii="Arial" w:hAnsi="Arial"/>
          <w:b/>
          <w:color w:val="3F3F3F"/>
          <w:w w:val="105"/>
          <w:sz w:val="20"/>
        </w:rPr>
        <w:t>Outcomes</w:t>
      </w:r>
      <w:r>
        <w:rPr>
          <w:rFonts w:ascii="Arial" w:hAnsi="Arial"/>
          <w:b/>
          <w:color w:val="3F3F3F"/>
          <w:spacing w:val="-33"/>
          <w:w w:val="105"/>
          <w:sz w:val="20"/>
        </w:rPr>
        <w:t xml:space="preserve"> </w:t>
      </w:r>
      <w:r>
        <w:rPr>
          <w:rFonts w:ascii="Arial" w:hAnsi="Arial"/>
          <w:b/>
          <w:color w:val="3F3F3F"/>
          <w:w w:val="105"/>
          <w:sz w:val="20"/>
        </w:rPr>
        <w:t>in</w:t>
      </w:r>
      <w:r>
        <w:rPr>
          <w:rFonts w:ascii="Arial" w:hAnsi="Arial"/>
          <w:b/>
          <w:color w:val="3F3F3F"/>
          <w:spacing w:val="-33"/>
          <w:w w:val="105"/>
          <w:sz w:val="20"/>
        </w:rPr>
        <w:t xml:space="preserve"> </w:t>
      </w:r>
      <w:r>
        <w:rPr>
          <w:rFonts w:ascii="Arial" w:hAnsi="Arial"/>
          <w:b/>
          <w:color w:val="3F3F3F"/>
          <w:w w:val="105"/>
          <w:sz w:val="20"/>
        </w:rPr>
        <w:t>STEMI</w:t>
      </w:r>
      <w:r>
        <w:rPr>
          <w:rFonts w:ascii="Arial" w:hAnsi="Arial"/>
          <w:b/>
          <w:color w:val="3F3F3F"/>
          <w:spacing w:val="-32"/>
          <w:w w:val="105"/>
          <w:sz w:val="20"/>
        </w:rPr>
        <w:t xml:space="preserve"> </w:t>
      </w:r>
      <w:r>
        <w:rPr>
          <w:rFonts w:ascii="Arial" w:hAnsi="Arial"/>
          <w:b/>
          <w:color w:val="3F3F3F"/>
          <w:w w:val="105"/>
          <w:sz w:val="20"/>
        </w:rPr>
        <w:t>Patients</w:t>
      </w:r>
      <w:r>
        <w:rPr>
          <w:rFonts w:ascii="Arial" w:hAnsi="Arial"/>
          <w:b/>
          <w:color w:val="3F3F3F"/>
          <w:spacing w:val="-33"/>
          <w:w w:val="105"/>
          <w:sz w:val="20"/>
        </w:rPr>
        <w:t xml:space="preserve"> </w:t>
      </w:r>
      <w:r>
        <w:rPr>
          <w:rFonts w:ascii="Arial" w:hAnsi="Arial"/>
          <w:b/>
          <w:color w:val="3F3F3F"/>
          <w:w w:val="105"/>
          <w:sz w:val="20"/>
        </w:rPr>
        <w:t>–</w:t>
      </w:r>
      <w:r>
        <w:rPr>
          <w:rFonts w:ascii="Arial" w:hAnsi="Arial"/>
          <w:b/>
          <w:color w:val="3F3F3F"/>
          <w:spacing w:val="-33"/>
          <w:w w:val="105"/>
          <w:sz w:val="20"/>
        </w:rPr>
        <w:t xml:space="preserve"> </w:t>
      </w:r>
      <w:r>
        <w:rPr>
          <w:rFonts w:ascii="Arial" w:hAnsi="Arial"/>
          <w:b/>
          <w:color w:val="3F3F3F"/>
          <w:w w:val="105"/>
          <w:sz w:val="20"/>
        </w:rPr>
        <w:t>UEFISCDI</w:t>
      </w:r>
      <w:r>
        <w:rPr>
          <w:rFonts w:ascii="Arial" w:hAnsi="Arial"/>
          <w:b/>
          <w:color w:val="3F3F3F"/>
          <w:spacing w:val="-22"/>
          <w:w w:val="105"/>
          <w:sz w:val="20"/>
        </w:rPr>
        <w:t xml:space="preserve"> </w:t>
      </w:r>
      <w:r>
        <w:rPr>
          <w:w w:val="105"/>
          <w:sz w:val="20"/>
        </w:rPr>
        <w:t>PN-III-P1-1.1- PRECISI-2020-51199</w:t>
      </w:r>
    </w:p>
    <w:p w:rsidR="00354EC8" w:rsidRDefault="00466ED5">
      <w:pPr>
        <w:spacing w:before="105"/>
        <w:ind w:left="680"/>
        <w:rPr>
          <w:sz w:val="18"/>
        </w:rPr>
      </w:pPr>
      <w:r>
        <w:rPr>
          <w:rFonts w:ascii="Arial" w:hAnsi="Arial"/>
          <w:b/>
          <w:w w:val="105"/>
          <w:sz w:val="18"/>
        </w:rPr>
        <w:t xml:space="preserve">Link </w:t>
      </w:r>
      <w:hyperlink r:id="rId21">
        <w:r>
          <w:rPr>
            <w:color w:val="004493"/>
            <w:w w:val="105"/>
            <w:sz w:val="18"/>
            <w:u w:val="single" w:color="004493"/>
          </w:rPr>
          <w:t>https://ue</w:t>
        </w:r>
        <w:r>
          <w:rPr>
            <w:rFonts w:ascii="Courier New" w:hAnsi="Courier New"/>
            <w:color w:val="004493"/>
            <w:w w:val="105"/>
            <w:sz w:val="18"/>
            <w:u w:val="single" w:color="004493"/>
          </w:rPr>
          <w:t>ﬁ</w:t>
        </w:r>
        <w:r>
          <w:rPr>
            <w:color w:val="004493"/>
            <w:w w:val="105"/>
            <w:sz w:val="18"/>
            <w:u w:val="single" w:color="004493"/>
          </w:rPr>
          <w:t>scdi.gov.ro/</w:t>
        </w:r>
      </w:hyperlink>
    </w:p>
    <w:p w:rsidR="00354EC8" w:rsidRDefault="00354EC8">
      <w:pPr>
        <w:spacing w:before="8"/>
        <w:rPr>
          <w:sz w:val="6"/>
        </w:rPr>
      </w:pPr>
    </w:p>
    <w:p w:rsidR="00354EC8" w:rsidRDefault="00466ED5">
      <w:pPr>
        <w:spacing w:before="76" w:line="290" w:lineRule="exact"/>
        <w:ind w:left="680"/>
        <w:rPr>
          <w:sz w:val="18"/>
        </w:rPr>
      </w:pPr>
      <w:bookmarkStart w:id="43" w:name="Arterial_function_in_hypertensive_pregna"/>
      <w:bookmarkEnd w:id="43"/>
      <w:r>
        <w:rPr>
          <w:color w:val="565656"/>
          <w:w w:val="105"/>
          <w:sz w:val="18"/>
        </w:rPr>
        <w:t>15/09/2021</w:t>
      </w:r>
    </w:p>
    <w:p w:rsidR="00354EC8" w:rsidRDefault="00466ED5">
      <w:pPr>
        <w:spacing w:before="11" w:line="192" w:lineRule="auto"/>
        <w:ind w:left="680" w:right="1286"/>
        <w:rPr>
          <w:sz w:val="20"/>
        </w:rPr>
      </w:pPr>
      <w:r>
        <w:rPr>
          <w:rFonts w:ascii="Arial" w:hAnsi="Arial"/>
          <w:b/>
          <w:color w:val="3F3F3F"/>
          <w:w w:val="105"/>
          <w:sz w:val="20"/>
        </w:rPr>
        <w:t>Arterial function in hypertensive pregnant women. Is arterial sti</w:t>
      </w:r>
      <w:r>
        <w:rPr>
          <w:rFonts w:ascii="Courier New" w:hAnsi="Courier New"/>
          <w:b/>
          <w:color w:val="3F3F3F"/>
          <w:w w:val="105"/>
          <w:sz w:val="20"/>
        </w:rPr>
        <w:t>ﬀ</w:t>
      </w:r>
      <w:r>
        <w:rPr>
          <w:rFonts w:ascii="Arial" w:hAnsi="Arial"/>
          <w:b/>
          <w:color w:val="3F3F3F"/>
          <w:w w:val="105"/>
          <w:sz w:val="20"/>
        </w:rPr>
        <w:t xml:space="preserve">ness a marker for the outcomes in pregnancy? – UEFISCDI </w:t>
      </w:r>
      <w:r>
        <w:rPr>
          <w:w w:val="105"/>
          <w:sz w:val="20"/>
        </w:rPr>
        <w:t>PN-III-P1-1.1- PRECISI-2021- 59425</w:t>
      </w:r>
    </w:p>
    <w:p w:rsidR="00354EC8" w:rsidRPr="00466ED5" w:rsidRDefault="00466ED5">
      <w:pPr>
        <w:pStyle w:val="Heading1"/>
        <w:spacing w:before="139"/>
        <w:rPr>
          <w:lang w:val="fr-FR"/>
        </w:rPr>
      </w:pPr>
      <w:bookmarkStart w:id="44" w:name="HOBBY-URI_ȘI_TEME_DE_INTERES"/>
      <w:bookmarkEnd w:id="44"/>
      <w:r w:rsidRPr="00466ED5">
        <w:rPr>
          <w:lang w:val="fr-FR"/>
        </w:rPr>
        <w:t xml:space="preserve">HOBBY-URI </w:t>
      </w:r>
      <w:r w:rsidRPr="00466ED5">
        <w:rPr>
          <w:rFonts w:ascii="Courier New" w:hAnsi="Courier New"/>
          <w:lang w:val="fr-FR"/>
        </w:rPr>
        <w:t>Ș</w:t>
      </w:r>
      <w:r w:rsidRPr="00466ED5">
        <w:rPr>
          <w:lang w:val="fr-FR"/>
        </w:rPr>
        <w:t>I TEME DE INTERES</w:t>
      </w:r>
    </w:p>
    <w:p w:rsidR="00354EC8" w:rsidRPr="00466ED5" w:rsidRDefault="00466ED5">
      <w:pPr>
        <w:pStyle w:val="BodyText"/>
        <w:spacing w:before="220"/>
        <w:rPr>
          <w:u w:val="none"/>
          <w:lang w:val="fr-FR"/>
        </w:rPr>
      </w:pPr>
      <w:bookmarkStart w:id="45" w:name="Arta,_calatorii,_sporturi"/>
      <w:bookmarkEnd w:id="45"/>
      <w:r w:rsidRPr="00466ED5">
        <w:rPr>
          <w:color w:val="3F3F3F"/>
          <w:w w:val="110"/>
          <w:u w:val="none"/>
          <w:lang w:val="fr-FR"/>
        </w:rPr>
        <w:t xml:space="preserve">Arta, </w:t>
      </w:r>
      <w:proofErr w:type="spellStart"/>
      <w:r w:rsidRPr="00466ED5">
        <w:rPr>
          <w:color w:val="3F3F3F"/>
          <w:w w:val="110"/>
          <w:u w:val="none"/>
          <w:lang w:val="fr-FR"/>
        </w:rPr>
        <w:t>calatorii</w:t>
      </w:r>
      <w:proofErr w:type="spellEnd"/>
      <w:r w:rsidRPr="00466ED5">
        <w:rPr>
          <w:color w:val="3F3F3F"/>
          <w:w w:val="110"/>
          <w:u w:val="none"/>
          <w:lang w:val="fr-FR"/>
        </w:rPr>
        <w:t xml:space="preserve">, </w:t>
      </w:r>
      <w:proofErr w:type="spellStart"/>
      <w:r w:rsidRPr="00466ED5">
        <w:rPr>
          <w:color w:val="3F3F3F"/>
          <w:w w:val="110"/>
          <w:u w:val="none"/>
          <w:lang w:val="fr-FR"/>
        </w:rPr>
        <w:t>sporturi</w:t>
      </w:r>
      <w:proofErr w:type="spellEnd"/>
    </w:p>
    <w:p w:rsidR="00354EC8" w:rsidRPr="00466ED5" w:rsidRDefault="00354EC8">
      <w:pPr>
        <w:rPr>
          <w:lang w:val="fr-FR"/>
        </w:rPr>
        <w:sectPr w:rsidR="00354EC8" w:rsidRPr="00466ED5">
          <w:pgSz w:w="11900" w:h="16820"/>
          <w:pgMar w:top="440" w:right="0" w:bottom="280" w:left="0" w:header="720" w:footer="720" w:gutter="0"/>
          <w:cols w:space="720"/>
        </w:sectPr>
      </w:pPr>
    </w:p>
    <w:p w:rsidR="00354EC8" w:rsidRPr="00466ED5" w:rsidRDefault="00466ED5">
      <w:pPr>
        <w:pStyle w:val="Heading1"/>
        <w:rPr>
          <w:lang w:val="fr-FR"/>
        </w:rPr>
      </w:pPr>
      <w:r w:rsidRPr="00466ED5">
        <w:rPr>
          <w:lang w:val="fr-FR"/>
        </w:rPr>
        <w:lastRenderedPageBreak/>
        <w:t>COMPETEN</w:t>
      </w:r>
      <w:r w:rsidRPr="00466ED5">
        <w:rPr>
          <w:rFonts w:ascii="Courier New" w:hAnsi="Courier New"/>
          <w:lang w:val="fr-FR"/>
        </w:rPr>
        <w:t>Ț</w:t>
      </w:r>
      <w:r w:rsidRPr="00466ED5">
        <w:rPr>
          <w:lang w:val="fr-FR"/>
        </w:rPr>
        <w:t xml:space="preserve">E DE COMUNICARE </w:t>
      </w:r>
      <w:r w:rsidRPr="00466ED5">
        <w:rPr>
          <w:rFonts w:ascii="Courier New" w:hAnsi="Courier New"/>
          <w:lang w:val="fr-FR"/>
        </w:rPr>
        <w:t>Ș</w:t>
      </w:r>
      <w:r w:rsidRPr="00466ED5">
        <w:rPr>
          <w:lang w:val="fr-FR"/>
        </w:rPr>
        <w:t>I INTERPERSONALE</w:t>
      </w:r>
    </w:p>
    <w:p w:rsidR="00354EC8" w:rsidRPr="00466ED5" w:rsidRDefault="00466ED5">
      <w:pPr>
        <w:spacing w:before="242" w:line="165" w:lineRule="auto"/>
        <w:ind w:left="680" w:right="1556"/>
        <w:jc w:val="both"/>
        <w:rPr>
          <w:sz w:val="20"/>
          <w:lang w:val="fr-FR"/>
        </w:rPr>
      </w:pPr>
      <w:bookmarkStart w:id="46" w:name="Competențe_de_comunicare_și_interpersona"/>
      <w:bookmarkEnd w:id="46"/>
      <w:proofErr w:type="spellStart"/>
      <w:r w:rsidRPr="00466ED5">
        <w:rPr>
          <w:rFonts w:ascii="Arial" w:hAnsi="Arial"/>
          <w:b/>
          <w:color w:val="3F3F3F"/>
          <w:w w:val="105"/>
          <w:sz w:val="20"/>
          <w:lang w:val="fr-FR"/>
        </w:rPr>
        <w:t>Competen</w:t>
      </w:r>
      <w:r w:rsidRPr="00466ED5">
        <w:rPr>
          <w:rFonts w:ascii="Courier New" w:hAnsi="Courier New"/>
          <w:b/>
          <w:color w:val="3F3F3F"/>
          <w:w w:val="105"/>
          <w:sz w:val="20"/>
          <w:lang w:val="fr-FR"/>
        </w:rPr>
        <w:t>ț</w:t>
      </w:r>
      <w:r w:rsidRPr="00466ED5">
        <w:rPr>
          <w:rFonts w:ascii="Arial" w:hAnsi="Arial"/>
          <w:b/>
          <w:color w:val="3F3F3F"/>
          <w:w w:val="105"/>
          <w:sz w:val="20"/>
          <w:lang w:val="fr-FR"/>
        </w:rPr>
        <w:t>e</w:t>
      </w:r>
      <w:proofErr w:type="spellEnd"/>
      <w:r w:rsidRPr="00466ED5">
        <w:rPr>
          <w:rFonts w:ascii="Arial" w:hAnsi="Arial"/>
          <w:b/>
          <w:color w:val="3F3F3F"/>
          <w:w w:val="105"/>
          <w:sz w:val="20"/>
          <w:lang w:val="fr-FR"/>
        </w:rPr>
        <w:t xml:space="preserve"> de </w:t>
      </w:r>
      <w:proofErr w:type="spellStart"/>
      <w:r w:rsidRPr="00466ED5">
        <w:rPr>
          <w:rFonts w:ascii="Arial" w:hAnsi="Arial"/>
          <w:b/>
          <w:color w:val="3F3F3F"/>
          <w:w w:val="105"/>
          <w:sz w:val="20"/>
          <w:lang w:val="fr-FR"/>
        </w:rPr>
        <w:t>comunicare</w:t>
      </w:r>
      <w:proofErr w:type="spellEnd"/>
      <w:r w:rsidRPr="00466ED5">
        <w:rPr>
          <w:rFonts w:ascii="Arial" w:hAnsi="Arial"/>
          <w:b/>
          <w:color w:val="3F3F3F"/>
          <w:w w:val="105"/>
          <w:sz w:val="20"/>
          <w:lang w:val="fr-FR"/>
        </w:rPr>
        <w:t xml:space="preserve"> </w:t>
      </w:r>
      <w:proofErr w:type="spellStart"/>
      <w:r w:rsidRPr="00466ED5">
        <w:rPr>
          <w:rFonts w:ascii="Courier New" w:hAnsi="Courier New"/>
          <w:b/>
          <w:color w:val="3F3F3F"/>
          <w:w w:val="105"/>
          <w:sz w:val="20"/>
          <w:lang w:val="fr-FR"/>
        </w:rPr>
        <w:t>ș</w:t>
      </w:r>
      <w:r w:rsidRPr="00466ED5">
        <w:rPr>
          <w:rFonts w:ascii="Arial" w:hAnsi="Arial"/>
          <w:b/>
          <w:color w:val="3F3F3F"/>
          <w:w w:val="105"/>
          <w:sz w:val="20"/>
          <w:lang w:val="fr-FR"/>
        </w:rPr>
        <w:t>i</w:t>
      </w:r>
      <w:proofErr w:type="spellEnd"/>
      <w:r w:rsidRPr="00466ED5">
        <w:rPr>
          <w:rFonts w:ascii="Arial" w:hAnsi="Arial"/>
          <w:b/>
          <w:color w:val="3F3F3F"/>
          <w:w w:val="105"/>
          <w:sz w:val="20"/>
          <w:lang w:val="fr-FR"/>
        </w:rPr>
        <w:t xml:space="preserve"> </w:t>
      </w:r>
      <w:proofErr w:type="spellStart"/>
      <w:r w:rsidRPr="00466ED5">
        <w:rPr>
          <w:rFonts w:ascii="Arial" w:hAnsi="Arial"/>
          <w:b/>
          <w:color w:val="3F3F3F"/>
          <w:w w:val="105"/>
          <w:sz w:val="20"/>
          <w:lang w:val="fr-FR"/>
        </w:rPr>
        <w:t>interpersonale</w:t>
      </w:r>
      <w:proofErr w:type="spellEnd"/>
      <w:r w:rsidRPr="00466ED5">
        <w:rPr>
          <w:rFonts w:ascii="Arial" w:hAnsi="Arial"/>
          <w:b/>
          <w:color w:val="3F3F3F"/>
          <w:w w:val="105"/>
          <w:sz w:val="20"/>
          <w:lang w:val="fr-FR"/>
        </w:rPr>
        <w:t xml:space="preserve"> </w:t>
      </w:r>
      <w:proofErr w:type="spellStart"/>
      <w:r w:rsidRPr="00466ED5">
        <w:rPr>
          <w:w w:val="105"/>
          <w:sz w:val="20"/>
          <w:lang w:val="fr-FR"/>
        </w:rPr>
        <w:t>Abilitati</w:t>
      </w:r>
      <w:proofErr w:type="spellEnd"/>
      <w:r w:rsidRPr="00466ED5">
        <w:rPr>
          <w:w w:val="105"/>
          <w:sz w:val="20"/>
          <w:lang w:val="fr-FR"/>
        </w:rPr>
        <w:t xml:space="preserve"> </w:t>
      </w:r>
      <w:proofErr w:type="spellStart"/>
      <w:r w:rsidRPr="00466ED5">
        <w:rPr>
          <w:w w:val="105"/>
          <w:sz w:val="20"/>
          <w:lang w:val="fr-FR"/>
        </w:rPr>
        <w:t>bune</w:t>
      </w:r>
      <w:proofErr w:type="spellEnd"/>
      <w:r w:rsidRPr="00466ED5">
        <w:rPr>
          <w:w w:val="105"/>
          <w:sz w:val="20"/>
          <w:lang w:val="fr-FR"/>
        </w:rPr>
        <w:t xml:space="preserve"> de </w:t>
      </w:r>
      <w:proofErr w:type="spellStart"/>
      <w:r w:rsidRPr="00466ED5">
        <w:rPr>
          <w:w w:val="105"/>
          <w:sz w:val="20"/>
          <w:lang w:val="fr-FR"/>
        </w:rPr>
        <w:t>comunicare</w:t>
      </w:r>
      <w:proofErr w:type="spellEnd"/>
      <w:r w:rsidRPr="00466ED5">
        <w:rPr>
          <w:w w:val="105"/>
          <w:sz w:val="20"/>
          <w:lang w:val="fr-FR"/>
        </w:rPr>
        <w:t xml:space="preserve"> </w:t>
      </w:r>
      <w:proofErr w:type="spellStart"/>
      <w:r w:rsidRPr="00466ED5">
        <w:rPr>
          <w:w w:val="105"/>
          <w:sz w:val="20"/>
          <w:lang w:val="fr-FR"/>
        </w:rPr>
        <w:t>dobandite</w:t>
      </w:r>
      <w:proofErr w:type="spellEnd"/>
      <w:r w:rsidRPr="00466ED5">
        <w:rPr>
          <w:w w:val="105"/>
          <w:sz w:val="20"/>
          <w:lang w:val="fr-FR"/>
        </w:rPr>
        <w:t xml:space="preserve"> </w:t>
      </w:r>
      <w:proofErr w:type="spellStart"/>
      <w:r w:rsidRPr="00466ED5">
        <w:rPr>
          <w:w w:val="105"/>
          <w:sz w:val="20"/>
          <w:lang w:val="fr-FR"/>
        </w:rPr>
        <w:t>prin</w:t>
      </w:r>
      <w:proofErr w:type="spellEnd"/>
      <w:r w:rsidRPr="00466ED5">
        <w:rPr>
          <w:w w:val="105"/>
          <w:sz w:val="20"/>
          <w:lang w:val="fr-FR"/>
        </w:rPr>
        <w:t xml:space="preserve"> </w:t>
      </w:r>
      <w:proofErr w:type="spellStart"/>
      <w:r w:rsidRPr="00466ED5">
        <w:rPr>
          <w:w w:val="105"/>
          <w:sz w:val="20"/>
          <w:lang w:val="fr-FR"/>
        </w:rPr>
        <w:t>multiplele</w:t>
      </w:r>
      <w:proofErr w:type="spellEnd"/>
      <w:r w:rsidRPr="00466ED5">
        <w:rPr>
          <w:w w:val="105"/>
          <w:sz w:val="20"/>
          <w:lang w:val="fr-FR"/>
        </w:rPr>
        <w:t xml:space="preserve"> </w:t>
      </w:r>
      <w:proofErr w:type="spellStart"/>
      <w:r w:rsidRPr="00466ED5">
        <w:rPr>
          <w:w w:val="105"/>
          <w:sz w:val="20"/>
          <w:lang w:val="fr-FR"/>
        </w:rPr>
        <w:t>interactiun</w:t>
      </w:r>
      <w:r w:rsidRPr="00466ED5">
        <w:rPr>
          <w:w w:val="105"/>
          <w:sz w:val="20"/>
          <w:lang w:val="fr-FR"/>
        </w:rPr>
        <w:t>i</w:t>
      </w:r>
      <w:proofErr w:type="spellEnd"/>
      <w:r w:rsidRPr="00466ED5">
        <w:rPr>
          <w:w w:val="105"/>
          <w:sz w:val="20"/>
          <w:lang w:val="fr-FR"/>
        </w:rPr>
        <w:t xml:space="preserve"> </w:t>
      </w:r>
      <w:proofErr w:type="spellStart"/>
      <w:r w:rsidRPr="00466ED5">
        <w:rPr>
          <w:w w:val="105"/>
          <w:sz w:val="20"/>
          <w:lang w:val="fr-FR"/>
        </w:rPr>
        <w:t>cu</w:t>
      </w:r>
      <w:proofErr w:type="spellEnd"/>
      <w:r w:rsidRPr="00466ED5">
        <w:rPr>
          <w:w w:val="105"/>
          <w:sz w:val="20"/>
          <w:lang w:val="fr-FR"/>
        </w:rPr>
        <w:t xml:space="preserve"> </w:t>
      </w:r>
      <w:proofErr w:type="spellStart"/>
      <w:r w:rsidRPr="00466ED5">
        <w:rPr>
          <w:w w:val="105"/>
          <w:sz w:val="20"/>
          <w:lang w:val="fr-FR"/>
        </w:rPr>
        <w:t>oamenii</w:t>
      </w:r>
      <w:proofErr w:type="spellEnd"/>
      <w:r w:rsidRPr="00466ED5">
        <w:rPr>
          <w:w w:val="105"/>
          <w:sz w:val="20"/>
          <w:lang w:val="fr-FR"/>
        </w:rPr>
        <w:t xml:space="preserve"> </w:t>
      </w:r>
      <w:proofErr w:type="spellStart"/>
      <w:r w:rsidRPr="00466ED5">
        <w:rPr>
          <w:w w:val="105"/>
          <w:sz w:val="20"/>
          <w:lang w:val="fr-FR"/>
        </w:rPr>
        <w:t>din</w:t>
      </w:r>
      <w:proofErr w:type="spellEnd"/>
      <w:r w:rsidRPr="00466ED5">
        <w:rPr>
          <w:w w:val="105"/>
          <w:sz w:val="20"/>
          <w:lang w:val="fr-FR"/>
        </w:rPr>
        <w:t xml:space="preserve"> diverse </w:t>
      </w:r>
      <w:proofErr w:type="spellStart"/>
      <w:r w:rsidRPr="00466ED5">
        <w:rPr>
          <w:w w:val="105"/>
          <w:sz w:val="20"/>
          <w:lang w:val="fr-FR"/>
        </w:rPr>
        <w:t>medii</w:t>
      </w:r>
      <w:proofErr w:type="spellEnd"/>
      <w:r w:rsidRPr="00466ED5">
        <w:rPr>
          <w:w w:val="105"/>
          <w:sz w:val="20"/>
          <w:lang w:val="fr-FR"/>
        </w:rPr>
        <w:t xml:space="preserve"> si </w:t>
      </w:r>
      <w:proofErr w:type="spellStart"/>
      <w:r w:rsidRPr="00466ED5">
        <w:rPr>
          <w:w w:val="105"/>
          <w:sz w:val="20"/>
          <w:lang w:val="fr-FR"/>
        </w:rPr>
        <w:t>datorita</w:t>
      </w:r>
      <w:proofErr w:type="spellEnd"/>
      <w:r w:rsidRPr="00466ED5">
        <w:rPr>
          <w:w w:val="105"/>
          <w:sz w:val="20"/>
          <w:lang w:val="fr-FR"/>
        </w:rPr>
        <w:t xml:space="preserve"> </w:t>
      </w:r>
      <w:proofErr w:type="spellStart"/>
      <w:r w:rsidRPr="00466ED5">
        <w:rPr>
          <w:w w:val="105"/>
          <w:sz w:val="20"/>
          <w:lang w:val="fr-FR"/>
        </w:rPr>
        <w:t>calitatii</w:t>
      </w:r>
      <w:proofErr w:type="spellEnd"/>
      <w:r w:rsidRPr="00466ED5">
        <w:rPr>
          <w:w w:val="105"/>
          <w:sz w:val="20"/>
          <w:lang w:val="fr-FR"/>
        </w:rPr>
        <w:t xml:space="preserve"> de membru in multiple </w:t>
      </w:r>
      <w:proofErr w:type="spellStart"/>
      <w:r w:rsidRPr="00466ED5">
        <w:rPr>
          <w:w w:val="105"/>
          <w:sz w:val="20"/>
          <w:lang w:val="fr-FR"/>
        </w:rPr>
        <w:t>asociatii</w:t>
      </w:r>
      <w:proofErr w:type="spellEnd"/>
      <w:r w:rsidRPr="00466ED5">
        <w:rPr>
          <w:w w:val="105"/>
          <w:sz w:val="20"/>
          <w:lang w:val="fr-FR"/>
        </w:rPr>
        <w:t xml:space="preserve"> si </w:t>
      </w:r>
      <w:proofErr w:type="spellStart"/>
      <w:r w:rsidRPr="00466ED5">
        <w:rPr>
          <w:w w:val="105"/>
          <w:sz w:val="20"/>
          <w:lang w:val="fr-FR"/>
        </w:rPr>
        <w:t>organizatii</w:t>
      </w:r>
      <w:proofErr w:type="spellEnd"/>
      <w:r w:rsidRPr="00466ED5">
        <w:rPr>
          <w:w w:val="105"/>
          <w:sz w:val="20"/>
          <w:lang w:val="fr-FR"/>
        </w:rPr>
        <w:t xml:space="preserve"> culturale si </w:t>
      </w:r>
      <w:r>
        <w:rPr>
          <w:rFonts w:ascii="Courier New" w:hAnsi="Courier New"/>
          <w:w w:val="105"/>
          <w:sz w:val="20"/>
        </w:rPr>
        <w:t>ﬁ</w:t>
      </w:r>
      <w:proofErr w:type="spellStart"/>
      <w:r w:rsidRPr="00466ED5">
        <w:rPr>
          <w:w w:val="105"/>
          <w:sz w:val="20"/>
          <w:lang w:val="fr-FR"/>
        </w:rPr>
        <w:t>lozo</w:t>
      </w:r>
      <w:proofErr w:type="spellEnd"/>
      <w:r>
        <w:rPr>
          <w:rFonts w:ascii="Courier New" w:hAnsi="Courier New"/>
          <w:w w:val="105"/>
          <w:sz w:val="20"/>
        </w:rPr>
        <w:t>ﬁ</w:t>
      </w:r>
      <w:r w:rsidRPr="00466ED5">
        <w:rPr>
          <w:w w:val="105"/>
          <w:sz w:val="20"/>
          <w:lang w:val="fr-FR"/>
        </w:rPr>
        <w:t>ce.</w:t>
      </w:r>
    </w:p>
    <w:p w:rsidR="00354EC8" w:rsidRPr="00466ED5" w:rsidRDefault="00466ED5">
      <w:pPr>
        <w:spacing w:line="165" w:lineRule="auto"/>
        <w:ind w:left="680" w:right="1273"/>
        <w:jc w:val="both"/>
        <w:rPr>
          <w:sz w:val="20"/>
          <w:lang w:val="fr-FR"/>
        </w:rPr>
      </w:pPr>
      <w:proofErr w:type="spellStart"/>
      <w:r w:rsidRPr="00466ED5">
        <w:rPr>
          <w:w w:val="105"/>
          <w:sz w:val="20"/>
          <w:lang w:val="fr-FR"/>
        </w:rPr>
        <w:t>Capacitate</w:t>
      </w:r>
      <w:proofErr w:type="spellEnd"/>
      <w:r w:rsidRPr="00466ED5">
        <w:rPr>
          <w:w w:val="105"/>
          <w:sz w:val="20"/>
          <w:lang w:val="fr-FR"/>
        </w:rPr>
        <w:t xml:space="preserve"> </w:t>
      </w:r>
      <w:proofErr w:type="spellStart"/>
      <w:r w:rsidRPr="00466ED5">
        <w:rPr>
          <w:w w:val="105"/>
          <w:sz w:val="20"/>
          <w:lang w:val="fr-FR"/>
        </w:rPr>
        <w:t>corespunzatoare</w:t>
      </w:r>
      <w:proofErr w:type="spellEnd"/>
      <w:r w:rsidRPr="00466ED5">
        <w:rPr>
          <w:w w:val="105"/>
          <w:sz w:val="20"/>
          <w:lang w:val="fr-FR"/>
        </w:rPr>
        <w:t xml:space="preserve"> de </w:t>
      </w:r>
      <w:proofErr w:type="spellStart"/>
      <w:r w:rsidRPr="00466ED5">
        <w:rPr>
          <w:w w:val="105"/>
          <w:sz w:val="20"/>
          <w:lang w:val="fr-FR"/>
        </w:rPr>
        <w:t>adaptare</w:t>
      </w:r>
      <w:proofErr w:type="spellEnd"/>
      <w:r w:rsidRPr="00466ED5">
        <w:rPr>
          <w:w w:val="105"/>
          <w:sz w:val="20"/>
          <w:lang w:val="fr-FR"/>
        </w:rPr>
        <w:t xml:space="preserve"> la </w:t>
      </w:r>
      <w:proofErr w:type="spellStart"/>
      <w:r w:rsidRPr="00466ED5">
        <w:rPr>
          <w:w w:val="105"/>
          <w:sz w:val="20"/>
          <w:lang w:val="fr-FR"/>
        </w:rPr>
        <w:t>medii</w:t>
      </w:r>
      <w:proofErr w:type="spellEnd"/>
      <w:r w:rsidRPr="00466ED5">
        <w:rPr>
          <w:w w:val="105"/>
          <w:sz w:val="20"/>
          <w:lang w:val="fr-FR"/>
        </w:rPr>
        <w:t xml:space="preserve"> </w:t>
      </w:r>
      <w:proofErr w:type="spellStart"/>
      <w:r w:rsidRPr="00466ED5">
        <w:rPr>
          <w:w w:val="105"/>
          <w:sz w:val="20"/>
          <w:lang w:val="fr-FR"/>
        </w:rPr>
        <w:t>noi</w:t>
      </w:r>
      <w:proofErr w:type="spellEnd"/>
      <w:r w:rsidRPr="00466ED5">
        <w:rPr>
          <w:w w:val="105"/>
          <w:sz w:val="20"/>
          <w:lang w:val="fr-FR"/>
        </w:rPr>
        <w:t xml:space="preserve"> si de </w:t>
      </w:r>
      <w:proofErr w:type="spellStart"/>
      <w:r w:rsidRPr="00466ED5">
        <w:rPr>
          <w:w w:val="105"/>
          <w:sz w:val="20"/>
          <w:lang w:val="fr-FR"/>
        </w:rPr>
        <w:t>interactiuni</w:t>
      </w:r>
      <w:proofErr w:type="spellEnd"/>
      <w:r w:rsidRPr="00466ED5">
        <w:rPr>
          <w:w w:val="105"/>
          <w:sz w:val="20"/>
          <w:lang w:val="fr-FR"/>
        </w:rPr>
        <w:t xml:space="preserve"> productive si constructive </w:t>
      </w:r>
      <w:proofErr w:type="spellStart"/>
      <w:r w:rsidRPr="00466ED5">
        <w:rPr>
          <w:w w:val="105"/>
          <w:sz w:val="20"/>
          <w:lang w:val="fr-FR"/>
        </w:rPr>
        <w:t>cu</w:t>
      </w:r>
      <w:proofErr w:type="spellEnd"/>
      <w:r w:rsidRPr="00466ED5">
        <w:rPr>
          <w:w w:val="105"/>
          <w:sz w:val="20"/>
          <w:lang w:val="fr-FR"/>
        </w:rPr>
        <w:t xml:space="preserve"> </w:t>
      </w:r>
      <w:proofErr w:type="spellStart"/>
      <w:r w:rsidRPr="00466ED5">
        <w:rPr>
          <w:w w:val="105"/>
          <w:sz w:val="20"/>
          <w:lang w:val="fr-FR"/>
        </w:rPr>
        <w:t>oameni</w:t>
      </w:r>
      <w:proofErr w:type="spellEnd"/>
      <w:r w:rsidRPr="00466ED5">
        <w:rPr>
          <w:w w:val="105"/>
          <w:sz w:val="20"/>
          <w:lang w:val="fr-FR"/>
        </w:rPr>
        <w:t xml:space="preserve"> </w:t>
      </w:r>
      <w:proofErr w:type="spellStart"/>
      <w:r w:rsidRPr="00466ED5">
        <w:rPr>
          <w:w w:val="105"/>
          <w:sz w:val="20"/>
          <w:lang w:val="fr-FR"/>
        </w:rPr>
        <w:t>din</w:t>
      </w:r>
      <w:proofErr w:type="spellEnd"/>
      <w:r w:rsidRPr="00466ED5">
        <w:rPr>
          <w:w w:val="105"/>
          <w:sz w:val="20"/>
          <w:lang w:val="fr-FR"/>
        </w:rPr>
        <w:t xml:space="preserve"> </w:t>
      </w:r>
      <w:proofErr w:type="spellStart"/>
      <w:r w:rsidRPr="00466ED5">
        <w:rPr>
          <w:w w:val="105"/>
          <w:sz w:val="20"/>
          <w:lang w:val="fr-FR"/>
        </w:rPr>
        <w:t>culturi</w:t>
      </w:r>
      <w:proofErr w:type="spellEnd"/>
      <w:r w:rsidRPr="00466ED5">
        <w:rPr>
          <w:w w:val="105"/>
          <w:sz w:val="20"/>
          <w:lang w:val="fr-FR"/>
        </w:rPr>
        <w:t xml:space="preserve"> </w:t>
      </w:r>
      <w:proofErr w:type="spellStart"/>
      <w:r w:rsidRPr="00466ED5">
        <w:rPr>
          <w:w w:val="105"/>
          <w:sz w:val="20"/>
          <w:lang w:val="fr-FR"/>
        </w:rPr>
        <w:t>diferite</w:t>
      </w:r>
      <w:proofErr w:type="spellEnd"/>
      <w:r w:rsidRPr="00466ED5">
        <w:rPr>
          <w:w w:val="105"/>
          <w:sz w:val="20"/>
          <w:lang w:val="fr-FR"/>
        </w:rPr>
        <w:t>.</w:t>
      </w:r>
    </w:p>
    <w:p w:rsidR="00354EC8" w:rsidRDefault="00466ED5">
      <w:pPr>
        <w:pStyle w:val="Heading1"/>
        <w:spacing w:before="148"/>
      </w:pPr>
      <w:bookmarkStart w:id="47" w:name="VOLUNTARIAT"/>
      <w:bookmarkEnd w:id="47"/>
      <w:r>
        <w:t>VOL</w:t>
      </w:r>
      <w:r>
        <w:t>UNTARIAT</w:t>
      </w:r>
    </w:p>
    <w:p w:rsidR="00354EC8" w:rsidRDefault="00466ED5">
      <w:pPr>
        <w:spacing w:before="211" w:line="290" w:lineRule="exact"/>
        <w:ind w:left="680"/>
        <w:jc w:val="both"/>
        <w:rPr>
          <w:sz w:val="18"/>
        </w:rPr>
      </w:pPr>
      <w:bookmarkStart w:id="48" w:name="Rotaract"/>
      <w:bookmarkEnd w:id="48"/>
      <w:r>
        <w:rPr>
          <w:color w:val="565656"/>
          <w:sz w:val="18"/>
        </w:rPr>
        <w:t xml:space="preserve">2015 – 2017 </w:t>
      </w:r>
      <w:r>
        <w:rPr>
          <w:sz w:val="18"/>
        </w:rPr>
        <w:t>Timisoara</w:t>
      </w:r>
    </w:p>
    <w:p w:rsidR="00354EC8" w:rsidRDefault="00466ED5">
      <w:pPr>
        <w:pStyle w:val="BodyText"/>
        <w:spacing w:line="207" w:lineRule="exact"/>
        <w:rPr>
          <w:u w:val="none"/>
        </w:rPr>
      </w:pPr>
      <w:proofErr w:type="spellStart"/>
      <w:r>
        <w:rPr>
          <w:color w:val="3F3F3F"/>
          <w:w w:val="105"/>
          <w:u w:val="none"/>
        </w:rPr>
        <w:t>Rotaract</w:t>
      </w:r>
      <w:proofErr w:type="spellEnd"/>
    </w:p>
    <w:p w:rsidR="00354EC8" w:rsidRDefault="00466ED5">
      <w:pPr>
        <w:spacing w:before="176" w:line="290" w:lineRule="exact"/>
        <w:ind w:left="680"/>
        <w:jc w:val="both"/>
        <w:rPr>
          <w:sz w:val="18"/>
        </w:rPr>
      </w:pPr>
      <w:bookmarkStart w:id="49" w:name="Asociatia_Veritas_Vita"/>
      <w:bookmarkEnd w:id="49"/>
      <w:r>
        <w:rPr>
          <w:color w:val="565656"/>
          <w:sz w:val="18"/>
        </w:rPr>
        <w:t xml:space="preserve">2013 – 2019 </w:t>
      </w:r>
      <w:r>
        <w:rPr>
          <w:sz w:val="18"/>
        </w:rPr>
        <w:t>Timisoara</w:t>
      </w:r>
    </w:p>
    <w:p w:rsidR="00354EC8" w:rsidRDefault="00466ED5">
      <w:pPr>
        <w:pStyle w:val="BodyText"/>
        <w:spacing w:line="207" w:lineRule="exact"/>
        <w:rPr>
          <w:u w:val="none"/>
        </w:rPr>
      </w:pPr>
      <w:proofErr w:type="spellStart"/>
      <w:r>
        <w:rPr>
          <w:color w:val="3F3F3F"/>
          <w:w w:val="105"/>
          <w:u w:val="none"/>
        </w:rPr>
        <w:t>Asociatia</w:t>
      </w:r>
      <w:proofErr w:type="spellEnd"/>
      <w:r>
        <w:rPr>
          <w:color w:val="3F3F3F"/>
          <w:w w:val="105"/>
          <w:u w:val="none"/>
        </w:rPr>
        <w:t xml:space="preserve"> Veritas Vita</w:t>
      </w:r>
    </w:p>
    <w:p w:rsidR="00354EC8" w:rsidRDefault="00466ED5">
      <w:pPr>
        <w:pStyle w:val="BodyText"/>
        <w:spacing w:before="7"/>
        <w:ind w:left="0"/>
        <w:rPr>
          <w:sz w:val="13"/>
          <w:u w:val="none"/>
        </w:rPr>
      </w:pPr>
      <w:r>
        <w:pict>
          <v:group id="_x0000_s1026" style="position:absolute;margin-left:17pt;margin-top:9.8pt;width:547.1pt;height:1.5pt;z-index:-251617280;mso-wrap-distance-left:0;mso-wrap-distance-right:0;mso-position-horizontal-relative:page" coordorigin="340,196" coordsize="10942,30">
            <v:rect id="_x0000_s1030" style="position:absolute;left:340;top:195;width:10942;height:30" fillcolor="#a3a3a3" stroked="f"/>
            <v:rect id="_x0000_s1029" style="position:absolute;left:340;top:195;width:10942;height:30" fillcolor="#979797" stroked="f"/>
            <v:shape id="_x0000_s1028" style="position:absolute;left:11266;top:195;width:15;height:30" coordorigin="11267,196" coordsize="15,30" path="m11282,226r-15,l11282,196r,30xe" fillcolor="#aaa" stroked="f">
              <v:path arrowok="t"/>
            </v:shape>
            <v:shape id="_x0000_s1027" style="position:absolute;left:340;top:195;width:15;height:30" coordorigin="340,196" coordsize="15,30" path="m355,226r-15,l340,196r15,30xe" fillcolor="#555" stroked="f">
              <v:path arrowok="t"/>
            </v:shape>
            <w10:wrap type="topAndBottom" anchorx="page"/>
          </v:group>
        </w:pict>
      </w:r>
    </w:p>
    <w:sectPr w:rsidR="00354EC8">
      <w:pgSz w:w="11900" w:h="16820"/>
      <w:pgMar w:top="400" w:right="0" w:bottom="280" w:left="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</w:compat>
  <w:rsids>
    <w:rsidRoot w:val="00354EC8"/>
    <w:rsid w:val="00354EC8"/>
    <w:rsid w:val="00466E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44"/>
    <o:shapelayout v:ext="edit">
      <o:idmap v:ext="edit" data="1"/>
    </o:shapelayout>
  </w:shapeDefaults>
  <w:decimalSymbol w:val="."/>
  <w:listSeparator w:val=","/>
  <w15:docId w15:val="{BBC2CF6A-B768-4EFC-B32E-1A1ED5B498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 Unicode MS" w:eastAsia="Arial Unicode MS" w:hAnsi="Arial Unicode MS" w:cs="Arial Unicode MS"/>
    </w:rPr>
  </w:style>
  <w:style w:type="paragraph" w:styleId="Heading1">
    <w:name w:val="heading 1"/>
    <w:basedOn w:val="Normal"/>
    <w:uiPriority w:val="1"/>
    <w:qFormat/>
    <w:pPr>
      <w:spacing w:before="98"/>
      <w:ind w:left="680"/>
      <w:outlineLvl w:val="0"/>
    </w:pPr>
    <w:rPr>
      <w:rFonts w:ascii="Arial" w:eastAsia="Arial" w:hAnsi="Arial" w:cs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680"/>
    </w:pPr>
    <w:rPr>
      <w:rFonts w:ascii="Arial" w:eastAsia="Arial" w:hAnsi="Arial" w:cs="Arial"/>
      <w:b/>
      <w:bCs/>
      <w:sz w:val="20"/>
      <w:szCs w:val="20"/>
      <w:u w:val="single" w:color="00000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before="67"/>
      <w:ind w:right="683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hyperlink" Target="https://www.mdpi.com/2075-4418/10/6/374" TargetMode="External"/><Relationship Id="rId18" Type="http://schemas.openxmlformats.org/officeDocument/2006/relationships/hyperlink" Target="http://www.esh2015.org/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uefiscdi.gov.ro/" TargetMode="External"/><Relationship Id="rId7" Type="http://schemas.openxmlformats.org/officeDocument/2006/relationships/image" Target="media/image4.png"/><Relationship Id="rId12" Type="http://schemas.openxmlformats.org/officeDocument/2006/relationships/hyperlink" Target="https://www.mdpi.com/2075-4418/10/11/869" TargetMode="External"/><Relationship Id="rId17" Type="http://schemas.openxmlformats.org/officeDocument/2006/relationships/hyperlink" Target="http://www.esh2015.org/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www.romanianjournalcardiology.ro/arhiva/thrombophilia-as-a-cardiovascular-risk-factor-for-acute-myocardial-infarction-at-young-age-case-report/" TargetMode="External"/><Relationship Id="rId20" Type="http://schemas.openxmlformats.org/officeDocument/2006/relationships/hyperlink" Target="https://uefiscdi.gov.ro/" TargetMode="Externa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hyperlink" Target="https://pubmed.ncbi.nlm.nih.gov/33160988/" TargetMode="External"/><Relationship Id="rId5" Type="http://schemas.openxmlformats.org/officeDocument/2006/relationships/image" Target="media/image2.png"/><Relationship Id="rId15" Type="http://schemas.openxmlformats.org/officeDocument/2006/relationships/hyperlink" Target="https://pubmed.ncbi.nlm.nih.gov/27381618/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pubmed.ncbi.nlm.nih.gov/33160988/" TargetMode="External"/><Relationship Id="rId19" Type="http://schemas.openxmlformats.org/officeDocument/2006/relationships/hyperlink" Target="https://uefiscdi.gov.ro/" TargetMode="External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hyperlink" Target="https://revistadechimie.ro/Articles.asp?ID=7905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1273</Words>
  <Characters>7261</Characters>
  <Application>Microsoft Office Word</Application>
  <DocSecurity>0</DocSecurity>
  <Lines>60</Lines>
  <Paragraphs>17</Paragraphs>
  <ScaleCrop>false</ScaleCrop>
  <Company/>
  <LinksUpToDate>false</LinksUpToDate>
  <CharactersWithSpaces>8517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Europass</dc:title>
  <cp:lastModifiedBy>DCC</cp:lastModifiedBy>
  <cp:revision>2</cp:revision>
  <dcterms:created xsi:type="dcterms:W3CDTF">2023-06-08T18:36:00Z</dcterms:created>
  <dcterms:modified xsi:type="dcterms:W3CDTF">2023-06-09T08:07:00Z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2023-06-08T00:00:00Z</vt:filetime>
  </property>
  <property fmtid="{D5CDD505-2E9C-101B-9397-08002B2CF9AE}" pid="3" name="LastSaved">
    <vt:filetime>2023-06-08T00:00:00Z</vt:filetime>
  </property>
</Properties>
</file>