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4057EE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4057EE" w:rsidRDefault="005466F8">
            <w:pPr>
              <w:pStyle w:val="ECVPersonalInfoHeading"/>
              <w:rPr>
                <w:sz w:val="20"/>
                <w:szCs w:val="20"/>
                <w:lang w:val="ro-RO"/>
              </w:rPr>
            </w:pPr>
            <w:r>
              <w:rPr>
                <w:caps w:val="0"/>
                <w:sz w:val="20"/>
                <w:szCs w:val="20"/>
                <w:lang w:val="ro-RO"/>
              </w:rPr>
              <w:t>INFORMAŢII PERSONALE</w:t>
            </w:r>
          </w:p>
        </w:tc>
        <w:tc>
          <w:tcPr>
            <w:tcW w:w="7540" w:type="dxa"/>
            <w:shd w:val="clear" w:color="auto" w:fill="auto"/>
            <w:vAlign w:val="center"/>
          </w:tcPr>
          <w:p w:rsidR="004057EE" w:rsidRDefault="005466F8">
            <w:pPr>
              <w:pStyle w:val="ECVNameField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STOICHESCU HOGEA GHEORGHE</w:t>
            </w:r>
          </w:p>
        </w:tc>
      </w:tr>
      <w:tr w:rsidR="004057EE">
        <w:trPr>
          <w:cantSplit/>
          <w:trHeight w:val="1020"/>
        </w:trPr>
        <w:tc>
          <w:tcPr>
            <w:tcW w:w="2834" w:type="dxa"/>
            <w:vMerge w:val="restart"/>
            <w:shd w:val="clear" w:color="auto" w:fill="auto"/>
          </w:tcPr>
          <w:p w:rsidR="004057EE" w:rsidRDefault="004057EE">
            <w:pPr>
              <w:snapToGrid w:val="0"/>
              <w:jc w:val="center"/>
              <w:rPr>
                <w:rFonts w:cs="Arial"/>
                <w:sz w:val="20"/>
                <w:szCs w:val="20"/>
                <w:lang w:val="ro-RO"/>
              </w:rPr>
            </w:pPr>
          </w:p>
        </w:tc>
        <w:tc>
          <w:tcPr>
            <w:tcW w:w="7540" w:type="dxa"/>
            <w:shd w:val="clear" w:color="auto" w:fill="auto"/>
            <w:vAlign w:val="center"/>
          </w:tcPr>
          <w:p w:rsidR="004057EE" w:rsidRDefault="004057EE">
            <w:pPr>
              <w:rPr>
                <w:rFonts w:cs="Arial"/>
                <w:sz w:val="20"/>
                <w:szCs w:val="20"/>
                <w:lang w:val="ro-RO"/>
              </w:rPr>
            </w:pPr>
            <w:bookmarkStart w:id="0" w:name="_GoBack"/>
            <w:bookmarkEnd w:id="0"/>
          </w:p>
        </w:tc>
      </w:tr>
      <w:tr w:rsidR="004057EE" w:rsidRPr="00AD591D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4057EE" w:rsidRDefault="004057EE">
            <w:pPr>
              <w:snapToGrid w:val="0"/>
              <w:rPr>
                <w:rFonts w:cs="Arial"/>
                <w:sz w:val="20"/>
                <w:szCs w:val="20"/>
                <w:lang w:val="ro-RO"/>
              </w:rPr>
            </w:pPr>
          </w:p>
        </w:tc>
        <w:tc>
          <w:tcPr>
            <w:tcW w:w="7540" w:type="dxa"/>
            <w:shd w:val="clear" w:color="auto" w:fill="auto"/>
            <w:vAlign w:val="center"/>
          </w:tcPr>
          <w:p w:rsidR="004057EE" w:rsidRDefault="004057EE">
            <w:pPr>
              <w:pStyle w:val="ECVGenderRow"/>
              <w:rPr>
                <w:rFonts w:cs="Arial"/>
                <w:sz w:val="20"/>
                <w:szCs w:val="20"/>
                <w:lang w:val="ro-RO"/>
              </w:rPr>
            </w:pPr>
          </w:p>
        </w:tc>
      </w:tr>
      <w:tr w:rsidR="004057EE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4057EE" w:rsidRDefault="004057EE">
            <w:pPr>
              <w:snapToGrid w:val="0"/>
              <w:rPr>
                <w:rFonts w:cs="Arial"/>
                <w:sz w:val="20"/>
                <w:szCs w:val="20"/>
                <w:lang w:val="ro-RO"/>
              </w:rPr>
            </w:pPr>
          </w:p>
        </w:tc>
        <w:tc>
          <w:tcPr>
            <w:tcW w:w="7540" w:type="dxa"/>
            <w:shd w:val="clear" w:color="auto" w:fill="auto"/>
            <w:vAlign w:val="center"/>
          </w:tcPr>
          <w:p w:rsidR="004057EE" w:rsidRDefault="004057EE">
            <w:pPr>
              <w:pStyle w:val="ECVGenderRow"/>
              <w:rPr>
                <w:rStyle w:val="ECVHeadingContactDetails"/>
                <w:sz w:val="20"/>
                <w:szCs w:val="20"/>
                <w:lang w:val="ro-RO"/>
              </w:rPr>
            </w:pPr>
          </w:p>
        </w:tc>
      </w:tr>
    </w:tbl>
    <w:p w:rsidR="004057EE" w:rsidRDefault="004057EE">
      <w:pPr>
        <w:pStyle w:val="ECVText"/>
        <w:rPr>
          <w:sz w:val="20"/>
          <w:szCs w:val="20"/>
          <w:lang w:val="ro-RO"/>
        </w:rPr>
      </w:pPr>
    </w:p>
    <w:tbl>
      <w:tblPr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4057EE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4057EE" w:rsidRDefault="005466F8">
            <w:pPr>
              <w:pStyle w:val="ECVLeftHeading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LOCUL  DE  MUNCĂ </w:t>
            </w:r>
          </w:p>
        </w:tc>
        <w:tc>
          <w:tcPr>
            <w:tcW w:w="7540" w:type="dxa"/>
            <w:shd w:val="clear" w:color="auto" w:fill="auto"/>
            <w:vAlign w:val="center"/>
          </w:tcPr>
          <w:p w:rsidR="004057EE" w:rsidRDefault="005466F8">
            <w:pPr>
              <w:pStyle w:val="ECVNameField"/>
              <w:numPr>
                <w:ilvl w:val="0"/>
                <w:numId w:val="1"/>
              </w:num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Spitalul Orasenesc Sannicolau Mare</w:t>
            </w:r>
          </w:p>
          <w:p w:rsidR="004057EE" w:rsidRDefault="005466F8">
            <w:pPr>
              <w:pStyle w:val="ECVNameField"/>
              <w:numPr>
                <w:ilvl w:val="0"/>
                <w:numId w:val="1"/>
              </w:num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Universitate de Medicina si Farmacie “Victor Babes”, Timisoara </w:t>
            </w:r>
          </w:p>
        </w:tc>
      </w:tr>
    </w:tbl>
    <w:p w:rsidR="004057EE" w:rsidRDefault="004057EE">
      <w:pPr>
        <w:pStyle w:val="ECVText"/>
        <w:rPr>
          <w:sz w:val="20"/>
          <w:szCs w:val="20"/>
          <w:lang w:val="ro-RO"/>
        </w:rPr>
      </w:pPr>
    </w:p>
    <w:tbl>
      <w:tblPr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4057EE">
        <w:trPr>
          <w:trHeight w:val="170"/>
        </w:trPr>
        <w:tc>
          <w:tcPr>
            <w:tcW w:w="2835" w:type="dxa"/>
            <w:shd w:val="clear" w:color="auto" w:fill="auto"/>
          </w:tcPr>
          <w:p w:rsidR="004057EE" w:rsidRDefault="004057EE">
            <w:pPr>
              <w:pStyle w:val="ECVLeftHeading"/>
              <w:rPr>
                <w:caps w:val="0"/>
                <w:sz w:val="20"/>
                <w:szCs w:val="20"/>
                <w:lang w:val="ro-RO"/>
              </w:rPr>
            </w:pPr>
          </w:p>
          <w:p w:rsidR="004057EE" w:rsidRDefault="005466F8">
            <w:pPr>
              <w:pStyle w:val="ECVLeftHeading"/>
              <w:rPr>
                <w:sz w:val="20"/>
                <w:szCs w:val="20"/>
                <w:lang w:val="ro-RO"/>
              </w:rPr>
            </w:pPr>
            <w:r>
              <w:rPr>
                <w:caps w:val="0"/>
                <w:sz w:val="20"/>
                <w:szCs w:val="20"/>
                <w:lang w:val="ro-RO"/>
              </w:rPr>
              <w:t>EXPERIENŢA PROFESIONALĂ</w:t>
            </w:r>
          </w:p>
        </w:tc>
        <w:tc>
          <w:tcPr>
            <w:tcW w:w="7539" w:type="dxa"/>
            <w:shd w:val="clear" w:color="auto" w:fill="auto"/>
            <w:vAlign w:val="bottom"/>
          </w:tcPr>
          <w:p w:rsidR="004057EE" w:rsidRDefault="005466F8">
            <w:pPr>
              <w:pStyle w:val="ECVBlueBox"/>
              <w:rPr>
                <w:sz w:val="20"/>
                <w:szCs w:val="20"/>
                <w:lang w:val="ro-RO"/>
              </w:rPr>
            </w:pPr>
            <w:r>
              <w:rPr>
                <w:rFonts w:eastAsia="Arial"/>
                <w:sz w:val="20"/>
                <w:szCs w:val="20"/>
                <w:lang w:val="ro-RO"/>
              </w:rPr>
              <w:t xml:space="preserve"> </w:t>
            </w:r>
          </w:p>
        </w:tc>
      </w:tr>
    </w:tbl>
    <w:p w:rsidR="004057EE" w:rsidRDefault="004057EE">
      <w:pPr>
        <w:pStyle w:val="ECVComments"/>
        <w:rPr>
          <w:sz w:val="20"/>
          <w:szCs w:val="20"/>
          <w:lang w:val="ro-RO"/>
        </w:rPr>
      </w:pPr>
    </w:p>
    <w:tbl>
      <w:tblPr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4057EE">
        <w:trPr>
          <w:cantSplit/>
        </w:trPr>
        <w:tc>
          <w:tcPr>
            <w:tcW w:w="2834" w:type="dxa"/>
            <w:shd w:val="clear" w:color="auto" w:fill="auto"/>
          </w:tcPr>
          <w:p w:rsidR="004057EE" w:rsidRDefault="005466F8">
            <w:pPr>
              <w:pStyle w:val="ECVDate"/>
              <w:spacing w:before="0" w:line="240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2022-prezent</w:t>
            </w:r>
          </w:p>
        </w:tc>
        <w:tc>
          <w:tcPr>
            <w:tcW w:w="7540" w:type="dxa"/>
            <w:shd w:val="clear" w:color="auto" w:fill="auto"/>
          </w:tcPr>
          <w:p w:rsidR="004057EE" w:rsidRDefault="005466F8">
            <w:pPr>
              <w:pStyle w:val="ECVSubSectionHeading"/>
              <w:spacing w:line="240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Medic primar  medicină internă </w:t>
            </w:r>
          </w:p>
          <w:p w:rsidR="004057EE" w:rsidRDefault="005466F8">
            <w:pPr>
              <w:pStyle w:val="ECVSubSectionHeading"/>
              <w:spacing w:line="240" w:lineRule="auto"/>
              <w:rPr>
                <w:sz w:val="20"/>
                <w:szCs w:val="20"/>
                <w:lang w:val="ro-RO"/>
              </w:rPr>
            </w:pPr>
            <w:r>
              <w:rPr>
                <w:color w:val="auto"/>
                <w:sz w:val="20"/>
                <w:szCs w:val="20"/>
                <w:lang w:val="ro-RO"/>
              </w:rPr>
              <w:t>Spitalul Orasenesc Sannicolau Mare(Certificat Nr.114323/30.09.2022)</w:t>
            </w:r>
          </w:p>
        </w:tc>
      </w:tr>
      <w:tr w:rsidR="004057EE">
        <w:trPr>
          <w:cantSplit/>
        </w:trPr>
        <w:tc>
          <w:tcPr>
            <w:tcW w:w="2834" w:type="dxa"/>
            <w:shd w:val="clear" w:color="auto" w:fill="auto"/>
          </w:tcPr>
          <w:p w:rsidR="004057EE" w:rsidRDefault="004057EE">
            <w:pPr>
              <w:pStyle w:val="ECVDate"/>
              <w:spacing w:before="0" w:line="240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7540" w:type="dxa"/>
            <w:shd w:val="clear" w:color="auto" w:fill="auto"/>
          </w:tcPr>
          <w:p w:rsidR="004057EE" w:rsidRDefault="004057EE">
            <w:pPr>
              <w:pStyle w:val="ECVSubSectionHeading"/>
              <w:spacing w:line="240" w:lineRule="auto"/>
              <w:rPr>
                <w:sz w:val="20"/>
                <w:szCs w:val="20"/>
                <w:lang w:val="ro-RO"/>
              </w:rPr>
            </w:pPr>
          </w:p>
        </w:tc>
      </w:tr>
      <w:tr w:rsidR="004057EE">
        <w:trPr>
          <w:cantSplit/>
        </w:trPr>
        <w:tc>
          <w:tcPr>
            <w:tcW w:w="2834" w:type="dxa"/>
            <w:shd w:val="clear" w:color="auto" w:fill="auto"/>
          </w:tcPr>
          <w:p w:rsidR="004057EE" w:rsidRDefault="005466F8">
            <w:pPr>
              <w:pStyle w:val="ECVDate"/>
              <w:spacing w:before="0" w:line="240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2017-2022</w:t>
            </w:r>
          </w:p>
        </w:tc>
        <w:tc>
          <w:tcPr>
            <w:tcW w:w="7540" w:type="dxa"/>
            <w:shd w:val="clear" w:color="auto" w:fill="auto"/>
          </w:tcPr>
          <w:p w:rsidR="004057EE" w:rsidRDefault="005466F8">
            <w:pPr>
              <w:pStyle w:val="ECVSubSectionHeading"/>
              <w:spacing w:line="240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Medic specialist  medicină internă  </w:t>
            </w:r>
          </w:p>
          <w:p w:rsidR="004057EE" w:rsidRDefault="005466F8">
            <w:pPr>
              <w:pStyle w:val="ECVSubSectionHeading"/>
              <w:spacing w:line="240" w:lineRule="auto"/>
              <w:rPr>
                <w:sz w:val="20"/>
                <w:szCs w:val="20"/>
                <w:lang w:val="ro-RO"/>
              </w:rPr>
            </w:pPr>
            <w:r>
              <w:rPr>
                <w:color w:val="auto"/>
                <w:sz w:val="20"/>
                <w:szCs w:val="20"/>
                <w:lang w:val="ro-RO"/>
              </w:rPr>
              <w:t>Spitalul Orasenesc Sannicolau Mare(Certificat Nr.3974/18.01.2017)</w:t>
            </w:r>
          </w:p>
        </w:tc>
      </w:tr>
      <w:tr w:rsidR="004057EE">
        <w:trPr>
          <w:cantSplit/>
        </w:trPr>
        <w:tc>
          <w:tcPr>
            <w:tcW w:w="2834" w:type="dxa"/>
            <w:shd w:val="clear" w:color="auto" w:fill="auto"/>
          </w:tcPr>
          <w:p w:rsidR="004057EE" w:rsidRDefault="004057EE">
            <w:pPr>
              <w:pStyle w:val="ECVDate"/>
              <w:spacing w:before="0" w:line="240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7540" w:type="dxa"/>
            <w:shd w:val="clear" w:color="auto" w:fill="auto"/>
          </w:tcPr>
          <w:p w:rsidR="004057EE" w:rsidRDefault="004057EE">
            <w:pPr>
              <w:pStyle w:val="ECVSubSectionHeading"/>
              <w:spacing w:line="240" w:lineRule="auto"/>
              <w:rPr>
                <w:sz w:val="20"/>
                <w:szCs w:val="20"/>
                <w:lang w:val="ro-RO"/>
              </w:rPr>
            </w:pPr>
          </w:p>
        </w:tc>
      </w:tr>
      <w:tr w:rsidR="004057EE">
        <w:trPr>
          <w:cantSplit/>
          <w:trHeight w:val="455"/>
        </w:trPr>
        <w:tc>
          <w:tcPr>
            <w:tcW w:w="2834" w:type="dxa"/>
            <w:shd w:val="clear" w:color="auto" w:fill="auto"/>
          </w:tcPr>
          <w:p w:rsidR="004057EE" w:rsidRDefault="005466F8">
            <w:pPr>
              <w:pStyle w:val="ECVDate"/>
              <w:spacing w:before="0" w:line="240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2017-prezent</w:t>
            </w:r>
          </w:p>
        </w:tc>
        <w:tc>
          <w:tcPr>
            <w:tcW w:w="7540" w:type="dxa"/>
            <w:shd w:val="clear" w:color="auto" w:fill="auto"/>
          </w:tcPr>
          <w:p w:rsidR="004057EE" w:rsidRDefault="005466F8">
            <w:pPr>
              <w:pStyle w:val="ECVSubSectionHeading"/>
              <w:spacing w:line="240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Ș</w:t>
            </w:r>
            <w:r>
              <w:rPr>
                <w:sz w:val="20"/>
                <w:szCs w:val="20"/>
                <w:lang w:val="ro-RO"/>
              </w:rPr>
              <w:t>ef Secție Medicina Interna Spitalul Orasenesc Sannicolau Mare</w:t>
            </w:r>
          </w:p>
          <w:p w:rsidR="004057EE" w:rsidRDefault="005466F8">
            <w:pPr>
              <w:pStyle w:val="ECVOrganisationDetails"/>
              <w:snapToGrid w:val="0"/>
              <w:spacing w:before="0" w:line="240" w:lineRule="auto"/>
              <w:rPr>
                <w:rFonts w:cs="Arial"/>
                <w:sz w:val="20"/>
                <w:szCs w:val="20"/>
                <w:lang w:val="ro-RO"/>
              </w:rPr>
            </w:pPr>
            <w:r>
              <w:rPr>
                <w:rFonts w:cs="Arial"/>
                <w:sz w:val="20"/>
                <w:szCs w:val="20"/>
                <w:lang w:val="ro-RO"/>
              </w:rPr>
              <w:t>Dispoziția Nr.188/21.08.2017</w:t>
            </w:r>
          </w:p>
        </w:tc>
      </w:tr>
      <w:tr w:rsidR="004057EE">
        <w:trPr>
          <w:cantSplit/>
          <w:trHeight w:val="455"/>
        </w:trPr>
        <w:tc>
          <w:tcPr>
            <w:tcW w:w="2834" w:type="dxa"/>
            <w:shd w:val="clear" w:color="auto" w:fill="auto"/>
          </w:tcPr>
          <w:p w:rsidR="004057EE" w:rsidRDefault="004057EE">
            <w:pPr>
              <w:pStyle w:val="ECVDate"/>
              <w:spacing w:before="0" w:line="240" w:lineRule="auto"/>
              <w:rPr>
                <w:sz w:val="20"/>
                <w:szCs w:val="20"/>
                <w:lang w:val="ro-RO"/>
              </w:rPr>
            </w:pPr>
          </w:p>
        </w:tc>
        <w:tc>
          <w:tcPr>
            <w:tcW w:w="7540" w:type="dxa"/>
            <w:shd w:val="clear" w:color="auto" w:fill="auto"/>
          </w:tcPr>
          <w:p w:rsidR="004057EE" w:rsidRDefault="004057EE">
            <w:pPr>
              <w:pStyle w:val="ECVSubSectionHeading"/>
              <w:spacing w:line="240" w:lineRule="auto"/>
              <w:rPr>
                <w:sz w:val="20"/>
                <w:szCs w:val="20"/>
                <w:lang w:val="ro-RO"/>
              </w:rPr>
            </w:pPr>
          </w:p>
        </w:tc>
      </w:tr>
      <w:tr w:rsidR="004057EE">
        <w:trPr>
          <w:cantSplit/>
          <w:trHeight w:val="668"/>
        </w:trPr>
        <w:tc>
          <w:tcPr>
            <w:tcW w:w="2834" w:type="dxa"/>
            <w:shd w:val="clear" w:color="auto" w:fill="auto"/>
          </w:tcPr>
          <w:p w:rsidR="004057EE" w:rsidRDefault="005466F8">
            <w:pPr>
              <w:pStyle w:val="ECVDate"/>
              <w:spacing w:before="0" w:line="240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2017-2019</w:t>
            </w:r>
          </w:p>
        </w:tc>
        <w:tc>
          <w:tcPr>
            <w:tcW w:w="7540" w:type="dxa"/>
            <w:shd w:val="clear" w:color="auto" w:fill="auto"/>
          </w:tcPr>
          <w:p w:rsidR="004057EE" w:rsidRDefault="005466F8">
            <w:pPr>
              <w:pStyle w:val="ECVSubSectionHeading"/>
              <w:spacing w:line="240" w:lineRule="auto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Cadru universitar asociat </w:t>
            </w:r>
            <w:r>
              <w:rPr>
                <w:sz w:val="20"/>
                <w:szCs w:val="20"/>
                <w:lang w:val="ro-RO"/>
              </w:rPr>
              <w:t>-Asistent Universitar UMFVBT</w:t>
            </w:r>
          </w:p>
          <w:p w:rsidR="004057EE" w:rsidRDefault="005466F8">
            <w:pPr>
              <w:pStyle w:val="ECVSubSectionHeading"/>
              <w:spacing w:line="240" w:lineRule="auto"/>
              <w:rPr>
                <w:color w:val="auto"/>
                <w:sz w:val="20"/>
                <w:szCs w:val="20"/>
                <w:lang w:val="ro-RO"/>
              </w:rPr>
            </w:pPr>
            <w:r>
              <w:rPr>
                <w:color w:val="auto"/>
                <w:sz w:val="20"/>
                <w:szCs w:val="20"/>
                <w:lang w:val="ro-RO"/>
              </w:rPr>
              <w:t>Departament VI – Cardiologie, Disciplina Medicina Interne Ambulator</w:t>
            </w:r>
          </w:p>
          <w:p w:rsidR="004057EE" w:rsidRDefault="005466F8">
            <w:pPr>
              <w:pStyle w:val="ECVSubSectionHeading"/>
              <w:spacing w:line="240" w:lineRule="auto"/>
              <w:rPr>
                <w:sz w:val="20"/>
                <w:szCs w:val="20"/>
                <w:lang w:val="ro-RO"/>
              </w:rPr>
            </w:pPr>
            <w:r>
              <w:rPr>
                <w:color w:val="auto"/>
                <w:sz w:val="20"/>
                <w:szCs w:val="20"/>
                <w:lang w:val="ro-RO"/>
              </w:rPr>
              <w:t>Ordinul MS 795/13.07.2017</w:t>
            </w:r>
          </w:p>
        </w:tc>
      </w:tr>
    </w:tbl>
    <w:p w:rsidR="004057EE" w:rsidRDefault="004057EE">
      <w:pPr>
        <w:pStyle w:val="ECVText"/>
        <w:rPr>
          <w:sz w:val="20"/>
          <w:szCs w:val="20"/>
          <w:lang w:val="ro-RO"/>
        </w:rPr>
      </w:pPr>
    </w:p>
    <w:p w:rsidR="004057EE" w:rsidRDefault="004057EE">
      <w:pPr>
        <w:pStyle w:val="ECVText"/>
        <w:rPr>
          <w:sz w:val="20"/>
          <w:szCs w:val="20"/>
          <w:lang w:val="ro-RO"/>
        </w:rPr>
      </w:pPr>
    </w:p>
    <w:tbl>
      <w:tblPr>
        <w:tblW w:w="179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0"/>
        <w:gridCol w:w="7541"/>
      </w:tblGrid>
      <w:tr w:rsidR="004057EE">
        <w:trPr>
          <w:trHeight w:val="170"/>
        </w:trPr>
        <w:tc>
          <w:tcPr>
            <w:tcW w:w="2834" w:type="dxa"/>
            <w:shd w:val="clear" w:color="auto" w:fill="auto"/>
          </w:tcPr>
          <w:p w:rsidR="004057EE" w:rsidRDefault="005466F8">
            <w:pPr>
              <w:pStyle w:val="ECVLeftHeading"/>
              <w:rPr>
                <w:sz w:val="20"/>
                <w:szCs w:val="20"/>
                <w:lang w:val="ro-RO"/>
              </w:rPr>
            </w:pPr>
            <w:r>
              <w:rPr>
                <w:caps w:val="0"/>
                <w:sz w:val="20"/>
                <w:szCs w:val="20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4057EE" w:rsidRDefault="005466F8">
            <w:pPr>
              <w:pStyle w:val="ECVBlueBox"/>
              <w:rPr>
                <w:sz w:val="20"/>
                <w:szCs w:val="20"/>
                <w:lang w:val="ro-RO"/>
              </w:rPr>
            </w:pPr>
            <w:r>
              <w:rPr>
                <w:rFonts w:eastAsia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7541" w:type="dxa"/>
          </w:tcPr>
          <w:p w:rsidR="004057EE" w:rsidRDefault="004057EE">
            <w:pPr>
              <w:pStyle w:val="ECVBlueBox"/>
              <w:rPr>
                <w:rFonts w:eastAsia="Arial"/>
                <w:sz w:val="20"/>
                <w:szCs w:val="20"/>
                <w:lang w:val="ro-RO"/>
              </w:rPr>
            </w:pPr>
          </w:p>
        </w:tc>
      </w:tr>
    </w:tbl>
    <w:p w:rsidR="004057EE" w:rsidRDefault="004057EE">
      <w:pPr>
        <w:pStyle w:val="ECVComments"/>
        <w:rPr>
          <w:sz w:val="20"/>
          <w:szCs w:val="20"/>
          <w:lang w:val="ro-RO"/>
        </w:rPr>
      </w:pPr>
    </w:p>
    <w:tbl>
      <w:tblPr>
        <w:tblW w:w="103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4"/>
        <w:gridCol w:w="6197"/>
        <w:gridCol w:w="1307"/>
      </w:tblGrid>
      <w:tr w:rsidR="004057EE">
        <w:trPr>
          <w:cantSplit/>
        </w:trPr>
        <w:tc>
          <w:tcPr>
            <w:tcW w:w="2874" w:type="dxa"/>
            <w:shd w:val="clear" w:color="auto" w:fill="auto"/>
          </w:tcPr>
          <w:p w:rsidR="004057EE" w:rsidRDefault="005466F8">
            <w:pPr>
              <w:pStyle w:val="ECVDate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2023</w:t>
            </w:r>
          </w:p>
        </w:tc>
        <w:tc>
          <w:tcPr>
            <w:tcW w:w="7504" w:type="dxa"/>
            <w:gridSpan w:val="2"/>
            <w:shd w:val="clear" w:color="auto" w:fill="auto"/>
          </w:tcPr>
          <w:p w:rsidR="004057EE" w:rsidRDefault="005466F8">
            <w:pPr>
              <w:pStyle w:val="ECVSubSectionHeading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Doctor in domeniul Medicina (Ph.D.)</w:t>
            </w:r>
          </w:p>
          <w:p w:rsidR="004057EE" w:rsidRDefault="005466F8">
            <w:pPr>
              <w:pStyle w:val="ECVSubSectionHeading"/>
              <w:rPr>
                <w:color w:val="auto"/>
                <w:sz w:val="20"/>
                <w:szCs w:val="20"/>
                <w:lang w:val="ro-RO"/>
              </w:rPr>
            </w:pPr>
            <w:r>
              <w:rPr>
                <w:color w:val="auto"/>
                <w:sz w:val="20"/>
                <w:szCs w:val="20"/>
                <w:lang w:val="ro-RO"/>
              </w:rPr>
              <w:t xml:space="preserve">Titlul tezei de Doctorat in Medicina: Utility of global </w:t>
            </w:r>
            <w:r>
              <w:rPr>
                <w:color w:val="auto"/>
                <w:sz w:val="20"/>
                <w:szCs w:val="20"/>
                <w:lang w:val="ro-RO"/>
              </w:rPr>
              <w:t>longitudinal strain for measurement of systolic function and ventriculo-arterial coupling in systemic hypertension</w:t>
            </w:r>
          </w:p>
          <w:p w:rsidR="004057EE" w:rsidRDefault="005466F8">
            <w:pPr>
              <w:pStyle w:val="ECVSubSectionHeading"/>
              <w:rPr>
                <w:color w:val="auto"/>
                <w:sz w:val="20"/>
                <w:szCs w:val="20"/>
                <w:lang w:val="ro-RO"/>
              </w:rPr>
            </w:pPr>
            <w:r>
              <w:rPr>
                <w:color w:val="auto"/>
                <w:sz w:val="20"/>
                <w:szCs w:val="20"/>
                <w:lang w:val="ro-RO"/>
              </w:rPr>
              <w:t>Conducător științific: Prof. Dr. Simona Dragan</w:t>
            </w:r>
          </w:p>
          <w:p w:rsidR="004057EE" w:rsidRDefault="005466F8">
            <w:pPr>
              <w:pStyle w:val="ECVRightHeading"/>
              <w:snapToGrid w:val="0"/>
              <w:jc w:val="left"/>
              <w:rPr>
                <w:color w:val="auto"/>
                <w:sz w:val="20"/>
                <w:szCs w:val="20"/>
                <w:lang w:val="ro-RO"/>
              </w:rPr>
            </w:pPr>
            <w:r>
              <w:rPr>
                <w:color w:val="auto"/>
                <w:sz w:val="20"/>
                <w:szCs w:val="20"/>
                <w:lang w:val="ro-RO"/>
              </w:rPr>
              <w:t>Ordinului Ministrului Educației și Cercetării nr. 647/18.05.2023</w:t>
            </w:r>
          </w:p>
          <w:p w:rsidR="004057EE" w:rsidRDefault="005466F8">
            <w:pPr>
              <w:pStyle w:val="ECVRightHeading"/>
              <w:snapToGrid w:val="0"/>
              <w:jc w:val="left"/>
              <w:rPr>
                <w:sz w:val="20"/>
                <w:szCs w:val="20"/>
                <w:lang w:val="ro-RO"/>
              </w:rPr>
            </w:pPr>
            <w:r>
              <w:rPr>
                <w:color w:val="auto"/>
                <w:sz w:val="20"/>
                <w:szCs w:val="20"/>
                <w:lang w:val="ro-RO"/>
              </w:rPr>
              <w:t>Indice Hirsch 2</w:t>
            </w:r>
          </w:p>
        </w:tc>
      </w:tr>
      <w:tr w:rsidR="004057EE">
        <w:trPr>
          <w:cantSplit/>
        </w:trPr>
        <w:tc>
          <w:tcPr>
            <w:tcW w:w="2874" w:type="dxa"/>
            <w:shd w:val="clear" w:color="auto" w:fill="auto"/>
          </w:tcPr>
          <w:p w:rsidR="004057EE" w:rsidRDefault="004057EE">
            <w:pPr>
              <w:pStyle w:val="ECVDate"/>
              <w:rPr>
                <w:sz w:val="20"/>
                <w:szCs w:val="20"/>
                <w:lang w:val="ro-RO"/>
              </w:rPr>
            </w:pPr>
          </w:p>
        </w:tc>
        <w:tc>
          <w:tcPr>
            <w:tcW w:w="7504" w:type="dxa"/>
            <w:gridSpan w:val="2"/>
            <w:shd w:val="clear" w:color="auto" w:fill="auto"/>
          </w:tcPr>
          <w:p w:rsidR="004057EE" w:rsidRDefault="004057EE">
            <w:pPr>
              <w:pStyle w:val="ECVRightHeading"/>
              <w:snapToGrid w:val="0"/>
              <w:rPr>
                <w:sz w:val="20"/>
                <w:szCs w:val="20"/>
                <w:lang w:val="ro-RO"/>
              </w:rPr>
            </w:pPr>
          </w:p>
        </w:tc>
      </w:tr>
      <w:tr w:rsidR="004057EE">
        <w:trPr>
          <w:cantSplit/>
        </w:trPr>
        <w:tc>
          <w:tcPr>
            <w:tcW w:w="2874" w:type="dxa"/>
            <w:shd w:val="clear" w:color="auto" w:fill="auto"/>
          </w:tcPr>
          <w:p w:rsidR="004057EE" w:rsidRDefault="005466F8">
            <w:pPr>
              <w:pStyle w:val="ECVDate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2017-prezent </w:t>
            </w:r>
          </w:p>
        </w:tc>
        <w:tc>
          <w:tcPr>
            <w:tcW w:w="7504" w:type="dxa"/>
            <w:gridSpan w:val="2"/>
            <w:shd w:val="clear" w:color="auto" w:fill="auto"/>
          </w:tcPr>
          <w:p w:rsidR="004057EE" w:rsidRDefault="005466F8">
            <w:pPr>
              <w:pStyle w:val="ECVSubSectionHeading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Medic rezident Cardiologie</w:t>
            </w:r>
          </w:p>
          <w:p w:rsidR="004057EE" w:rsidRDefault="005466F8">
            <w:pPr>
              <w:pStyle w:val="ECVSubSectionHeading"/>
              <w:rPr>
                <w:color w:val="auto"/>
                <w:sz w:val="20"/>
                <w:szCs w:val="20"/>
                <w:lang w:val="ro-RO"/>
              </w:rPr>
            </w:pPr>
            <w:r>
              <w:rPr>
                <w:color w:val="auto"/>
                <w:sz w:val="20"/>
                <w:szCs w:val="20"/>
                <w:lang w:val="ro-RO"/>
              </w:rPr>
              <w:t xml:space="preserve">Ordinul MS 795/13.07.2017 </w:t>
            </w:r>
          </w:p>
          <w:p w:rsidR="004057EE" w:rsidRDefault="005466F8">
            <w:pPr>
              <w:pStyle w:val="ECVRightHeading"/>
              <w:snapToGrid w:val="0"/>
              <w:jc w:val="left"/>
              <w:rPr>
                <w:sz w:val="20"/>
                <w:szCs w:val="20"/>
                <w:lang w:val="ro-RO"/>
              </w:rPr>
            </w:pPr>
            <w:r>
              <w:rPr>
                <w:color w:val="auto"/>
                <w:sz w:val="20"/>
                <w:szCs w:val="20"/>
                <w:lang w:val="ro-RO"/>
              </w:rPr>
              <w:t>IBCV Timisoara</w:t>
            </w:r>
          </w:p>
        </w:tc>
      </w:tr>
      <w:tr w:rsidR="004057EE">
        <w:trPr>
          <w:cantSplit/>
        </w:trPr>
        <w:tc>
          <w:tcPr>
            <w:tcW w:w="2874" w:type="dxa"/>
            <w:shd w:val="clear" w:color="auto" w:fill="auto"/>
          </w:tcPr>
          <w:p w:rsidR="004057EE" w:rsidRDefault="004057EE">
            <w:pPr>
              <w:pStyle w:val="ECVDate"/>
              <w:rPr>
                <w:sz w:val="20"/>
                <w:szCs w:val="20"/>
                <w:lang w:val="ro-RO"/>
              </w:rPr>
            </w:pPr>
          </w:p>
        </w:tc>
        <w:tc>
          <w:tcPr>
            <w:tcW w:w="7504" w:type="dxa"/>
            <w:gridSpan w:val="2"/>
            <w:shd w:val="clear" w:color="auto" w:fill="auto"/>
          </w:tcPr>
          <w:p w:rsidR="004057EE" w:rsidRDefault="004057EE">
            <w:pPr>
              <w:pStyle w:val="ECVRightHeading"/>
              <w:snapToGrid w:val="0"/>
              <w:rPr>
                <w:sz w:val="20"/>
                <w:szCs w:val="20"/>
                <w:lang w:val="ro-RO"/>
              </w:rPr>
            </w:pPr>
          </w:p>
        </w:tc>
      </w:tr>
      <w:tr w:rsidR="004057EE">
        <w:trPr>
          <w:cantSplit/>
        </w:trPr>
        <w:tc>
          <w:tcPr>
            <w:tcW w:w="2874" w:type="dxa"/>
            <w:shd w:val="clear" w:color="auto" w:fill="auto"/>
          </w:tcPr>
          <w:p w:rsidR="004057EE" w:rsidRDefault="005466F8">
            <w:pPr>
              <w:pStyle w:val="ECVDate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2012-2016 </w:t>
            </w:r>
          </w:p>
        </w:tc>
        <w:tc>
          <w:tcPr>
            <w:tcW w:w="6197" w:type="dxa"/>
            <w:shd w:val="clear" w:color="auto" w:fill="auto"/>
          </w:tcPr>
          <w:p w:rsidR="004057EE" w:rsidRDefault="005466F8">
            <w:pPr>
              <w:pStyle w:val="ECVSubSectionHeading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Medic rezident medicină internă</w:t>
            </w:r>
          </w:p>
          <w:p w:rsidR="004057EE" w:rsidRDefault="005466F8">
            <w:pPr>
              <w:pStyle w:val="ECVOrganisationDetails"/>
              <w:rPr>
                <w:rFonts w:cs="Arial"/>
                <w:sz w:val="20"/>
                <w:szCs w:val="20"/>
                <w:lang w:val="ro-RO"/>
              </w:rPr>
            </w:pPr>
            <w:r>
              <w:rPr>
                <w:rFonts w:cs="Arial"/>
                <w:color w:val="auto"/>
                <w:sz w:val="20"/>
                <w:szCs w:val="20"/>
                <w:lang w:val="ro-RO"/>
              </w:rPr>
              <w:t>Spitalul Municipal Timișoara</w:t>
            </w:r>
          </w:p>
        </w:tc>
        <w:tc>
          <w:tcPr>
            <w:tcW w:w="1307" w:type="dxa"/>
            <w:shd w:val="clear" w:color="auto" w:fill="auto"/>
          </w:tcPr>
          <w:p w:rsidR="004057EE" w:rsidRDefault="004057EE">
            <w:pPr>
              <w:suppressAutoHyphens w:val="0"/>
              <w:spacing w:after="160" w:line="259" w:lineRule="auto"/>
              <w:rPr>
                <w:rFonts w:cs="Arial"/>
                <w:sz w:val="20"/>
                <w:szCs w:val="20"/>
                <w:lang w:val="ro-RO"/>
              </w:rPr>
            </w:pPr>
          </w:p>
        </w:tc>
      </w:tr>
      <w:tr w:rsidR="004057EE">
        <w:trPr>
          <w:cantSplit/>
        </w:trPr>
        <w:tc>
          <w:tcPr>
            <w:tcW w:w="2874" w:type="dxa"/>
            <w:shd w:val="clear" w:color="auto" w:fill="auto"/>
          </w:tcPr>
          <w:p w:rsidR="004057EE" w:rsidRDefault="004057EE">
            <w:pPr>
              <w:pStyle w:val="ECVDate"/>
              <w:rPr>
                <w:sz w:val="20"/>
                <w:szCs w:val="20"/>
                <w:lang w:val="ro-RO"/>
              </w:rPr>
            </w:pPr>
          </w:p>
        </w:tc>
        <w:tc>
          <w:tcPr>
            <w:tcW w:w="7504" w:type="dxa"/>
            <w:gridSpan w:val="2"/>
            <w:shd w:val="clear" w:color="auto" w:fill="auto"/>
          </w:tcPr>
          <w:p w:rsidR="004057EE" w:rsidRDefault="004057EE">
            <w:pPr>
              <w:pStyle w:val="ECVRightHeading"/>
              <w:snapToGrid w:val="0"/>
              <w:rPr>
                <w:sz w:val="20"/>
                <w:szCs w:val="20"/>
                <w:lang w:val="ro-RO"/>
              </w:rPr>
            </w:pPr>
          </w:p>
        </w:tc>
      </w:tr>
      <w:tr w:rsidR="004057EE">
        <w:trPr>
          <w:cantSplit/>
        </w:trPr>
        <w:tc>
          <w:tcPr>
            <w:tcW w:w="2874" w:type="dxa"/>
            <w:shd w:val="clear" w:color="auto" w:fill="auto"/>
          </w:tcPr>
          <w:p w:rsidR="004057EE" w:rsidRDefault="005466F8">
            <w:pPr>
              <w:pStyle w:val="ECVDate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2005-2011    </w:t>
            </w:r>
          </w:p>
          <w:p w:rsidR="004057EE" w:rsidRDefault="004057EE">
            <w:pPr>
              <w:pStyle w:val="ECVDate"/>
              <w:rPr>
                <w:sz w:val="20"/>
                <w:szCs w:val="20"/>
                <w:lang w:val="ro-RO"/>
              </w:rPr>
            </w:pPr>
          </w:p>
          <w:p w:rsidR="004057EE" w:rsidRDefault="005466F8">
            <w:pPr>
              <w:pStyle w:val="ECVDate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2001-2005 </w:t>
            </w:r>
          </w:p>
        </w:tc>
        <w:tc>
          <w:tcPr>
            <w:tcW w:w="7504" w:type="dxa"/>
            <w:gridSpan w:val="2"/>
            <w:shd w:val="clear" w:color="auto" w:fill="auto"/>
          </w:tcPr>
          <w:p w:rsidR="004057EE" w:rsidRDefault="005466F8">
            <w:pPr>
              <w:pStyle w:val="ECVSubSectionHeading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Medic-doctor</w:t>
            </w:r>
          </w:p>
          <w:p w:rsidR="004057EE" w:rsidRDefault="005466F8">
            <w:pPr>
              <w:pStyle w:val="ECVRightHeading"/>
              <w:snapToGrid w:val="0"/>
              <w:jc w:val="left"/>
              <w:rPr>
                <w:color w:val="002060"/>
                <w:sz w:val="20"/>
                <w:szCs w:val="20"/>
                <w:lang w:val="ro-RO"/>
              </w:rPr>
            </w:pPr>
            <w:r>
              <w:rPr>
                <w:color w:val="002060"/>
                <w:sz w:val="20"/>
                <w:szCs w:val="20"/>
                <w:lang w:val="ro-RO"/>
              </w:rPr>
              <w:t>Diplomă de licență eliberată de UMFVBT</w:t>
            </w:r>
          </w:p>
          <w:p w:rsidR="004057EE" w:rsidRDefault="005466F8">
            <w:pPr>
              <w:pStyle w:val="ECVRightHeading"/>
              <w:snapToGrid w:val="0"/>
              <w:jc w:val="left"/>
              <w:rPr>
                <w:sz w:val="20"/>
                <w:szCs w:val="20"/>
                <w:lang w:val="ro-RO"/>
              </w:rPr>
            </w:pPr>
            <w:r>
              <w:rPr>
                <w:color w:val="002060"/>
                <w:sz w:val="20"/>
                <w:szCs w:val="20"/>
                <w:lang w:val="ro-RO"/>
              </w:rPr>
              <w:t xml:space="preserve">Diploma </w:t>
            </w:r>
            <w:r>
              <w:rPr>
                <w:color w:val="002060"/>
                <w:sz w:val="20"/>
                <w:szCs w:val="20"/>
                <w:lang w:val="ro-RO"/>
              </w:rPr>
              <w:t>Bacalaureat Liceul  Teoretic Jean Louis Calderon Timisoara</w:t>
            </w:r>
          </w:p>
        </w:tc>
      </w:tr>
    </w:tbl>
    <w:p w:rsidR="004057EE" w:rsidRDefault="004057EE">
      <w:pPr>
        <w:rPr>
          <w:rFonts w:cs="Arial"/>
          <w:vanish/>
          <w:color w:val="0E4194"/>
          <w:sz w:val="20"/>
          <w:szCs w:val="20"/>
          <w:lang w:val="ro-RO"/>
        </w:rPr>
      </w:pPr>
    </w:p>
    <w:tbl>
      <w:tblPr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4057EE">
        <w:trPr>
          <w:trHeight w:val="170"/>
        </w:trPr>
        <w:tc>
          <w:tcPr>
            <w:tcW w:w="2835" w:type="dxa"/>
            <w:shd w:val="clear" w:color="auto" w:fill="auto"/>
          </w:tcPr>
          <w:p w:rsidR="004057EE" w:rsidRDefault="004057EE">
            <w:pPr>
              <w:pStyle w:val="ECVLeftHeading"/>
              <w:rPr>
                <w:caps w:val="0"/>
                <w:sz w:val="20"/>
                <w:szCs w:val="20"/>
                <w:lang w:val="ro-RO"/>
              </w:rPr>
            </w:pPr>
          </w:p>
          <w:p w:rsidR="004057EE" w:rsidRDefault="004057EE">
            <w:pPr>
              <w:pStyle w:val="ECVLeftHeading"/>
              <w:rPr>
                <w:caps w:val="0"/>
                <w:sz w:val="20"/>
                <w:szCs w:val="20"/>
                <w:lang w:val="ro-RO"/>
              </w:rPr>
            </w:pPr>
          </w:p>
          <w:p w:rsidR="004057EE" w:rsidRDefault="004057EE">
            <w:pPr>
              <w:pStyle w:val="ECVLeftHeading"/>
              <w:rPr>
                <w:caps w:val="0"/>
                <w:sz w:val="20"/>
                <w:szCs w:val="20"/>
                <w:lang w:val="ro-RO"/>
              </w:rPr>
            </w:pPr>
          </w:p>
          <w:p w:rsidR="004057EE" w:rsidRDefault="004057EE">
            <w:pPr>
              <w:pStyle w:val="ECVLeftHeading"/>
              <w:rPr>
                <w:caps w:val="0"/>
                <w:sz w:val="20"/>
                <w:szCs w:val="20"/>
                <w:lang w:val="ro-RO"/>
              </w:rPr>
            </w:pPr>
          </w:p>
          <w:p w:rsidR="004057EE" w:rsidRDefault="004057EE">
            <w:pPr>
              <w:pStyle w:val="ECVLeftHeading"/>
              <w:rPr>
                <w:caps w:val="0"/>
                <w:sz w:val="20"/>
                <w:szCs w:val="20"/>
                <w:lang w:val="ro-RO"/>
              </w:rPr>
            </w:pPr>
          </w:p>
          <w:p w:rsidR="004057EE" w:rsidRDefault="004057EE">
            <w:pPr>
              <w:pStyle w:val="ECVLeftHeading"/>
              <w:rPr>
                <w:caps w:val="0"/>
                <w:sz w:val="20"/>
                <w:szCs w:val="20"/>
                <w:lang w:val="ro-RO"/>
              </w:rPr>
            </w:pPr>
          </w:p>
          <w:p w:rsidR="004057EE" w:rsidRDefault="004057EE">
            <w:pPr>
              <w:pStyle w:val="ECVLeftHeading"/>
              <w:rPr>
                <w:caps w:val="0"/>
                <w:sz w:val="20"/>
                <w:szCs w:val="20"/>
                <w:lang w:val="ro-RO"/>
              </w:rPr>
            </w:pPr>
          </w:p>
          <w:p w:rsidR="004057EE" w:rsidRDefault="004057EE">
            <w:pPr>
              <w:pStyle w:val="ECVLeftHeading"/>
              <w:rPr>
                <w:caps w:val="0"/>
                <w:sz w:val="20"/>
                <w:szCs w:val="20"/>
                <w:lang w:val="ro-RO"/>
              </w:rPr>
            </w:pPr>
          </w:p>
          <w:p w:rsidR="004057EE" w:rsidRDefault="004057EE">
            <w:pPr>
              <w:pStyle w:val="ECVLeftHeading"/>
              <w:rPr>
                <w:caps w:val="0"/>
                <w:sz w:val="20"/>
                <w:szCs w:val="20"/>
                <w:lang w:val="ro-RO"/>
              </w:rPr>
            </w:pPr>
          </w:p>
          <w:p w:rsidR="004057EE" w:rsidRDefault="005466F8">
            <w:pPr>
              <w:pStyle w:val="ECVLeftHeading"/>
              <w:rPr>
                <w:sz w:val="20"/>
                <w:szCs w:val="20"/>
                <w:lang w:val="ro-RO"/>
              </w:rPr>
            </w:pPr>
            <w:r>
              <w:rPr>
                <w:caps w:val="0"/>
                <w:sz w:val="20"/>
                <w:szCs w:val="20"/>
                <w:lang w:val="ro-RO"/>
              </w:rPr>
              <w:t>COMPETENΤE PROFESIONALE</w:t>
            </w:r>
          </w:p>
        </w:tc>
        <w:tc>
          <w:tcPr>
            <w:tcW w:w="7539" w:type="dxa"/>
            <w:shd w:val="clear" w:color="auto" w:fill="auto"/>
            <w:vAlign w:val="bottom"/>
          </w:tcPr>
          <w:p w:rsidR="004057EE" w:rsidRDefault="005466F8">
            <w:pPr>
              <w:pStyle w:val="ECVBlueBox"/>
              <w:rPr>
                <w:sz w:val="20"/>
                <w:szCs w:val="20"/>
                <w:lang w:val="ro-RO"/>
              </w:rPr>
            </w:pPr>
            <w:r>
              <w:rPr>
                <w:rFonts w:eastAsia="Arial"/>
                <w:sz w:val="20"/>
                <w:szCs w:val="20"/>
                <w:lang w:val="ro-RO"/>
              </w:rPr>
              <w:lastRenderedPageBreak/>
              <w:t xml:space="preserve"> </w:t>
            </w:r>
          </w:p>
        </w:tc>
      </w:tr>
    </w:tbl>
    <w:p w:rsidR="004057EE" w:rsidRDefault="005466F8">
      <w:pPr>
        <w:pStyle w:val="ECVText"/>
        <w:rPr>
          <w:vanish/>
          <w:sz w:val="20"/>
          <w:szCs w:val="20"/>
          <w:lang w:val="ro-RO"/>
        </w:rPr>
      </w:pPr>
      <w:r>
        <w:rPr>
          <w:noProof/>
          <w:sz w:val="20"/>
          <w:szCs w:val="20"/>
          <w:lang w:eastAsia="en-GB" w:bidi="ar-SA"/>
        </w:rPr>
        <w:lastRenderedPageBreak/>
        <mc:AlternateContent>
          <mc:Choice Requires="wps">
            <w:drawing>
              <wp:anchor distT="6985" distB="111125" distL="0" distR="0" simplePos="0" relativeHeight="3" behindDoc="0" locked="0" layoutInCell="0" allowOverlap="1" wp14:anchorId="32DE4ABA">
                <wp:simplePos x="0" y="0"/>
                <wp:positionH relativeFrom="column">
                  <wp:align>left</wp:align>
                </wp:positionH>
                <wp:positionV relativeFrom="paragraph">
                  <wp:posOffset>635</wp:posOffset>
                </wp:positionV>
                <wp:extent cx="5758180" cy="1764665"/>
                <wp:effectExtent l="0" t="635" r="0" b="0"/>
                <wp:wrapSquare wrapText="bothSides"/>
                <wp:docPr id="3" name="Casetă tex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8200" cy="1764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9071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833"/>
                              <w:gridCol w:w="6238"/>
                            </w:tblGrid>
                            <w:tr w:rsidR="004057EE">
                              <w:trPr>
                                <w:cantSplit/>
                              </w:trPr>
                              <w:tc>
                                <w:tcPr>
                                  <w:tcW w:w="2833" w:type="dxa"/>
                                  <w:shd w:val="clear" w:color="auto" w:fill="auto"/>
                                </w:tcPr>
                                <w:p w:rsidR="004057EE" w:rsidRDefault="005466F8">
                                  <w:pPr>
                                    <w:pStyle w:val="ECVDate"/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  <w:lang w:val="ro-RO"/>
                                    </w:rPr>
                                    <w:t>2015</w:t>
                                  </w:r>
                                </w:p>
                              </w:tc>
                              <w:tc>
                                <w:tcPr>
                                  <w:tcW w:w="6237" w:type="dxa"/>
                                  <w:shd w:val="clear" w:color="auto" w:fill="auto"/>
                                </w:tcPr>
                                <w:p w:rsidR="004057EE" w:rsidRPr="00AD591D" w:rsidRDefault="005466F8">
                                  <w:pPr>
                                    <w:pStyle w:val="NormalWeb"/>
                                    <w:widowControl w:val="0"/>
                                    <w:spacing w:line="276" w:lineRule="auto"/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="Arial" w:eastAsia="ArialMT" w:hAnsi="Arial" w:cs="Arial"/>
                                      <w:color w:val="2F5496"/>
                                      <w:sz w:val="22"/>
                                      <w:szCs w:val="22"/>
                                      <w:lang w:val="ro-RO"/>
                                    </w:rPr>
                                    <w:t>Certificat absolvire Curs practic de Ultrasonografie Carotidiana</w:t>
                                  </w:r>
                                </w:p>
                                <w:p w:rsidR="004057EE" w:rsidRDefault="005466F8">
                                  <w:pPr>
                                    <w:pStyle w:val="ECVSubSectionHeading"/>
                                  </w:pPr>
                                  <w:proofErr w:type="spellStart"/>
                                  <w:r>
                                    <w:rPr>
                                      <w:color w:val="111111"/>
                                      <w:sz w:val="18"/>
                                      <w:szCs w:val="18"/>
                                    </w:rPr>
                                    <w:t>Certificat</w:t>
                                  </w:r>
                                  <w:proofErr w:type="spellEnd"/>
                                  <w:r>
                                    <w:rPr>
                                      <w:color w:val="111111"/>
                                      <w:sz w:val="18"/>
                                      <w:szCs w:val="18"/>
                                    </w:rPr>
                                    <w:t xml:space="preserve"> Nr.7081/22.09.2015</w:t>
                                  </w:r>
                                </w:p>
                              </w:tc>
                            </w:tr>
                            <w:tr w:rsidR="004057EE">
                              <w:trPr>
                                <w:cantSplit/>
                              </w:trPr>
                              <w:tc>
                                <w:tcPr>
                                  <w:tcW w:w="2833" w:type="dxa"/>
                                  <w:shd w:val="clear" w:color="auto" w:fill="auto"/>
                                </w:tcPr>
                                <w:p w:rsidR="004057EE" w:rsidRDefault="004057EE">
                                  <w:pPr>
                                    <w:pStyle w:val="ECVDate"/>
                                    <w:snapToGrid w:val="0"/>
                                    <w:rPr>
                                      <w:sz w:val="22"/>
                                      <w:szCs w:val="22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37" w:type="dxa"/>
                                  <w:shd w:val="clear" w:color="auto" w:fill="auto"/>
                                </w:tcPr>
                                <w:p w:rsidR="004057EE" w:rsidRDefault="004057EE">
                                  <w:pPr>
                                    <w:pStyle w:val="NormalWeb"/>
                                    <w:widowControl w:val="0"/>
                                    <w:snapToGrid w:val="0"/>
                                    <w:spacing w:line="276" w:lineRule="auto"/>
                                    <w:rPr>
                                      <w:rFonts w:ascii="Arial" w:hAnsi="Arial" w:cs="Arial"/>
                                      <w:sz w:val="18"/>
                                      <w:szCs w:val="22"/>
                                      <w:lang w:val="ro-RO"/>
                                    </w:rPr>
                                  </w:pPr>
                                </w:p>
                              </w:tc>
                            </w:tr>
                            <w:tr w:rsidR="004057EE">
                              <w:trPr>
                                <w:cantSplit/>
                              </w:trPr>
                              <w:tc>
                                <w:tcPr>
                                  <w:tcW w:w="2833" w:type="dxa"/>
                                  <w:vMerge w:val="restart"/>
                                  <w:shd w:val="clear" w:color="auto" w:fill="auto"/>
                                </w:tcPr>
                                <w:p w:rsidR="004057EE" w:rsidRDefault="005466F8">
                                  <w:pPr>
                                    <w:pStyle w:val="ECVDate"/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  <w:lang w:val="ro-RO"/>
                                    </w:rPr>
                                    <w:t>2017</w:t>
                                  </w:r>
                                </w:p>
                              </w:tc>
                              <w:tc>
                                <w:tcPr>
                                  <w:tcW w:w="6237" w:type="dxa"/>
                                  <w:shd w:val="clear" w:color="auto" w:fill="auto"/>
                                </w:tcPr>
                                <w:p w:rsidR="004057EE" w:rsidRPr="00AD591D" w:rsidRDefault="005466F8">
                                  <w:pPr>
                                    <w:pStyle w:val="ECVSubSectionHeading"/>
                                    <w:spacing w:line="360" w:lineRule="auto"/>
                                    <w:rPr>
                                      <w:lang w:val="fr-FR"/>
                                    </w:rPr>
                                  </w:pPr>
                                  <w:r>
                                    <w:rPr>
                                      <w:szCs w:val="22"/>
                                      <w:lang w:val="ro-RO"/>
                                    </w:rPr>
                                    <w:t xml:space="preserve">Atestat de studii complementare în </w:t>
                                  </w:r>
                                  <w:r>
                                    <w:rPr>
                                      <w:szCs w:val="22"/>
                                      <w:lang w:val="ro-RO"/>
                                    </w:rPr>
                                    <w:t>Ultrasonografia generală</w:t>
                                  </w:r>
                                </w:p>
                                <w:p w:rsidR="004057EE" w:rsidRDefault="005466F8">
                                  <w:pPr>
                                    <w:pStyle w:val="ECVSubSectionHeading"/>
                                    <w:spacing w:line="360" w:lineRule="auto"/>
                                  </w:pPr>
                                  <w:r>
                                    <w:rPr>
                                      <w:color w:val="000000"/>
                                      <w:sz w:val="18"/>
                                      <w:szCs w:val="18"/>
                                      <w:lang w:val="ro-RO"/>
                                    </w:rPr>
                                    <w:t>Certificat de competență seria C  nr 041513</w:t>
                                  </w:r>
                                </w:p>
                              </w:tc>
                            </w:tr>
                            <w:tr w:rsidR="004057EE">
                              <w:trPr>
                                <w:cantSplit/>
                              </w:trPr>
                              <w:tc>
                                <w:tcPr>
                                  <w:tcW w:w="2833" w:type="dxa"/>
                                  <w:vMerge/>
                                  <w:shd w:val="clear" w:color="auto" w:fill="auto"/>
                                </w:tcPr>
                                <w:p w:rsidR="004057EE" w:rsidRDefault="004057EE">
                                  <w:pPr>
                                    <w:pStyle w:val="ECVDate"/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6237" w:type="dxa"/>
                                  <w:shd w:val="clear" w:color="auto" w:fill="auto"/>
                                </w:tcPr>
                                <w:p w:rsidR="004057EE" w:rsidRDefault="004057EE">
                                  <w:pPr>
                                    <w:pStyle w:val="ECVSubSectionHeading"/>
                                    <w:snapToGrid w:val="0"/>
                                    <w:spacing w:line="360" w:lineRule="auto"/>
                                  </w:pPr>
                                </w:p>
                              </w:tc>
                            </w:tr>
                            <w:tr w:rsidR="004057EE">
                              <w:trPr>
                                <w:cantSplit/>
                                <w:trHeight w:val="556"/>
                              </w:trPr>
                              <w:tc>
                                <w:tcPr>
                                  <w:tcW w:w="2833" w:type="dxa"/>
                                  <w:vMerge/>
                                  <w:shd w:val="clear" w:color="auto" w:fill="auto"/>
                                </w:tcPr>
                                <w:p w:rsidR="004057EE" w:rsidRDefault="004057EE">
                                  <w:pPr>
                                    <w:pStyle w:val="FrameContents"/>
                                    <w:snapToGrid w:val="0"/>
                                    <w:rPr>
                                      <w:color w:val="000000"/>
                                      <w:sz w:val="22"/>
                                      <w:szCs w:val="22"/>
                                      <w:lang w:val="ro-RO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37" w:type="dxa"/>
                                  <w:shd w:val="clear" w:color="auto" w:fill="auto"/>
                                </w:tcPr>
                                <w:p w:rsidR="004057EE" w:rsidRDefault="004057EE">
                                  <w:pPr>
                                    <w:pStyle w:val="FrameContents"/>
                                    <w:snapToGrid w:val="0"/>
                                    <w:rPr>
                                      <w:color w:val="000000"/>
                                      <w:sz w:val="22"/>
                                      <w:szCs w:val="22"/>
                                      <w:lang w:val="ro-RO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057EE" w:rsidRDefault="005466F8">
                            <w:pPr>
                              <w:pStyle w:val="FrameContents"/>
                            </w:pPr>
                            <w:r>
                              <w:rPr>
                                <w:rFonts w:eastAsia="Arial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1440" tIns="1440" rIns="1440" bIns="144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DE4ABA" id="Casetă text 6" o:spid="_x0000_s1026" style="position:absolute;margin-left:0;margin-top:.05pt;width:453.4pt;height:138.95pt;z-index:3;visibility:visible;mso-wrap-style:square;mso-wrap-distance-left:0;mso-wrap-distance-top:.55pt;mso-wrap-distance-right:0;mso-wrap-distance-bottom:8.75pt;mso-position-horizontal:left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" o:allowincell="f" filled="f" stroked="f" strokeweight="0">
                <v:textbox inset=".04mm,.04mm,.04mm,.04mm">
                  <w:txbxContent>
                    <w:tbl>
                      <w:tblPr>
                        <w:tblW w:w="9071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833"/>
                        <w:gridCol w:w="6238"/>
                      </w:tblGrid>
                      <w:tr w:rsidR="004057EE">
                        <w:trPr>
                          <w:cantSplit/>
                        </w:trPr>
                        <w:tc>
                          <w:tcPr>
                            <w:tcW w:w="2833" w:type="dxa"/>
                            <w:shd w:val="clear" w:color="auto" w:fill="auto"/>
                          </w:tcPr>
                          <w:p w:rsidR="004057EE" w:rsidRDefault="005466F8">
                            <w:pPr>
                              <w:pStyle w:val="ECVDate"/>
                            </w:pPr>
                            <w:r>
                              <w:rPr>
                                <w:sz w:val="22"/>
                                <w:szCs w:val="22"/>
                                <w:lang w:val="ro-RO"/>
                              </w:rPr>
                              <w:t>2015</w:t>
                            </w:r>
                          </w:p>
                        </w:tc>
                        <w:tc>
                          <w:tcPr>
                            <w:tcW w:w="6237" w:type="dxa"/>
                            <w:shd w:val="clear" w:color="auto" w:fill="auto"/>
                          </w:tcPr>
                          <w:p w:rsidR="004057EE" w:rsidRPr="00AD591D" w:rsidRDefault="005466F8">
                            <w:pPr>
                              <w:pStyle w:val="NormalWeb"/>
                              <w:widowControl w:val="0"/>
                              <w:spacing w:line="276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rFonts w:ascii="Arial" w:eastAsia="ArialMT" w:hAnsi="Arial" w:cs="Arial"/>
                                <w:color w:val="2F5496"/>
                                <w:sz w:val="22"/>
                                <w:szCs w:val="22"/>
                                <w:lang w:val="ro-RO"/>
                              </w:rPr>
                              <w:t>Certificat absolvire Curs practic de Ultrasonografie Carotidiana</w:t>
                            </w:r>
                          </w:p>
                          <w:p w:rsidR="004057EE" w:rsidRDefault="005466F8">
                            <w:pPr>
                              <w:pStyle w:val="ECVSubSectionHeading"/>
                            </w:pPr>
                            <w:proofErr w:type="spellStart"/>
                            <w:r>
                              <w:rPr>
                                <w:color w:val="111111"/>
                                <w:sz w:val="18"/>
                                <w:szCs w:val="18"/>
                              </w:rPr>
                              <w:t>Certificat</w:t>
                            </w:r>
                            <w:proofErr w:type="spellEnd"/>
                            <w:r>
                              <w:rPr>
                                <w:color w:val="111111"/>
                                <w:sz w:val="18"/>
                                <w:szCs w:val="18"/>
                              </w:rPr>
                              <w:t xml:space="preserve"> Nr.7081/22.09.2015</w:t>
                            </w:r>
                          </w:p>
                        </w:tc>
                      </w:tr>
                      <w:tr w:rsidR="004057EE">
                        <w:trPr>
                          <w:cantSplit/>
                        </w:trPr>
                        <w:tc>
                          <w:tcPr>
                            <w:tcW w:w="2833" w:type="dxa"/>
                            <w:shd w:val="clear" w:color="auto" w:fill="auto"/>
                          </w:tcPr>
                          <w:p w:rsidR="004057EE" w:rsidRDefault="004057EE">
                            <w:pPr>
                              <w:pStyle w:val="ECVDate"/>
                              <w:snapToGrid w:val="0"/>
                              <w:rPr>
                                <w:sz w:val="22"/>
                                <w:szCs w:val="22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6237" w:type="dxa"/>
                            <w:shd w:val="clear" w:color="auto" w:fill="auto"/>
                          </w:tcPr>
                          <w:p w:rsidR="004057EE" w:rsidRDefault="004057EE">
                            <w:pPr>
                              <w:pStyle w:val="NormalWeb"/>
                              <w:widowControl w:val="0"/>
                              <w:snapToGrid w:val="0"/>
                              <w:spacing w:line="276" w:lineRule="auto"/>
                              <w:rPr>
                                <w:rFonts w:ascii="Arial" w:hAnsi="Arial" w:cs="Arial"/>
                                <w:sz w:val="18"/>
                                <w:szCs w:val="22"/>
                                <w:lang w:val="ro-RO"/>
                              </w:rPr>
                            </w:pPr>
                          </w:p>
                        </w:tc>
                      </w:tr>
                      <w:tr w:rsidR="004057EE">
                        <w:trPr>
                          <w:cantSplit/>
                        </w:trPr>
                        <w:tc>
                          <w:tcPr>
                            <w:tcW w:w="2833" w:type="dxa"/>
                            <w:vMerge w:val="restart"/>
                            <w:shd w:val="clear" w:color="auto" w:fill="auto"/>
                          </w:tcPr>
                          <w:p w:rsidR="004057EE" w:rsidRDefault="005466F8">
                            <w:pPr>
                              <w:pStyle w:val="ECVDate"/>
                            </w:pPr>
                            <w:r>
                              <w:rPr>
                                <w:sz w:val="22"/>
                                <w:szCs w:val="22"/>
                                <w:lang w:val="ro-RO"/>
                              </w:rPr>
                              <w:t>2017</w:t>
                            </w:r>
                          </w:p>
                        </w:tc>
                        <w:tc>
                          <w:tcPr>
                            <w:tcW w:w="6237" w:type="dxa"/>
                            <w:shd w:val="clear" w:color="auto" w:fill="auto"/>
                          </w:tcPr>
                          <w:p w:rsidR="004057EE" w:rsidRPr="00AD591D" w:rsidRDefault="005466F8">
                            <w:pPr>
                              <w:pStyle w:val="ECVSubSectionHeading"/>
                              <w:spacing w:line="360" w:lineRule="auto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szCs w:val="22"/>
                                <w:lang w:val="ro-RO"/>
                              </w:rPr>
                              <w:t xml:space="preserve">Atestat de studii complementare în </w:t>
                            </w:r>
                            <w:r>
                              <w:rPr>
                                <w:szCs w:val="22"/>
                                <w:lang w:val="ro-RO"/>
                              </w:rPr>
                              <w:t>Ultrasonografia generală</w:t>
                            </w:r>
                          </w:p>
                          <w:p w:rsidR="004057EE" w:rsidRDefault="005466F8">
                            <w:pPr>
                              <w:pStyle w:val="ECVSubSectionHeading"/>
                              <w:spacing w:line="360" w:lineRule="auto"/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  <w:lang w:val="ro-RO"/>
                              </w:rPr>
                              <w:t>Certificat de competență seria C  nr 041513</w:t>
                            </w:r>
                          </w:p>
                        </w:tc>
                      </w:tr>
                      <w:tr w:rsidR="004057EE">
                        <w:trPr>
                          <w:cantSplit/>
                        </w:trPr>
                        <w:tc>
                          <w:tcPr>
                            <w:tcW w:w="2833" w:type="dxa"/>
                            <w:vMerge/>
                            <w:shd w:val="clear" w:color="auto" w:fill="auto"/>
                          </w:tcPr>
                          <w:p w:rsidR="004057EE" w:rsidRDefault="004057EE">
                            <w:pPr>
                              <w:pStyle w:val="ECVDate"/>
                              <w:snapToGrid w:val="0"/>
                            </w:pPr>
                          </w:p>
                        </w:tc>
                        <w:tc>
                          <w:tcPr>
                            <w:tcW w:w="6237" w:type="dxa"/>
                            <w:shd w:val="clear" w:color="auto" w:fill="auto"/>
                          </w:tcPr>
                          <w:p w:rsidR="004057EE" w:rsidRDefault="004057EE">
                            <w:pPr>
                              <w:pStyle w:val="ECVSubSectionHeading"/>
                              <w:snapToGrid w:val="0"/>
                              <w:spacing w:line="360" w:lineRule="auto"/>
                            </w:pPr>
                          </w:p>
                        </w:tc>
                      </w:tr>
                      <w:tr w:rsidR="004057EE">
                        <w:trPr>
                          <w:cantSplit/>
                          <w:trHeight w:val="556"/>
                        </w:trPr>
                        <w:tc>
                          <w:tcPr>
                            <w:tcW w:w="2833" w:type="dxa"/>
                            <w:vMerge/>
                            <w:shd w:val="clear" w:color="auto" w:fill="auto"/>
                          </w:tcPr>
                          <w:p w:rsidR="004057EE" w:rsidRDefault="004057EE">
                            <w:pPr>
                              <w:pStyle w:val="FrameContents"/>
                              <w:snapToGrid w:val="0"/>
                              <w:rPr>
                                <w:color w:val="000000"/>
                                <w:sz w:val="22"/>
                                <w:szCs w:val="22"/>
                                <w:lang w:val="ro-RO"/>
                              </w:rPr>
                            </w:pPr>
                          </w:p>
                        </w:tc>
                        <w:tc>
                          <w:tcPr>
                            <w:tcW w:w="6237" w:type="dxa"/>
                            <w:shd w:val="clear" w:color="auto" w:fill="auto"/>
                          </w:tcPr>
                          <w:p w:rsidR="004057EE" w:rsidRDefault="004057EE">
                            <w:pPr>
                              <w:pStyle w:val="FrameContents"/>
                              <w:snapToGrid w:val="0"/>
                              <w:rPr>
                                <w:color w:val="000000"/>
                                <w:sz w:val="22"/>
                                <w:szCs w:val="22"/>
                                <w:lang w:val="ro-RO"/>
                              </w:rPr>
                            </w:pPr>
                          </w:p>
                        </w:tc>
                      </w:tr>
                    </w:tbl>
                    <w:p w:rsidR="004057EE" w:rsidRDefault="005466F8">
                      <w:pPr>
                        <w:pStyle w:val="FrameContents"/>
                      </w:pPr>
                      <w:r>
                        <w:rPr>
                          <w:rFonts w:eastAsia="Arial" w:cs="Arial"/>
                        </w:rPr>
                        <w:t xml:space="preserve"> 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W w:w="103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140"/>
        <w:gridCol w:w="1545"/>
        <w:gridCol w:w="1498"/>
        <w:gridCol w:w="1499"/>
        <w:gridCol w:w="1500"/>
        <w:gridCol w:w="1501"/>
      </w:tblGrid>
      <w:tr w:rsidR="004057EE">
        <w:trPr>
          <w:trHeight w:val="170"/>
        </w:trPr>
        <w:tc>
          <w:tcPr>
            <w:tcW w:w="2693" w:type="dxa"/>
            <w:shd w:val="clear" w:color="auto" w:fill="auto"/>
          </w:tcPr>
          <w:p w:rsidR="004057EE" w:rsidRDefault="004057EE">
            <w:pPr>
              <w:pStyle w:val="ECVLeftHeading"/>
              <w:snapToGrid w:val="0"/>
              <w:rPr>
                <w:sz w:val="20"/>
                <w:szCs w:val="20"/>
                <w:lang w:val="ro-RO"/>
              </w:rPr>
            </w:pPr>
          </w:p>
        </w:tc>
        <w:tc>
          <w:tcPr>
            <w:tcW w:w="140" w:type="dxa"/>
          </w:tcPr>
          <w:p w:rsidR="004057EE" w:rsidRDefault="004057EE"/>
        </w:tc>
        <w:tc>
          <w:tcPr>
            <w:tcW w:w="1545" w:type="dxa"/>
          </w:tcPr>
          <w:p w:rsidR="004057EE" w:rsidRDefault="004057EE"/>
        </w:tc>
        <w:tc>
          <w:tcPr>
            <w:tcW w:w="1498" w:type="dxa"/>
          </w:tcPr>
          <w:p w:rsidR="004057EE" w:rsidRDefault="004057EE"/>
        </w:tc>
        <w:tc>
          <w:tcPr>
            <w:tcW w:w="1499" w:type="dxa"/>
          </w:tcPr>
          <w:p w:rsidR="004057EE" w:rsidRDefault="004057EE"/>
        </w:tc>
        <w:tc>
          <w:tcPr>
            <w:tcW w:w="1500" w:type="dxa"/>
          </w:tcPr>
          <w:p w:rsidR="004057EE" w:rsidRDefault="004057EE"/>
        </w:tc>
        <w:tc>
          <w:tcPr>
            <w:tcW w:w="1501" w:type="dxa"/>
          </w:tcPr>
          <w:p w:rsidR="004057EE" w:rsidRDefault="004057EE"/>
        </w:tc>
      </w:tr>
      <w:tr w:rsidR="004057EE">
        <w:trPr>
          <w:cantSplit/>
          <w:trHeight w:val="255"/>
        </w:trPr>
        <w:tc>
          <w:tcPr>
            <w:tcW w:w="2833" w:type="dxa"/>
            <w:gridSpan w:val="2"/>
            <w:shd w:val="clear" w:color="auto" w:fill="auto"/>
          </w:tcPr>
          <w:p w:rsidR="004057EE" w:rsidRDefault="005466F8">
            <w:pPr>
              <w:pStyle w:val="ECVLeftDetails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Limba(i) maternă(e)</w:t>
            </w:r>
          </w:p>
        </w:tc>
        <w:tc>
          <w:tcPr>
            <w:tcW w:w="7543" w:type="dxa"/>
            <w:gridSpan w:val="5"/>
            <w:shd w:val="clear" w:color="auto" w:fill="auto"/>
          </w:tcPr>
          <w:p w:rsidR="004057EE" w:rsidRDefault="005466F8">
            <w:pPr>
              <w:pStyle w:val="ECVSectionDetails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Limba Romana</w:t>
            </w:r>
          </w:p>
        </w:tc>
      </w:tr>
      <w:tr w:rsidR="004057EE">
        <w:trPr>
          <w:cantSplit/>
          <w:trHeight w:val="340"/>
        </w:trPr>
        <w:tc>
          <w:tcPr>
            <w:tcW w:w="2833" w:type="dxa"/>
            <w:gridSpan w:val="2"/>
            <w:shd w:val="clear" w:color="auto" w:fill="auto"/>
          </w:tcPr>
          <w:p w:rsidR="004057EE" w:rsidRDefault="004057EE">
            <w:pPr>
              <w:pStyle w:val="ECVLeftHeading"/>
              <w:snapToGrid w:val="0"/>
              <w:rPr>
                <w:sz w:val="20"/>
                <w:szCs w:val="20"/>
                <w:lang w:val="ro-RO"/>
              </w:rPr>
            </w:pPr>
          </w:p>
        </w:tc>
        <w:tc>
          <w:tcPr>
            <w:tcW w:w="7543" w:type="dxa"/>
            <w:gridSpan w:val="5"/>
            <w:shd w:val="clear" w:color="auto" w:fill="auto"/>
          </w:tcPr>
          <w:p w:rsidR="004057EE" w:rsidRDefault="004057EE">
            <w:pPr>
              <w:pStyle w:val="ECVRightColumn"/>
              <w:snapToGrid w:val="0"/>
              <w:rPr>
                <w:sz w:val="20"/>
                <w:szCs w:val="20"/>
                <w:lang w:val="ro-RO"/>
              </w:rPr>
            </w:pPr>
          </w:p>
        </w:tc>
      </w:tr>
      <w:tr w:rsidR="004057EE">
        <w:trPr>
          <w:cantSplit/>
          <w:trHeight w:val="340"/>
        </w:trPr>
        <w:tc>
          <w:tcPr>
            <w:tcW w:w="2833" w:type="dxa"/>
            <w:gridSpan w:val="2"/>
            <w:vMerge w:val="restart"/>
            <w:shd w:val="clear" w:color="auto" w:fill="auto"/>
          </w:tcPr>
          <w:p w:rsidR="004057EE" w:rsidRDefault="005466F8">
            <w:pPr>
              <w:pStyle w:val="ECVLeftDetails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Alte limbi străine cunoscute</w:t>
            </w:r>
          </w:p>
        </w:tc>
        <w:tc>
          <w:tcPr>
            <w:tcW w:w="3043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4057EE" w:rsidRDefault="005466F8">
            <w:pPr>
              <w:pStyle w:val="ECVLanguageHeading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4057EE" w:rsidRDefault="005466F8">
            <w:pPr>
              <w:pStyle w:val="ECVLanguageHeading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4057EE" w:rsidRDefault="005466F8">
            <w:pPr>
              <w:pStyle w:val="ECVLanguageHeading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SCRIERE </w:t>
            </w:r>
          </w:p>
        </w:tc>
      </w:tr>
      <w:tr w:rsidR="004057EE">
        <w:trPr>
          <w:cantSplit/>
          <w:trHeight w:val="340"/>
        </w:trPr>
        <w:tc>
          <w:tcPr>
            <w:tcW w:w="2833" w:type="dxa"/>
            <w:gridSpan w:val="2"/>
            <w:vMerge/>
            <w:shd w:val="clear" w:color="auto" w:fill="auto"/>
          </w:tcPr>
          <w:p w:rsidR="004057EE" w:rsidRDefault="004057EE">
            <w:pPr>
              <w:snapToGrid w:val="0"/>
              <w:rPr>
                <w:rFonts w:cs="Arial"/>
                <w:sz w:val="20"/>
                <w:szCs w:val="20"/>
                <w:lang w:val="ro-RO"/>
              </w:rPr>
            </w:pPr>
          </w:p>
        </w:tc>
        <w:tc>
          <w:tcPr>
            <w:tcW w:w="1545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4057EE" w:rsidRDefault="005466F8">
            <w:pPr>
              <w:pStyle w:val="ECVLanguageSubHeading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4057EE" w:rsidRDefault="005466F8">
            <w:pPr>
              <w:pStyle w:val="ECVLanguageSubHeading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4057EE" w:rsidRDefault="005466F8">
            <w:pPr>
              <w:pStyle w:val="ECVLanguageSubHeading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4057EE" w:rsidRDefault="005466F8">
            <w:pPr>
              <w:pStyle w:val="ECVLanguageSubHeading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4057EE" w:rsidRDefault="004057EE">
            <w:pPr>
              <w:pStyle w:val="ECVRightColumn"/>
              <w:snapToGrid w:val="0"/>
              <w:rPr>
                <w:sz w:val="20"/>
                <w:szCs w:val="20"/>
                <w:lang w:val="ro-RO"/>
              </w:rPr>
            </w:pPr>
          </w:p>
        </w:tc>
      </w:tr>
      <w:tr w:rsidR="004057EE">
        <w:trPr>
          <w:cantSplit/>
          <w:trHeight w:val="283"/>
        </w:trPr>
        <w:tc>
          <w:tcPr>
            <w:tcW w:w="2833" w:type="dxa"/>
            <w:gridSpan w:val="2"/>
            <w:shd w:val="clear" w:color="auto" w:fill="auto"/>
            <w:vAlign w:val="center"/>
          </w:tcPr>
          <w:p w:rsidR="004057EE" w:rsidRDefault="005466F8">
            <w:pPr>
              <w:pStyle w:val="ECVLanguageName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Engleză</w:t>
            </w:r>
          </w:p>
        </w:tc>
        <w:tc>
          <w:tcPr>
            <w:tcW w:w="1545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4057EE" w:rsidRDefault="005466F8">
            <w:pPr>
              <w:pStyle w:val="ECVLanguageLevel"/>
              <w:rPr>
                <w:sz w:val="20"/>
                <w:szCs w:val="20"/>
                <w:lang w:val="ro-RO"/>
              </w:rPr>
            </w:pPr>
            <w:r>
              <w:rPr>
                <w:caps w:val="0"/>
                <w:sz w:val="20"/>
                <w:szCs w:val="20"/>
                <w:lang w:val="ro-RO"/>
              </w:rPr>
              <w:t>B2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4057EE" w:rsidRDefault="005466F8">
            <w:pPr>
              <w:pStyle w:val="ECVLanguageLevel"/>
              <w:rPr>
                <w:sz w:val="20"/>
                <w:szCs w:val="20"/>
                <w:lang w:val="ro-RO"/>
              </w:rPr>
            </w:pPr>
            <w:r>
              <w:rPr>
                <w:caps w:val="0"/>
                <w:sz w:val="20"/>
                <w:szCs w:val="20"/>
                <w:lang w:val="ro-RO"/>
              </w:rPr>
              <w:t>B2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4057EE" w:rsidRDefault="005466F8">
            <w:pPr>
              <w:pStyle w:val="ECVLanguageLevel"/>
              <w:rPr>
                <w:sz w:val="20"/>
                <w:szCs w:val="20"/>
                <w:lang w:val="ro-RO"/>
              </w:rPr>
            </w:pPr>
            <w:r>
              <w:rPr>
                <w:caps w:val="0"/>
                <w:sz w:val="20"/>
                <w:szCs w:val="20"/>
                <w:lang w:val="ro-RO"/>
              </w:rPr>
              <w:t>B2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4057EE" w:rsidRDefault="005466F8">
            <w:pPr>
              <w:pStyle w:val="ECVLanguageLevel"/>
              <w:rPr>
                <w:sz w:val="20"/>
                <w:szCs w:val="20"/>
                <w:lang w:val="ro-RO"/>
              </w:rPr>
            </w:pPr>
            <w:r>
              <w:rPr>
                <w:caps w:val="0"/>
                <w:sz w:val="20"/>
                <w:szCs w:val="20"/>
                <w:lang w:val="ro-RO"/>
              </w:rPr>
              <w:t>B2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4057EE" w:rsidRDefault="005466F8">
            <w:pPr>
              <w:pStyle w:val="ECVLanguageLevel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B1</w:t>
            </w:r>
          </w:p>
        </w:tc>
      </w:tr>
      <w:tr w:rsidR="004057EE">
        <w:trPr>
          <w:cantSplit/>
          <w:trHeight w:val="283"/>
        </w:trPr>
        <w:tc>
          <w:tcPr>
            <w:tcW w:w="2833" w:type="dxa"/>
            <w:gridSpan w:val="2"/>
            <w:shd w:val="clear" w:color="auto" w:fill="auto"/>
            <w:vAlign w:val="center"/>
          </w:tcPr>
          <w:p w:rsidR="004057EE" w:rsidRDefault="005466F8">
            <w:pPr>
              <w:pStyle w:val="ECVLanguageName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Franceza</w:t>
            </w:r>
          </w:p>
        </w:tc>
        <w:tc>
          <w:tcPr>
            <w:tcW w:w="1545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4057EE" w:rsidRDefault="005466F8">
            <w:pPr>
              <w:pStyle w:val="ECVLanguageLevel"/>
              <w:rPr>
                <w:sz w:val="20"/>
                <w:szCs w:val="20"/>
                <w:lang w:val="ro-RO"/>
              </w:rPr>
            </w:pPr>
            <w:r>
              <w:rPr>
                <w:caps w:val="0"/>
                <w:sz w:val="20"/>
                <w:szCs w:val="20"/>
                <w:lang w:val="ro-RO"/>
              </w:rPr>
              <w:t xml:space="preserve">B1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4057EE" w:rsidRDefault="005466F8">
            <w:pPr>
              <w:pStyle w:val="ECVLanguageLevel"/>
              <w:rPr>
                <w:sz w:val="20"/>
                <w:szCs w:val="20"/>
                <w:lang w:val="ro-RO"/>
              </w:rPr>
            </w:pPr>
            <w:r>
              <w:rPr>
                <w:caps w:val="0"/>
                <w:sz w:val="20"/>
                <w:szCs w:val="20"/>
                <w:lang w:val="ro-RO"/>
              </w:rPr>
              <w:t xml:space="preserve">B2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4057EE" w:rsidRDefault="005466F8">
            <w:pPr>
              <w:pStyle w:val="ECVLanguageLevel"/>
              <w:rPr>
                <w:sz w:val="20"/>
                <w:szCs w:val="20"/>
                <w:lang w:val="ro-RO"/>
              </w:rPr>
            </w:pPr>
            <w:r>
              <w:rPr>
                <w:caps w:val="0"/>
                <w:sz w:val="20"/>
                <w:szCs w:val="20"/>
                <w:lang w:val="ro-RO"/>
              </w:rPr>
              <w:t>A2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4057EE" w:rsidRDefault="005466F8">
            <w:pPr>
              <w:pStyle w:val="ECVLanguageLevel"/>
              <w:rPr>
                <w:sz w:val="20"/>
                <w:szCs w:val="20"/>
                <w:lang w:val="ro-RO"/>
              </w:rPr>
            </w:pPr>
            <w:r>
              <w:rPr>
                <w:caps w:val="0"/>
                <w:sz w:val="20"/>
                <w:szCs w:val="20"/>
                <w:lang w:val="ro-RO"/>
              </w:rPr>
              <w:t xml:space="preserve">A2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4057EE" w:rsidRDefault="005466F8">
            <w:pPr>
              <w:pStyle w:val="ECVLanguageLevel"/>
              <w:rPr>
                <w:sz w:val="20"/>
                <w:szCs w:val="20"/>
                <w:lang w:val="ro-RO"/>
              </w:rPr>
            </w:pPr>
            <w:r>
              <w:rPr>
                <w:caps w:val="0"/>
                <w:sz w:val="20"/>
                <w:szCs w:val="20"/>
                <w:lang w:val="ro-RO"/>
              </w:rPr>
              <w:t xml:space="preserve">B1 </w:t>
            </w:r>
          </w:p>
        </w:tc>
      </w:tr>
      <w:tr w:rsidR="004057EE">
        <w:trPr>
          <w:cantSplit/>
          <w:trHeight w:val="283"/>
        </w:trPr>
        <w:tc>
          <w:tcPr>
            <w:tcW w:w="2833" w:type="dxa"/>
            <w:gridSpan w:val="2"/>
            <w:shd w:val="clear" w:color="auto" w:fill="auto"/>
          </w:tcPr>
          <w:p w:rsidR="004057EE" w:rsidRDefault="005466F8">
            <w:pPr>
              <w:pStyle w:val="ECVLanguageName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Italiana</w:t>
            </w:r>
          </w:p>
        </w:tc>
        <w:tc>
          <w:tcPr>
            <w:tcW w:w="7543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4057EE" w:rsidRDefault="005466F8">
            <w:pPr>
              <w:pStyle w:val="ECVLanguageCertificate"/>
              <w:snapToGrid w:val="0"/>
              <w:jc w:val="left"/>
              <w:rPr>
                <w:sz w:val="20"/>
                <w:szCs w:val="20"/>
                <w:lang w:val="ro-RO"/>
              </w:rPr>
            </w:pPr>
            <w:r>
              <w:rPr>
                <w:rFonts w:eastAsia="Arial"/>
                <w:sz w:val="20"/>
                <w:szCs w:val="20"/>
                <w:lang w:val="ro-RO"/>
              </w:rPr>
              <w:t xml:space="preserve">             </w:t>
            </w:r>
            <w:r>
              <w:rPr>
                <w:sz w:val="20"/>
                <w:szCs w:val="20"/>
                <w:lang w:val="ro-RO"/>
              </w:rPr>
              <w:t>C1                          B2                          B2                         B2                          B1</w:t>
            </w:r>
          </w:p>
        </w:tc>
      </w:tr>
      <w:tr w:rsidR="004057EE" w:rsidRPr="00AD591D">
        <w:trPr>
          <w:cantSplit/>
          <w:trHeight w:val="397"/>
        </w:trPr>
        <w:tc>
          <w:tcPr>
            <w:tcW w:w="2833" w:type="dxa"/>
            <w:gridSpan w:val="2"/>
            <w:shd w:val="clear" w:color="auto" w:fill="auto"/>
          </w:tcPr>
          <w:p w:rsidR="004057EE" w:rsidRDefault="004057EE">
            <w:pPr>
              <w:snapToGrid w:val="0"/>
              <w:rPr>
                <w:rFonts w:cs="Arial"/>
                <w:sz w:val="20"/>
                <w:szCs w:val="20"/>
                <w:lang w:val="ro-RO"/>
              </w:rPr>
            </w:pPr>
          </w:p>
        </w:tc>
        <w:tc>
          <w:tcPr>
            <w:tcW w:w="7543" w:type="dxa"/>
            <w:gridSpan w:val="5"/>
            <w:shd w:val="clear" w:color="auto" w:fill="auto"/>
            <w:vAlign w:val="bottom"/>
          </w:tcPr>
          <w:p w:rsidR="004057EE" w:rsidRDefault="005466F8">
            <w:pPr>
              <w:pStyle w:val="ECVLanguageExplanation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Niveluri: A1/2: Utilizator elementar - B1/2: Utilizator independent - C1/2: Utilizator experimentat </w:t>
            </w:r>
          </w:p>
          <w:p w:rsidR="004057EE" w:rsidRDefault="005466F8">
            <w:pPr>
              <w:pStyle w:val="ECVLanguageExplanation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Cadrul european comun de referinţă pentru limbi străine </w:t>
            </w:r>
          </w:p>
        </w:tc>
      </w:tr>
    </w:tbl>
    <w:p w:rsidR="004057EE" w:rsidRDefault="004057EE">
      <w:pPr>
        <w:rPr>
          <w:rFonts w:cs="Arial"/>
          <w:sz w:val="20"/>
          <w:szCs w:val="20"/>
          <w:lang w:val="ro-RO"/>
        </w:rPr>
      </w:pPr>
    </w:p>
    <w:p w:rsidR="004057EE" w:rsidRDefault="004057EE">
      <w:pPr>
        <w:rPr>
          <w:rFonts w:cs="Arial"/>
          <w:sz w:val="20"/>
          <w:szCs w:val="20"/>
          <w:lang w:val="ro-RO"/>
        </w:rPr>
      </w:pPr>
    </w:p>
    <w:p w:rsidR="004057EE" w:rsidRDefault="004057EE">
      <w:pPr>
        <w:rPr>
          <w:rFonts w:cs="Arial"/>
          <w:sz w:val="20"/>
          <w:szCs w:val="20"/>
          <w:lang w:val="ro-RO"/>
        </w:rPr>
      </w:pPr>
    </w:p>
    <w:tbl>
      <w:tblPr>
        <w:tblpPr w:topFromText="6" w:bottomFromText="170" w:vertAnchor="text" w:tblpY="6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500"/>
        <w:gridCol w:w="1499"/>
        <w:gridCol w:w="1501"/>
      </w:tblGrid>
      <w:tr w:rsidR="004057EE">
        <w:trPr>
          <w:cantSplit/>
          <w:trHeight w:val="170"/>
        </w:trPr>
        <w:tc>
          <w:tcPr>
            <w:tcW w:w="2833" w:type="dxa"/>
            <w:shd w:val="clear" w:color="auto" w:fill="auto"/>
          </w:tcPr>
          <w:p w:rsidR="004057EE" w:rsidRDefault="005466F8">
            <w:pPr>
              <w:suppressLineNumbers/>
              <w:spacing w:before="23" w:line="276" w:lineRule="auto"/>
              <w:ind w:right="283"/>
              <w:jc w:val="right"/>
              <w:rPr>
                <w:rFonts w:cs="Arial"/>
                <w:color w:val="0E4194"/>
                <w:sz w:val="20"/>
                <w:szCs w:val="20"/>
                <w:lang w:val="ro-RO" w:eastAsia="hi-IN"/>
              </w:rPr>
            </w:pPr>
            <w:r>
              <w:rPr>
                <w:rFonts w:cs="Arial"/>
                <w:color w:val="0E4194"/>
                <w:sz w:val="20"/>
                <w:szCs w:val="20"/>
                <w:lang w:val="ro-RO" w:eastAsia="hi-IN"/>
              </w:rPr>
              <w:t>Competenţe de comunicare, aptitudini</w:t>
            </w:r>
            <w:r>
              <w:rPr>
                <w:rFonts w:cs="Arial"/>
                <w:color w:val="0E4194"/>
                <w:sz w:val="20"/>
                <w:szCs w:val="20"/>
                <w:lang w:val="ro-RO" w:eastAsia="hi-IN"/>
              </w:rPr>
              <w:br/>
              <w:t xml:space="preserve">organizatorice/managerial si  abilităţi sociale 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4057EE" w:rsidRDefault="005466F8">
            <w:pPr>
              <w:numPr>
                <w:ilvl w:val="0"/>
                <w:numId w:val="2"/>
              </w:numPr>
              <w:suppressLineNumbers/>
              <w:spacing w:line="276" w:lineRule="auto"/>
              <w:ind w:left="427" w:hanging="284"/>
              <w:rPr>
                <w:rFonts w:cs="Arial"/>
                <w:sz w:val="20"/>
                <w:szCs w:val="20"/>
                <w:lang w:val="ro-RO" w:eastAsia="hi-IN"/>
              </w:rPr>
            </w:pPr>
            <w:r>
              <w:rPr>
                <w:rFonts w:cs="Arial"/>
                <w:sz w:val="20"/>
                <w:szCs w:val="20"/>
                <w:lang w:val="ro-RO" w:eastAsia="hi-IN"/>
              </w:rPr>
              <w:t>experienţă în domeniul managementului echipei, obţinută în context profesional</w:t>
            </w:r>
          </w:p>
          <w:p w:rsidR="004057EE" w:rsidRDefault="005466F8">
            <w:pPr>
              <w:numPr>
                <w:ilvl w:val="0"/>
                <w:numId w:val="2"/>
              </w:numPr>
              <w:suppressLineNumbers/>
              <w:spacing w:line="276" w:lineRule="auto"/>
              <w:ind w:left="427" w:hanging="284"/>
              <w:rPr>
                <w:rFonts w:cs="Arial"/>
                <w:sz w:val="20"/>
                <w:szCs w:val="20"/>
                <w:lang w:val="ro-RO" w:eastAsia="hi-IN"/>
              </w:rPr>
            </w:pPr>
            <w:r>
              <w:rPr>
                <w:rFonts w:cs="Arial"/>
                <w:sz w:val="20"/>
                <w:szCs w:val="20"/>
                <w:lang w:val="ro-RO" w:eastAsia="hi-IN"/>
              </w:rPr>
              <w:t>călătorii în grup</w:t>
            </w:r>
          </w:p>
          <w:p w:rsidR="004057EE" w:rsidRDefault="005466F8">
            <w:pPr>
              <w:numPr>
                <w:ilvl w:val="0"/>
                <w:numId w:val="2"/>
              </w:numPr>
              <w:suppressLineNumbers/>
              <w:spacing w:line="276" w:lineRule="auto"/>
              <w:ind w:left="427" w:hanging="284"/>
              <w:rPr>
                <w:rFonts w:cs="Arial"/>
                <w:sz w:val="20"/>
                <w:szCs w:val="20"/>
                <w:lang w:val="ro-RO" w:eastAsia="hi-IN"/>
              </w:rPr>
            </w:pPr>
            <w:r>
              <w:rPr>
                <w:rFonts w:cs="Arial"/>
                <w:sz w:val="20"/>
                <w:szCs w:val="20"/>
                <w:lang w:val="ro-RO" w:eastAsia="hi-IN"/>
              </w:rPr>
              <w:t xml:space="preserve">punctualitate, capacitate de a lucra sub presiune, în ritm alert </w:t>
            </w:r>
          </w:p>
          <w:p w:rsidR="004057EE" w:rsidRDefault="005466F8">
            <w:pPr>
              <w:numPr>
                <w:ilvl w:val="0"/>
                <w:numId w:val="2"/>
              </w:numPr>
              <w:suppressLineNumbers/>
              <w:spacing w:line="276" w:lineRule="auto"/>
              <w:ind w:left="427" w:hanging="284"/>
              <w:rPr>
                <w:rFonts w:cs="Arial"/>
                <w:sz w:val="20"/>
                <w:szCs w:val="20"/>
                <w:lang w:val="ro-RO" w:eastAsia="hi-IN"/>
              </w:rPr>
            </w:pPr>
            <w:r>
              <w:rPr>
                <w:rFonts w:cs="Arial"/>
                <w:sz w:val="20"/>
                <w:szCs w:val="20"/>
                <w:lang w:val="ro-RO" w:eastAsia="hi-IN"/>
              </w:rPr>
              <w:t>bun spirit de echipă</w:t>
            </w:r>
          </w:p>
          <w:p w:rsidR="004057EE" w:rsidRDefault="005466F8">
            <w:pPr>
              <w:numPr>
                <w:ilvl w:val="0"/>
                <w:numId w:val="2"/>
              </w:numPr>
              <w:suppressLineNumbers/>
              <w:spacing w:line="276" w:lineRule="auto"/>
              <w:ind w:left="427" w:hanging="284"/>
              <w:rPr>
                <w:rFonts w:cs="Arial"/>
                <w:sz w:val="20"/>
                <w:szCs w:val="20"/>
                <w:lang w:val="ro-RO" w:eastAsia="hi-IN"/>
              </w:rPr>
            </w:pPr>
            <w:r>
              <w:rPr>
                <w:rFonts w:cs="Arial"/>
                <w:sz w:val="20"/>
                <w:szCs w:val="20"/>
                <w:lang w:val="ro-RO" w:eastAsia="hi-IN"/>
              </w:rPr>
              <w:t>spirit de inițiativă</w:t>
            </w:r>
          </w:p>
        </w:tc>
      </w:tr>
      <w:tr w:rsidR="004057EE">
        <w:trPr>
          <w:trHeight w:val="340"/>
        </w:trPr>
        <w:tc>
          <w:tcPr>
            <w:tcW w:w="2833" w:type="dxa"/>
            <w:vMerge w:val="restart"/>
            <w:shd w:val="clear" w:color="auto" w:fill="auto"/>
          </w:tcPr>
          <w:p w:rsidR="004057EE" w:rsidRDefault="005466F8">
            <w:pPr>
              <w:suppressLineNumbers/>
              <w:spacing w:before="23" w:line="276" w:lineRule="auto"/>
              <w:ind w:right="283"/>
              <w:jc w:val="right"/>
              <w:rPr>
                <w:rFonts w:cs="Arial"/>
                <w:color w:val="0E4194"/>
                <w:sz w:val="20"/>
                <w:szCs w:val="20"/>
                <w:lang w:val="ro-RO" w:eastAsia="hi-IN"/>
              </w:rPr>
            </w:pPr>
            <w:r>
              <w:rPr>
                <w:rFonts w:cs="Arial"/>
                <w:color w:val="0E4194"/>
                <w:sz w:val="20"/>
                <w:szCs w:val="20"/>
                <w:lang w:val="ro-RO" w:eastAsia="hi-IN"/>
              </w:rPr>
              <w:t xml:space="preserve">Competenţe </w:t>
            </w:r>
            <w:r>
              <w:rPr>
                <w:rFonts w:cs="Arial"/>
                <w:color w:val="4472C4" w:themeColor="accent1"/>
                <w:sz w:val="20"/>
                <w:szCs w:val="20"/>
                <w:lang w:val="ro-RO" w:eastAsia="hi-IN"/>
              </w:rPr>
              <w:t>digitale</w:t>
            </w:r>
          </w:p>
        </w:tc>
        <w:tc>
          <w:tcPr>
            <w:tcW w:w="7542" w:type="dxa"/>
            <w:gridSpan w:val="5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057EE" w:rsidRDefault="005466F8">
            <w:pPr>
              <w:suppressLineNumbers/>
              <w:spacing w:line="276" w:lineRule="auto"/>
              <w:jc w:val="center"/>
              <w:rPr>
                <w:rFonts w:cs="Arial"/>
                <w:caps/>
                <w:color w:val="0E4194"/>
                <w:sz w:val="20"/>
                <w:szCs w:val="20"/>
                <w:lang w:val="ro-RO" w:eastAsia="hi-IN"/>
              </w:rPr>
            </w:pPr>
            <w:r>
              <w:rPr>
                <w:rFonts w:cs="Arial"/>
                <w:color w:val="0E4194"/>
                <w:sz w:val="20"/>
                <w:szCs w:val="20"/>
                <w:lang w:val="ro-RO" w:eastAsia="hi-IN"/>
              </w:rPr>
              <w:t>AUTOEVALUARE</w:t>
            </w:r>
          </w:p>
        </w:tc>
      </w:tr>
      <w:tr w:rsidR="004057EE">
        <w:trPr>
          <w:trHeight w:val="478"/>
        </w:trPr>
        <w:tc>
          <w:tcPr>
            <w:tcW w:w="2833" w:type="dxa"/>
            <w:vMerge/>
            <w:shd w:val="clear" w:color="auto" w:fill="auto"/>
          </w:tcPr>
          <w:p w:rsidR="004057EE" w:rsidRDefault="004057EE">
            <w:pPr>
              <w:spacing w:line="276" w:lineRule="auto"/>
              <w:rPr>
                <w:rFonts w:cs="Arial"/>
                <w:color w:val="0E4194"/>
                <w:sz w:val="20"/>
                <w:szCs w:val="20"/>
                <w:lang w:val="ro-RO" w:eastAsia="hi-IN"/>
              </w:rPr>
            </w:pPr>
          </w:p>
        </w:tc>
        <w:tc>
          <w:tcPr>
            <w:tcW w:w="154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7EE" w:rsidRDefault="005466F8">
            <w:pPr>
              <w:suppressLineNumbers/>
              <w:spacing w:line="276" w:lineRule="auto"/>
              <w:jc w:val="center"/>
              <w:rPr>
                <w:rFonts w:cs="Arial"/>
                <w:color w:val="0E4194"/>
                <w:sz w:val="20"/>
                <w:szCs w:val="20"/>
                <w:lang w:val="ro-RO" w:eastAsia="hi-IN"/>
              </w:rPr>
            </w:pPr>
            <w:r>
              <w:rPr>
                <w:rFonts w:cs="Arial"/>
                <w:color w:val="0E4194"/>
                <w:sz w:val="20"/>
                <w:szCs w:val="20"/>
                <w:lang w:val="ro-RO" w:eastAsia="hi-IN"/>
              </w:rPr>
              <w:t xml:space="preserve">Procesarea </w:t>
            </w:r>
            <w:r>
              <w:rPr>
                <w:rFonts w:cs="Arial"/>
                <w:color w:val="0E4194"/>
                <w:sz w:val="20"/>
                <w:szCs w:val="20"/>
                <w:lang w:val="ro-RO" w:eastAsia="hi-IN"/>
              </w:rPr>
              <w:t>informaţiei</w:t>
            </w:r>
          </w:p>
        </w:tc>
        <w:tc>
          <w:tcPr>
            <w:tcW w:w="149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7EE" w:rsidRDefault="005466F8">
            <w:pPr>
              <w:suppressLineNumbers/>
              <w:spacing w:line="276" w:lineRule="auto"/>
              <w:jc w:val="center"/>
              <w:rPr>
                <w:rFonts w:cs="Arial"/>
                <w:color w:val="0E4194"/>
                <w:sz w:val="20"/>
                <w:szCs w:val="20"/>
                <w:lang w:val="ro-RO" w:eastAsia="hi-IN"/>
              </w:rPr>
            </w:pPr>
            <w:r>
              <w:rPr>
                <w:rFonts w:cs="Arial"/>
                <w:color w:val="0E4194"/>
                <w:sz w:val="20"/>
                <w:szCs w:val="20"/>
                <w:lang w:val="ro-RO" w:eastAsia="hi-IN"/>
              </w:rPr>
              <w:t>Comunicare</w:t>
            </w:r>
          </w:p>
        </w:tc>
        <w:tc>
          <w:tcPr>
            <w:tcW w:w="15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7EE" w:rsidRDefault="005466F8">
            <w:pPr>
              <w:suppressLineNumbers/>
              <w:spacing w:line="276" w:lineRule="auto"/>
              <w:jc w:val="center"/>
              <w:rPr>
                <w:rFonts w:cs="Arial"/>
                <w:color w:val="0E4194"/>
                <w:sz w:val="20"/>
                <w:szCs w:val="20"/>
                <w:lang w:val="ro-RO" w:eastAsia="hi-IN"/>
              </w:rPr>
            </w:pPr>
            <w:r>
              <w:rPr>
                <w:rFonts w:cs="Arial"/>
                <w:color w:val="0E4194"/>
                <w:sz w:val="20"/>
                <w:szCs w:val="20"/>
                <w:lang w:val="ro-RO" w:eastAsia="hi-IN"/>
              </w:rPr>
              <w:t>Creare de conţinut</w:t>
            </w:r>
          </w:p>
        </w:tc>
        <w:tc>
          <w:tcPr>
            <w:tcW w:w="1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7EE" w:rsidRDefault="005466F8">
            <w:pPr>
              <w:suppressLineNumbers/>
              <w:spacing w:line="276" w:lineRule="auto"/>
              <w:jc w:val="center"/>
              <w:rPr>
                <w:rFonts w:cs="Arial"/>
                <w:color w:val="0E4194"/>
                <w:sz w:val="20"/>
                <w:szCs w:val="20"/>
                <w:lang w:val="ro-RO" w:eastAsia="hi-IN"/>
              </w:rPr>
            </w:pPr>
            <w:r>
              <w:rPr>
                <w:rFonts w:cs="Arial"/>
                <w:color w:val="0E4194"/>
                <w:sz w:val="20"/>
                <w:szCs w:val="20"/>
                <w:lang w:val="ro-RO" w:eastAsia="hi-IN"/>
              </w:rPr>
              <w:t>Securitate</w:t>
            </w:r>
          </w:p>
        </w:tc>
        <w:tc>
          <w:tcPr>
            <w:tcW w:w="15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7EE" w:rsidRDefault="005466F8">
            <w:pPr>
              <w:suppressLineNumbers/>
              <w:spacing w:line="276" w:lineRule="auto"/>
              <w:jc w:val="center"/>
              <w:rPr>
                <w:rFonts w:cs="Arial"/>
                <w:color w:val="0E4194"/>
                <w:sz w:val="20"/>
                <w:szCs w:val="20"/>
                <w:lang w:val="ro-RO" w:eastAsia="hi-IN"/>
              </w:rPr>
            </w:pPr>
            <w:r>
              <w:rPr>
                <w:rFonts w:cs="Arial"/>
                <w:color w:val="0E4194"/>
                <w:sz w:val="20"/>
                <w:szCs w:val="20"/>
                <w:lang w:val="ro-RO" w:eastAsia="hi-IN"/>
              </w:rPr>
              <w:t>Rezolvarea de probleme</w:t>
            </w:r>
          </w:p>
        </w:tc>
      </w:tr>
      <w:tr w:rsidR="004057EE">
        <w:trPr>
          <w:trHeight w:val="283"/>
        </w:trPr>
        <w:tc>
          <w:tcPr>
            <w:tcW w:w="2833" w:type="dxa"/>
            <w:shd w:val="clear" w:color="auto" w:fill="auto"/>
            <w:vAlign w:val="center"/>
          </w:tcPr>
          <w:p w:rsidR="004057EE" w:rsidRDefault="004057EE">
            <w:pPr>
              <w:spacing w:line="276" w:lineRule="auto"/>
              <w:rPr>
                <w:rFonts w:cs="Arial"/>
                <w:sz w:val="20"/>
                <w:szCs w:val="20"/>
                <w:lang w:val="ro-RO" w:eastAsia="hi-IN"/>
              </w:rPr>
            </w:pPr>
          </w:p>
        </w:tc>
        <w:tc>
          <w:tcPr>
            <w:tcW w:w="154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7EE" w:rsidRDefault="005466F8">
            <w:pPr>
              <w:suppressLineNumbers/>
              <w:spacing w:before="28" w:line="276" w:lineRule="auto"/>
              <w:textAlignment w:val="center"/>
              <w:rPr>
                <w:rFonts w:cs="Arial"/>
                <w:sz w:val="20"/>
                <w:szCs w:val="20"/>
                <w:lang w:val="ro-RO" w:eastAsia="hi-IN"/>
              </w:rPr>
            </w:pPr>
            <w:r>
              <w:rPr>
                <w:rFonts w:cs="Arial"/>
                <w:sz w:val="20"/>
                <w:szCs w:val="20"/>
                <w:lang w:val="ro-RO" w:eastAsia="hi-IN"/>
              </w:rPr>
              <w:t>Utilizator Experimentat</w:t>
            </w:r>
          </w:p>
        </w:tc>
        <w:tc>
          <w:tcPr>
            <w:tcW w:w="149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7EE" w:rsidRDefault="005466F8">
            <w:pPr>
              <w:suppressLineNumbers/>
              <w:spacing w:before="28" w:line="276" w:lineRule="auto"/>
              <w:jc w:val="center"/>
              <w:textAlignment w:val="center"/>
              <w:rPr>
                <w:rFonts w:cs="Arial"/>
                <w:sz w:val="20"/>
                <w:szCs w:val="20"/>
                <w:lang w:val="ro-RO" w:eastAsia="hi-IN"/>
              </w:rPr>
            </w:pPr>
            <w:r>
              <w:rPr>
                <w:rFonts w:cs="Arial"/>
                <w:sz w:val="20"/>
                <w:szCs w:val="20"/>
                <w:lang w:val="ro-RO" w:eastAsia="hi-IN"/>
              </w:rPr>
              <w:t xml:space="preserve">Utilizator Experimentat  </w:t>
            </w:r>
          </w:p>
        </w:tc>
        <w:tc>
          <w:tcPr>
            <w:tcW w:w="15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7EE" w:rsidRDefault="005466F8">
            <w:pPr>
              <w:suppressLineNumbers/>
              <w:spacing w:before="28" w:line="276" w:lineRule="auto"/>
              <w:jc w:val="center"/>
              <w:textAlignment w:val="center"/>
              <w:rPr>
                <w:rFonts w:cs="Arial"/>
                <w:sz w:val="20"/>
                <w:szCs w:val="20"/>
                <w:lang w:val="ro-RO" w:eastAsia="hi-IN"/>
              </w:rPr>
            </w:pPr>
            <w:r>
              <w:rPr>
                <w:rFonts w:cs="Arial"/>
                <w:sz w:val="20"/>
                <w:szCs w:val="20"/>
                <w:lang w:val="ro-RO" w:eastAsia="hi-IN"/>
              </w:rPr>
              <w:t xml:space="preserve">Utilizator Experimentat  </w:t>
            </w:r>
          </w:p>
        </w:tc>
        <w:tc>
          <w:tcPr>
            <w:tcW w:w="149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7EE" w:rsidRDefault="005466F8">
            <w:pPr>
              <w:suppressLineNumbers/>
              <w:spacing w:before="28" w:line="276" w:lineRule="auto"/>
              <w:jc w:val="center"/>
              <w:textAlignment w:val="center"/>
              <w:rPr>
                <w:rFonts w:cs="Arial"/>
                <w:sz w:val="20"/>
                <w:szCs w:val="20"/>
                <w:lang w:val="ro-RO" w:eastAsia="hi-IN"/>
              </w:rPr>
            </w:pPr>
            <w:r>
              <w:rPr>
                <w:rFonts w:cs="Arial"/>
                <w:sz w:val="20"/>
                <w:szCs w:val="20"/>
                <w:lang w:val="ro-RO" w:eastAsia="hi-IN"/>
              </w:rPr>
              <w:t xml:space="preserve">Utilizator Experimentat  </w:t>
            </w:r>
          </w:p>
        </w:tc>
        <w:tc>
          <w:tcPr>
            <w:tcW w:w="15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57EE" w:rsidRDefault="005466F8">
            <w:pPr>
              <w:suppressLineNumbers/>
              <w:spacing w:before="28" w:line="276" w:lineRule="auto"/>
              <w:jc w:val="center"/>
              <w:textAlignment w:val="center"/>
              <w:rPr>
                <w:rFonts w:cs="Arial"/>
                <w:caps/>
                <w:sz w:val="20"/>
                <w:szCs w:val="20"/>
                <w:lang w:val="ro-RO" w:eastAsia="hi-IN"/>
              </w:rPr>
            </w:pPr>
            <w:r>
              <w:rPr>
                <w:rFonts w:cs="Arial"/>
                <w:sz w:val="20"/>
                <w:szCs w:val="20"/>
                <w:lang w:val="ro-RO" w:eastAsia="hi-IN"/>
              </w:rPr>
              <w:t xml:space="preserve">Utilizator Experimentat  </w:t>
            </w:r>
          </w:p>
        </w:tc>
      </w:tr>
      <w:tr w:rsidR="004057EE" w:rsidRPr="00AD591D">
        <w:trPr>
          <w:cantSplit/>
          <w:trHeight w:val="344"/>
        </w:trPr>
        <w:tc>
          <w:tcPr>
            <w:tcW w:w="2833" w:type="dxa"/>
            <w:shd w:val="clear" w:color="auto" w:fill="auto"/>
          </w:tcPr>
          <w:p w:rsidR="004057EE" w:rsidRDefault="004057EE">
            <w:pPr>
              <w:spacing w:line="276" w:lineRule="auto"/>
              <w:rPr>
                <w:rFonts w:cs="Arial"/>
                <w:sz w:val="20"/>
                <w:szCs w:val="20"/>
                <w:lang w:val="ro-RO" w:eastAsia="hi-IN"/>
              </w:rPr>
            </w:pPr>
          </w:p>
        </w:tc>
        <w:tc>
          <w:tcPr>
            <w:tcW w:w="7542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4057EE" w:rsidRDefault="005466F8">
            <w:pPr>
              <w:spacing w:line="276" w:lineRule="auto"/>
              <w:rPr>
                <w:rFonts w:cs="Arial"/>
                <w:color w:val="0E4194"/>
                <w:sz w:val="20"/>
                <w:szCs w:val="20"/>
                <w:lang w:val="ro-RO" w:eastAsia="hi-IN"/>
              </w:rPr>
            </w:pPr>
            <w:r>
              <w:rPr>
                <w:rFonts w:cs="Arial"/>
                <w:color w:val="0E4194"/>
                <w:sz w:val="20"/>
                <w:szCs w:val="20"/>
                <w:lang w:val="ro-RO" w:eastAsia="hi-IN"/>
              </w:rPr>
              <w:t xml:space="preserve">Niveluri: Utilizator elementar  -  Utilizator independent  -  Utilizator experimentat </w:t>
            </w:r>
          </w:p>
          <w:p w:rsidR="004057EE" w:rsidRPr="00AD591D" w:rsidRDefault="005466F8">
            <w:pPr>
              <w:spacing w:line="276" w:lineRule="auto"/>
              <w:rPr>
                <w:rFonts w:cs="Arial"/>
                <w:color w:val="000080"/>
                <w:sz w:val="20"/>
                <w:szCs w:val="20"/>
                <w:u w:val="single"/>
                <w:lang w:val="ro-RO"/>
              </w:rPr>
            </w:pPr>
            <w:r w:rsidRPr="00AD591D">
              <w:rPr>
                <w:rFonts w:cs="Arial"/>
                <w:color w:val="000080"/>
                <w:sz w:val="20"/>
                <w:szCs w:val="20"/>
                <w:u w:val="single"/>
                <w:lang w:val="ro-RO"/>
              </w:rPr>
              <w:t>https://europa.eu/europass/ro/how-describe-my-digital-skills</w:t>
            </w:r>
          </w:p>
          <w:p w:rsidR="004057EE" w:rsidRPr="00AD591D" w:rsidRDefault="004057EE">
            <w:pPr>
              <w:spacing w:line="276" w:lineRule="auto"/>
              <w:rPr>
                <w:rFonts w:cs="Arial"/>
                <w:color w:val="000080"/>
                <w:sz w:val="20"/>
                <w:szCs w:val="20"/>
                <w:u w:val="single"/>
                <w:lang w:val="ro-RO"/>
              </w:rPr>
            </w:pPr>
          </w:p>
        </w:tc>
      </w:tr>
      <w:tr w:rsidR="004057EE">
        <w:trPr>
          <w:cantSplit/>
          <w:trHeight w:val="340"/>
        </w:trPr>
        <w:tc>
          <w:tcPr>
            <w:tcW w:w="2833" w:type="dxa"/>
            <w:shd w:val="clear" w:color="auto" w:fill="auto"/>
          </w:tcPr>
          <w:p w:rsidR="004057EE" w:rsidRDefault="004057EE">
            <w:pPr>
              <w:suppressLineNumbers/>
              <w:spacing w:before="23" w:line="276" w:lineRule="auto"/>
              <w:ind w:right="283"/>
              <w:jc w:val="right"/>
              <w:rPr>
                <w:rFonts w:cs="Arial"/>
                <w:color w:val="0E4194"/>
                <w:sz w:val="20"/>
                <w:szCs w:val="20"/>
                <w:lang w:val="ro-RO" w:eastAsia="hi-IN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4057EE" w:rsidRDefault="005466F8">
            <w:pPr>
              <w:numPr>
                <w:ilvl w:val="0"/>
                <w:numId w:val="3"/>
              </w:numPr>
              <w:suppressLineNumbers/>
              <w:spacing w:line="276" w:lineRule="auto"/>
              <w:rPr>
                <w:rFonts w:cs="Arial"/>
                <w:sz w:val="20"/>
                <w:szCs w:val="20"/>
                <w:lang w:val="ro-RO" w:eastAsia="hi-IN"/>
              </w:rPr>
            </w:pPr>
            <w:r>
              <w:rPr>
                <w:rFonts w:cs="Arial"/>
                <w:sz w:val="20"/>
                <w:szCs w:val="20"/>
                <w:lang w:val="ro-RO" w:eastAsia="hi-IN"/>
              </w:rPr>
              <w:t xml:space="preserve">Competență în utilizarea Microsoft Word Office (spread sheet, excel, presentation software), SPSS, </w:t>
            </w:r>
            <w:r>
              <w:rPr>
                <w:rFonts w:cs="Arial"/>
                <w:sz w:val="20"/>
                <w:szCs w:val="20"/>
                <w:lang w:val="ro-RO" w:eastAsia="hi-IN"/>
              </w:rPr>
              <w:t>Mendley, Adobe, Endnote</w:t>
            </w:r>
          </w:p>
        </w:tc>
      </w:tr>
      <w:tr w:rsidR="004057EE">
        <w:trPr>
          <w:cantSplit/>
          <w:trHeight w:val="340"/>
        </w:trPr>
        <w:tc>
          <w:tcPr>
            <w:tcW w:w="2833" w:type="dxa"/>
            <w:shd w:val="clear" w:color="auto" w:fill="auto"/>
          </w:tcPr>
          <w:p w:rsidR="004057EE" w:rsidRDefault="004057EE">
            <w:pPr>
              <w:suppressLineNumbers/>
              <w:spacing w:before="23" w:line="276" w:lineRule="auto"/>
              <w:ind w:right="283"/>
              <w:jc w:val="right"/>
              <w:rPr>
                <w:rFonts w:cs="Arial"/>
                <w:color w:val="0E4194"/>
                <w:sz w:val="20"/>
                <w:szCs w:val="20"/>
                <w:lang w:val="ro-RO" w:eastAsia="hi-IN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4057EE" w:rsidRDefault="004057EE">
            <w:pPr>
              <w:suppressLineNumbers/>
              <w:spacing w:line="276" w:lineRule="auto"/>
              <w:ind w:left="720"/>
              <w:rPr>
                <w:rFonts w:cs="Arial"/>
                <w:sz w:val="20"/>
                <w:szCs w:val="20"/>
                <w:lang w:val="ro-RO" w:eastAsia="hi-IN"/>
              </w:rPr>
            </w:pPr>
          </w:p>
        </w:tc>
      </w:tr>
      <w:tr w:rsidR="004057EE">
        <w:trPr>
          <w:cantSplit/>
          <w:trHeight w:val="340"/>
        </w:trPr>
        <w:tc>
          <w:tcPr>
            <w:tcW w:w="2833" w:type="dxa"/>
            <w:shd w:val="clear" w:color="auto" w:fill="auto"/>
          </w:tcPr>
          <w:p w:rsidR="004057EE" w:rsidRDefault="005466F8">
            <w:pPr>
              <w:suppressLineNumbers/>
              <w:spacing w:before="23" w:line="276" w:lineRule="auto"/>
              <w:ind w:right="283"/>
              <w:jc w:val="right"/>
              <w:rPr>
                <w:rFonts w:cs="Arial"/>
                <w:color w:val="0E4194"/>
                <w:sz w:val="20"/>
                <w:szCs w:val="20"/>
                <w:lang w:val="ro-RO" w:eastAsia="hi-IN"/>
              </w:rPr>
            </w:pPr>
            <w:r>
              <w:rPr>
                <w:rFonts w:cs="Arial"/>
                <w:color w:val="4472C4" w:themeColor="accent1"/>
                <w:sz w:val="20"/>
                <w:szCs w:val="20"/>
                <w:lang w:val="ro-RO"/>
              </w:rPr>
              <w:t>Membru în organizații profesionale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4057EE" w:rsidRDefault="005466F8">
            <w:pPr>
              <w:pStyle w:val="ECVSectionDetails"/>
              <w:numPr>
                <w:ilvl w:val="0"/>
                <w:numId w:val="4"/>
              </w:num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Membru Societății Romane și Europene de Cardiologie -2012</w:t>
            </w:r>
          </w:p>
          <w:p w:rsidR="004057EE" w:rsidRDefault="005466F8">
            <w:pPr>
              <w:pStyle w:val="ECVSectionDetails"/>
              <w:numPr>
                <w:ilvl w:val="0"/>
                <w:numId w:val="4"/>
              </w:num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Membru Societății Romane de Medicina Interna-2019</w:t>
            </w:r>
          </w:p>
          <w:p w:rsidR="004057EE" w:rsidRDefault="005466F8">
            <w:pPr>
              <w:pStyle w:val="ECVSectionDetails"/>
              <w:numPr>
                <w:ilvl w:val="0"/>
                <w:numId w:val="4"/>
              </w:num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Membru Societății Romane de Reabilitare Medicala-2022</w:t>
            </w:r>
          </w:p>
          <w:p w:rsidR="004057EE" w:rsidRDefault="005466F8">
            <w:pPr>
              <w:numPr>
                <w:ilvl w:val="0"/>
                <w:numId w:val="4"/>
              </w:numPr>
              <w:suppressLineNumbers/>
              <w:spacing w:line="276" w:lineRule="auto"/>
              <w:rPr>
                <w:rFonts w:cs="Arial"/>
                <w:sz w:val="20"/>
                <w:szCs w:val="20"/>
                <w:lang w:val="ro-RO" w:eastAsia="hi-IN"/>
              </w:rPr>
            </w:pPr>
            <w:r>
              <w:rPr>
                <w:rFonts w:cs="Arial"/>
                <w:sz w:val="20"/>
                <w:szCs w:val="20"/>
                <w:lang w:val="ro-RO"/>
              </w:rPr>
              <w:t>Membru a Colegiului Medicilor d</w:t>
            </w:r>
            <w:r>
              <w:rPr>
                <w:rFonts w:cs="Arial"/>
                <w:sz w:val="20"/>
                <w:szCs w:val="20"/>
                <w:lang w:val="ro-RO"/>
              </w:rPr>
              <w:t>in România -2012</w:t>
            </w:r>
          </w:p>
          <w:p w:rsidR="004057EE" w:rsidRDefault="005466F8">
            <w:pPr>
              <w:numPr>
                <w:ilvl w:val="0"/>
                <w:numId w:val="4"/>
              </w:numPr>
              <w:suppressLineNumbers/>
              <w:spacing w:line="276" w:lineRule="auto"/>
              <w:rPr>
                <w:rFonts w:cs="Arial"/>
                <w:sz w:val="20"/>
                <w:szCs w:val="20"/>
                <w:lang w:val="ro-RO" w:eastAsia="hi-IN"/>
              </w:rPr>
            </w:pPr>
            <w:r>
              <w:rPr>
                <w:sz w:val="20"/>
                <w:szCs w:val="20"/>
                <w:lang w:val="ro-RO"/>
              </w:rPr>
              <w:t>CUIM 1311016241</w:t>
            </w:r>
          </w:p>
        </w:tc>
      </w:tr>
      <w:tr w:rsidR="004057EE">
        <w:trPr>
          <w:cantSplit/>
          <w:trHeight w:val="340"/>
        </w:trPr>
        <w:tc>
          <w:tcPr>
            <w:tcW w:w="2833" w:type="dxa"/>
            <w:shd w:val="clear" w:color="auto" w:fill="auto"/>
          </w:tcPr>
          <w:p w:rsidR="004057EE" w:rsidRDefault="004057EE">
            <w:pPr>
              <w:suppressLineNumbers/>
              <w:spacing w:before="23" w:line="276" w:lineRule="auto"/>
              <w:ind w:right="283"/>
              <w:jc w:val="right"/>
              <w:rPr>
                <w:rFonts w:cs="Arial"/>
                <w:color w:val="0E4194"/>
                <w:sz w:val="20"/>
                <w:szCs w:val="20"/>
                <w:lang w:val="ro-RO" w:eastAsia="hi-IN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4057EE" w:rsidRDefault="004057EE">
            <w:pPr>
              <w:suppressLineNumbers/>
              <w:spacing w:line="276" w:lineRule="auto"/>
              <w:ind w:left="720"/>
              <w:rPr>
                <w:rFonts w:cs="Arial"/>
                <w:sz w:val="20"/>
                <w:szCs w:val="20"/>
                <w:lang w:val="ro-RO" w:eastAsia="hi-IN"/>
              </w:rPr>
            </w:pPr>
          </w:p>
        </w:tc>
      </w:tr>
      <w:tr w:rsidR="004057EE">
        <w:trPr>
          <w:cantSplit/>
          <w:trHeight w:val="340"/>
        </w:trPr>
        <w:tc>
          <w:tcPr>
            <w:tcW w:w="2833" w:type="dxa"/>
            <w:shd w:val="clear" w:color="auto" w:fill="auto"/>
          </w:tcPr>
          <w:p w:rsidR="004057EE" w:rsidRDefault="005466F8">
            <w:pPr>
              <w:suppressLineNumbers/>
              <w:spacing w:before="23" w:line="276" w:lineRule="auto"/>
              <w:ind w:right="283"/>
              <w:jc w:val="right"/>
              <w:rPr>
                <w:rFonts w:cs="Arial"/>
                <w:color w:val="0E4194"/>
                <w:sz w:val="20"/>
                <w:szCs w:val="20"/>
                <w:lang w:val="ro-RO" w:eastAsia="hi-IN"/>
              </w:rPr>
            </w:pPr>
            <w:r>
              <w:rPr>
                <w:rFonts w:cs="Arial"/>
                <w:color w:val="4472C4" w:themeColor="accent1"/>
                <w:sz w:val="20"/>
                <w:szCs w:val="20"/>
                <w:lang w:val="ro-RO"/>
              </w:rPr>
              <w:lastRenderedPageBreak/>
              <w:t>Principalele activitati si responsabilitati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4057EE" w:rsidRDefault="005466F8">
            <w:pPr>
              <w:pStyle w:val="ECVSectionDetails"/>
              <w:numPr>
                <w:ilvl w:val="0"/>
                <w:numId w:val="5"/>
              </w:numPr>
              <w:rPr>
                <w:color w:val="auto"/>
                <w:sz w:val="20"/>
                <w:szCs w:val="20"/>
                <w:lang w:val="ro-RO"/>
              </w:rPr>
            </w:pPr>
            <w:r>
              <w:rPr>
                <w:color w:val="auto"/>
                <w:sz w:val="20"/>
                <w:szCs w:val="20"/>
                <w:lang w:val="ro-RO"/>
              </w:rPr>
              <w:t xml:space="preserve">Stagii cu studenții </w:t>
            </w:r>
          </w:p>
          <w:p w:rsidR="004057EE" w:rsidRDefault="005466F8">
            <w:pPr>
              <w:pStyle w:val="ECVSectionDetails"/>
              <w:numPr>
                <w:ilvl w:val="0"/>
                <w:numId w:val="5"/>
              </w:numPr>
              <w:rPr>
                <w:color w:val="auto"/>
                <w:sz w:val="20"/>
                <w:szCs w:val="20"/>
                <w:lang w:val="ro-RO"/>
              </w:rPr>
            </w:pPr>
            <w:r>
              <w:rPr>
                <w:color w:val="auto"/>
                <w:sz w:val="20"/>
                <w:szCs w:val="20"/>
                <w:lang w:val="ro-RO"/>
              </w:rPr>
              <w:t xml:space="preserve">Activitate medicală în Clinica de Recuperare Cardiovasculară a Institutului de Boli Cardiovasculare din Timișoara și Spitalul Clinic Municipal de Urgență Timișoara </w:t>
            </w:r>
          </w:p>
          <w:p w:rsidR="004057EE" w:rsidRDefault="005466F8">
            <w:pPr>
              <w:numPr>
                <w:ilvl w:val="0"/>
                <w:numId w:val="5"/>
              </w:numPr>
              <w:suppressLineNumbers/>
              <w:spacing w:line="276" w:lineRule="auto"/>
              <w:rPr>
                <w:rFonts w:cs="Arial"/>
                <w:sz w:val="20"/>
                <w:szCs w:val="20"/>
                <w:lang w:val="ro-RO" w:eastAsia="hi-IN"/>
              </w:rPr>
            </w:pPr>
            <w:r>
              <w:rPr>
                <w:rFonts w:cs="Arial"/>
                <w:color w:val="auto"/>
                <w:sz w:val="20"/>
                <w:szCs w:val="20"/>
                <w:lang w:val="ro-RO"/>
              </w:rPr>
              <w:t>Coordonare activitate si organizare Sectie Medicina Interna Spitalul Orasenesc Sannicolau M</w:t>
            </w:r>
            <w:r>
              <w:rPr>
                <w:rFonts w:cs="Arial"/>
                <w:color w:val="auto"/>
                <w:sz w:val="20"/>
                <w:szCs w:val="20"/>
                <w:lang w:val="ro-RO"/>
              </w:rPr>
              <w:t>are</w:t>
            </w:r>
          </w:p>
        </w:tc>
      </w:tr>
      <w:tr w:rsidR="004057EE">
        <w:trPr>
          <w:cantSplit/>
          <w:trHeight w:val="340"/>
        </w:trPr>
        <w:tc>
          <w:tcPr>
            <w:tcW w:w="2833" w:type="dxa"/>
            <w:shd w:val="clear" w:color="auto" w:fill="auto"/>
          </w:tcPr>
          <w:p w:rsidR="004057EE" w:rsidRDefault="004057EE">
            <w:pPr>
              <w:suppressLineNumbers/>
              <w:spacing w:before="23" w:line="276" w:lineRule="auto"/>
              <w:ind w:right="283"/>
              <w:jc w:val="right"/>
              <w:rPr>
                <w:rFonts w:cs="Arial"/>
                <w:color w:val="4472C4" w:themeColor="accent1"/>
                <w:sz w:val="20"/>
                <w:szCs w:val="20"/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4057EE" w:rsidRDefault="004057EE">
            <w:pPr>
              <w:pStyle w:val="ECVSectionDetails"/>
              <w:ind w:left="720"/>
              <w:rPr>
                <w:color w:val="auto"/>
                <w:sz w:val="20"/>
                <w:szCs w:val="20"/>
                <w:lang w:val="ro-RO"/>
              </w:rPr>
            </w:pPr>
          </w:p>
        </w:tc>
      </w:tr>
      <w:tr w:rsidR="004057EE">
        <w:trPr>
          <w:cantSplit/>
          <w:trHeight w:val="340"/>
        </w:trPr>
        <w:tc>
          <w:tcPr>
            <w:tcW w:w="2833" w:type="dxa"/>
            <w:shd w:val="clear" w:color="auto" w:fill="auto"/>
          </w:tcPr>
          <w:p w:rsidR="004057EE" w:rsidRDefault="005466F8">
            <w:pPr>
              <w:suppressLineNumbers/>
              <w:spacing w:before="23" w:line="276" w:lineRule="auto"/>
              <w:ind w:right="283"/>
              <w:jc w:val="right"/>
              <w:rPr>
                <w:rFonts w:cs="Arial"/>
                <w:color w:val="4472C4" w:themeColor="accent1"/>
                <w:sz w:val="20"/>
                <w:szCs w:val="20"/>
                <w:lang w:val="ro-RO"/>
              </w:rPr>
            </w:pPr>
            <w:r>
              <w:rPr>
                <w:rFonts w:cs="Arial"/>
                <w:color w:val="0E4194"/>
                <w:sz w:val="20"/>
                <w:szCs w:val="20"/>
                <w:lang w:val="ro-RO" w:eastAsia="hi-IN"/>
              </w:rPr>
              <w:t>Publicații de specialitate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4057EE" w:rsidRDefault="005466F8">
            <w:pPr>
              <w:pStyle w:val="ECVSectionDetails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16 publicaţii, 4 ISI</w:t>
            </w:r>
          </w:p>
          <w:p w:rsidR="004057EE" w:rsidRDefault="005466F8">
            <w:pPr>
              <w:pStyle w:val="Standard"/>
              <w:widowControl w:val="0"/>
              <w:rPr>
                <w:rFonts w:ascii="Arial" w:hAnsi="Arial"/>
                <w:color w:val="000000"/>
                <w:sz w:val="20"/>
                <w:szCs w:val="20"/>
                <w:lang w:val="ro-RO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val="ro-RO"/>
              </w:rPr>
              <w:t>Lista lucrari stiintifice:</w:t>
            </w:r>
          </w:p>
          <w:p w:rsidR="004057EE" w:rsidRDefault="004057EE">
            <w:pPr>
              <w:pStyle w:val="Standard"/>
              <w:widowControl w:val="0"/>
              <w:rPr>
                <w:rFonts w:ascii="Arial" w:hAnsi="Arial"/>
                <w:color w:val="000000"/>
                <w:sz w:val="20"/>
                <w:szCs w:val="20"/>
                <w:lang w:val="ro-RO"/>
              </w:rPr>
            </w:pPr>
          </w:p>
          <w:p w:rsidR="004057EE" w:rsidRDefault="005466F8">
            <w:pPr>
              <w:pStyle w:val="Standard"/>
              <w:widowControl w:val="0"/>
              <w:spacing w:line="360" w:lineRule="auto"/>
              <w:ind w:firstLine="720"/>
              <w:jc w:val="both"/>
              <w:rPr>
                <w:rFonts w:ascii="Arial" w:hAnsi="Arial"/>
                <w:color w:val="000000"/>
                <w:sz w:val="20"/>
                <w:szCs w:val="20"/>
                <w:lang w:val="ro-RO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val="ro-RO"/>
              </w:rPr>
              <w:t>1.</w:t>
            </w:r>
            <w:r>
              <w:rPr>
                <w:rFonts w:ascii="Arial" w:hAnsi="Arial"/>
                <w:b/>
                <w:bCs/>
                <w:color w:val="000000"/>
                <w:sz w:val="20"/>
                <w:szCs w:val="20"/>
                <w:lang w:val="ro-RO"/>
              </w:rPr>
              <w:t>Stoichescu-Hogea Gheorghe</w:t>
            </w:r>
            <w:r>
              <w:rPr>
                <w:rFonts w:ascii="Arial" w:hAnsi="Arial"/>
                <w:color w:val="000000"/>
                <w:sz w:val="20"/>
                <w:szCs w:val="20"/>
                <w:lang w:val="ro-RO"/>
              </w:rPr>
              <w:t xml:space="preserve">, Florina Nicoleta Buleu, Ruxandra Christodorescu, Raluca Sosdean, Anca Tudor, Andreea Ember, Daniel Miron Brie, and Simona Drăgan; Contribution </w:t>
            </w:r>
            <w:r>
              <w:rPr>
                <w:rFonts w:ascii="Arial" w:hAnsi="Arial"/>
                <w:color w:val="000000"/>
                <w:sz w:val="20"/>
                <w:szCs w:val="20"/>
                <w:lang w:val="ro-RO"/>
              </w:rPr>
              <w:t>of Global and Regional Longitudinal Strain for Clinical Assessment of HFpEF in Coronary and Hypertensive Patients, Medicina 57, no. 12: 1372. https://doi.org/10.3390/medicina57121372; FI = 2.94</w:t>
            </w:r>
          </w:p>
          <w:p w:rsidR="004057EE" w:rsidRDefault="004057EE">
            <w:pPr>
              <w:pStyle w:val="Standard"/>
              <w:widowControl w:val="0"/>
              <w:spacing w:line="360" w:lineRule="auto"/>
              <w:ind w:firstLine="720"/>
              <w:jc w:val="both"/>
              <w:rPr>
                <w:rFonts w:ascii="Arial" w:hAnsi="Arial"/>
                <w:color w:val="000000"/>
                <w:sz w:val="20"/>
                <w:szCs w:val="20"/>
                <w:lang w:val="ro-RO"/>
              </w:rPr>
            </w:pPr>
          </w:p>
          <w:p w:rsidR="004057EE" w:rsidRDefault="005466F8">
            <w:pPr>
              <w:pStyle w:val="Standard"/>
              <w:widowControl w:val="0"/>
              <w:spacing w:line="360" w:lineRule="auto"/>
              <w:jc w:val="both"/>
              <w:rPr>
                <w:rFonts w:ascii="Arial" w:hAnsi="Arial"/>
                <w:color w:val="000000"/>
                <w:sz w:val="20"/>
                <w:szCs w:val="20"/>
                <w:lang w:val="ro-RO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val="ro-RO"/>
              </w:rPr>
              <w:t xml:space="preserve">              2. </w:t>
            </w:r>
            <w:r>
              <w:rPr>
                <w:rFonts w:ascii="Arial" w:hAnsi="Arial"/>
                <w:b/>
                <w:bCs/>
                <w:color w:val="000000"/>
                <w:sz w:val="20"/>
                <w:szCs w:val="20"/>
                <w:lang w:val="ro-RO"/>
              </w:rPr>
              <w:t>G. Stoichescu-Hogea,</w:t>
            </w:r>
            <w:r>
              <w:rPr>
                <w:rFonts w:ascii="Arial" w:hAnsi="Arial"/>
                <w:color w:val="000000"/>
                <w:sz w:val="20"/>
                <w:szCs w:val="20"/>
                <w:lang w:val="ro-RO"/>
              </w:rPr>
              <w:t xml:space="preserve"> F.N. Buleu, G. Nicusor </w:t>
            </w:r>
            <w:r>
              <w:rPr>
                <w:rFonts w:ascii="Arial" w:hAnsi="Arial"/>
                <w:color w:val="000000"/>
                <w:sz w:val="20"/>
                <w:szCs w:val="20"/>
                <w:lang w:val="ro-RO"/>
              </w:rPr>
              <w:t>Pop, D. Duda-Seiman, A. Ember, A. Tudor, P. Baneu, N.R. Kundnani, R. Christodorescu, S. Drăgan; Ventricular-arterial coupling assessed by PWV/GLS ratio in hypertensive patients, Eur Rev Med Pharmacol Sci 2022; 26 (19): 7024-7035, DOI: 10.26355/eurrev_20221</w:t>
            </w:r>
            <w:r>
              <w:rPr>
                <w:rFonts w:ascii="Arial" w:hAnsi="Arial"/>
                <w:color w:val="000000"/>
                <w:sz w:val="20"/>
                <w:szCs w:val="20"/>
                <w:lang w:val="ro-RO"/>
              </w:rPr>
              <w:t>0_29886, FI</w:t>
            </w:r>
          </w:p>
          <w:p w:rsidR="004057EE" w:rsidRDefault="005466F8">
            <w:pPr>
              <w:pStyle w:val="Standard"/>
              <w:widowControl w:val="0"/>
              <w:spacing w:line="360" w:lineRule="auto"/>
              <w:jc w:val="both"/>
              <w:rPr>
                <w:rFonts w:ascii="Arial" w:hAnsi="Arial"/>
                <w:color w:val="000000"/>
                <w:sz w:val="20"/>
                <w:szCs w:val="20"/>
                <w:lang w:val="ro-RO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val="ro-RO"/>
              </w:rPr>
              <w:t>=3,78</w:t>
            </w:r>
          </w:p>
          <w:p w:rsidR="004057EE" w:rsidRDefault="004057EE">
            <w:pPr>
              <w:pStyle w:val="Standard"/>
              <w:widowControl w:val="0"/>
              <w:spacing w:line="360" w:lineRule="auto"/>
              <w:jc w:val="both"/>
              <w:rPr>
                <w:rFonts w:ascii="Arial" w:hAnsi="Arial"/>
                <w:color w:val="000000"/>
                <w:sz w:val="20"/>
                <w:szCs w:val="20"/>
                <w:lang w:val="ro-RO"/>
              </w:rPr>
            </w:pPr>
          </w:p>
          <w:p w:rsidR="004057EE" w:rsidRDefault="005466F8">
            <w:pPr>
              <w:pStyle w:val="Standard"/>
              <w:widowControl w:val="0"/>
              <w:spacing w:line="360" w:lineRule="auto"/>
              <w:jc w:val="both"/>
              <w:rPr>
                <w:rFonts w:ascii="Arial" w:hAnsi="Arial"/>
                <w:color w:val="000000"/>
                <w:sz w:val="20"/>
                <w:szCs w:val="20"/>
                <w:lang w:val="ro-RO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val="ro-RO"/>
              </w:rPr>
              <w:t xml:space="preserve">              3. Pah, A.M.; Buleu, N.F.; Tudor, A.; Christodorescu, R.; Velimirovici, D.; Iurciuc, S.; Rada, M.; </w:t>
            </w:r>
            <w:r>
              <w:rPr>
                <w:rFonts w:ascii="Arial" w:hAnsi="Arial"/>
                <w:b/>
                <w:bCs/>
                <w:color w:val="000000"/>
                <w:sz w:val="20"/>
                <w:szCs w:val="20"/>
                <w:lang w:val="ro-RO"/>
              </w:rPr>
              <w:t>Stoichescu-Hogea,</w:t>
            </w:r>
            <w:r>
              <w:rPr>
                <w:rFonts w:ascii="Arial" w:hAnsi="Arial"/>
                <w:color w:val="000000"/>
                <w:sz w:val="20"/>
                <w:szCs w:val="20"/>
                <w:lang w:val="ro-RO"/>
              </w:rPr>
              <w:t xml:space="preserve"> G.; Badalica-Petrescu, M.; Georgescu, D.; Nutiu, D.; Iurciuc, M.; Dragan, S. Evaluation of Psychological Stress Parameters in Coronary Patients by Three Different Questionnaires as Pre-Requisite for Comprehensive Rehabilitation. Brain Sci. 2020, 10, 316 F</w:t>
            </w:r>
            <w:r>
              <w:rPr>
                <w:rFonts w:ascii="Arial" w:hAnsi="Arial"/>
                <w:color w:val="000000"/>
                <w:sz w:val="20"/>
                <w:szCs w:val="20"/>
                <w:lang w:val="ro-RO"/>
              </w:rPr>
              <w:t>I = 2.786 https://www.mdpi.com/2076-</w:t>
            </w:r>
          </w:p>
          <w:p w:rsidR="004057EE" w:rsidRDefault="005466F8">
            <w:pPr>
              <w:pStyle w:val="Standard"/>
              <w:widowControl w:val="0"/>
              <w:spacing w:line="360" w:lineRule="auto"/>
              <w:jc w:val="both"/>
              <w:rPr>
                <w:rFonts w:ascii="Arial" w:hAnsi="Arial"/>
                <w:color w:val="000000"/>
                <w:sz w:val="20"/>
                <w:szCs w:val="20"/>
                <w:lang w:val="ro-RO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val="ro-RO"/>
              </w:rPr>
              <w:t>3425/10/5/316/htm</w:t>
            </w:r>
          </w:p>
          <w:p w:rsidR="004057EE" w:rsidRDefault="004057EE">
            <w:pPr>
              <w:pStyle w:val="Standard"/>
              <w:widowControl w:val="0"/>
              <w:spacing w:line="360" w:lineRule="auto"/>
              <w:jc w:val="both"/>
              <w:rPr>
                <w:rFonts w:ascii="Arial" w:hAnsi="Arial"/>
                <w:color w:val="000000"/>
                <w:sz w:val="20"/>
                <w:szCs w:val="20"/>
                <w:lang w:val="ro-RO"/>
              </w:rPr>
            </w:pPr>
          </w:p>
          <w:p w:rsidR="004057EE" w:rsidRDefault="005466F8">
            <w:pPr>
              <w:pStyle w:val="Standard"/>
              <w:widowControl w:val="0"/>
              <w:spacing w:line="360" w:lineRule="auto"/>
              <w:jc w:val="both"/>
              <w:rPr>
                <w:rFonts w:ascii="Arial" w:hAnsi="Arial"/>
                <w:color w:val="000000"/>
                <w:sz w:val="20"/>
                <w:szCs w:val="20"/>
                <w:lang w:val="ro-RO"/>
              </w:rPr>
            </w:pPr>
            <w:r>
              <w:rPr>
                <w:rFonts w:ascii="Arial" w:hAnsi="Arial"/>
                <w:color w:val="000000"/>
                <w:sz w:val="20"/>
                <w:szCs w:val="20"/>
                <w:lang w:val="ro-RO"/>
              </w:rPr>
              <w:t xml:space="preserve">              4. Serban, Maria-Corina, Sahebkar, Amirhossein, Dragan, Simona, </w:t>
            </w:r>
            <w:r>
              <w:rPr>
                <w:rFonts w:ascii="Arial" w:hAnsi="Arial"/>
                <w:b/>
                <w:bCs/>
                <w:color w:val="000000"/>
                <w:sz w:val="20"/>
                <w:szCs w:val="20"/>
                <w:lang w:val="ro-RO"/>
              </w:rPr>
              <w:t>Stoichescu-Hogea, Gheorghe,</w:t>
            </w:r>
            <w:r>
              <w:rPr>
                <w:rFonts w:ascii="Arial" w:hAnsi="Arial"/>
                <w:color w:val="000000"/>
                <w:sz w:val="20"/>
                <w:szCs w:val="20"/>
                <w:lang w:val="ro-RO"/>
              </w:rPr>
              <w:t xml:space="preserve"> Ursoniu, Sorin, Andrica, Florina, and Banach, Maciej A systematic review and meta-analysis of </w:t>
            </w:r>
            <w:r>
              <w:rPr>
                <w:rFonts w:ascii="Arial" w:hAnsi="Arial"/>
                <w:color w:val="000000"/>
                <w:sz w:val="20"/>
                <w:szCs w:val="20"/>
                <w:lang w:val="ro-RO"/>
              </w:rPr>
              <w:t>the impact of Spirulina supplementation on plasma lipid concentrations In Clinical Nutrition August 2016 35(4):842-851 FI: 4.474</w:t>
            </w:r>
          </w:p>
          <w:p w:rsidR="004057EE" w:rsidRDefault="004057EE">
            <w:pPr>
              <w:pStyle w:val="Standard"/>
              <w:widowControl w:val="0"/>
              <w:spacing w:line="360" w:lineRule="auto"/>
              <w:jc w:val="both"/>
              <w:rPr>
                <w:rFonts w:ascii="Arial" w:hAnsi="Arial"/>
                <w:sz w:val="20"/>
                <w:szCs w:val="20"/>
                <w:lang w:val="ro-RO"/>
              </w:rPr>
            </w:pPr>
          </w:p>
          <w:p w:rsidR="004057EE" w:rsidRDefault="005466F8">
            <w:pPr>
              <w:pStyle w:val="Standard"/>
              <w:widowControl w:val="0"/>
              <w:spacing w:line="360" w:lineRule="auto"/>
              <w:jc w:val="both"/>
              <w:rPr>
                <w:rFonts w:ascii="Arial" w:hAnsi="Arial"/>
                <w:color w:val="000000"/>
                <w:sz w:val="20"/>
                <w:szCs w:val="20"/>
                <w:lang w:val="ro-RO"/>
              </w:rPr>
            </w:pPr>
            <w:r>
              <w:rPr>
                <w:rFonts w:ascii="Arial" w:hAnsi="Arial"/>
                <w:sz w:val="20"/>
                <w:szCs w:val="20"/>
                <w:lang w:val="ro-RO"/>
              </w:rPr>
              <w:t>Indice Hirsch 2 conform Web of Science</w:t>
            </w:r>
          </w:p>
          <w:p w:rsidR="004057EE" w:rsidRDefault="004057EE">
            <w:pPr>
              <w:pStyle w:val="ECVSectionDetails"/>
              <w:ind w:left="720"/>
              <w:rPr>
                <w:color w:val="auto"/>
                <w:sz w:val="20"/>
                <w:szCs w:val="20"/>
                <w:lang w:val="ro-RO"/>
              </w:rPr>
            </w:pPr>
          </w:p>
        </w:tc>
      </w:tr>
    </w:tbl>
    <w:p w:rsidR="004057EE" w:rsidRDefault="004057EE">
      <w:pPr>
        <w:pStyle w:val="ECVText"/>
        <w:rPr>
          <w:sz w:val="20"/>
          <w:szCs w:val="20"/>
          <w:lang w:val="ro-RO"/>
        </w:rPr>
      </w:pPr>
    </w:p>
    <w:p w:rsidR="004057EE" w:rsidRDefault="004057EE">
      <w:pPr>
        <w:pStyle w:val="ECVText"/>
        <w:rPr>
          <w:sz w:val="20"/>
          <w:szCs w:val="20"/>
          <w:lang w:val="ro-RO"/>
        </w:rPr>
      </w:pPr>
    </w:p>
    <w:p w:rsidR="004057EE" w:rsidRDefault="004057EE">
      <w:pPr>
        <w:pStyle w:val="ECVText"/>
        <w:rPr>
          <w:sz w:val="20"/>
          <w:szCs w:val="20"/>
          <w:lang w:val="ro-RO"/>
        </w:rPr>
      </w:pPr>
    </w:p>
    <w:p w:rsidR="004057EE" w:rsidRDefault="005466F8">
      <w:pPr>
        <w:pStyle w:val="ECVText"/>
        <w:rPr>
          <w:sz w:val="20"/>
          <w:szCs w:val="20"/>
          <w:lang w:val="ro-RO"/>
        </w:rPr>
      </w:pPr>
      <w:r>
        <w:rPr>
          <w:noProof/>
          <w:sz w:val="20"/>
          <w:szCs w:val="20"/>
          <w:lang w:eastAsia="en-GB" w:bidi="ar-SA"/>
        </w:rPr>
        <mc:AlternateContent>
          <mc:Choice Requires="wps">
            <w:drawing>
              <wp:anchor distT="0" distB="1905" distL="0" distR="1270" simplePos="0" relativeHeight="8" behindDoc="0" locked="0" layoutInCell="0" allowOverlap="1" wp14:anchorId="14E58B87">
                <wp:simplePos x="0" y="0"/>
                <wp:positionH relativeFrom="column">
                  <wp:posOffset>177800</wp:posOffset>
                </wp:positionH>
                <wp:positionV relativeFrom="paragraph">
                  <wp:posOffset>57150</wp:posOffset>
                </wp:positionV>
                <wp:extent cx="3745230" cy="1111885"/>
                <wp:effectExtent l="0" t="635" r="0" b="0"/>
                <wp:wrapNone/>
                <wp:docPr id="5" name="Casetă tex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5080" cy="11120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4057EE" w:rsidRDefault="005466F8">
                            <w:pPr>
                              <w:pStyle w:val="FrameContents"/>
                              <w:rPr>
                                <w:rFonts w:ascii="Liberation Serif" w:eastAsia="NSimSun" w:hAnsi="Liberation Serif" w:cs="Arial"/>
                                <w:color w:val="auto"/>
                                <w:spacing w:val="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Liberation Serif" w:eastAsia="NSimSun" w:hAnsi="Liberation Serif" w:cs="Arial"/>
                                <w:color w:val="auto"/>
                                <w:spacing w:val="0"/>
                                <w:sz w:val="24"/>
                                <w:lang w:val="en-US"/>
                              </w:rPr>
                              <w:t xml:space="preserve">Dr. </w:t>
                            </w:r>
                            <w:proofErr w:type="spellStart"/>
                            <w:r>
                              <w:rPr>
                                <w:rFonts w:ascii="Liberation Serif" w:eastAsia="NSimSun" w:hAnsi="Liberation Serif" w:cs="Arial"/>
                                <w:color w:val="auto"/>
                                <w:spacing w:val="0"/>
                                <w:sz w:val="24"/>
                                <w:lang w:val="en-US"/>
                              </w:rPr>
                              <w:t>Stoichescu</w:t>
                            </w:r>
                            <w:proofErr w:type="spellEnd"/>
                            <w:r>
                              <w:rPr>
                                <w:rFonts w:ascii="Liberation Serif" w:eastAsia="NSimSun" w:hAnsi="Liberation Serif" w:cs="Arial"/>
                                <w:color w:val="auto"/>
                                <w:spacing w:val="0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Liberation Serif" w:eastAsia="NSimSun" w:hAnsi="Liberation Serif" w:cs="Arial"/>
                                <w:color w:val="auto"/>
                                <w:spacing w:val="0"/>
                                <w:sz w:val="24"/>
                                <w:lang w:val="en-US"/>
                              </w:rPr>
                              <w:t>Hogea</w:t>
                            </w:r>
                            <w:proofErr w:type="spellEnd"/>
                            <w:r>
                              <w:rPr>
                                <w:rFonts w:ascii="Liberation Serif" w:eastAsia="NSimSun" w:hAnsi="Liberation Serif" w:cs="Arial"/>
                                <w:color w:val="auto"/>
                                <w:spacing w:val="0"/>
                                <w:sz w:val="24"/>
                                <w:lang w:val="en-US"/>
                              </w:rPr>
                              <w:t xml:space="preserve"> Gheorghe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Casetă text 5" path="m0,0l-2147483645,0l-2147483645,-2147483646l0,-2147483646xe" stroked="f" o:allowincell="f" style="position:absolute;margin-left:14pt;margin-top:4.5pt;width:294.85pt;height:87.5pt;mso-wrap-style:square;v-text-anchor:top" wp14:anchorId="14E58B87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FrameContents"/>
                        <w:overflowPunct w:val="true"/>
                        <w:rPr>
                          <w:rFonts w:ascii="Liberation Serif" w:hAnsi="Liberation Serif" w:eastAsia="NSimSun" w:cs="Arial"/>
                          <w:color w:val="auto"/>
                          <w:spacing w:val="0"/>
                          <w:sz w:val="24"/>
                          <w:lang w:val="en-US"/>
                        </w:rPr>
                      </w:pPr>
                      <w:r>
                        <w:rPr>
                          <w:rFonts w:eastAsia="NSimSun" w:cs="Arial" w:ascii="Liberation Serif" w:hAnsi="Liberation Serif"/>
                          <w:color w:val="auto"/>
                          <w:spacing w:val="0"/>
                          <w:sz w:val="24"/>
                          <w:lang w:val="en-US"/>
                        </w:rPr>
                        <w:t>Dr. Stoichescu Hogea Gheorghe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 w:rsidR="004057EE" w:rsidRDefault="004057EE">
      <w:pPr>
        <w:rPr>
          <w:rFonts w:cs="Arial"/>
          <w:sz w:val="20"/>
          <w:szCs w:val="20"/>
          <w:lang w:val="ro-RO"/>
        </w:rPr>
      </w:pPr>
    </w:p>
    <w:sectPr w:rsidR="004057EE">
      <w:headerReference w:type="even" r:id="rId7"/>
      <w:headerReference w:type="default" r:id="rId8"/>
      <w:headerReference w:type="first" r:id="rId9"/>
      <w:pgSz w:w="11906" w:h="16838"/>
      <w:pgMar w:top="1644" w:right="680" w:bottom="624" w:left="850" w:header="85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6F8" w:rsidRDefault="005466F8">
      <w:r>
        <w:separator/>
      </w:r>
    </w:p>
  </w:endnote>
  <w:endnote w:type="continuationSeparator" w:id="0">
    <w:p w:rsidR="005466F8" w:rsidRDefault="00546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6F8" w:rsidRDefault="005466F8">
      <w:r>
        <w:separator/>
      </w:r>
    </w:p>
  </w:footnote>
  <w:footnote w:type="continuationSeparator" w:id="0">
    <w:p w:rsidR="005466F8" w:rsidRDefault="00546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7EE" w:rsidRDefault="005466F8">
    <w:pPr>
      <w:pStyle w:val="ECVCurriculumVitaeNextPages"/>
    </w:pPr>
    <w:r>
      <w:rPr>
        <w:noProof/>
        <w:lang w:eastAsia="en-GB" w:bidi="ar-SA"/>
      </w:rPr>
      <w:drawing>
        <wp:anchor distT="0" distB="0" distL="0" distR="0" simplePos="0" relativeHeight="251658752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5080</wp:posOffset>
          </wp:positionV>
          <wp:extent cx="991235" cy="280670"/>
          <wp:effectExtent l="0" t="0" r="0" b="0"/>
          <wp:wrapSquare wrapText="bothSides"/>
          <wp:docPr id="7" name="I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ine 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91235" cy="280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  <w:t xml:space="preserve"> </w:t>
    </w:r>
    <w:r>
      <w:rPr>
        <w:szCs w:val="20"/>
      </w:rPr>
      <w:t xml:space="preserve">Curriculum Vitae </w:t>
    </w:r>
    <w:r>
      <w:rPr>
        <w:szCs w:val="20"/>
      </w:rPr>
      <w:tab/>
    </w:r>
    <w:proofErr w:type="spellStart"/>
    <w:r>
      <w:rPr>
        <w:szCs w:val="20"/>
      </w:rPr>
      <w:t>Stoichescu</w:t>
    </w:r>
    <w:proofErr w:type="spellEnd"/>
    <w:r>
      <w:rPr>
        <w:szCs w:val="20"/>
      </w:rPr>
      <w:t xml:space="preserve"> </w:t>
    </w:r>
    <w:proofErr w:type="spellStart"/>
    <w:r>
      <w:rPr>
        <w:szCs w:val="20"/>
      </w:rPr>
      <w:t>Hogea</w:t>
    </w:r>
    <w:proofErr w:type="spellEnd"/>
    <w:r>
      <w:rPr>
        <w:szCs w:val="20"/>
      </w:rPr>
      <w:t xml:space="preserve"> Gheorghe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7EE" w:rsidRDefault="005466F8">
    <w:pPr>
      <w:pStyle w:val="ECVCurriculumVitaeNextPages"/>
    </w:pPr>
    <w:r>
      <w:rPr>
        <w:noProof/>
        <w:lang w:eastAsia="en-GB" w:bidi="ar-SA"/>
      </w:rPr>
      <w:drawing>
        <wp:anchor distT="0" distB="0" distL="0" distR="0" simplePos="0" relativeHeight="251656704" behindDoc="1" locked="0" layoutInCell="0" allowOverlap="1">
          <wp:simplePos x="0" y="0"/>
          <wp:positionH relativeFrom="column">
            <wp:posOffset>0</wp:posOffset>
          </wp:positionH>
          <wp:positionV relativeFrom="paragraph">
            <wp:posOffset>5080</wp:posOffset>
          </wp:positionV>
          <wp:extent cx="991235" cy="280670"/>
          <wp:effectExtent l="0" t="0" r="0" b="0"/>
          <wp:wrapSquare wrapText="bothSides"/>
          <wp:docPr id="8" name="I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ine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56" t="-557" r="-156" b="-557"/>
                  <a:stretch>
                    <a:fillRect/>
                  </a:stretch>
                </pic:blipFill>
                <pic:spPr bwMode="auto">
                  <a:xfrm>
                    <a:off x="0" y="0"/>
                    <a:ext cx="991235" cy="280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  <w:t xml:space="preserve"> </w:t>
    </w:r>
    <w:r>
      <w:rPr>
        <w:szCs w:val="20"/>
      </w:rPr>
      <w:t xml:space="preserve">Curriculum Vitae </w:t>
    </w:r>
    <w:r>
      <w:rPr>
        <w:szCs w:val="20"/>
      </w:rPr>
      <w:tab/>
      <w:t xml:space="preserve"> </w:t>
    </w:r>
    <w:proofErr w:type="spellStart"/>
    <w:r>
      <w:rPr>
        <w:szCs w:val="20"/>
      </w:rPr>
      <w:t>Stoichescu</w:t>
    </w:r>
    <w:proofErr w:type="spellEnd"/>
    <w:r>
      <w:rPr>
        <w:szCs w:val="20"/>
      </w:rPr>
      <w:t xml:space="preserve"> </w:t>
    </w:r>
    <w:proofErr w:type="spellStart"/>
    <w:r>
      <w:rPr>
        <w:szCs w:val="20"/>
      </w:rPr>
      <w:t>Hogea</w:t>
    </w:r>
    <w:proofErr w:type="spellEnd"/>
    <w:r>
      <w:rPr>
        <w:szCs w:val="20"/>
      </w:rPr>
      <w:t xml:space="preserve"> Gheorghe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57EE" w:rsidRDefault="005466F8">
    <w:pPr>
      <w:pStyle w:val="ECVCurriculumVitaeNextPages"/>
    </w:pPr>
    <w:r>
      <w:rPr>
        <w:noProof/>
        <w:lang w:eastAsia="en-GB" w:bidi="ar-SA"/>
      </w:rPr>
      <w:drawing>
        <wp:anchor distT="0" distB="0" distL="0" distR="0" simplePos="0" relativeHeight="251657728" behindDoc="1" locked="0" layoutInCell="0" allowOverlap="1">
          <wp:simplePos x="0" y="0"/>
          <wp:positionH relativeFrom="column">
            <wp:posOffset>0</wp:posOffset>
          </wp:positionH>
          <wp:positionV relativeFrom="paragraph">
            <wp:posOffset>5080</wp:posOffset>
          </wp:positionV>
          <wp:extent cx="991235" cy="280670"/>
          <wp:effectExtent l="0" t="0" r="0" b="0"/>
          <wp:wrapSquare wrapText="bothSides"/>
          <wp:docPr id="9" name="I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ine 8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56" t="-557" r="-156" b="-557"/>
                  <a:stretch>
                    <a:fillRect/>
                  </a:stretch>
                </pic:blipFill>
                <pic:spPr bwMode="auto">
                  <a:xfrm>
                    <a:off x="0" y="0"/>
                    <a:ext cx="991235" cy="280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  <w:r>
      <w:tab/>
      <w:t xml:space="preserve"> </w:t>
    </w:r>
    <w:r>
      <w:rPr>
        <w:szCs w:val="20"/>
      </w:rPr>
      <w:t xml:space="preserve">Curriculum Vitae </w:t>
    </w:r>
    <w:r>
      <w:rPr>
        <w:szCs w:val="20"/>
      </w:rPr>
      <w:tab/>
      <w:t xml:space="preserve"> </w:t>
    </w:r>
    <w:proofErr w:type="spellStart"/>
    <w:r>
      <w:rPr>
        <w:szCs w:val="20"/>
      </w:rPr>
      <w:t>Stoichescu</w:t>
    </w:r>
    <w:proofErr w:type="spellEnd"/>
    <w:r>
      <w:rPr>
        <w:szCs w:val="20"/>
      </w:rPr>
      <w:t xml:space="preserve"> </w:t>
    </w:r>
    <w:proofErr w:type="spellStart"/>
    <w:r>
      <w:rPr>
        <w:szCs w:val="20"/>
      </w:rPr>
      <w:t>Hogea</w:t>
    </w:r>
    <w:proofErr w:type="spellEnd"/>
    <w:r>
      <w:rPr>
        <w:szCs w:val="20"/>
      </w:rPr>
      <w:t xml:space="preserve"> Gheorghe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823FC"/>
    <w:multiLevelType w:val="multilevel"/>
    <w:tmpl w:val="4CFE19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2691B13"/>
    <w:multiLevelType w:val="multilevel"/>
    <w:tmpl w:val="AF4A5F6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6B31EEA"/>
    <w:multiLevelType w:val="multilevel"/>
    <w:tmpl w:val="4C920B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7BB4DBF"/>
    <w:multiLevelType w:val="multilevel"/>
    <w:tmpl w:val="AF4A17D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020428E"/>
    <w:multiLevelType w:val="multilevel"/>
    <w:tmpl w:val="00BA3E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79B5276"/>
    <w:multiLevelType w:val="multilevel"/>
    <w:tmpl w:val="9460B3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7EE"/>
    <w:rsid w:val="004057EE"/>
    <w:rsid w:val="005466F8"/>
    <w:rsid w:val="00AD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B0B2D6-C1C3-484B-B372-A7EF275AD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2700"/>
    <w:pPr>
      <w:widowControl w:val="0"/>
    </w:pPr>
    <w:rPr>
      <w:rFonts w:ascii="Arial" w:eastAsia="SimSun" w:hAnsi="Arial" w:cs="Mangal"/>
      <w:color w:val="3F3A38"/>
      <w:spacing w:val="-6"/>
      <w:sz w:val="16"/>
      <w:szCs w:val="24"/>
      <w:lang w:val="en-GB" w:eastAsia="zh-CN" w:bidi="hi-I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qFormat/>
    <w:rsid w:val="00B82700"/>
    <w:rPr>
      <w:rFonts w:ascii="Arial" w:hAnsi="Arial" w:cs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qFormat/>
    <w:rsid w:val="00B82700"/>
    <w:rPr>
      <w:rFonts w:ascii="Arial" w:hAnsi="Arial" w:cs="Arial"/>
      <w:color w:val="3F3A38"/>
      <w:sz w:val="18"/>
      <w:szCs w:val="18"/>
      <w:shd w:val="clear" w:color="auto" w:fill="auto"/>
    </w:rPr>
  </w:style>
  <w:style w:type="character" w:customStyle="1" w:styleId="ECVInternetLink">
    <w:name w:val="_ECV_InternetLink"/>
    <w:qFormat/>
    <w:rsid w:val="00B82700"/>
    <w:rPr>
      <w:rFonts w:ascii="Arial" w:hAnsi="Arial" w:cs="Arial"/>
      <w:color w:val="3F3A38"/>
      <w:sz w:val="18"/>
      <w:u w:val="single"/>
      <w:shd w:val="clear" w:color="auto" w:fill="auto"/>
      <w:lang w:val="en-GB"/>
    </w:rPr>
  </w:style>
  <w:style w:type="character" w:customStyle="1" w:styleId="CorptextCaracter">
    <w:name w:val="Corp text Caracter"/>
    <w:basedOn w:val="DefaultParagraphFont"/>
    <w:link w:val="Textbody"/>
    <w:uiPriority w:val="99"/>
    <w:semiHidden/>
    <w:qFormat/>
    <w:rsid w:val="00B82700"/>
    <w:rPr>
      <w:rFonts w:ascii="Arial" w:eastAsia="SimSun" w:hAnsi="Arial" w:cs="Mangal"/>
      <w:color w:val="3F3A38"/>
      <w:spacing w:val="-6"/>
      <w:sz w:val="16"/>
      <w:szCs w:val="24"/>
      <w:lang w:val="en-GB" w:eastAsia="zh-CN" w:bidi="hi-IN"/>
      <w14:ligatures w14:val="non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uiPriority w:val="99"/>
    <w:semiHidden/>
    <w:unhideWhenUsed/>
    <w:rsid w:val="00B82700"/>
    <w:pPr>
      <w:spacing w:after="12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CVLeftHeading">
    <w:name w:val="_ECV_LeftHeading"/>
    <w:basedOn w:val="Normal"/>
    <w:qFormat/>
    <w:rsid w:val="00B82700"/>
    <w:pPr>
      <w:suppressLineNumbers/>
      <w:ind w:right="283"/>
      <w:jc w:val="right"/>
    </w:pPr>
    <w:rPr>
      <w:rFonts w:cs="Arial"/>
      <w:caps/>
      <w:color w:val="0E4194"/>
      <w:sz w:val="18"/>
    </w:rPr>
  </w:style>
  <w:style w:type="paragraph" w:customStyle="1" w:styleId="ECVRightColumn">
    <w:name w:val="_ECV_RightColumn"/>
    <w:basedOn w:val="Normal"/>
    <w:qFormat/>
    <w:rsid w:val="00B82700"/>
    <w:pPr>
      <w:suppressLineNumbers/>
      <w:spacing w:before="62"/>
    </w:pPr>
    <w:rPr>
      <w:rFonts w:cs="Arial"/>
      <w:color w:val="404040"/>
    </w:rPr>
  </w:style>
  <w:style w:type="paragraph" w:customStyle="1" w:styleId="ECVNameField">
    <w:name w:val="_ECV_NameField"/>
    <w:basedOn w:val="ECVRightColumn"/>
    <w:qFormat/>
    <w:rsid w:val="00B82700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qFormat/>
    <w:rsid w:val="00B82700"/>
    <w:pPr>
      <w:spacing w:before="62"/>
      <w:jc w:val="right"/>
    </w:pPr>
    <w:rPr>
      <w:color w:val="1593CB"/>
      <w:sz w:val="15"/>
    </w:rPr>
  </w:style>
  <w:style w:type="paragraph" w:customStyle="1" w:styleId="ECVText">
    <w:name w:val="_ECV_Text"/>
    <w:basedOn w:val="BodyText"/>
    <w:qFormat/>
    <w:rsid w:val="00B82700"/>
    <w:pPr>
      <w:spacing w:after="0" w:line="100" w:lineRule="atLeast"/>
    </w:pPr>
    <w:rPr>
      <w:rFonts w:cs="Arial"/>
    </w:rPr>
  </w:style>
  <w:style w:type="paragraph" w:customStyle="1" w:styleId="ECVComments">
    <w:name w:val="_ECV_Comments"/>
    <w:basedOn w:val="ECVText"/>
    <w:qFormat/>
    <w:rsid w:val="00B82700"/>
    <w:pPr>
      <w:jc w:val="center"/>
    </w:pPr>
    <w:rPr>
      <w:color w:val="FF0000"/>
    </w:rPr>
  </w:style>
  <w:style w:type="paragraph" w:customStyle="1" w:styleId="ECVSubSectionHeading">
    <w:name w:val="_ECV_SubSectionHeading"/>
    <w:basedOn w:val="ECVRightColumn"/>
    <w:qFormat/>
    <w:rsid w:val="00B82700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qFormat/>
    <w:rsid w:val="00B82700"/>
    <w:pPr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qFormat/>
    <w:rsid w:val="00B82700"/>
    <w:pPr>
      <w:suppressLineNumbers/>
      <w:spacing w:before="28" w:line="100" w:lineRule="atLeast"/>
    </w:pPr>
    <w:rPr>
      <w:rFonts w:cs="Arial"/>
      <w:sz w:val="18"/>
    </w:rPr>
  </w:style>
  <w:style w:type="paragraph" w:customStyle="1" w:styleId="ECVSectionBullet">
    <w:name w:val="_ECV_SectionBullet"/>
    <w:basedOn w:val="ECVSectionDetails"/>
    <w:qFormat/>
    <w:rsid w:val="00B82700"/>
    <w:pPr>
      <w:spacing w:before="0"/>
    </w:pPr>
  </w:style>
  <w:style w:type="paragraph" w:customStyle="1" w:styleId="ECVLeftDetails">
    <w:name w:val="_ECV_LeftDetails"/>
    <w:basedOn w:val="ECVLeftHeading"/>
    <w:qFormat/>
    <w:rsid w:val="00B82700"/>
    <w:pPr>
      <w:spacing w:before="23"/>
    </w:pPr>
    <w:rPr>
      <w:caps w:val="0"/>
    </w:rPr>
  </w:style>
  <w:style w:type="paragraph" w:customStyle="1" w:styleId="ECVDate">
    <w:name w:val="_ECV_Date"/>
    <w:basedOn w:val="ECVLeftHeading"/>
    <w:qFormat/>
    <w:rsid w:val="00B82700"/>
    <w:pPr>
      <w:spacing w:before="28" w:line="100" w:lineRule="atLeast"/>
      <w:textAlignment w:val="top"/>
    </w:pPr>
    <w:rPr>
      <w:caps w:val="0"/>
    </w:rPr>
  </w:style>
  <w:style w:type="paragraph" w:customStyle="1" w:styleId="ECVLanguageHeading">
    <w:name w:val="_ECV_LanguageHeading"/>
    <w:basedOn w:val="ECVRightColumn"/>
    <w:qFormat/>
    <w:rsid w:val="00B82700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qFormat/>
    <w:rsid w:val="00B82700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qFormat/>
    <w:rsid w:val="00B82700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qFormat/>
    <w:rsid w:val="00B82700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qFormat/>
    <w:rsid w:val="00B82700"/>
    <w:pPr>
      <w:spacing w:line="100" w:lineRule="atLeast"/>
    </w:pPr>
    <w:rPr>
      <w:rFonts w:cs="Arial"/>
      <w:color w:val="0E4194"/>
      <w:sz w:val="15"/>
    </w:rPr>
  </w:style>
  <w:style w:type="paragraph" w:customStyle="1" w:styleId="ECVLanguageName">
    <w:name w:val="_ECV_LanguageName"/>
    <w:basedOn w:val="ECVLanguageCertificate"/>
    <w:qFormat/>
    <w:rsid w:val="00B82700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qFormat/>
    <w:rsid w:val="00B82700"/>
    <w:pPr>
      <w:spacing w:before="57"/>
    </w:pPr>
  </w:style>
  <w:style w:type="paragraph" w:customStyle="1" w:styleId="ECVGenderRow">
    <w:name w:val="_ECV_GenderRow"/>
    <w:basedOn w:val="Normal"/>
    <w:qFormat/>
    <w:rsid w:val="00B82700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Normal"/>
    <w:qFormat/>
    <w:rsid w:val="00B82700"/>
    <w:pPr>
      <w:suppressLineNumbers/>
      <w:tabs>
        <w:tab w:val="left" w:pos="2835"/>
        <w:tab w:val="right" w:pos="10350"/>
      </w:tabs>
      <w:spacing w:before="153" w:line="100" w:lineRule="atLeast"/>
      <w:jc w:val="right"/>
    </w:pPr>
    <w:rPr>
      <w:rFonts w:cs="Arial"/>
      <w:color w:val="1593CB"/>
      <w:sz w:val="20"/>
      <w:szCs w:val="18"/>
    </w:rPr>
  </w:style>
  <w:style w:type="paragraph" w:customStyle="1" w:styleId="ECVBlueBox">
    <w:name w:val="_ECV_BlueBox"/>
    <w:basedOn w:val="Normal"/>
    <w:qFormat/>
    <w:rsid w:val="00B82700"/>
    <w:pPr>
      <w:suppressLineNumbers/>
      <w:jc w:val="right"/>
      <w:textAlignment w:val="bottom"/>
    </w:pPr>
    <w:rPr>
      <w:rFonts w:cs="Arial"/>
      <w:color w:val="402C24"/>
      <w:spacing w:val="0"/>
      <w:sz w:val="8"/>
      <w:szCs w:val="10"/>
    </w:rPr>
  </w:style>
  <w:style w:type="paragraph" w:styleId="NormalWeb">
    <w:name w:val="Normal (Web)"/>
    <w:basedOn w:val="Normal"/>
    <w:qFormat/>
    <w:rsid w:val="00B82700"/>
    <w:pPr>
      <w:widowControl/>
      <w:suppressAutoHyphens w:val="0"/>
      <w:spacing w:before="100" w:after="100"/>
    </w:pPr>
    <w:rPr>
      <w:rFonts w:ascii="Times New Roman" w:eastAsia="Times New Roman" w:hAnsi="Times New Roman" w:cs="Times New Roman"/>
      <w:color w:val="auto"/>
      <w:spacing w:val="0"/>
      <w:kern w:val="0"/>
      <w:sz w:val="24"/>
      <w:lang w:val="en-US" w:bidi="ar-SA"/>
    </w:rPr>
  </w:style>
  <w:style w:type="paragraph" w:customStyle="1" w:styleId="Standard">
    <w:name w:val="Standard"/>
    <w:qFormat/>
    <w:rsid w:val="00B82700"/>
    <w:pPr>
      <w:textAlignment w:val="baseline"/>
    </w:pPr>
    <w:rPr>
      <w:rFonts w:ascii="Liberation Serif" w:eastAsia="NSimSun" w:hAnsi="Liberation Serif" w:cs="Arial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link w:val="CorptextCaracter"/>
    <w:qFormat/>
    <w:rsid w:val="00B82700"/>
    <w:pPr>
      <w:spacing w:after="140" w:line="276" w:lineRule="auto"/>
    </w:pPr>
  </w:style>
  <w:style w:type="paragraph" w:customStyle="1" w:styleId="FrameContents">
    <w:name w:val="Frame Contents"/>
    <w:basedOn w:val="Normal"/>
    <w:qFormat/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741</Words>
  <Characters>4226</Characters>
  <Application>Microsoft Office Word</Application>
  <DocSecurity>0</DocSecurity>
  <Lines>35</Lines>
  <Paragraphs>9</Paragraphs>
  <ScaleCrop>false</ScaleCrop>
  <Company/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Windows User</cp:lastModifiedBy>
  <cp:revision>6</cp:revision>
  <dcterms:created xsi:type="dcterms:W3CDTF">2023-06-03T08:17:00Z</dcterms:created>
  <dcterms:modified xsi:type="dcterms:W3CDTF">2023-06-08T11:56:00Z</dcterms:modified>
  <dc:language>en-US</dc:language>
</cp:coreProperties>
</file>