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3A610F" w14:textId="77777777" w:rsidR="006C108D" w:rsidRPr="00604F34" w:rsidRDefault="006C108D" w:rsidP="006C108D">
      <w:pPr>
        <w:spacing w:line="240" w:lineRule="auto"/>
        <w:jc w:val="center"/>
        <w:rPr>
          <w:rFonts w:ascii="Arial" w:hAnsi="Arial" w:cs="Arial"/>
          <w:b/>
          <w:color w:val="002060"/>
          <w:sz w:val="32"/>
          <w:szCs w:val="32"/>
          <w:lang w:val="ro-RO"/>
        </w:rPr>
      </w:pPr>
      <w:r w:rsidRPr="00604F34">
        <w:rPr>
          <w:rFonts w:ascii="Arial" w:hAnsi="Arial" w:cs="Arial"/>
          <w:b/>
          <w:color w:val="002060"/>
          <w:sz w:val="32"/>
          <w:szCs w:val="32"/>
          <w:lang w:val="ro-RO"/>
        </w:rPr>
        <w:t>UNIVERSITATEA DE MEDICINĂ ŞI FARMACIE „VICTOR BABEŞ” DIN TIMIŞOARA</w:t>
      </w:r>
    </w:p>
    <w:p w14:paraId="22AA6CEB" w14:textId="77777777" w:rsidR="006C108D" w:rsidRPr="00604F34" w:rsidRDefault="00454698" w:rsidP="006C108D">
      <w:pPr>
        <w:spacing w:line="240" w:lineRule="auto"/>
        <w:jc w:val="center"/>
        <w:rPr>
          <w:rFonts w:ascii="Arial" w:hAnsi="Arial" w:cs="Arial"/>
          <w:b/>
          <w:color w:val="0000FF"/>
          <w:sz w:val="32"/>
          <w:szCs w:val="32"/>
          <w:lang w:val="ro-RO"/>
        </w:rPr>
      </w:pPr>
      <w:r w:rsidRPr="006C108D">
        <w:rPr>
          <w:rFonts w:ascii="Times New Roman" w:hAnsi="Times New Roman"/>
          <w:b/>
          <w:noProof/>
          <w:color w:val="181818"/>
          <w:sz w:val="24"/>
          <w:szCs w:val="24"/>
          <w:u w:val="single"/>
        </w:rPr>
        <w:drawing>
          <wp:anchor distT="0" distB="0" distL="114300" distR="114300" simplePos="0" relativeHeight="251657728" behindDoc="1" locked="0" layoutInCell="1" allowOverlap="1" wp14:anchorId="1ED4723F" wp14:editId="3C3EC693">
            <wp:simplePos x="0" y="0"/>
            <wp:positionH relativeFrom="column">
              <wp:posOffset>1576705</wp:posOffset>
            </wp:positionH>
            <wp:positionV relativeFrom="paragraph">
              <wp:posOffset>17145</wp:posOffset>
            </wp:positionV>
            <wp:extent cx="2961005" cy="2615565"/>
            <wp:effectExtent l="0" t="0" r="0" b="0"/>
            <wp:wrapNone/>
            <wp:docPr id="2" name="Imagine 6" descr="D:\ANA\1. CLIENTI\2020\UMFVBT\DE TRIMIS\Logo\Logo UMFT.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pic:cNvPicPr>
                  </pic:nvPicPr>
                  <pic:blipFill>
                    <a:blip r:embed="rId7" cstate="print">
                      <a:extLst>
                        <a:ext uri="{28A0092B-C50C-407E-A947-70E740481C1C}">
                          <a14:useLocalDpi xmlns:a14="http://schemas.microsoft.com/office/drawing/2010/main" val="0"/>
                        </a:ext>
                      </a:extLst>
                    </a:blip>
                    <a:srcRect r="69426"/>
                    <a:stretch>
                      <a:fillRect/>
                    </a:stretch>
                  </pic:blipFill>
                  <pic:spPr bwMode="auto">
                    <a:xfrm>
                      <a:off x="0" y="0"/>
                      <a:ext cx="2961005" cy="2615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213F7F" w14:textId="77777777" w:rsidR="006C108D" w:rsidRPr="00604F34" w:rsidRDefault="006C108D" w:rsidP="006C108D">
      <w:pPr>
        <w:spacing w:line="240" w:lineRule="auto"/>
        <w:jc w:val="center"/>
        <w:rPr>
          <w:rFonts w:ascii="Arial" w:hAnsi="Arial" w:cs="Arial"/>
          <w:b/>
          <w:color w:val="0000FF"/>
          <w:sz w:val="32"/>
          <w:szCs w:val="32"/>
          <w:lang w:val="ro-RO"/>
        </w:rPr>
      </w:pPr>
    </w:p>
    <w:p w14:paraId="398DD9F5" w14:textId="77777777" w:rsidR="006C108D" w:rsidRPr="00604F34" w:rsidRDefault="006C108D" w:rsidP="006C108D">
      <w:pPr>
        <w:spacing w:line="240" w:lineRule="auto"/>
        <w:jc w:val="center"/>
        <w:rPr>
          <w:rFonts w:ascii="Arial" w:hAnsi="Arial" w:cs="Arial"/>
          <w:b/>
          <w:color w:val="0000FF"/>
          <w:sz w:val="32"/>
          <w:szCs w:val="32"/>
          <w:lang w:val="ro-RO"/>
        </w:rPr>
      </w:pPr>
    </w:p>
    <w:p w14:paraId="11EF585C" w14:textId="77777777" w:rsidR="006C108D" w:rsidRPr="00604F34" w:rsidRDefault="006C108D" w:rsidP="006C108D">
      <w:pPr>
        <w:spacing w:line="240" w:lineRule="auto"/>
        <w:jc w:val="center"/>
        <w:rPr>
          <w:rFonts w:ascii="Arial" w:hAnsi="Arial" w:cs="Arial"/>
          <w:b/>
          <w:color w:val="0000FF"/>
          <w:sz w:val="32"/>
          <w:szCs w:val="32"/>
          <w:lang w:val="ro-RO"/>
        </w:rPr>
      </w:pPr>
    </w:p>
    <w:p w14:paraId="261D786C" w14:textId="77777777" w:rsidR="006C108D" w:rsidRPr="00604F34" w:rsidRDefault="006C108D" w:rsidP="006C108D">
      <w:pPr>
        <w:spacing w:line="240" w:lineRule="auto"/>
        <w:jc w:val="center"/>
        <w:rPr>
          <w:rFonts w:ascii="Arial" w:hAnsi="Arial" w:cs="Arial"/>
          <w:b/>
          <w:color w:val="0000FF"/>
          <w:sz w:val="32"/>
          <w:szCs w:val="32"/>
          <w:lang w:val="ro-RO"/>
        </w:rPr>
      </w:pPr>
    </w:p>
    <w:p w14:paraId="53A18726" w14:textId="77777777" w:rsidR="006C108D" w:rsidRPr="00604F34" w:rsidRDefault="006C108D" w:rsidP="006C108D">
      <w:pPr>
        <w:spacing w:line="240" w:lineRule="auto"/>
        <w:jc w:val="center"/>
        <w:rPr>
          <w:rFonts w:ascii="Arial" w:hAnsi="Arial" w:cs="Arial"/>
          <w:b/>
          <w:color w:val="0000FF"/>
          <w:sz w:val="32"/>
          <w:szCs w:val="32"/>
          <w:lang w:val="ro-RO"/>
        </w:rPr>
      </w:pPr>
    </w:p>
    <w:p w14:paraId="76CA9451" w14:textId="77777777" w:rsidR="006C108D" w:rsidRPr="00604F34" w:rsidRDefault="006C108D" w:rsidP="006C108D">
      <w:pPr>
        <w:spacing w:line="240" w:lineRule="auto"/>
        <w:jc w:val="center"/>
        <w:rPr>
          <w:rFonts w:ascii="Arial" w:hAnsi="Arial" w:cs="Arial"/>
          <w:b/>
          <w:color w:val="0000FF"/>
          <w:sz w:val="32"/>
          <w:szCs w:val="32"/>
          <w:lang w:val="ro-RO"/>
        </w:rPr>
      </w:pPr>
    </w:p>
    <w:p w14:paraId="54A8ED9F" w14:textId="77777777" w:rsidR="006C108D" w:rsidRPr="00604F34" w:rsidRDefault="006C108D" w:rsidP="006C108D">
      <w:pPr>
        <w:spacing w:line="240" w:lineRule="auto"/>
        <w:jc w:val="center"/>
        <w:rPr>
          <w:rFonts w:ascii="Arial" w:hAnsi="Arial" w:cs="Arial"/>
          <w:b/>
          <w:color w:val="0000FF"/>
          <w:sz w:val="32"/>
          <w:szCs w:val="32"/>
          <w:lang w:val="ro-RO"/>
        </w:rPr>
      </w:pPr>
    </w:p>
    <w:p w14:paraId="6FB0D2E3" w14:textId="77777777" w:rsidR="006C108D" w:rsidRPr="00604F34" w:rsidRDefault="006C108D" w:rsidP="006C108D">
      <w:pPr>
        <w:spacing w:after="0" w:line="240" w:lineRule="auto"/>
        <w:jc w:val="center"/>
        <w:rPr>
          <w:rFonts w:ascii="Arial" w:hAnsi="Arial" w:cs="Arial"/>
          <w:b/>
          <w:color w:val="002060"/>
          <w:sz w:val="28"/>
          <w:szCs w:val="36"/>
          <w:lang w:val="ro-RO"/>
        </w:rPr>
      </w:pPr>
      <w:r w:rsidRPr="00604F34">
        <w:rPr>
          <w:rFonts w:ascii="Arial" w:hAnsi="Arial" w:cs="Arial"/>
          <w:b/>
          <w:color w:val="002060"/>
          <w:sz w:val="28"/>
          <w:szCs w:val="36"/>
          <w:lang w:val="ro-RO"/>
        </w:rPr>
        <w:t>DOSAR CU STANDARDELE MINIMALE NECESARE ŞI OBLIGATORII PENTRU  ÎNSCRIEREA  LA CONCURS ŞI CONFERIREA TITLURILOR  DIDACTICE</w:t>
      </w:r>
    </w:p>
    <w:p w14:paraId="6D973E68" w14:textId="77777777" w:rsidR="006C108D" w:rsidRPr="00604F34" w:rsidRDefault="006C108D" w:rsidP="006C108D">
      <w:pPr>
        <w:spacing w:after="0" w:line="240" w:lineRule="auto"/>
        <w:jc w:val="center"/>
        <w:rPr>
          <w:rFonts w:ascii="Arial" w:hAnsi="Arial" w:cs="Arial"/>
          <w:b/>
          <w:color w:val="0000FF"/>
          <w:sz w:val="36"/>
          <w:szCs w:val="36"/>
          <w:lang w:val="ro-RO"/>
        </w:rPr>
      </w:pPr>
    </w:p>
    <w:p w14:paraId="5E4203DB" w14:textId="77777777" w:rsidR="006C108D" w:rsidRPr="00604F34" w:rsidRDefault="006C108D" w:rsidP="006C108D">
      <w:pPr>
        <w:spacing w:after="0" w:line="240" w:lineRule="auto"/>
        <w:jc w:val="center"/>
        <w:rPr>
          <w:rFonts w:ascii="Arial" w:hAnsi="Arial" w:cs="Arial"/>
          <w:b/>
          <w:sz w:val="36"/>
          <w:szCs w:val="36"/>
          <w:lang w:val="ro-RO" w:eastAsia="ro-RO"/>
        </w:rPr>
      </w:pPr>
      <w:r w:rsidRPr="00604F34">
        <w:rPr>
          <w:rFonts w:ascii="Arial" w:hAnsi="Arial" w:cs="Arial"/>
          <w:b/>
          <w:sz w:val="36"/>
          <w:szCs w:val="36"/>
          <w:lang w:val="ro-RO" w:eastAsia="ro-RO"/>
        </w:rPr>
        <w:t>Parte constituentă a dosarului de concurs pentru ocuparea postului vacant de</w:t>
      </w:r>
    </w:p>
    <w:p w14:paraId="259ACDF0" w14:textId="77777777" w:rsidR="006C108D" w:rsidRPr="00604F34" w:rsidRDefault="006C108D" w:rsidP="006C108D">
      <w:pPr>
        <w:spacing w:after="0" w:line="240" w:lineRule="auto"/>
        <w:jc w:val="center"/>
        <w:rPr>
          <w:rFonts w:ascii="Arial" w:hAnsi="Arial" w:cs="Arial"/>
          <w:b/>
          <w:color w:val="002060"/>
          <w:sz w:val="44"/>
          <w:szCs w:val="36"/>
          <w:lang w:val="ro-RO" w:eastAsia="ro-RO"/>
        </w:rPr>
      </w:pPr>
      <w:r w:rsidRPr="00604F34">
        <w:rPr>
          <w:rFonts w:ascii="Arial" w:hAnsi="Arial" w:cs="Arial"/>
          <w:b/>
          <w:color w:val="002060"/>
          <w:sz w:val="44"/>
          <w:szCs w:val="36"/>
          <w:lang w:val="ro-RO" w:eastAsia="ro-RO"/>
        </w:rPr>
        <w:t>CONFERENȚIAR UNIVERSITAR</w:t>
      </w:r>
    </w:p>
    <w:p w14:paraId="3EDB40D0" w14:textId="77777777" w:rsidR="006C108D" w:rsidRPr="00604F34" w:rsidRDefault="006C108D" w:rsidP="006C108D">
      <w:pPr>
        <w:spacing w:after="0" w:line="240" w:lineRule="auto"/>
        <w:jc w:val="center"/>
        <w:rPr>
          <w:rFonts w:ascii="Arial" w:hAnsi="Arial" w:cs="Arial"/>
          <w:b/>
          <w:color w:val="C00000"/>
          <w:sz w:val="32"/>
          <w:szCs w:val="36"/>
          <w:lang w:val="ro-RO" w:eastAsia="ro-RO"/>
        </w:rPr>
      </w:pPr>
      <w:r w:rsidRPr="00604F34">
        <w:rPr>
          <w:rFonts w:ascii="Arial" w:hAnsi="Arial" w:cs="Arial"/>
          <w:b/>
          <w:color w:val="C00000"/>
          <w:sz w:val="32"/>
          <w:szCs w:val="36"/>
          <w:lang w:val="ro-RO" w:eastAsia="ro-RO"/>
        </w:rPr>
        <w:t>DOMENIUL: MEDICINĂ DENTARĂ</w:t>
      </w:r>
    </w:p>
    <w:p w14:paraId="7C52301E" w14:textId="77777777" w:rsidR="006C108D" w:rsidRPr="00604F34" w:rsidRDefault="006C108D" w:rsidP="006C108D">
      <w:pPr>
        <w:spacing w:after="0" w:line="240" w:lineRule="auto"/>
        <w:jc w:val="center"/>
        <w:rPr>
          <w:rFonts w:ascii="Arial" w:hAnsi="Arial" w:cs="Arial"/>
          <w:b/>
          <w:sz w:val="36"/>
          <w:szCs w:val="36"/>
          <w:lang w:val="ro-RO" w:eastAsia="ro-RO"/>
        </w:rPr>
      </w:pPr>
    </w:p>
    <w:p w14:paraId="780CF6D1" w14:textId="77777777" w:rsidR="006C108D" w:rsidRPr="00604F34" w:rsidRDefault="006C108D" w:rsidP="006C108D">
      <w:pPr>
        <w:spacing w:after="0" w:line="240" w:lineRule="auto"/>
        <w:jc w:val="both"/>
        <w:rPr>
          <w:rFonts w:ascii="Arial" w:hAnsi="Arial" w:cs="Arial"/>
          <w:b/>
          <w:sz w:val="36"/>
          <w:szCs w:val="36"/>
          <w:lang w:val="ro-RO" w:eastAsia="ro-RO"/>
        </w:rPr>
      </w:pPr>
      <w:r w:rsidRPr="00604F34">
        <w:rPr>
          <w:rFonts w:ascii="Arial" w:hAnsi="Arial" w:cs="Arial"/>
          <w:b/>
          <w:sz w:val="36"/>
          <w:szCs w:val="36"/>
          <w:lang w:val="ro-RO" w:eastAsia="ro-RO"/>
        </w:rPr>
        <w:t xml:space="preserve">Poziția: </w:t>
      </w:r>
      <w:r w:rsidR="00604F34" w:rsidRPr="00604F34">
        <w:rPr>
          <w:rFonts w:ascii="Arial" w:hAnsi="Arial" w:cs="Arial"/>
          <w:b/>
          <w:sz w:val="36"/>
          <w:szCs w:val="36"/>
          <w:lang w:val="ro-RO" w:eastAsia="ro-RO"/>
        </w:rPr>
        <w:t>9</w:t>
      </w:r>
    </w:p>
    <w:p w14:paraId="24659CCC" w14:textId="77777777" w:rsidR="006C108D" w:rsidRPr="00604F34" w:rsidRDefault="006C108D" w:rsidP="006C108D">
      <w:pPr>
        <w:spacing w:after="0" w:line="240" w:lineRule="auto"/>
        <w:jc w:val="both"/>
        <w:rPr>
          <w:rFonts w:ascii="Arial" w:hAnsi="Arial" w:cs="Arial"/>
          <w:b/>
          <w:sz w:val="36"/>
          <w:szCs w:val="36"/>
          <w:lang w:val="ro-RO" w:eastAsia="ro-RO"/>
        </w:rPr>
      </w:pPr>
      <w:r w:rsidRPr="00604F34">
        <w:rPr>
          <w:rFonts w:ascii="Arial" w:hAnsi="Arial" w:cs="Arial"/>
          <w:b/>
          <w:sz w:val="36"/>
          <w:szCs w:val="36"/>
          <w:lang w:val="ro-RO" w:eastAsia="ro-RO"/>
        </w:rPr>
        <w:t xml:space="preserve">Departamentul </w:t>
      </w:r>
      <w:r w:rsidR="00604F34" w:rsidRPr="00604F34">
        <w:rPr>
          <w:rFonts w:ascii="Arial" w:hAnsi="Arial" w:cs="Arial"/>
          <w:b/>
          <w:sz w:val="36"/>
          <w:szCs w:val="36"/>
          <w:lang w:val="ro-RO" w:eastAsia="ro-RO"/>
        </w:rPr>
        <w:t>II</w:t>
      </w:r>
    </w:p>
    <w:p w14:paraId="693D1519" w14:textId="77777777" w:rsidR="006C108D" w:rsidRPr="00604F34" w:rsidRDefault="006C108D" w:rsidP="006C108D">
      <w:pPr>
        <w:spacing w:after="0" w:line="240" w:lineRule="auto"/>
        <w:jc w:val="both"/>
        <w:rPr>
          <w:rFonts w:ascii="Arial" w:hAnsi="Arial" w:cs="Arial"/>
          <w:b/>
          <w:sz w:val="36"/>
          <w:szCs w:val="36"/>
          <w:lang w:val="ro-RO" w:eastAsia="ro-RO"/>
        </w:rPr>
      </w:pPr>
      <w:r w:rsidRPr="00604F34">
        <w:rPr>
          <w:rFonts w:ascii="Arial" w:hAnsi="Arial" w:cs="Arial"/>
          <w:b/>
          <w:sz w:val="36"/>
          <w:szCs w:val="36"/>
          <w:lang w:val="ro-RO" w:eastAsia="ro-RO"/>
        </w:rPr>
        <w:t xml:space="preserve">Din cadrul Facultății de  </w:t>
      </w:r>
      <w:r w:rsidR="004E371B" w:rsidRPr="00604F34">
        <w:rPr>
          <w:rFonts w:ascii="Arial" w:hAnsi="Arial" w:cs="Arial"/>
          <w:b/>
          <w:sz w:val="36"/>
          <w:szCs w:val="36"/>
          <w:lang w:val="ro-RO" w:eastAsia="ro-RO"/>
        </w:rPr>
        <w:t>MEDICINĂ DENTARĂ</w:t>
      </w:r>
    </w:p>
    <w:p w14:paraId="675F5BDD" w14:textId="6E1CAD06" w:rsidR="00604F34" w:rsidRPr="00604F34" w:rsidRDefault="00604F34" w:rsidP="00604F34">
      <w:pPr>
        <w:pStyle w:val="NormalWeb"/>
        <w:shd w:val="clear" w:color="auto" w:fill="FFFFFF"/>
        <w:jc w:val="both"/>
        <w:rPr>
          <w:rFonts w:ascii="Arial" w:hAnsi="Arial" w:cs="Arial"/>
          <w:sz w:val="36"/>
          <w:szCs w:val="36"/>
        </w:rPr>
      </w:pPr>
      <w:r w:rsidRPr="00604F34">
        <w:rPr>
          <w:rFonts w:ascii="Arial" w:hAnsi="Arial" w:cs="Arial"/>
          <w:b/>
          <w:sz w:val="36"/>
          <w:szCs w:val="36"/>
          <w:lang w:val="ro-RO" w:eastAsia="ro-RO"/>
        </w:rPr>
        <w:t xml:space="preserve">DISCIPLINA(ELE) POSTULUI </w:t>
      </w:r>
      <w:r w:rsidRPr="00604F34">
        <w:rPr>
          <w:rFonts w:ascii="Arial" w:hAnsi="Arial" w:cs="Arial"/>
          <w:sz w:val="36"/>
          <w:szCs w:val="36"/>
        </w:rPr>
        <w:t>CHIRURGIE ORO-MAXILO-FACIALĂ; ORO-MAXILO-FACIAL SURGERY (MDE); O.R.L. CHIRURGIE ORO-MAXILLO-FACIALE - CHIRURGIE ORO-MAXILLO-FACIALE MODULE (MFR); O.R.L.</w:t>
      </w:r>
      <w:r w:rsidR="009776D5">
        <w:rPr>
          <w:rFonts w:ascii="Arial" w:hAnsi="Arial" w:cs="Arial"/>
          <w:sz w:val="36"/>
          <w:szCs w:val="36"/>
          <w:lang w:val="ro-RO"/>
        </w:rPr>
        <w:t xml:space="preserve">. </w:t>
      </w:r>
      <w:r w:rsidRPr="00604F34">
        <w:rPr>
          <w:rFonts w:ascii="Arial" w:hAnsi="Arial" w:cs="Arial"/>
          <w:sz w:val="36"/>
          <w:szCs w:val="36"/>
        </w:rPr>
        <w:t xml:space="preserve">CHIRURGIE MAXILO-FACIALĂ - MODUL CHIRURGIE MAXILO- FACIALĂ. </w:t>
      </w:r>
    </w:p>
    <w:p w14:paraId="505409D2" w14:textId="77777777" w:rsidR="006C108D" w:rsidRPr="00604F34" w:rsidRDefault="006C108D" w:rsidP="006C108D">
      <w:pPr>
        <w:spacing w:after="0" w:line="240" w:lineRule="auto"/>
        <w:jc w:val="both"/>
        <w:rPr>
          <w:rFonts w:ascii="Arial" w:hAnsi="Arial" w:cs="Arial"/>
          <w:b/>
          <w:sz w:val="36"/>
          <w:szCs w:val="36"/>
          <w:lang w:val="ro-RO" w:eastAsia="ro-RO"/>
        </w:rPr>
      </w:pPr>
    </w:p>
    <w:p w14:paraId="4309A3A4" w14:textId="77777777" w:rsidR="006C108D" w:rsidRPr="00604F34" w:rsidRDefault="006C108D" w:rsidP="006C108D">
      <w:pPr>
        <w:spacing w:after="0" w:line="240" w:lineRule="auto"/>
        <w:jc w:val="both"/>
        <w:rPr>
          <w:rFonts w:ascii="Arial" w:hAnsi="Arial" w:cs="Arial"/>
          <w:b/>
          <w:sz w:val="36"/>
          <w:szCs w:val="36"/>
          <w:lang w:val="ro-RO" w:eastAsia="ro-RO"/>
        </w:rPr>
      </w:pPr>
    </w:p>
    <w:p w14:paraId="63D7A910" w14:textId="77777777" w:rsidR="006C108D" w:rsidRPr="00604F34" w:rsidRDefault="00604F34" w:rsidP="006C108D">
      <w:pPr>
        <w:spacing w:after="120" w:line="240" w:lineRule="auto"/>
        <w:jc w:val="center"/>
        <w:rPr>
          <w:rFonts w:ascii="Arial" w:hAnsi="Arial" w:cs="Arial"/>
          <w:b/>
          <w:sz w:val="44"/>
          <w:szCs w:val="36"/>
          <w:lang w:val="ro-RO" w:eastAsia="ro-RO"/>
        </w:rPr>
      </w:pPr>
      <w:r w:rsidRPr="00604F34">
        <w:rPr>
          <w:rFonts w:ascii="Arial" w:hAnsi="Arial" w:cs="Arial"/>
          <w:b/>
          <w:sz w:val="44"/>
          <w:szCs w:val="36"/>
          <w:lang w:val="ro-RO" w:eastAsia="ro-RO"/>
        </w:rPr>
        <w:br w:type="page"/>
      </w:r>
      <w:r w:rsidR="006C108D" w:rsidRPr="00604F34">
        <w:rPr>
          <w:rFonts w:ascii="Arial" w:hAnsi="Arial" w:cs="Arial"/>
          <w:b/>
          <w:sz w:val="44"/>
          <w:szCs w:val="36"/>
          <w:lang w:val="ro-RO" w:eastAsia="ro-RO"/>
        </w:rPr>
        <w:lastRenderedPageBreak/>
        <w:t>CANDIDAT:</w:t>
      </w:r>
    </w:p>
    <w:p w14:paraId="637DA686" w14:textId="77777777" w:rsidR="00604F34" w:rsidRPr="00604F34" w:rsidRDefault="00604F34" w:rsidP="006C108D">
      <w:pPr>
        <w:spacing w:after="120" w:line="240" w:lineRule="auto"/>
        <w:jc w:val="center"/>
        <w:rPr>
          <w:rFonts w:ascii="Arial" w:hAnsi="Arial" w:cs="Arial"/>
          <w:b/>
          <w:sz w:val="44"/>
          <w:szCs w:val="36"/>
          <w:lang w:val="ro-RO" w:eastAsia="ro-RO"/>
        </w:rPr>
      </w:pPr>
    </w:p>
    <w:p w14:paraId="666A491B" w14:textId="77777777" w:rsidR="006C108D" w:rsidRPr="00604F34" w:rsidRDefault="006C108D" w:rsidP="006C108D">
      <w:pPr>
        <w:spacing w:after="0" w:line="240" w:lineRule="auto"/>
        <w:jc w:val="both"/>
        <w:rPr>
          <w:rFonts w:ascii="Arial" w:hAnsi="Arial" w:cs="Arial"/>
          <w:b/>
          <w:sz w:val="36"/>
          <w:szCs w:val="36"/>
          <w:lang w:val="ro-RO" w:eastAsia="ro-RO"/>
        </w:rPr>
      </w:pPr>
      <w:r w:rsidRPr="00604F34">
        <w:rPr>
          <w:rFonts w:ascii="Arial" w:hAnsi="Arial" w:cs="Arial"/>
          <w:b/>
          <w:sz w:val="36"/>
          <w:szCs w:val="36"/>
          <w:lang w:val="ro-RO" w:eastAsia="ro-RO"/>
        </w:rPr>
        <w:t xml:space="preserve">Nume și prenume: </w:t>
      </w:r>
      <w:r w:rsidR="004E371B" w:rsidRPr="00604F34">
        <w:rPr>
          <w:rFonts w:ascii="Arial" w:hAnsi="Arial" w:cs="Arial"/>
          <w:b/>
          <w:sz w:val="36"/>
          <w:szCs w:val="36"/>
          <w:lang w:val="ro-RO" w:eastAsia="ro-RO"/>
        </w:rPr>
        <w:t>TALPOȘ-NICULESCU ȘERBAN</w:t>
      </w:r>
    </w:p>
    <w:p w14:paraId="16837644" w14:textId="77777777" w:rsidR="006C108D" w:rsidRPr="00604F34" w:rsidRDefault="006C108D" w:rsidP="006C108D">
      <w:pPr>
        <w:spacing w:after="0" w:line="240" w:lineRule="auto"/>
        <w:jc w:val="both"/>
        <w:rPr>
          <w:rFonts w:ascii="Arial" w:hAnsi="Arial" w:cs="Arial"/>
          <w:b/>
          <w:sz w:val="36"/>
          <w:szCs w:val="36"/>
          <w:lang w:val="ro-RO" w:eastAsia="ro-RO"/>
        </w:rPr>
      </w:pPr>
      <w:r w:rsidRPr="00604F34">
        <w:rPr>
          <w:rFonts w:ascii="Arial" w:hAnsi="Arial" w:cs="Arial"/>
          <w:b/>
          <w:sz w:val="36"/>
          <w:szCs w:val="36"/>
          <w:lang w:val="ro-RO" w:eastAsia="ro-RO"/>
        </w:rPr>
        <w:t xml:space="preserve">Grad didactic:  </w:t>
      </w:r>
      <w:r w:rsidR="004E371B" w:rsidRPr="00604F34">
        <w:rPr>
          <w:rFonts w:ascii="Arial" w:hAnsi="Arial" w:cs="Arial"/>
          <w:b/>
          <w:sz w:val="36"/>
          <w:szCs w:val="36"/>
          <w:lang w:val="ro-RO" w:eastAsia="ro-RO"/>
        </w:rPr>
        <w:t>ȘEF DE LUCRĂRI</w:t>
      </w:r>
    </w:p>
    <w:p w14:paraId="4C5CBFEE" w14:textId="26C5F04A" w:rsidR="006C108D" w:rsidRPr="00604F34" w:rsidRDefault="006C108D" w:rsidP="006C108D">
      <w:pPr>
        <w:spacing w:after="0" w:line="240" w:lineRule="auto"/>
        <w:jc w:val="both"/>
        <w:rPr>
          <w:rFonts w:ascii="Arial" w:hAnsi="Arial" w:cs="Arial"/>
          <w:b/>
          <w:sz w:val="36"/>
          <w:szCs w:val="36"/>
          <w:lang w:val="ro-RO" w:eastAsia="ro-RO"/>
        </w:rPr>
      </w:pPr>
      <w:r w:rsidRPr="00604F34">
        <w:rPr>
          <w:rFonts w:ascii="Arial" w:hAnsi="Arial" w:cs="Arial"/>
          <w:b/>
          <w:sz w:val="36"/>
          <w:szCs w:val="36"/>
          <w:lang w:val="ro-RO" w:eastAsia="ro-RO"/>
        </w:rPr>
        <w:t xml:space="preserve">Titlul științific: </w:t>
      </w:r>
      <w:r w:rsidR="004E371B" w:rsidRPr="00604F34">
        <w:rPr>
          <w:rFonts w:ascii="Arial" w:hAnsi="Arial" w:cs="Arial"/>
          <w:b/>
          <w:sz w:val="36"/>
          <w:szCs w:val="36"/>
          <w:lang w:val="ro-RO" w:eastAsia="ro-RO"/>
        </w:rPr>
        <w:t xml:space="preserve">DOCTOR ÎN </w:t>
      </w:r>
      <w:r w:rsidR="009776D5">
        <w:rPr>
          <w:rFonts w:ascii="Arial" w:hAnsi="Arial" w:cs="Arial"/>
          <w:b/>
          <w:sz w:val="36"/>
          <w:szCs w:val="36"/>
          <w:lang w:val="ro-RO" w:eastAsia="ro-RO"/>
        </w:rPr>
        <w:t xml:space="preserve">DOMENIUL </w:t>
      </w:r>
      <w:r w:rsidR="004E371B" w:rsidRPr="00604F34">
        <w:rPr>
          <w:rFonts w:ascii="Arial" w:hAnsi="Arial" w:cs="Arial"/>
          <w:b/>
          <w:sz w:val="36"/>
          <w:szCs w:val="36"/>
          <w:lang w:val="ro-RO" w:eastAsia="ro-RO"/>
        </w:rPr>
        <w:t>MEDICINĂ DENTARĂ</w:t>
      </w:r>
    </w:p>
    <w:p w14:paraId="1CA9906B" w14:textId="43260245" w:rsidR="006C108D" w:rsidRPr="00937BEF" w:rsidRDefault="006C108D" w:rsidP="007A5052">
      <w:pPr>
        <w:spacing w:after="0" w:line="240" w:lineRule="auto"/>
        <w:jc w:val="both"/>
        <w:rPr>
          <w:rFonts w:ascii="Arial" w:hAnsi="Arial" w:cs="Arial"/>
          <w:b/>
          <w:sz w:val="36"/>
          <w:szCs w:val="36"/>
          <w:lang w:val="ro-RO" w:eastAsia="ro-RO"/>
        </w:rPr>
      </w:pPr>
      <w:r w:rsidRPr="00604F34">
        <w:rPr>
          <w:rFonts w:ascii="Arial" w:hAnsi="Arial" w:cs="Arial"/>
          <w:b/>
          <w:sz w:val="36"/>
          <w:szCs w:val="36"/>
          <w:lang w:val="ro-RO" w:eastAsia="ro-RO"/>
        </w:rPr>
        <w:t xml:space="preserve">Titlul medical: </w:t>
      </w:r>
      <w:r w:rsidR="007A5052">
        <w:rPr>
          <w:rFonts w:ascii="Arial" w:hAnsi="Arial" w:cs="Arial"/>
          <w:b/>
          <w:sz w:val="36"/>
          <w:szCs w:val="36"/>
          <w:lang w:val="ro-RO" w:eastAsia="ro-RO"/>
        </w:rPr>
        <w:t>Medic primar în specialitatea CHIRURGIE ORALĂ ȘI MAXILO-FACIALĂ</w:t>
      </w:r>
    </w:p>
    <w:p w14:paraId="47860F90" w14:textId="77777777" w:rsidR="0028270F" w:rsidRDefault="0028270F" w:rsidP="006C108D">
      <w:pPr>
        <w:spacing w:after="120" w:line="240" w:lineRule="auto"/>
        <w:jc w:val="center"/>
        <w:rPr>
          <w:rFonts w:ascii="Arial" w:hAnsi="Arial" w:cs="Arial"/>
          <w:b/>
          <w:color w:val="181818"/>
          <w:sz w:val="28"/>
          <w:szCs w:val="28"/>
          <w:lang w:val="ro-RO"/>
        </w:rPr>
      </w:pPr>
    </w:p>
    <w:p w14:paraId="30161B2F" w14:textId="0FD3B2FB" w:rsidR="006C108D" w:rsidRPr="00604F34" w:rsidRDefault="006C108D" w:rsidP="006C108D">
      <w:pPr>
        <w:spacing w:after="120" w:line="240" w:lineRule="auto"/>
        <w:jc w:val="center"/>
        <w:rPr>
          <w:rFonts w:ascii="Arial" w:hAnsi="Arial" w:cs="Arial"/>
          <w:b/>
          <w:color w:val="181818"/>
          <w:sz w:val="28"/>
          <w:szCs w:val="28"/>
          <w:lang w:val="ro-RO"/>
        </w:rPr>
      </w:pPr>
      <w:r w:rsidRPr="00604F34">
        <w:rPr>
          <w:rFonts w:ascii="Arial" w:hAnsi="Arial" w:cs="Arial"/>
          <w:b/>
          <w:color w:val="181818"/>
          <w:sz w:val="28"/>
          <w:szCs w:val="28"/>
          <w:lang w:val="ro-RO"/>
        </w:rPr>
        <w:t xml:space="preserve">Sesiunea de concurs </w:t>
      </w:r>
      <w:r w:rsidR="009776D5">
        <w:rPr>
          <w:rFonts w:ascii="Arial" w:hAnsi="Arial" w:cs="Arial"/>
          <w:b/>
          <w:color w:val="181818"/>
          <w:sz w:val="28"/>
          <w:szCs w:val="28"/>
          <w:lang w:val="ro-RO"/>
        </w:rPr>
        <w:t xml:space="preserve">NOIEMBRIE </w:t>
      </w:r>
      <w:r w:rsidR="004E371B" w:rsidRPr="00604F34">
        <w:rPr>
          <w:rFonts w:ascii="Arial" w:hAnsi="Arial" w:cs="Arial"/>
          <w:b/>
          <w:color w:val="181818"/>
          <w:sz w:val="28"/>
          <w:szCs w:val="28"/>
          <w:lang w:val="ro-RO"/>
        </w:rPr>
        <w:t>2023</w:t>
      </w:r>
      <w:r w:rsidR="009776D5">
        <w:rPr>
          <w:rFonts w:ascii="Arial" w:hAnsi="Arial" w:cs="Arial"/>
          <w:b/>
          <w:color w:val="181818"/>
          <w:sz w:val="28"/>
          <w:szCs w:val="28"/>
          <w:lang w:val="ro-RO"/>
        </w:rPr>
        <w:t xml:space="preserve"> – MARTIE </w:t>
      </w:r>
      <w:r w:rsidR="004E371B" w:rsidRPr="00604F34">
        <w:rPr>
          <w:rFonts w:ascii="Arial" w:hAnsi="Arial" w:cs="Arial"/>
          <w:b/>
          <w:color w:val="181818"/>
          <w:sz w:val="28"/>
          <w:szCs w:val="28"/>
          <w:lang w:val="ro-RO"/>
        </w:rPr>
        <w:t>2024</w:t>
      </w:r>
    </w:p>
    <w:p w14:paraId="5B1DAA65" w14:textId="77777777" w:rsidR="006C108D" w:rsidRPr="00604F34" w:rsidRDefault="006C108D" w:rsidP="006C108D">
      <w:pPr>
        <w:spacing w:after="0" w:line="240" w:lineRule="auto"/>
        <w:jc w:val="center"/>
        <w:rPr>
          <w:rFonts w:ascii="Arial" w:hAnsi="Arial" w:cs="Arial"/>
          <w:b/>
          <w:color w:val="002060"/>
          <w:sz w:val="24"/>
          <w:szCs w:val="28"/>
          <w:lang w:val="ro-RO"/>
        </w:rPr>
      </w:pPr>
    </w:p>
    <w:p w14:paraId="1C1EDA1B" w14:textId="77777777" w:rsidR="006C108D" w:rsidRPr="00604F34" w:rsidRDefault="006C108D" w:rsidP="006C108D">
      <w:pPr>
        <w:spacing w:after="0" w:line="240" w:lineRule="auto"/>
        <w:jc w:val="center"/>
        <w:rPr>
          <w:rFonts w:ascii="Arial" w:hAnsi="Arial" w:cs="Arial"/>
          <w:b/>
          <w:color w:val="002060"/>
          <w:sz w:val="24"/>
          <w:szCs w:val="28"/>
          <w:lang w:val="ro-RO"/>
        </w:rPr>
      </w:pPr>
      <w:r w:rsidRPr="00604F34">
        <w:rPr>
          <w:rFonts w:ascii="Arial" w:hAnsi="Arial" w:cs="Arial"/>
          <w:b/>
          <w:color w:val="002060"/>
          <w:sz w:val="24"/>
          <w:szCs w:val="28"/>
          <w:lang w:val="ro-RO"/>
        </w:rPr>
        <w:t>Partea I</w:t>
      </w:r>
    </w:p>
    <w:p w14:paraId="66A2097C" w14:textId="77777777" w:rsidR="006C108D" w:rsidRPr="00604F34" w:rsidRDefault="006C108D" w:rsidP="006C108D">
      <w:pPr>
        <w:spacing w:after="0" w:line="240" w:lineRule="auto"/>
        <w:jc w:val="center"/>
        <w:rPr>
          <w:rFonts w:ascii="Arial" w:hAnsi="Arial" w:cs="Arial"/>
          <w:b/>
          <w:color w:val="002060"/>
          <w:szCs w:val="28"/>
          <w:lang w:val="ro-RO"/>
        </w:rPr>
      </w:pPr>
      <w:r w:rsidRPr="00604F34">
        <w:rPr>
          <w:rFonts w:ascii="Arial" w:hAnsi="Arial" w:cs="Arial"/>
          <w:b/>
          <w:color w:val="002060"/>
          <w:szCs w:val="28"/>
          <w:lang w:val="ro-RO"/>
        </w:rPr>
        <w:t xml:space="preserve">CERTIFICAREA CONDIȚIILOR MINIME LEGALE DE ÎNSCRIERE LA CONCURS </w:t>
      </w:r>
    </w:p>
    <w:p w14:paraId="7152C56B" w14:textId="77777777" w:rsidR="006C108D" w:rsidRPr="00604F34" w:rsidRDefault="006C108D" w:rsidP="006C108D">
      <w:pPr>
        <w:spacing w:after="0" w:line="240" w:lineRule="auto"/>
        <w:jc w:val="right"/>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90"/>
        <w:gridCol w:w="810"/>
        <w:gridCol w:w="720"/>
        <w:gridCol w:w="2187"/>
      </w:tblGrid>
      <w:tr w:rsidR="006C108D" w:rsidRPr="00604F34" w14:paraId="17CA5A44" w14:textId="77777777" w:rsidTr="00843F8F">
        <w:trPr>
          <w:trHeight w:val="377"/>
        </w:trPr>
        <w:tc>
          <w:tcPr>
            <w:tcW w:w="648" w:type="dxa"/>
            <w:vMerge w:val="restart"/>
            <w:vAlign w:val="center"/>
          </w:tcPr>
          <w:p w14:paraId="0F6C7EE1" w14:textId="77777777" w:rsidR="006C108D" w:rsidRPr="00604F34" w:rsidRDefault="006C108D" w:rsidP="006C108D">
            <w:pPr>
              <w:spacing w:after="0" w:line="240" w:lineRule="auto"/>
              <w:jc w:val="both"/>
              <w:rPr>
                <w:rFonts w:ascii="Arial" w:hAnsi="Arial" w:cs="Arial"/>
                <w:b/>
                <w:sz w:val="20"/>
                <w:szCs w:val="20"/>
                <w:lang w:val="ro-RO"/>
              </w:rPr>
            </w:pPr>
            <w:r w:rsidRPr="00604F34">
              <w:rPr>
                <w:rFonts w:ascii="Arial" w:hAnsi="Arial" w:cs="Arial"/>
                <w:b/>
                <w:sz w:val="20"/>
                <w:szCs w:val="20"/>
                <w:lang w:val="ro-RO"/>
              </w:rPr>
              <w:t>Nr.</w:t>
            </w:r>
          </w:p>
        </w:tc>
        <w:tc>
          <w:tcPr>
            <w:tcW w:w="5490" w:type="dxa"/>
            <w:vMerge w:val="restart"/>
            <w:vAlign w:val="center"/>
          </w:tcPr>
          <w:p w14:paraId="504C2B85" w14:textId="77777777" w:rsidR="006C108D" w:rsidRPr="00604F34" w:rsidRDefault="006C108D" w:rsidP="006C108D">
            <w:pPr>
              <w:spacing w:after="0" w:line="240" w:lineRule="auto"/>
              <w:jc w:val="center"/>
              <w:rPr>
                <w:rFonts w:ascii="Arial" w:hAnsi="Arial" w:cs="Arial"/>
                <w:b/>
                <w:sz w:val="20"/>
                <w:szCs w:val="20"/>
                <w:lang w:val="ro-RO"/>
              </w:rPr>
            </w:pPr>
            <w:r w:rsidRPr="00604F34">
              <w:rPr>
                <w:rFonts w:ascii="Arial" w:hAnsi="Arial" w:cs="Arial"/>
                <w:b/>
                <w:sz w:val="20"/>
                <w:szCs w:val="20"/>
                <w:lang w:val="ro-RO"/>
              </w:rPr>
              <w:t>Documentul</w:t>
            </w:r>
          </w:p>
        </w:tc>
        <w:tc>
          <w:tcPr>
            <w:tcW w:w="1530" w:type="dxa"/>
            <w:gridSpan w:val="2"/>
            <w:vAlign w:val="center"/>
          </w:tcPr>
          <w:p w14:paraId="152E667C" w14:textId="77777777" w:rsidR="006C108D" w:rsidRPr="00604F34" w:rsidRDefault="006C108D" w:rsidP="006C108D">
            <w:pPr>
              <w:spacing w:after="0" w:line="240" w:lineRule="auto"/>
              <w:jc w:val="center"/>
              <w:rPr>
                <w:rFonts w:ascii="Arial" w:hAnsi="Arial" w:cs="Arial"/>
                <w:b/>
                <w:sz w:val="20"/>
                <w:szCs w:val="20"/>
                <w:lang w:val="ro-RO"/>
              </w:rPr>
            </w:pPr>
            <w:r w:rsidRPr="00604F34">
              <w:rPr>
                <w:rFonts w:ascii="Arial" w:hAnsi="Arial" w:cs="Arial"/>
                <w:b/>
                <w:sz w:val="20"/>
                <w:szCs w:val="20"/>
                <w:lang w:val="ro-RO"/>
              </w:rPr>
              <w:t>Deținere</w:t>
            </w:r>
          </w:p>
        </w:tc>
        <w:tc>
          <w:tcPr>
            <w:tcW w:w="2187" w:type="dxa"/>
            <w:vMerge w:val="restart"/>
            <w:vAlign w:val="center"/>
          </w:tcPr>
          <w:p w14:paraId="301E5C5E" w14:textId="77777777" w:rsidR="006C108D" w:rsidRPr="00604F34" w:rsidRDefault="006C108D" w:rsidP="006C108D">
            <w:pPr>
              <w:spacing w:after="0" w:line="240" w:lineRule="auto"/>
              <w:jc w:val="center"/>
              <w:rPr>
                <w:rFonts w:ascii="Arial" w:hAnsi="Arial" w:cs="Arial"/>
                <w:b/>
                <w:sz w:val="20"/>
                <w:szCs w:val="20"/>
                <w:lang w:val="ro-RO"/>
              </w:rPr>
            </w:pPr>
            <w:r w:rsidRPr="00604F34">
              <w:rPr>
                <w:rFonts w:ascii="Arial" w:hAnsi="Arial" w:cs="Arial"/>
                <w:b/>
                <w:sz w:val="20"/>
                <w:szCs w:val="20"/>
                <w:lang w:val="ro-RO"/>
              </w:rPr>
              <w:t>Certificarea Oficiului Juridic al UMFVBT (semnătură)</w:t>
            </w:r>
          </w:p>
        </w:tc>
      </w:tr>
      <w:tr w:rsidR="006C108D" w:rsidRPr="00604F34" w14:paraId="40E75066" w14:textId="77777777" w:rsidTr="00843F8F">
        <w:trPr>
          <w:trHeight w:val="232"/>
        </w:trPr>
        <w:tc>
          <w:tcPr>
            <w:tcW w:w="648" w:type="dxa"/>
            <w:vMerge/>
            <w:vAlign w:val="center"/>
          </w:tcPr>
          <w:p w14:paraId="48F5AD8E" w14:textId="77777777" w:rsidR="006C108D" w:rsidRPr="00604F34" w:rsidRDefault="006C108D" w:rsidP="006C108D">
            <w:pPr>
              <w:spacing w:after="0" w:line="240" w:lineRule="auto"/>
              <w:jc w:val="both"/>
              <w:rPr>
                <w:rFonts w:ascii="Arial" w:hAnsi="Arial" w:cs="Arial"/>
                <w:b/>
                <w:sz w:val="20"/>
                <w:szCs w:val="20"/>
                <w:lang w:val="ro-RO"/>
              </w:rPr>
            </w:pPr>
          </w:p>
        </w:tc>
        <w:tc>
          <w:tcPr>
            <w:tcW w:w="5490" w:type="dxa"/>
            <w:vMerge/>
            <w:vAlign w:val="center"/>
          </w:tcPr>
          <w:p w14:paraId="14100C09" w14:textId="77777777" w:rsidR="006C108D" w:rsidRPr="00604F34" w:rsidRDefault="006C108D" w:rsidP="006C108D">
            <w:pPr>
              <w:spacing w:after="0" w:line="240" w:lineRule="auto"/>
              <w:jc w:val="center"/>
              <w:rPr>
                <w:rFonts w:ascii="Arial" w:hAnsi="Arial" w:cs="Arial"/>
                <w:b/>
                <w:sz w:val="20"/>
                <w:szCs w:val="20"/>
                <w:lang w:val="ro-RO"/>
              </w:rPr>
            </w:pPr>
          </w:p>
        </w:tc>
        <w:tc>
          <w:tcPr>
            <w:tcW w:w="810" w:type="dxa"/>
            <w:vAlign w:val="center"/>
          </w:tcPr>
          <w:p w14:paraId="46AA7AE1" w14:textId="77777777" w:rsidR="006C108D" w:rsidRPr="00604F34" w:rsidRDefault="006C108D" w:rsidP="006C108D">
            <w:pPr>
              <w:spacing w:after="0" w:line="240" w:lineRule="auto"/>
              <w:jc w:val="center"/>
              <w:rPr>
                <w:rFonts w:ascii="Arial" w:hAnsi="Arial" w:cs="Arial"/>
                <w:b/>
                <w:sz w:val="20"/>
                <w:szCs w:val="20"/>
                <w:lang w:val="ro-RO"/>
              </w:rPr>
            </w:pPr>
            <w:r w:rsidRPr="00604F34">
              <w:rPr>
                <w:rFonts w:ascii="Arial" w:hAnsi="Arial" w:cs="Arial"/>
                <w:b/>
                <w:sz w:val="20"/>
                <w:szCs w:val="20"/>
                <w:lang w:val="ro-RO"/>
              </w:rPr>
              <w:t>DA</w:t>
            </w:r>
          </w:p>
        </w:tc>
        <w:tc>
          <w:tcPr>
            <w:tcW w:w="720" w:type="dxa"/>
            <w:vAlign w:val="center"/>
          </w:tcPr>
          <w:p w14:paraId="1538D9C4" w14:textId="77777777" w:rsidR="006C108D" w:rsidRPr="00604F34" w:rsidRDefault="006C108D" w:rsidP="006C108D">
            <w:pPr>
              <w:spacing w:after="0" w:line="240" w:lineRule="auto"/>
              <w:jc w:val="center"/>
              <w:rPr>
                <w:rFonts w:ascii="Arial" w:hAnsi="Arial" w:cs="Arial"/>
                <w:b/>
                <w:sz w:val="20"/>
                <w:szCs w:val="20"/>
                <w:lang w:val="ro-RO"/>
              </w:rPr>
            </w:pPr>
            <w:r w:rsidRPr="00604F34">
              <w:rPr>
                <w:rFonts w:ascii="Arial" w:hAnsi="Arial" w:cs="Arial"/>
                <w:b/>
                <w:sz w:val="20"/>
                <w:szCs w:val="20"/>
                <w:lang w:val="ro-RO"/>
              </w:rPr>
              <w:t>NU</w:t>
            </w:r>
          </w:p>
        </w:tc>
        <w:tc>
          <w:tcPr>
            <w:tcW w:w="2187" w:type="dxa"/>
            <w:vMerge/>
            <w:vAlign w:val="center"/>
          </w:tcPr>
          <w:p w14:paraId="4106E761" w14:textId="77777777" w:rsidR="006C108D" w:rsidRPr="00604F34" w:rsidRDefault="006C108D" w:rsidP="006C108D">
            <w:pPr>
              <w:spacing w:after="0" w:line="240" w:lineRule="auto"/>
              <w:jc w:val="center"/>
              <w:rPr>
                <w:rFonts w:ascii="Arial" w:hAnsi="Arial" w:cs="Arial"/>
                <w:b/>
                <w:sz w:val="20"/>
                <w:szCs w:val="20"/>
                <w:lang w:val="ro-RO"/>
              </w:rPr>
            </w:pPr>
          </w:p>
        </w:tc>
      </w:tr>
      <w:tr w:rsidR="006C108D" w:rsidRPr="00604F34" w14:paraId="59C1387D" w14:textId="77777777" w:rsidTr="00843F8F">
        <w:tc>
          <w:tcPr>
            <w:tcW w:w="648" w:type="dxa"/>
            <w:vAlign w:val="center"/>
          </w:tcPr>
          <w:p w14:paraId="050442EF" w14:textId="77777777" w:rsidR="006C108D" w:rsidRPr="00604F34" w:rsidRDefault="006C108D" w:rsidP="006C108D">
            <w:pPr>
              <w:spacing w:before="120" w:after="0" w:line="240" w:lineRule="auto"/>
              <w:jc w:val="both"/>
              <w:rPr>
                <w:rFonts w:ascii="Arial" w:hAnsi="Arial" w:cs="Arial"/>
                <w:b/>
                <w:sz w:val="20"/>
                <w:szCs w:val="20"/>
                <w:lang w:val="ro-RO"/>
              </w:rPr>
            </w:pPr>
            <w:r w:rsidRPr="00604F34">
              <w:rPr>
                <w:rFonts w:ascii="Arial" w:hAnsi="Arial" w:cs="Arial"/>
                <w:b/>
                <w:sz w:val="20"/>
                <w:szCs w:val="20"/>
                <w:lang w:val="ro-RO"/>
              </w:rPr>
              <w:t>1.</w:t>
            </w:r>
          </w:p>
        </w:tc>
        <w:tc>
          <w:tcPr>
            <w:tcW w:w="5490" w:type="dxa"/>
            <w:vAlign w:val="center"/>
          </w:tcPr>
          <w:p w14:paraId="0F887131" w14:textId="77777777" w:rsidR="006C108D" w:rsidRPr="00604F34" w:rsidRDefault="006C108D" w:rsidP="006C108D">
            <w:pPr>
              <w:autoSpaceDE w:val="0"/>
              <w:autoSpaceDN w:val="0"/>
              <w:adjustRightInd w:val="0"/>
              <w:spacing w:after="0" w:line="240" w:lineRule="auto"/>
              <w:jc w:val="both"/>
              <w:rPr>
                <w:rFonts w:ascii="Arial" w:hAnsi="Arial" w:cs="Arial"/>
                <w:sz w:val="20"/>
                <w:szCs w:val="20"/>
                <w:lang w:val="ro-RO" w:bidi="en-US"/>
              </w:rPr>
            </w:pPr>
            <w:r w:rsidRPr="00604F34">
              <w:rPr>
                <w:rFonts w:ascii="Arial" w:hAnsi="Arial" w:cs="Arial"/>
                <w:sz w:val="20"/>
                <w:szCs w:val="20"/>
                <w:lang w:val="ro-RO" w:bidi="en-US"/>
              </w:rPr>
              <w:t>deținerea diplomei de doctor în științe;</w:t>
            </w:r>
          </w:p>
        </w:tc>
        <w:tc>
          <w:tcPr>
            <w:tcW w:w="810" w:type="dxa"/>
            <w:vAlign w:val="center"/>
          </w:tcPr>
          <w:p w14:paraId="006B1848" w14:textId="77777777" w:rsidR="006C108D" w:rsidRPr="00604F34" w:rsidRDefault="004E371B" w:rsidP="006C108D">
            <w:pPr>
              <w:spacing w:after="0" w:line="240" w:lineRule="auto"/>
              <w:jc w:val="both"/>
              <w:rPr>
                <w:rFonts w:ascii="Arial" w:hAnsi="Arial" w:cs="Arial"/>
                <w:b/>
                <w:color w:val="0000FF"/>
                <w:sz w:val="20"/>
                <w:szCs w:val="20"/>
                <w:lang w:val="ro-RO"/>
              </w:rPr>
            </w:pPr>
            <w:r w:rsidRPr="00604F34">
              <w:rPr>
                <w:rFonts w:ascii="Arial" w:hAnsi="Arial" w:cs="Arial"/>
                <w:b/>
                <w:color w:val="0000FF"/>
                <w:sz w:val="20"/>
                <w:szCs w:val="20"/>
                <w:lang w:val="ro-RO"/>
              </w:rPr>
              <w:t>X</w:t>
            </w:r>
          </w:p>
        </w:tc>
        <w:tc>
          <w:tcPr>
            <w:tcW w:w="720" w:type="dxa"/>
            <w:vAlign w:val="center"/>
          </w:tcPr>
          <w:p w14:paraId="278F2D77" w14:textId="77777777" w:rsidR="006C108D" w:rsidRPr="00604F34" w:rsidRDefault="006C108D" w:rsidP="006C108D">
            <w:pPr>
              <w:spacing w:after="0" w:line="240" w:lineRule="auto"/>
              <w:jc w:val="both"/>
              <w:rPr>
                <w:rFonts w:ascii="Arial" w:hAnsi="Arial" w:cs="Arial"/>
                <w:b/>
                <w:color w:val="0000FF"/>
                <w:sz w:val="20"/>
                <w:szCs w:val="20"/>
                <w:lang w:val="ro-RO"/>
              </w:rPr>
            </w:pPr>
          </w:p>
        </w:tc>
        <w:tc>
          <w:tcPr>
            <w:tcW w:w="2187" w:type="dxa"/>
            <w:vAlign w:val="center"/>
          </w:tcPr>
          <w:p w14:paraId="3AD0079F" w14:textId="77777777" w:rsidR="006C108D" w:rsidRPr="00604F34" w:rsidRDefault="006C108D" w:rsidP="006C108D">
            <w:pPr>
              <w:spacing w:after="0" w:line="240" w:lineRule="auto"/>
              <w:jc w:val="both"/>
              <w:rPr>
                <w:rFonts w:ascii="Arial" w:hAnsi="Arial" w:cs="Arial"/>
                <w:b/>
                <w:color w:val="0000FF"/>
                <w:sz w:val="20"/>
                <w:szCs w:val="20"/>
                <w:lang w:val="ro-RO"/>
              </w:rPr>
            </w:pPr>
          </w:p>
        </w:tc>
      </w:tr>
      <w:tr w:rsidR="006C108D" w:rsidRPr="00604F34" w14:paraId="7944B081" w14:textId="77777777" w:rsidTr="00843F8F">
        <w:tc>
          <w:tcPr>
            <w:tcW w:w="648" w:type="dxa"/>
            <w:vAlign w:val="center"/>
          </w:tcPr>
          <w:p w14:paraId="64A0EDD9" w14:textId="77777777" w:rsidR="006C108D" w:rsidRPr="00604F34" w:rsidRDefault="006C108D" w:rsidP="006C108D">
            <w:pPr>
              <w:spacing w:before="120" w:after="0" w:line="240" w:lineRule="auto"/>
              <w:jc w:val="both"/>
              <w:rPr>
                <w:rFonts w:ascii="Arial" w:hAnsi="Arial" w:cs="Arial"/>
                <w:b/>
                <w:sz w:val="20"/>
                <w:szCs w:val="20"/>
                <w:lang w:val="ro-RO"/>
              </w:rPr>
            </w:pPr>
            <w:r w:rsidRPr="00604F34">
              <w:rPr>
                <w:rFonts w:ascii="Arial" w:hAnsi="Arial" w:cs="Arial"/>
                <w:b/>
                <w:sz w:val="20"/>
                <w:szCs w:val="20"/>
                <w:lang w:val="ro-RO"/>
              </w:rPr>
              <w:t>2.</w:t>
            </w:r>
          </w:p>
        </w:tc>
        <w:tc>
          <w:tcPr>
            <w:tcW w:w="5490" w:type="dxa"/>
            <w:vAlign w:val="center"/>
          </w:tcPr>
          <w:p w14:paraId="0CD180E4" w14:textId="77777777" w:rsidR="006C108D" w:rsidRPr="00604F34" w:rsidRDefault="006C108D" w:rsidP="006C108D">
            <w:pPr>
              <w:autoSpaceDE w:val="0"/>
              <w:autoSpaceDN w:val="0"/>
              <w:adjustRightInd w:val="0"/>
              <w:spacing w:after="0" w:line="240" w:lineRule="auto"/>
              <w:jc w:val="both"/>
              <w:rPr>
                <w:rFonts w:ascii="Arial" w:hAnsi="Arial" w:cs="Arial"/>
                <w:sz w:val="20"/>
                <w:szCs w:val="20"/>
                <w:lang w:val="ro-RO" w:bidi="en-US"/>
              </w:rPr>
            </w:pPr>
            <w:r w:rsidRPr="00604F34">
              <w:rPr>
                <w:rFonts w:ascii="Arial" w:hAnsi="Arial" w:cs="Arial"/>
                <w:sz w:val="20"/>
                <w:szCs w:val="20"/>
                <w:lang w:val="ro-RO" w:bidi="en-US"/>
              </w:rPr>
              <w:t>deținerea titlului de medic/farmacist specialist sau a unui titlu medical/farmaceutic superior în specialitatea postului scos la concurs (dacă este cazul);</w:t>
            </w:r>
          </w:p>
        </w:tc>
        <w:tc>
          <w:tcPr>
            <w:tcW w:w="810" w:type="dxa"/>
            <w:vAlign w:val="center"/>
          </w:tcPr>
          <w:p w14:paraId="5C4A633F" w14:textId="77777777" w:rsidR="006C108D" w:rsidRPr="00604F34" w:rsidRDefault="004E371B" w:rsidP="006C108D">
            <w:pPr>
              <w:spacing w:after="0" w:line="240" w:lineRule="auto"/>
              <w:jc w:val="both"/>
              <w:rPr>
                <w:rFonts w:ascii="Arial" w:hAnsi="Arial" w:cs="Arial"/>
                <w:b/>
                <w:color w:val="0000FF"/>
                <w:sz w:val="20"/>
                <w:szCs w:val="20"/>
                <w:lang w:val="ro-RO"/>
              </w:rPr>
            </w:pPr>
            <w:r w:rsidRPr="00604F34">
              <w:rPr>
                <w:rFonts w:ascii="Arial" w:hAnsi="Arial" w:cs="Arial"/>
                <w:b/>
                <w:color w:val="0000FF"/>
                <w:sz w:val="20"/>
                <w:szCs w:val="20"/>
                <w:lang w:val="ro-RO"/>
              </w:rPr>
              <w:t>X</w:t>
            </w:r>
          </w:p>
        </w:tc>
        <w:tc>
          <w:tcPr>
            <w:tcW w:w="720" w:type="dxa"/>
            <w:vAlign w:val="center"/>
          </w:tcPr>
          <w:p w14:paraId="2CCE5F79" w14:textId="77777777" w:rsidR="006C108D" w:rsidRPr="00604F34" w:rsidRDefault="006C108D" w:rsidP="006C108D">
            <w:pPr>
              <w:spacing w:after="0" w:line="240" w:lineRule="auto"/>
              <w:jc w:val="both"/>
              <w:rPr>
                <w:rFonts w:ascii="Arial" w:hAnsi="Arial" w:cs="Arial"/>
                <w:b/>
                <w:color w:val="0000FF"/>
                <w:sz w:val="20"/>
                <w:szCs w:val="20"/>
                <w:lang w:val="ro-RO"/>
              </w:rPr>
            </w:pPr>
          </w:p>
        </w:tc>
        <w:tc>
          <w:tcPr>
            <w:tcW w:w="2187" w:type="dxa"/>
            <w:vAlign w:val="center"/>
          </w:tcPr>
          <w:p w14:paraId="04317AE7" w14:textId="77777777" w:rsidR="006C108D" w:rsidRPr="00604F34" w:rsidRDefault="006C108D" w:rsidP="006C108D">
            <w:pPr>
              <w:spacing w:after="0" w:line="240" w:lineRule="auto"/>
              <w:jc w:val="both"/>
              <w:rPr>
                <w:rFonts w:ascii="Arial" w:hAnsi="Arial" w:cs="Arial"/>
                <w:b/>
                <w:color w:val="0000FF"/>
                <w:sz w:val="20"/>
                <w:szCs w:val="20"/>
                <w:lang w:val="ro-RO"/>
              </w:rPr>
            </w:pPr>
          </w:p>
        </w:tc>
      </w:tr>
      <w:tr w:rsidR="006C108D" w:rsidRPr="00604F34" w14:paraId="51951F61" w14:textId="77777777" w:rsidTr="00843F8F">
        <w:tc>
          <w:tcPr>
            <w:tcW w:w="648" w:type="dxa"/>
            <w:vAlign w:val="center"/>
          </w:tcPr>
          <w:p w14:paraId="5B3434BB" w14:textId="77777777" w:rsidR="006C108D" w:rsidRPr="00604F34" w:rsidRDefault="006C108D" w:rsidP="006C108D">
            <w:pPr>
              <w:spacing w:before="120" w:after="0" w:line="240" w:lineRule="auto"/>
              <w:jc w:val="both"/>
              <w:rPr>
                <w:rFonts w:ascii="Arial" w:hAnsi="Arial" w:cs="Arial"/>
                <w:b/>
                <w:sz w:val="20"/>
                <w:szCs w:val="20"/>
                <w:lang w:val="ro-RO"/>
              </w:rPr>
            </w:pPr>
            <w:r w:rsidRPr="00604F34">
              <w:rPr>
                <w:rFonts w:ascii="Arial" w:hAnsi="Arial" w:cs="Arial"/>
                <w:b/>
                <w:sz w:val="20"/>
                <w:szCs w:val="20"/>
                <w:lang w:val="ro-RO"/>
              </w:rPr>
              <w:t>3.</w:t>
            </w:r>
          </w:p>
        </w:tc>
        <w:tc>
          <w:tcPr>
            <w:tcW w:w="5490" w:type="dxa"/>
            <w:vAlign w:val="center"/>
          </w:tcPr>
          <w:p w14:paraId="7CD7CB1D" w14:textId="77777777" w:rsidR="006C108D" w:rsidRPr="00604F34" w:rsidRDefault="00F71E36" w:rsidP="006C108D">
            <w:pPr>
              <w:autoSpaceDE w:val="0"/>
              <w:autoSpaceDN w:val="0"/>
              <w:adjustRightInd w:val="0"/>
              <w:spacing w:after="0" w:line="240" w:lineRule="auto"/>
              <w:jc w:val="both"/>
              <w:rPr>
                <w:rFonts w:ascii="Arial" w:hAnsi="Arial" w:cs="Arial"/>
                <w:sz w:val="20"/>
                <w:szCs w:val="20"/>
                <w:lang w:val="ro-RO" w:bidi="en-US"/>
              </w:rPr>
            </w:pPr>
            <w:r w:rsidRPr="00604F34">
              <w:rPr>
                <w:rFonts w:ascii="Arial" w:eastAsia="Arial" w:hAnsi="Arial" w:cs="Arial"/>
                <w:sz w:val="20"/>
                <w:szCs w:val="24"/>
                <w:lang w:val="ro-RO"/>
              </w:rPr>
              <w:t>deținerea diplomei de absolvire a modulului de pregătire psihopedagogic care să corespundă unui număr de minimum 60 de credite de studii transferabile/ dovada înscrierii la un modul psihopedagogic</w:t>
            </w:r>
          </w:p>
        </w:tc>
        <w:tc>
          <w:tcPr>
            <w:tcW w:w="810" w:type="dxa"/>
            <w:vAlign w:val="center"/>
          </w:tcPr>
          <w:p w14:paraId="7D9807ED" w14:textId="77777777" w:rsidR="006C108D" w:rsidRPr="00604F34" w:rsidRDefault="004E371B" w:rsidP="006C108D">
            <w:pPr>
              <w:spacing w:after="0" w:line="240" w:lineRule="auto"/>
              <w:jc w:val="both"/>
              <w:rPr>
                <w:rFonts w:ascii="Arial" w:hAnsi="Arial" w:cs="Arial"/>
                <w:b/>
                <w:color w:val="0000FF"/>
                <w:sz w:val="20"/>
                <w:szCs w:val="20"/>
                <w:lang w:val="ro-RO"/>
              </w:rPr>
            </w:pPr>
            <w:r w:rsidRPr="00604F34">
              <w:rPr>
                <w:rFonts w:ascii="Arial" w:hAnsi="Arial" w:cs="Arial"/>
                <w:b/>
                <w:color w:val="0000FF"/>
                <w:sz w:val="20"/>
                <w:szCs w:val="20"/>
                <w:lang w:val="ro-RO"/>
              </w:rPr>
              <w:t>X</w:t>
            </w:r>
          </w:p>
        </w:tc>
        <w:tc>
          <w:tcPr>
            <w:tcW w:w="720" w:type="dxa"/>
            <w:vAlign w:val="center"/>
          </w:tcPr>
          <w:p w14:paraId="4C74FA9F" w14:textId="77777777" w:rsidR="006C108D" w:rsidRPr="00604F34" w:rsidRDefault="006C108D" w:rsidP="006C108D">
            <w:pPr>
              <w:spacing w:after="0" w:line="240" w:lineRule="auto"/>
              <w:jc w:val="both"/>
              <w:rPr>
                <w:rFonts w:ascii="Arial" w:hAnsi="Arial" w:cs="Arial"/>
                <w:b/>
                <w:color w:val="0000FF"/>
                <w:sz w:val="20"/>
                <w:szCs w:val="20"/>
                <w:lang w:val="ro-RO"/>
              </w:rPr>
            </w:pPr>
          </w:p>
        </w:tc>
        <w:tc>
          <w:tcPr>
            <w:tcW w:w="2187" w:type="dxa"/>
            <w:vAlign w:val="center"/>
          </w:tcPr>
          <w:p w14:paraId="3EBF726A" w14:textId="77777777" w:rsidR="006C108D" w:rsidRPr="00604F34" w:rsidRDefault="006C108D" w:rsidP="006C108D">
            <w:pPr>
              <w:spacing w:after="0" w:line="240" w:lineRule="auto"/>
              <w:jc w:val="both"/>
              <w:rPr>
                <w:rFonts w:ascii="Arial" w:hAnsi="Arial" w:cs="Arial"/>
                <w:b/>
                <w:color w:val="0000FF"/>
                <w:sz w:val="20"/>
                <w:szCs w:val="20"/>
                <w:lang w:val="ro-RO"/>
              </w:rPr>
            </w:pPr>
          </w:p>
        </w:tc>
      </w:tr>
    </w:tbl>
    <w:p w14:paraId="60E1A208" w14:textId="77777777" w:rsidR="006C108D" w:rsidRPr="00604F34" w:rsidRDefault="006C108D" w:rsidP="006C108D">
      <w:pPr>
        <w:spacing w:after="0" w:line="240" w:lineRule="auto"/>
        <w:jc w:val="right"/>
        <w:rPr>
          <w:rFonts w:ascii="Arial" w:hAnsi="Arial" w:cs="Arial"/>
          <w:b/>
          <w:color w:val="0000FF"/>
          <w:sz w:val="14"/>
          <w:szCs w:val="24"/>
          <w:lang w:val="ro-RO"/>
        </w:rPr>
      </w:pPr>
    </w:p>
    <w:p w14:paraId="4B11E5EC" w14:textId="77777777" w:rsidR="006C108D" w:rsidRPr="00604F34" w:rsidRDefault="006C108D" w:rsidP="006C108D">
      <w:pPr>
        <w:spacing w:after="0" w:line="240" w:lineRule="auto"/>
        <w:rPr>
          <w:rFonts w:ascii="Arial" w:hAnsi="Arial" w:cs="Arial"/>
          <w:b/>
          <w:sz w:val="20"/>
          <w:lang w:val="ro-RO"/>
        </w:rPr>
      </w:pPr>
      <w:r w:rsidRPr="00604F34">
        <w:rPr>
          <w:rFonts w:ascii="Arial" w:hAnsi="Arial" w:cs="Arial"/>
          <w:b/>
          <w:sz w:val="20"/>
          <w:lang w:val="ro-RO"/>
        </w:rPr>
        <w:t>Avizul juridic de înscriere la concurs</w:t>
      </w:r>
      <w:r w:rsidRPr="00604F34">
        <w:rPr>
          <w:rFonts w:ascii="Arial" w:hAnsi="Arial" w:cs="Arial"/>
          <w:b/>
          <w:sz w:val="20"/>
          <w:lang w:val="ro-RO"/>
        </w:rPr>
        <w:tab/>
      </w:r>
      <w:r w:rsidRPr="00604F34">
        <w:rPr>
          <w:rFonts w:ascii="Arial" w:hAnsi="Arial" w:cs="Arial"/>
          <w:b/>
          <w:sz w:val="20"/>
          <w:lang w:val="ro-RO"/>
        </w:rPr>
        <w:tab/>
      </w:r>
      <w:r w:rsidRPr="00604F34">
        <w:rPr>
          <w:rFonts w:ascii="Arial" w:hAnsi="Arial" w:cs="Arial"/>
          <w:b/>
          <w:sz w:val="20"/>
          <w:lang w:val="ro-RO"/>
        </w:rPr>
        <w:tab/>
      </w:r>
      <w:r w:rsidRPr="00604F34">
        <w:rPr>
          <w:rFonts w:ascii="Arial" w:hAnsi="Arial" w:cs="Arial"/>
          <w:b/>
          <w:sz w:val="20"/>
          <w:lang w:val="ro-RO"/>
        </w:rPr>
        <w:tab/>
      </w:r>
      <w:r w:rsidRPr="00604F34">
        <w:rPr>
          <w:rFonts w:ascii="Arial" w:hAnsi="Arial" w:cs="Arial"/>
          <w:b/>
          <w:sz w:val="20"/>
          <w:lang w:val="ro-RO"/>
        </w:rPr>
        <w:tab/>
      </w:r>
      <w:r w:rsidRPr="00604F34">
        <w:rPr>
          <w:rFonts w:ascii="Arial" w:hAnsi="Arial" w:cs="Arial"/>
          <w:b/>
          <w:sz w:val="20"/>
          <w:lang w:val="ro-RO"/>
        </w:rPr>
        <w:tab/>
        <w:t>Semnătura,</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600"/>
        <w:gridCol w:w="1035"/>
        <w:gridCol w:w="618"/>
        <w:gridCol w:w="3057"/>
        <w:gridCol w:w="4053"/>
      </w:tblGrid>
      <w:tr w:rsidR="006C108D" w:rsidRPr="00604F34" w14:paraId="45737DCA" w14:textId="77777777" w:rsidTr="00843F8F">
        <w:trPr>
          <w:trHeight w:val="390"/>
        </w:trPr>
        <w:tc>
          <w:tcPr>
            <w:tcW w:w="645" w:type="dxa"/>
            <w:tcBorders>
              <w:top w:val="nil"/>
              <w:left w:val="nil"/>
              <w:bottom w:val="nil"/>
            </w:tcBorders>
            <w:vAlign w:val="center"/>
          </w:tcPr>
          <w:p w14:paraId="08AE607C" w14:textId="77777777" w:rsidR="006C108D" w:rsidRPr="00604F34" w:rsidRDefault="006C108D" w:rsidP="006C108D">
            <w:pPr>
              <w:spacing w:after="0" w:line="240" w:lineRule="auto"/>
              <w:jc w:val="right"/>
              <w:rPr>
                <w:rFonts w:ascii="Arial" w:hAnsi="Arial" w:cs="Arial"/>
                <w:b/>
                <w:color w:val="002060"/>
                <w:sz w:val="24"/>
                <w:szCs w:val="24"/>
                <w:lang w:val="ro-RO"/>
              </w:rPr>
            </w:pPr>
            <w:r w:rsidRPr="00604F34">
              <w:rPr>
                <w:rFonts w:ascii="Arial" w:hAnsi="Arial" w:cs="Arial"/>
                <w:b/>
                <w:color w:val="002060"/>
                <w:sz w:val="24"/>
                <w:szCs w:val="24"/>
                <w:lang w:val="ro-RO"/>
              </w:rPr>
              <w:t>DA</w:t>
            </w:r>
          </w:p>
        </w:tc>
        <w:tc>
          <w:tcPr>
            <w:tcW w:w="600" w:type="dxa"/>
            <w:vAlign w:val="center"/>
          </w:tcPr>
          <w:p w14:paraId="24B82F0B" w14:textId="77777777" w:rsidR="006C108D" w:rsidRPr="00604F34" w:rsidRDefault="006C108D" w:rsidP="006C108D">
            <w:pPr>
              <w:spacing w:after="0" w:line="240" w:lineRule="auto"/>
              <w:rPr>
                <w:rFonts w:ascii="Arial" w:hAnsi="Arial" w:cs="Arial"/>
                <w:b/>
                <w:color w:val="0000FF"/>
                <w:sz w:val="24"/>
                <w:szCs w:val="24"/>
                <w:lang w:val="ro-RO"/>
              </w:rPr>
            </w:pPr>
          </w:p>
        </w:tc>
        <w:tc>
          <w:tcPr>
            <w:tcW w:w="1035" w:type="dxa"/>
            <w:tcBorders>
              <w:top w:val="nil"/>
              <w:bottom w:val="nil"/>
            </w:tcBorders>
            <w:vAlign w:val="center"/>
          </w:tcPr>
          <w:p w14:paraId="48F1831A" w14:textId="77777777" w:rsidR="006C108D" w:rsidRPr="00604F34" w:rsidRDefault="006C108D" w:rsidP="006C108D">
            <w:pPr>
              <w:spacing w:after="0" w:line="240" w:lineRule="auto"/>
              <w:jc w:val="right"/>
              <w:rPr>
                <w:rFonts w:ascii="Arial" w:hAnsi="Arial" w:cs="Arial"/>
                <w:b/>
                <w:color w:val="002060"/>
                <w:sz w:val="24"/>
                <w:szCs w:val="24"/>
                <w:lang w:val="ro-RO"/>
              </w:rPr>
            </w:pPr>
            <w:r w:rsidRPr="00604F34">
              <w:rPr>
                <w:rFonts w:ascii="Arial" w:hAnsi="Arial" w:cs="Arial"/>
                <w:b/>
                <w:color w:val="002060"/>
                <w:sz w:val="24"/>
                <w:szCs w:val="24"/>
                <w:lang w:val="ro-RO"/>
              </w:rPr>
              <w:t>NU</w:t>
            </w:r>
          </w:p>
        </w:tc>
        <w:tc>
          <w:tcPr>
            <w:tcW w:w="618" w:type="dxa"/>
            <w:vAlign w:val="center"/>
          </w:tcPr>
          <w:p w14:paraId="743F4892" w14:textId="77777777" w:rsidR="006C108D" w:rsidRPr="00604F34" w:rsidRDefault="006C108D" w:rsidP="006C108D">
            <w:pPr>
              <w:spacing w:after="0" w:line="240" w:lineRule="auto"/>
              <w:rPr>
                <w:rFonts w:ascii="Arial" w:hAnsi="Arial" w:cs="Arial"/>
                <w:b/>
                <w:color w:val="0000FF"/>
                <w:sz w:val="24"/>
                <w:szCs w:val="24"/>
                <w:lang w:val="ro-RO"/>
              </w:rPr>
            </w:pPr>
          </w:p>
        </w:tc>
        <w:tc>
          <w:tcPr>
            <w:tcW w:w="3057" w:type="dxa"/>
            <w:tcBorders>
              <w:top w:val="nil"/>
              <w:bottom w:val="nil"/>
              <w:right w:val="nil"/>
            </w:tcBorders>
          </w:tcPr>
          <w:p w14:paraId="3ACFF7DC" w14:textId="77777777" w:rsidR="006C108D" w:rsidRPr="00604F34" w:rsidRDefault="006C108D" w:rsidP="006C108D">
            <w:pPr>
              <w:spacing w:after="0" w:line="240" w:lineRule="auto"/>
              <w:rPr>
                <w:rFonts w:ascii="Arial" w:hAnsi="Arial" w:cs="Arial"/>
                <w:b/>
                <w:color w:val="0000FF"/>
                <w:sz w:val="24"/>
                <w:szCs w:val="24"/>
                <w:lang w:val="ro-RO"/>
              </w:rPr>
            </w:pPr>
          </w:p>
        </w:tc>
        <w:tc>
          <w:tcPr>
            <w:tcW w:w="4053" w:type="dxa"/>
            <w:tcBorders>
              <w:top w:val="nil"/>
              <w:left w:val="nil"/>
              <w:right w:val="nil"/>
            </w:tcBorders>
          </w:tcPr>
          <w:p w14:paraId="57647F46" w14:textId="77777777" w:rsidR="006C108D" w:rsidRPr="00604F34" w:rsidRDefault="006C108D" w:rsidP="006C108D">
            <w:pPr>
              <w:spacing w:after="0" w:line="240" w:lineRule="auto"/>
              <w:rPr>
                <w:rFonts w:ascii="Arial" w:hAnsi="Arial" w:cs="Arial"/>
                <w:b/>
                <w:color w:val="0000FF"/>
                <w:sz w:val="24"/>
                <w:szCs w:val="24"/>
                <w:lang w:val="ro-RO"/>
              </w:rPr>
            </w:pPr>
          </w:p>
        </w:tc>
      </w:tr>
    </w:tbl>
    <w:p w14:paraId="7AAD94A8" w14:textId="77777777" w:rsidR="006C108D" w:rsidRPr="00604F34" w:rsidRDefault="006C108D" w:rsidP="006C108D">
      <w:pPr>
        <w:spacing w:after="0" w:line="240" w:lineRule="auto"/>
        <w:jc w:val="right"/>
        <w:rPr>
          <w:rFonts w:ascii="Arial" w:hAnsi="Arial" w:cs="Arial"/>
          <w:b/>
          <w:color w:val="0000FF"/>
          <w:sz w:val="24"/>
          <w:szCs w:val="24"/>
          <w:lang w:val="ro-RO"/>
        </w:rPr>
      </w:pPr>
      <w:r w:rsidRPr="00604F34">
        <w:rPr>
          <w:rFonts w:ascii="Arial" w:hAnsi="Arial" w:cs="Arial"/>
          <w:b/>
          <w:color w:val="0000FF"/>
          <w:sz w:val="24"/>
          <w:szCs w:val="24"/>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EF0A1B" w:rsidRPr="00604F34" w14:paraId="06D6407B" w14:textId="77777777" w:rsidTr="00626FDA">
        <w:tc>
          <w:tcPr>
            <w:tcW w:w="9855" w:type="dxa"/>
          </w:tcPr>
          <w:p w14:paraId="702CEEE8" w14:textId="77777777" w:rsidR="00EF0A1B" w:rsidRPr="00604F34" w:rsidRDefault="00EF0A1B" w:rsidP="006C108D">
            <w:pPr>
              <w:spacing w:after="0" w:line="240" w:lineRule="auto"/>
              <w:jc w:val="both"/>
              <w:rPr>
                <w:rFonts w:ascii="Arial" w:hAnsi="Arial" w:cs="Arial"/>
                <w:b/>
                <w:color w:val="002060"/>
                <w:lang w:val="ro-RO"/>
              </w:rPr>
            </w:pPr>
            <w:r w:rsidRPr="00604F34">
              <w:rPr>
                <w:rFonts w:ascii="Arial" w:hAnsi="Arial" w:cs="Arial"/>
                <w:b/>
                <w:color w:val="002060"/>
                <w:lang w:val="ro-RO"/>
              </w:rPr>
              <w:t xml:space="preserve">Standardele </w:t>
            </w:r>
            <w:proofErr w:type="spellStart"/>
            <w:r w:rsidRPr="00604F34">
              <w:rPr>
                <w:rFonts w:ascii="Arial" w:hAnsi="Arial" w:cs="Arial"/>
                <w:b/>
                <w:color w:val="002060"/>
                <w:lang w:val="ro-RO"/>
              </w:rPr>
              <w:t>ştiinţifice</w:t>
            </w:r>
            <w:proofErr w:type="spellEnd"/>
            <w:r w:rsidRPr="00604F34">
              <w:rPr>
                <w:rFonts w:ascii="Arial" w:hAnsi="Arial" w:cs="Arial"/>
                <w:b/>
                <w:color w:val="002060"/>
                <w:lang w:val="ro-RO"/>
              </w:rPr>
              <w:t xml:space="preserve">, specifice UMFVBT - vor fi inserate în a doua parte  în tabele                                                 </w:t>
            </w:r>
          </w:p>
        </w:tc>
      </w:tr>
      <w:tr w:rsidR="006C108D" w:rsidRPr="00604F34" w14:paraId="29D18FA8" w14:textId="77777777" w:rsidTr="00843F8F">
        <w:tc>
          <w:tcPr>
            <w:tcW w:w="9855" w:type="dxa"/>
          </w:tcPr>
          <w:p w14:paraId="64746E72" w14:textId="77777777" w:rsidR="006C108D" w:rsidRPr="00604F34" w:rsidRDefault="006C108D" w:rsidP="006C108D">
            <w:pPr>
              <w:numPr>
                <w:ilvl w:val="0"/>
                <w:numId w:val="8"/>
              </w:numPr>
              <w:autoSpaceDE w:val="0"/>
              <w:autoSpaceDN w:val="0"/>
              <w:adjustRightInd w:val="0"/>
              <w:spacing w:after="0" w:line="240" w:lineRule="auto"/>
              <w:ind w:left="540"/>
              <w:jc w:val="both"/>
              <w:rPr>
                <w:rFonts w:ascii="Arial" w:hAnsi="Arial" w:cs="Arial"/>
                <w:color w:val="181818"/>
                <w:sz w:val="20"/>
                <w:lang w:val="ro-RO"/>
              </w:rPr>
            </w:pPr>
            <w:r w:rsidRPr="00604F34">
              <w:rPr>
                <w:rFonts w:ascii="Arial" w:hAnsi="Arial" w:cs="Arial"/>
                <w:color w:val="181818"/>
                <w:sz w:val="20"/>
                <w:lang w:val="ro-RO"/>
              </w:rPr>
              <w:t xml:space="preserve">minim 5 articole ISI in extenso în domeniul postului pentru care candidează, respectiv în reviste </w:t>
            </w:r>
            <w:proofErr w:type="spellStart"/>
            <w:r w:rsidRPr="00604F34">
              <w:rPr>
                <w:rFonts w:ascii="Arial" w:hAnsi="Arial" w:cs="Arial"/>
                <w:color w:val="181818"/>
                <w:sz w:val="20"/>
                <w:lang w:val="ro-RO"/>
              </w:rPr>
              <w:t>medico</w:t>
            </w:r>
            <w:proofErr w:type="spellEnd"/>
            <w:r w:rsidRPr="00604F34">
              <w:rPr>
                <w:rFonts w:ascii="Arial" w:hAnsi="Arial" w:cs="Arial"/>
                <w:color w:val="181818"/>
                <w:sz w:val="20"/>
                <w:lang w:val="ro-RO"/>
              </w:rPr>
              <w:t>-dentare sau medicale cu factor de impact minim de 0,3, în calitate de autor principal, publicate de la ultima promovare sau, pentru cei care nu provin din învățământul superior, în ultimii 5 ani.</w:t>
            </w:r>
          </w:p>
          <w:p w14:paraId="61BDFB5B" w14:textId="77777777" w:rsidR="006C108D" w:rsidRPr="00604F34" w:rsidRDefault="006C108D" w:rsidP="006C108D">
            <w:pPr>
              <w:numPr>
                <w:ilvl w:val="0"/>
                <w:numId w:val="8"/>
              </w:numPr>
              <w:autoSpaceDE w:val="0"/>
              <w:autoSpaceDN w:val="0"/>
              <w:adjustRightInd w:val="0"/>
              <w:spacing w:after="0" w:line="240" w:lineRule="auto"/>
              <w:ind w:left="540"/>
              <w:jc w:val="both"/>
              <w:rPr>
                <w:rFonts w:ascii="Arial" w:hAnsi="Arial" w:cs="Arial"/>
                <w:color w:val="181818"/>
                <w:sz w:val="20"/>
                <w:lang w:val="ro-RO"/>
              </w:rPr>
            </w:pPr>
            <w:r w:rsidRPr="00604F34">
              <w:rPr>
                <w:rFonts w:ascii="Arial" w:hAnsi="Arial" w:cs="Arial"/>
                <w:color w:val="181818"/>
                <w:sz w:val="20"/>
                <w:lang w:val="ro-RO"/>
              </w:rPr>
              <w:t xml:space="preserve">minim 10 articole BDI in extenso în calitate de autor principal sau autor corespondent în domeniul postului pentru care candidează, respectiv în reviste </w:t>
            </w:r>
            <w:proofErr w:type="spellStart"/>
            <w:r w:rsidRPr="00604F34">
              <w:rPr>
                <w:rFonts w:ascii="Arial" w:hAnsi="Arial" w:cs="Arial"/>
                <w:color w:val="181818"/>
                <w:sz w:val="20"/>
                <w:lang w:val="ro-RO"/>
              </w:rPr>
              <w:t>medico</w:t>
            </w:r>
            <w:proofErr w:type="spellEnd"/>
            <w:r w:rsidRPr="00604F34">
              <w:rPr>
                <w:rFonts w:ascii="Arial" w:hAnsi="Arial" w:cs="Arial"/>
                <w:color w:val="181818"/>
                <w:sz w:val="20"/>
                <w:lang w:val="ro-RO"/>
              </w:rPr>
              <w:t>-dentare sau medicale, publicate de la ultima promovare sau, pentru cei care nu provin din învățământul superior, în ultimii 5 ani.</w:t>
            </w:r>
          </w:p>
          <w:p w14:paraId="5060BA22" w14:textId="77777777" w:rsidR="006C108D" w:rsidRPr="00604F34" w:rsidRDefault="006C108D" w:rsidP="006C108D">
            <w:pPr>
              <w:numPr>
                <w:ilvl w:val="0"/>
                <w:numId w:val="8"/>
              </w:numPr>
              <w:autoSpaceDE w:val="0"/>
              <w:autoSpaceDN w:val="0"/>
              <w:adjustRightInd w:val="0"/>
              <w:spacing w:after="0" w:line="240" w:lineRule="auto"/>
              <w:ind w:left="540"/>
              <w:jc w:val="both"/>
              <w:rPr>
                <w:rFonts w:ascii="Arial" w:hAnsi="Arial" w:cs="Arial"/>
                <w:color w:val="181818"/>
                <w:lang w:val="ro-RO"/>
              </w:rPr>
            </w:pPr>
            <w:r w:rsidRPr="00604F34">
              <w:rPr>
                <w:rFonts w:ascii="Arial" w:hAnsi="Arial" w:cs="Arial"/>
                <w:color w:val="181818"/>
                <w:sz w:val="20"/>
                <w:lang w:val="ro-RO"/>
              </w:rPr>
              <w:t xml:space="preserve">se pot echivala articolele ISI, altele decât cele 5 menționate anterior, astfel: 1 articol ISI = 3 articole în reviste </w:t>
            </w:r>
            <w:proofErr w:type="spellStart"/>
            <w:r w:rsidRPr="00604F34">
              <w:rPr>
                <w:rFonts w:ascii="Arial" w:hAnsi="Arial" w:cs="Arial"/>
                <w:color w:val="181818"/>
                <w:sz w:val="20"/>
                <w:lang w:val="ro-RO"/>
              </w:rPr>
              <w:t>medico</w:t>
            </w:r>
            <w:proofErr w:type="spellEnd"/>
            <w:r w:rsidRPr="00604F34">
              <w:rPr>
                <w:rFonts w:ascii="Arial" w:hAnsi="Arial" w:cs="Arial"/>
                <w:color w:val="181818"/>
                <w:sz w:val="20"/>
                <w:lang w:val="ro-RO"/>
              </w:rPr>
              <w:t>-dentare sau medicale indexate BDI dar nu și invers.</w:t>
            </w:r>
          </w:p>
        </w:tc>
      </w:tr>
      <w:tr w:rsidR="00257FD3" w:rsidRPr="00604F34" w14:paraId="458C98AA" w14:textId="77777777" w:rsidTr="00843F8F">
        <w:tc>
          <w:tcPr>
            <w:tcW w:w="9855" w:type="dxa"/>
          </w:tcPr>
          <w:p w14:paraId="6780E9AF" w14:textId="77777777" w:rsidR="00F70EE9" w:rsidRPr="00604F34" w:rsidRDefault="00F70EE9" w:rsidP="00F70EE9">
            <w:pPr>
              <w:spacing w:after="0" w:line="240" w:lineRule="auto"/>
              <w:jc w:val="both"/>
              <w:rPr>
                <w:rFonts w:ascii="Arial" w:hAnsi="Arial" w:cs="Arial"/>
                <w:sz w:val="20"/>
                <w:szCs w:val="20"/>
                <w:lang w:val="ro-RO"/>
              </w:rPr>
            </w:pPr>
            <w:r w:rsidRPr="00604F34">
              <w:rPr>
                <w:rFonts w:ascii="Arial" w:hAnsi="Arial" w:cs="Arial"/>
                <w:sz w:val="20"/>
                <w:szCs w:val="20"/>
                <w:lang w:val="ro-RO"/>
              </w:rPr>
              <w:t xml:space="preserve">Autorul sau autorii principali ai unei </w:t>
            </w:r>
            <w:proofErr w:type="spellStart"/>
            <w:r w:rsidRPr="00604F34">
              <w:rPr>
                <w:rFonts w:ascii="Arial" w:hAnsi="Arial" w:cs="Arial"/>
                <w:sz w:val="20"/>
                <w:szCs w:val="20"/>
                <w:lang w:val="ro-RO"/>
              </w:rPr>
              <w:t>publicaţii</w:t>
            </w:r>
            <w:proofErr w:type="spellEnd"/>
            <w:r w:rsidRPr="00604F34">
              <w:rPr>
                <w:rFonts w:ascii="Arial" w:hAnsi="Arial" w:cs="Arial"/>
                <w:sz w:val="20"/>
                <w:szCs w:val="20"/>
                <w:lang w:val="ro-RO"/>
              </w:rPr>
              <w:t xml:space="preserve"> se consideră a fi oricare dintre următorii:</w:t>
            </w:r>
          </w:p>
          <w:p w14:paraId="5791CD9E" w14:textId="77777777" w:rsidR="00F70EE9" w:rsidRPr="00604F34" w:rsidRDefault="00F70EE9" w:rsidP="00F70EE9">
            <w:pPr>
              <w:numPr>
                <w:ilvl w:val="1"/>
                <w:numId w:val="15"/>
              </w:numPr>
              <w:spacing w:after="0" w:line="240" w:lineRule="auto"/>
              <w:ind w:left="720"/>
              <w:jc w:val="both"/>
              <w:rPr>
                <w:rFonts w:ascii="Arial" w:hAnsi="Arial" w:cs="Arial"/>
                <w:sz w:val="20"/>
                <w:szCs w:val="20"/>
                <w:lang w:val="ro-RO"/>
              </w:rPr>
            </w:pPr>
            <w:r w:rsidRPr="00604F34">
              <w:rPr>
                <w:rFonts w:ascii="Arial" w:hAnsi="Arial" w:cs="Arial"/>
                <w:sz w:val="20"/>
                <w:szCs w:val="20"/>
                <w:lang w:val="ro-RO"/>
              </w:rPr>
              <w:t>Primul autor</w:t>
            </w:r>
          </w:p>
          <w:p w14:paraId="0F8A0795" w14:textId="77777777" w:rsidR="00F70EE9" w:rsidRPr="00604F34" w:rsidRDefault="00F70EE9" w:rsidP="00F70EE9">
            <w:pPr>
              <w:numPr>
                <w:ilvl w:val="1"/>
                <w:numId w:val="15"/>
              </w:numPr>
              <w:spacing w:after="0" w:line="240" w:lineRule="auto"/>
              <w:ind w:left="720"/>
              <w:jc w:val="both"/>
              <w:rPr>
                <w:rFonts w:ascii="Arial" w:hAnsi="Arial" w:cs="Arial"/>
                <w:sz w:val="20"/>
                <w:szCs w:val="20"/>
                <w:lang w:val="ro-RO"/>
              </w:rPr>
            </w:pPr>
            <w:r w:rsidRPr="00604F34">
              <w:rPr>
                <w:rFonts w:ascii="Arial" w:hAnsi="Arial" w:cs="Arial"/>
                <w:sz w:val="20"/>
                <w:szCs w:val="20"/>
                <w:lang w:val="ro-RO"/>
              </w:rPr>
              <w:t>Autorul corespondent</w:t>
            </w:r>
          </w:p>
          <w:p w14:paraId="3D51A929" w14:textId="77777777" w:rsidR="00F70EE9" w:rsidRPr="00604F34" w:rsidRDefault="00F70EE9" w:rsidP="00F70EE9">
            <w:pPr>
              <w:numPr>
                <w:ilvl w:val="1"/>
                <w:numId w:val="15"/>
              </w:numPr>
              <w:spacing w:after="0" w:line="240" w:lineRule="auto"/>
              <w:ind w:left="720"/>
              <w:jc w:val="both"/>
              <w:rPr>
                <w:rFonts w:ascii="Arial" w:hAnsi="Arial" w:cs="Arial"/>
                <w:sz w:val="20"/>
                <w:szCs w:val="20"/>
                <w:lang w:val="ro-RO"/>
              </w:rPr>
            </w:pPr>
            <w:proofErr w:type="spellStart"/>
            <w:r w:rsidRPr="00604F34">
              <w:rPr>
                <w:rFonts w:ascii="Arial" w:hAnsi="Arial" w:cs="Arial"/>
                <w:sz w:val="20"/>
                <w:szCs w:val="20"/>
                <w:lang w:val="ro-RO"/>
              </w:rPr>
              <w:t>Alţi</w:t>
            </w:r>
            <w:proofErr w:type="spellEnd"/>
            <w:r w:rsidRPr="00604F34">
              <w:rPr>
                <w:rFonts w:ascii="Arial" w:hAnsi="Arial" w:cs="Arial"/>
                <w:sz w:val="20"/>
                <w:szCs w:val="20"/>
                <w:lang w:val="ro-RO"/>
              </w:rPr>
              <w:t xml:space="preserve"> autori, a căror </w:t>
            </w:r>
            <w:proofErr w:type="spellStart"/>
            <w:r w:rsidRPr="00604F34">
              <w:rPr>
                <w:rFonts w:ascii="Arial" w:hAnsi="Arial" w:cs="Arial"/>
                <w:sz w:val="20"/>
                <w:szCs w:val="20"/>
                <w:lang w:val="ro-RO"/>
              </w:rPr>
              <w:t>contribuţie</w:t>
            </w:r>
            <w:proofErr w:type="spellEnd"/>
            <w:r w:rsidRPr="00604F34">
              <w:rPr>
                <w:rFonts w:ascii="Arial" w:hAnsi="Arial" w:cs="Arial"/>
                <w:sz w:val="20"/>
                <w:szCs w:val="20"/>
                <w:lang w:val="ro-RO"/>
              </w:rPr>
              <w:t xml:space="preserve"> este indicată explicit în cadrul </w:t>
            </w:r>
            <w:proofErr w:type="spellStart"/>
            <w:r w:rsidRPr="00604F34">
              <w:rPr>
                <w:rFonts w:ascii="Arial" w:hAnsi="Arial" w:cs="Arial"/>
                <w:sz w:val="20"/>
                <w:szCs w:val="20"/>
                <w:lang w:val="ro-RO"/>
              </w:rPr>
              <w:t>publicaţiei</w:t>
            </w:r>
            <w:proofErr w:type="spellEnd"/>
            <w:r w:rsidRPr="00604F34">
              <w:rPr>
                <w:rFonts w:ascii="Arial" w:hAnsi="Arial" w:cs="Arial"/>
                <w:sz w:val="20"/>
                <w:szCs w:val="20"/>
                <w:lang w:val="ro-RO"/>
              </w:rPr>
              <w:t xml:space="preserve"> a fi egală cu </w:t>
            </w:r>
            <w:proofErr w:type="spellStart"/>
            <w:r w:rsidRPr="00604F34">
              <w:rPr>
                <w:rFonts w:ascii="Arial" w:hAnsi="Arial" w:cs="Arial"/>
                <w:sz w:val="20"/>
                <w:szCs w:val="20"/>
                <w:lang w:val="ro-RO"/>
              </w:rPr>
              <w:t>contribuţia</w:t>
            </w:r>
            <w:proofErr w:type="spellEnd"/>
            <w:r w:rsidRPr="00604F34">
              <w:rPr>
                <w:rFonts w:ascii="Arial" w:hAnsi="Arial" w:cs="Arial"/>
                <w:sz w:val="20"/>
                <w:szCs w:val="20"/>
                <w:lang w:val="ro-RO"/>
              </w:rPr>
              <w:t xml:space="preserve"> primului autor sau a autorului corespondent</w:t>
            </w:r>
          </w:p>
          <w:p w14:paraId="00D34F0F" w14:textId="77777777" w:rsidR="00257FD3" w:rsidRPr="00604F34" w:rsidRDefault="00F70EE9" w:rsidP="00EF0A1B">
            <w:pPr>
              <w:numPr>
                <w:ilvl w:val="1"/>
                <w:numId w:val="15"/>
              </w:numPr>
              <w:spacing w:after="0" w:line="240" w:lineRule="auto"/>
              <w:ind w:left="720"/>
              <w:jc w:val="both"/>
              <w:rPr>
                <w:rFonts w:ascii="Arial" w:hAnsi="Arial" w:cs="Arial"/>
                <w:i/>
                <w:color w:val="00B050"/>
                <w:sz w:val="20"/>
                <w:lang w:val="ro-RO"/>
              </w:rPr>
            </w:pPr>
            <w:r w:rsidRPr="00604F34">
              <w:rPr>
                <w:rFonts w:ascii="Arial" w:hAnsi="Arial" w:cs="Arial"/>
                <w:sz w:val="20"/>
                <w:szCs w:val="20"/>
                <w:lang w:val="ro-RO"/>
              </w:rPr>
              <w:t>Ultimul autor</w:t>
            </w:r>
          </w:p>
        </w:tc>
      </w:tr>
      <w:tr w:rsidR="006C108D" w:rsidRPr="00604F34" w14:paraId="75E6A1C5" w14:textId="77777777" w:rsidTr="00843F8F">
        <w:tc>
          <w:tcPr>
            <w:tcW w:w="9855" w:type="dxa"/>
          </w:tcPr>
          <w:p w14:paraId="3DC97DA9" w14:textId="77777777" w:rsidR="006C108D" w:rsidRPr="00604F34" w:rsidRDefault="006C108D" w:rsidP="006C108D">
            <w:pPr>
              <w:spacing w:after="0" w:line="240" w:lineRule="auto"/>
              <w:jc w:val="both"/>
              <w:rPr>
                <w:rFonts w:ascii="Arial" w:hAnsi="Arial" w:cs="Arial"/>
                <w:b/>
                <w:i/>
                <w:color w:val="002060"/>
                <w:lang w:val="ro-RO"/>
              </w:rPr>
            </w:pPr>
            <w:r w:rsidRPr="00604F34">
              <w:rPr>
                <w:rFonts w:ascii="Arial" w:hAnsi="Arial" w:cs="Arial"/>
                <w:b/>
                <w:i/>
                <w:iCs/>
                <w:color w:val="002060"/>
                <w:sz w:val="20"/>
                <w:lang w:val="ro-RO"/>
              </w:rPr>
              <w:t xml:space="preserve">Nu sunt acceptate rezumatele, recenziile altor </w:t>
            </w:r>
            <w:proofErr w:type="spellStart"/>
            <w:r w:rsidRPr="00604F34">
              <w:rPr>
                <w:rFonts w:ascii="Arial" w:hAnsi="Arial" w:cs="Arial"/>
                <w:b/>
                <w:i/>
                <w:iCs/>
                <w:color w:val="002060"/>
                <w:sz w:val="20"/>
                <w:lang w:val="ro-RO"/>
              </w:rPr>
              <w:t>publicații</w:t>
            </w:r>
            <w:proofErr w:type="spellEnd"/>
            <w:r w:rsidRPr="00604F34">
              <w:rPr>
                <w:rFonts w:ascii="Arial" w:hAnsi="Arial" w:cs="Arial"/>
                <w:b/>
                <w:i/>
                <w:iCs/>
                <w:color w:val="002060"/>
                <w:sz w:val="20"/>
                <w:lang w:val="ro-RO"/>
              </w:rPr>
              <w:t xml:space="preserve">, materialele editoriale sau scrisorile către editor, </w:t>
            </w:r>
            <w:proofErr w:type="spellStart"/>
            <w:r w:rsidRPr="00604F34">
              <w:rPr>
                <w:rFonts w:ascii="Arial" w:hAnsi="Arial" w:cs="Arial"/>
                <w:b/>
                <w:i/>
                <w:iCs/>
                <w:color w:val="002060"/>
                <w:sz w:val="20"/>
                <w:lang w:val="ro-RO"/>
              </w:rPr>
              <w:t>corecțiile</w:t>
            </w:r>
            <w:proofErr w:type="spellEnd"/>
            <w:r w:rsidRPr="00604F34">
              <w:rPr>
                <w:rFonts w:ascii="Arial" w:hAnsi="Arial" w:cs="Arial"/>
                <w:b/>
                <w:i/>
                <w:iCs/>
                <w:color w:val="002060"/>
                <w:sz w:val="20"/>
                <w:lang w:val="ro-RO"/>
              </w:rPr>
              <w:t xml:space="preserve">. Nu sunt admise </w:t>
            </w:r>
            <w:proofErr w:type="spellStart"/>
            <w:r w:rsidRPr="00604F34">
              <w:rPr>
                <w:rFonts w:ascii="Arial" w:hAnsi="Arial" w:cs="Arial"/>
                <w:b/>
                <w:i/>
                <w:iCs/>
                <w:color w:val="002060"/>
                <w:sz w:val="20"/>
                <w:lang w:val="ro-RO"/>
              </w:rPr>
              <w:t>adeverințe</w:t>
            </w:r>
            <w:proofErr w:type="spellEnd"/>
            <w:r w:rsidRPr="00604F34">
              <w:rPr>
                <w:rFonts w:ascii="Arial" w:hAnsi="Arial" w:cs="Arial"/>
                <w:b/>
                <w:i/>
                <w:iCs/>
                <w:color w:val="002060"/>
                <w:sz w:val="20"/>
                <w:lang w:val="ro-RO"/>
              </w:rPr>
              <w:t xml:space="preserve"> sau </w:t>
            </w:r>
            <w:proofErr w:type="spellStart"/>
            <w:r w:rsidRPr="00604F34">
              <w:rPr>
                <w:rFonts w:ascii="Arial" w:hAnsi="Arial" w:cs="Arial"/>
                <w:b/>
                <w:i/>
                <w:iCs/>
                <w:color w:val="002060"/>
                <w:sz w:val="20"/>
                <w:lang w:val="ro-RO"/>
              </w:rPr>
              <w:t>certificările</w:t>
            </w:r>
            <w:proofErr w:type="spellEnd"/>
            <w:r w:rsidRPr="00604F34">
              <w:rPr>
                <w:rFonts w:ascii="Arial" w:hAnsi="Arial" w:cs="Arial"/>
                <w:b/>
                <w:i/>
                <w:iCs/>
                <w:color w:val="002060"/>
                <w:sz w:val="20"/>
                <w:lang w:val="ro-RO"/>
              </w:rPr>
              <w:t xml:space="preserve"> din partea editorului că un articol a fost acceptat pentru publicare.</w:t>
            </w:r>
          </w:p>
        </w:tc>
      </w:tr>
    </w:tbl>
    <w:p w14:paraId="3DEA8125" w14:textId="77777777" w:rsidR="006C108D" w:rsidRPr="00604F34" w:rsidRDefault="00604F34" w:rsidP="0028270F">
      <w:pPr>
        <w:spacing w:after="0" w:line="240" w:lineRule="auto"/>
        <w:rPr>
          <w:rFonts w:ascii="Arial" w:hAnsi="Arial" w:cs="Arial"/>
          <w:b/>
          <w:color w:val="002060"/>
          <w:sz w:val="24"/>
          <w:szCs w:val="28"/>
          <w:lang w:val="ro-RO"/>
        </w:rPr>
      </w:pPr>
      <w:r w:rsidRPr="00604F34">
        <w:rPr>
          <w:rFonts w:ascii="Arial" w:hAnsi="Arial" w:cs="Arial"/>
          <w:b/>
          <w:color w:val="002060"/>
          <w:sz w:val="24"/>
          <w:szCs w:val="28"/>
          <w:lang w:val="ro-RO"/>
        </w:rPr>
        <w:br w:type="page"/>
      </w:r>
      <w:r w:rsidR="006C108D" w:rsidRPr="00604F34">
        <w:rPr>
          <w:rFonts w:ascii="Arial" w:hAnsi="Arial" w:cs="Arial"/>
          <w:b/>
          <w:color w:val="002060"/>
          <w:sz w:val="24"/>
          <w:szCs w:val="28"/>
          <w:lang w:val="ro-RO"/>
        </w:rPr>
        <w:lastRenderedPageBreak/>
        <w:t xml:space="preserve">Partea a II-a </w:t>
      </w:r>
    </w:p>
    <w:p w14:paraId="686949FF" w14:textId="77777777" w:rsidR="006C108D" w:rsidRPr="00604F34" w:rsidRDefault="006C108D" w:rsidP="006C108D">
      <w:pPr>
        <w:spacing w:after="0" w:line="240" w:lineRule="auto"/>
        <w:jc w:val="center"/>
        <w:rPr>
          <w:rFonts w:ascii="Arial" w:hAnsi="Arial" w:cs="Arial"/>
          <w:b/>
          <w:color w:val="002060"/>
          <w:sz w:val="20"/>
          <w:szCs w:val="24"/>
          <w:lang w:val="ro-RO"/>
        </w:rPr>
      </w:pPr>
      <w:r w:rsidRPr="00604F34">
        <w:rPr>
          <w:rFonts w:ascii="Arial" w:hAnsi="Arial" w:cs="Arial"/>
          <w:b/>
          <w:color w:val="002060"/>
          <w:szCs w:val="28"/>
          <w:lang w:val="ro-RO"/>
        </w:rPr>
        <w:t xml:space="preserve">CERTIFICAREA STANDARDELOR ŞTIINŢIFICE MINIMALE </w:t>
      </w:r>
      <w:r w:rsidR="00F71E36" w:rsidRPr="00604F34">
        <w:rPr>
          <w:rFonts w:ascii="Arial" w:hAnsi="Arial" w:cs="Arial"/>
          <w:b/>
          <w:color w:val="002060"/>
          <w:szCs w:val="28"/>
          <w:lang w:val="ro-RO"/>
        </w:rPr>
        <w:t xml:space="preserve">SPECIFICE UMFVBT </w:t>
      </w:r>
      <w:r w:rsidRPr="00604F34">
        <w:rPr>
          <w:rFonts w:ascii="Arial" w:hAnsi="Arial" w:cs="Arial"/>
          <w:b/>
          <w:color w:val="002060"/>
          <w:szCs w:val="28"/>
          <w:lang w:val="ro-RO"/>
        </w:rPr>
        <w:t>NECESARE ŞI OBLIGATORII PENTRU  ÎNSCRIEREA  LA CONCURS ŞI CONFERIREA TITLULUI  DIDACTIC DE</w:t>
      </w:r>
      <w:r w:rsidRPr="00604F34">
        <w:rPr>
          <w:rFonts w:ascii="Arial" w:hAnsi="Arial" w:cs="Arial"/>
          <w:b/>
          <w:color w:val="002060"/>
          <w:sz w:val="20"/>
          <w:szCs w:val="24"/>
          <w:lang w:val="ro-RO"/>
        </w:rPr>
        <w:t xml:space="preserve"> </w:t>
      </w:r>
    </w:p>
    <w:p w14:paraId="2A48A882" w14:textId="77777777" w:rsidR="006C108D" w:rsidRPr="00604F34" w:rsidRDefault="006C108D" w:rsidP="006C108D">
      <w:pPr>
        <w:spacing w:after="0" w:line="240" w:lineRule="auto"/>
        <w:jc w:val="center"/>
        <w:rPr>
          <w:rFonts w:ascii="Arial" w:hAnsi="Arial" w:cs="Arial"/>
          <w:b/>
          <w:color w:val="002060"/>
          <w:sz w:val="32"/>
          <w:szCs w:val="28"/>
          <w:lang w:val="ro-RO"/>
        </w:rPr>
      </w:pPr>
      <w:r w:rsidRPr="00604F34">
        <w:rPr>
          <w:rFonts w:ascii="Arial" w:hAnsi="Arial" w:cs="Arial"/>
          <w:b/>
          <w:color w:val="002060"/>
          <w:sz w:val="32"/>
          <w:szCs w:val="28"/>
          <w:lang w:val="ro-RO"/>
        </w:rPr>
        <w:t>CONFERENȚIAR UNIVERSITAR</w:t>
      </w:r>
    </w:p>
    <w:p w14:paraId="40755A25" w14:textId="77777777" w:rsidR="006C108D" w:rsidRPr="00604F34" w:rsidRDefault="006C108D" w:rsidP="006C108D">
      <w:pPr>
        <w:spacing w:after="0" w:line="240" w:lineRule="auto"/>
        <w:jc w:val="both"/>
        <w:rPr>
          <w:rFonts w:ascii="Arial" w:hAnsi="Arial" w:cs="Arial"/>
          <w:b/>
          <w:color w:val="0000FF"/>
          <w:sz w:val="20"/>
          <w:szCs w:val="20"/>
          <w:u w:val="single"/>
          <w:lang w:val="ro-RO"/>
        </w:rPr>
      </w:pPr>
    </w:p>
    <w:p w14:paraId="71100BE3" w14:textId="77777777" w:rsidR="006C108D" w:rsidRPr="00604F34" w:rsidRDefault="006C108D" w:rsidP="006C108D">
      <w:pPr>
        <w:spacing w:after="0" w:line="240" w:lineRule="auto"/>
        <w:ind w:left="-105"/>
        <w:jc w:val="both"/>
        <w:rPr>
          <w:rFonts w:ascii="Arial" w:hAnsi="Arial" w:cs="Arial"/>
          <w:b/>
          <w:color w:val="002060"/>
          <w:sz w:val="20"/>
          <w:szCs w:val="24"/>
          <w:lang w:val="ro-RO"/>
        </w:rPr>
      </w:pPr>
      <w:r w:rsidRPr="00604F34">
        <w:rPr>
          <w:rFonts w:ascii="Arial" w:hAnsi="Arial" w:cs="Arial"/>
          <w:b/>
          <w:color w:val="002060"/>
          <w:sz w:val="20"/>
          <w:szCs w:val="24"/>
          <w:lang w:val="ro-RO"/>
        </w:rPr>
        <w:t xml:space="preserve">1. Minimum 5 articole ISI in extenso în domeniul postului pentru care candidează, respectiv în reviste </w:t>
      </w:r>
      <w:proofErr w:type="spellStart"/>
      <w:r w:rsidRPr="00604F34">
        <w:rPr>
          <w:rFonts w:ascii="Arial" w:hAnsi="Arial" w:cs="Arial"/>
          <w:b/>
          <w:color w:val="002060"/>
          <w:sz w:val="20"/>
          <w:szCs w:val="24"/>
          <w:lang w:val="ro-RO"/>
        </w:rPr>
        <w:t>medico</w:t>
      </w:r>
      <w:proofErr w:type="spellEnd"/>
      <w:r w:rsidRPr="00604F34">
        <w:rPr>
          <w:rFonts w:ascii="Arial" w:hAnsi="Arial" w:cs="Arial"/>
          <w:b/>
          <w:color w:val="002060"/>
          <w:sz w:val="20"/>
          <w:szCs w:val="24"/>
          <w:lang w:val="ro-RO"/>
        </w:rPr>
        <w:t>-dentare sau medicale cu factor de impact minim de 0,3, în calitate de autor principal, publicate de la ultima promovare sau, pentru cei care nu provin din învățământul superior, în ultimii 5 ani.</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1428"/>
        <w:gridCol w:w="1473"/>
        <w:gridCol w:w="4487"/>
        <w:gridCol w:w="1101"/>
        <w:gridCol w:w="1317"/>
      </w:tblGrid>
      <w:tr w:rsidR="002E0C63" w:rsidRPr="00604F34" w14:paraId="12A97477" w14:textId="77777777" w:rsidTr="00AE539A">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14:paraId="0FA50A7D" w14:textId="77777777" w:rsidR="006C108D" w:rsidRPr="003D05F4" w:rsidRDefault="006C108D" w:rsidP="006C108D">
            <w:pPr>
              <w:spacing w:after="0" w:line="240" w:lineRule="auto"/>
              <w:jc w:val="center"/>
              <w:rPr>
                <w:rFonts w:ascii="Arial" w:hAnsi="Arial" w:cs="Arial"/>
                <w:b/>
                <w:color w:val="000000"/>
                <w:sz w:val="20"/>
                <w:szCs w:val="20"/>
                <w:lang w:val="ro-RO"/>
              </w:rPr>
            </w:pPr>
            <w:r w:rsidRPr="003D05F4">
              <w:rPr>
                <w:rFonts w:ascii="Arial" w:hAnsi="Arial" w:cs="Arial"/>
                <w:b/>
                <w:color w:val="000000"/>
                <w:sz w:val="20"/>
                <w:szCs w:val="20"/>
                <w:lang w:val="ro-RO"/>
              </w:rPr>
              <w:t>Nr.</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tcPr>
          <w:p w14:paraId="49901D06" w14:textId="77777777" w:rsidR="006C108D" w:rsidRPr="003D05F4" w:rsidRDefault="006C108D" w:rsidP="00BB4C4C">
            <w:pPr>
              <w:spacing w:after="0" w:line="240" w:lineRule="auto"/>
              <w:rPr>
                <w:rFonts w:ascii="Arial" w:hAnsi="Arial" w:cs="Arial"/>
                <w:b/>
                <w:color w:val="000000"/>
                <w:sz w:val="20"/>
                <w:szCs w:val="20"/>
                <w:lang w:val="ro-RO"/>
              </w:rPr>
            </w:pPr>
            <w:r w:rsidRPr="003D05F4">
              <w:rPr>
                <w:rFonts w:ascii="Arial" w:hAnsi="Arial" w:cs="Arial"/>
                <w:b/>
                <w:color w:val="000000"/>
                <w:sz w:val="20"/>
                <w:szCs w:val="20"/>
                <w:lang w:val="ro-RO"/>
              </w:rPr>
              <w:t>Autori</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14:paraId="38B65130" w14:textId="77777777" w:rsidR="006C108D" w:rsidRPr="003D05F4" w:rsidRDefault="006C108D" w:rsidP="00BB4C4C">
            <w:pPr>
              <w:spacing w:after="0" w:line="240" w:lineRule="auto"/>
              <w:rPr>
                <w:rFonts w:ascii="Arial" w:hAnsi="Arial" w:cs="Arial"/>
                <w:b/>
                <w:color w:val="000000"/>
                <w:sz w:val="20"/>
                <w:szCs w:val="20"/>
                <w:lang w:val="ro-RO"/>
              </w:rPr>
            </w:pPr>
            <w:r w:rsidRPr="003D05F4">
              <w:rPr>
                <w:rFonts w:ascii="Arial" w:hAnsi="Arial" w:cs="Arial"/>
                <w:b/>
                <w:color w:val="000000"/>
                <w:sz w:val="20"/>
                <w:szCs w:val="20"/>
                <w:lang w:val="ro-RO"/>
              </w:rPr>
              <w:t>Titlu articol</w:t>
            </w:r>
          </w:p>
        </w:tc>
        <w:tc>
          <w:tcPr>
            <w:tcW w:w="2172" w:type="dxa"/>
            <w:tcBorders>
              <w:top w:val="single" w:sz="4" w:space="0" w:color="auto"/>
              <w:left w:val="single" w:sz="4" w:space="0" w:color="auto"/>
              <w:bottom w:val="single" w:sz="4" w:space="0" w:color="auto"/>
              <w:right w:val="single" w:sz="4" w:space="0" w:color="auto"/>
            </w:tcBorders>
            <w:shd w:val="clear" w:color="auto" w:fill="auto"/>
            <w:vAlign w:val="center"/>
          </w:tcPr>
          <w:p w14:paraId="45556864" w14:textId="77777777" w:rsidR="006C108D" w:rsidRPr="003D05F4" w:rsidRDefault="006C108D" w:rsidP="00BB4C4C">
            <w:pPr>
              <w:spacing w:after="0" w:line="240" w:lineRule="auto"/>
              <w:jc w:val="center"/>
              <w:rPr>
                <w:rFonts w:ascii="Arial" w:hAnsi="Arial" w:cs="Arial"/>
                <w:b/>
                <w:color w:val="000000"/>
                <w:sz w:val="20"/>
                <w:szCs w:val="20"/>
                <w:lang w:val="ro-RO"/>
              </w:rPr>
            </w:pPr>
            <w:r w:rsidRPr="003D05F4">
              <w:rPr>
                <w:rFonts w:ascii="Arial" w:hAnsi="Arial" w:cs="Arial"/>
                <w:b/>
                <w:color w:val="000000"/>
                <w:sz w:val="20"/>
                <w:szCs w:val="20"/>
                <w:lang w:val="ro-RO"/>
              </w:rPr>
              <w:t>Revista,</w:t>
            </w:r>
          </w:p>
          <w:p w14:paraId="7892A8E1" w14:textId="77777777" w:rsidR="006C108D" w:rsidRPr="003D05F4" w:rsidRDefault="006C108D" w:rsidP="00BB4C4C">
            <w:pPr>
              <w:spacing w:after="0" w:line="240" w:lineRule="auto"/>
              <w:jc w:val="center"/>
              <w:rPr>
                <w:rFonts w:ascii="Arial" w:hAnsi="Arial" w:cs="Arial"/>
                <w:b/>
                <w:color w:val="000000"/>
                <w:sz w:val="20"/>
                <w:szCs w:val="20"/>
                <w:lang w:val="ro-RO"/>
              </w:rPr>
            </w:pPr>
            <w:r w:rsidRPr="003D05F4">
              <w:rPr>
                <w:rFonts w:ascii="Arial" w:hAnsi="Arial" w:cs="Arial"/>
                <w:b/>
                <w:color w:val="000000"/>
                <w:sz w:val="20"/>
                <w:szCs w:val="20"/>
                <w:lang w:val="ro-RO"/>
              </w:rPr>
              <w:t>An, Vol., Nr. Pag.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2D65B6CD" w14:textId="77777777" w:rsidR="006C108D" w:rsidRPr="003D05F4" w:rsidRDefault="006C108D" w:rsidP="006C108D">
            <w:pPr>
              <w:spacing w:after="0" w:line="240" w:lineRule="auto"/>
              <w:jc w:val="center"/>
              <w:rPr>
                <w:rFonts w:ascii="Arial" w:hAnsi="Arial" w:cs="Arial"/>
                <w:b/>
                <w:color w:val="000000"/>
                <w:sz w:val="20"/>
                <w:szCs w:val="20"/>
                <w:lang w:val="ro-RO"/>
              </w:rPr>
            </w:pPr>
            <w:r w:rsidRPr="003D05F4">
              <w:rPr>
                <w:rFonts w:ascii="Arial" w:hAnsi="Arial" w:cs="Arial"/>
                <w:b/>
                <w:color w:val="000000"/>
                <w:sz w:val="20"/>
                <w:szCs w:val="20"/>
                <w:lang w:val="ro-RO"/>
              </w:rPr>
              <w:t>Factor de impact***</w:t>
            </w:r>
          </w:p>
        </w:tc>
        <w:tc>
          <w:tcPr>
            <w:tcW w:w="1863" w:type="dxa"/>
            <w:tcBorders>
              <w:top w:val="single" w:sz="4" w:space="0" w:color="auto"/>
              <w:left w:val="single" w:sz="4" w:space="0" w:color="auto"/>
              <w:bottom w:val="single" w:sz="4" w:space="0" w:color="auto"/>
              <w:right w:val="single" w:sz="4" w:space="0" w:color="auto"/>
            </w:tcBorders>
            <w:shd w:val="clear" w:color="auto" w:fill="auto"/>
            <w:vAlign w:val="center"/>
          </w:tcPr>
          <w:p w14:paraId="3222A214" w14:textId="77777777" w:rsidR="006C108D" w:rsidRPr="003D05F4" w:rsidRDefault="006C108D" w:rsidP="009F6961">
            <w:pPr>
              <w:spacing w:after="0" w:line="240" w:lineRule="auto"/>
              <w:rPr>
                <w:rFonts w:ascii="Arial" w:hAnsi="Arial" w:cs="Arial"/>
                <w:b/>
                <w:color w:val="000000"/>
                <w:sz w:val="20"/>
                <w:szCs w:val="20"/>
                <w:lang w:val="ro-RO"/>
              </w:rPr>
            </w:pPr>
            <w:r w:rsidRPr="003D05F4">
              <w:rPr>
                <w:rFonts w:ascii="Arial" w:hAnsi="Arial" w:cs="Arial"/>
                <w:b/>
                <w:color w:val="000000"/>
                <w:sz w:val="20"/>
                <w:szCs w:val="20"/>
                <w:lang w:val="ro-RO"/>
              </w:rPr>
              <w:t>Afilierea autorului</w:t>
            </w:r>
          </w:p>
          <w:p w14:paraId="75B0974E" w14:textId="77777777" w:rsidR="006C108D" w:rsidRPr="003D05F4" w:rsidRDefault="006C108D" w:rsidP="009F6961">
            <w:pPr>
              <w:spacing w:after="0" w:line="240" w:lineRule="auto"/>
              <w:jc w:val="center"/>
              <w:rPr>
                <w:rFonts w:ascii="Arial" w:hAnsi="Arial" w:cs="Arial"/>
                <w:b/>
                <w:color w:val="000000"/>
                <w:sz w:val="20"/>
                <w:szCs w:val="20"/>
                <w:lang w:val="ro-RO"/>
              </w:rPr>
            </w:pPr>
            <w:r w:rsidRPr="003D05F4">
              <w:rPr>
                <w:rFonts w:ascii="Arial" w:hAnsi="Arial" w:cs="Arial"/>
                <w:b/>
                <w:color w:val="000000"/>
                <w:sz w:val="20"/>
                <w:szCs w:val="20"/>
                <w:lang w:val="ro-RO"/>
              </w:rPr>
              <w:t>trecută în articol</w:t>
            </w:r>
          </w:p>
        </w:tc>
      </w:tr>
      <w:tr w:rsidR="002E0C63" w:rsidRPr="00604F34" w14:paraId="3F20E991" w14:textId="77777777" w:rsidTr="00AE539A">
        <w:trPr>
          <w:trHeight w:val="273"/>
        </w:trPr>
        <w:tc>
          <w:tcPr>
            <w:tcW w:w="489" w:type="dxa"/>
            <w:tcBorders>
              <w:top w:val="single" w:sz="4" w:space="0" w:color="auto"/>
              <w:left w:val="single" w:sz="4" w:space="0" w:color="auto"/>
              <w:bottom w:val="single" w:sz="4" w:space="0" w:color="auto"/>
              <w:right w:val="single" w:sz="4" w:space="0" w:color="auto"/>
            </w:tcBorders>
            <w:vAlign w:val="center"/>
          </w:tcPr>
          <w:p w14:paraId="09E5A6B7" w14:textId="77777777" w:rsidR="006C108D" w:rsidRPr="003D05F4" w:rsidRDefault="00AE539A" w:rsidP="006C108D">
            <w:pPr>
              <w:spacing w:after="0" w:line="240" w:lineRule="auto"/>
              <w:jc w:val="both"/>
              <w:rPr>
                <w:rFonts w:ascii="Arial" w:hAnsi="Arial" w:cs="Arial"/>
                <w:b/>
                <w:color w:val="000000"/>
                <w:sz w:val="20"/>
                <w:szCs w:val="20"/>
                <w:lang w:val="ro-RO"/>
              </w:rPr>
            </w:pPr>
            <w:r w:rsidRPr="003D05F4">
              <w:rPr>
                <w:rFonts w:ascii="Arial" w:hAnsi="Arial" w:cs="Arial"/>
                <w:b/>
                <w:color w:val="000000"/>
                <w:sz w:val="20"/>
                <w:szCs w:val="20"/>
                <w:lang w:val="ro-RO"/>
              </w:rPr>
              <w:t>1</w:t>
            </w:r>
            <w:r w:rsidR="006C108D" w:rsidRPr="003D05F4">
              <w:rPr>
                <w:rFonts w:ascii="Arial" w:hAnsi="Arial" w:cs="Arial"/>
                <w:b/>
                <w:color w:val="000000"/>
                <w:sz w:val="20"/>
                <w:szCs w:val="20"/>
                <w:lang w:val="ro-RO"/>
              </w:rPr>
              <w:t>.*</w:t>
            </w:r>
          </w:p>
        </w:tc>
        <w:tc>
          <w:tcPr>
            <w:tcW w:w="1766" w:type="dxa"/>
            <w:tcBorders>
              <w:top w:val="single" w:sz="4" w:space="0" w:color="auto"/>
              <w:left w:val="single" w:sz="4" w:space="0" w:color="auto"/>
              <w:bottom w:val="single" w:sz="4" w:space="0" w:color="auto"/>
              <w:right w:val="single" w:sz="4" w:space="0" w:color="auto"/>
            </w:tcBorders>
            <w:vAlign w:val="center"/>
          </w:tcPr>
          <w:p w14:paraId="4A3977C6" w14:textId="77777777" w:rsidR="006C108D" w:rsidRPr="003D05F4" w:rsidRDefault="004F1014" w:rsidP="00BB4C4C">
            <w:pPr>
              <w:spacing w:after="0" w:line="240" w:lineRule="auto"/>
              <w:rPr>
                <w:rFonts w:ascii="Arial" w:hAnsi="Arial" w:cs="Arial"/>
                <w:b/>
                <w:color w:val="000000"/>
                <w:sz w:val="20"/>
                <w:szCs w:val="20"/>
                <w:lang w:val="ro-RO"/>
              </w:rPr>
            </w:pPr>
            <w:hyperlink r:id="rId8" w:history="1">
              <w:r w:rsidR="00B82586" w:rsidRPr="003D05F4">
                <w:rPr>
                  <w:rStyle w:val="ng-star-inserted"/>
                  <w:rFonts w:ascii="Arial" w:hAnsi="Arial" w:cs="Arial"/>
                  <w:color w:val="000000"/>
                  <w:sz w:val="20"/>
                  <w:szCs w:val="20"/>
                  <w:lang w:val="en"/>
                </w:rPr>
                <w:t>Talpos-Niculescu, RM</w:t>
              </w:r>
            </w:hyperlink>
            <w:r w:rsidR="00B82586" w:rsidRPr="003D05F4">
              <w:rPr>
                <w:rStyle w:val="ng-star-inserted"/>
                <w:rFonts w:ascii="Arial" w:hAnsi="Arial" w:cs="Arial"/>
                <w:color w:val="000000"/>
                <w:sz w:val="20"/>
                <w:szCs w:val="20"/>
              </w:rPr>
              <w:t>; </w:t>
            </w:r>
            <w:hyperlink r:id="rId9" w:history="1">
              <w:r w:rsidR="00B82586" w:rsidRPr="003D05F4">
                <w:rPr>
                  <w:rStyle w:val="ng-star-inserted"/>
                  <w:rFonts w:ascii="Arial" w:hAnsi="Arial" w:cs="Arial"/>
                  <w:color w:val="000000"/>
                  <w:sz w:val="20"/>
                  <w:szCs w:val="20"/>
                  <w:lang w:val="en"/>
                </w:rPr>
                <w:t>Nica, LM</w:t>
              </w:r>
            </w:hyperlink>
            <w:r w:rsidR="00B82586" w:rsidRPr="003D05F4">
              <w:rPr>
                <w:rStyle w:val="ng-star-inserted"/>
                <w:rFonts w:ascii="Arial" w:hAnsi="Arial" w:cs="Arial"/>
                <w:color w:val="000000"/>
                <w:sz w:val="20"/>
                <w:szCs w:val="20"/>
              </w:rPr>
              <w:t>; </w:t>
            </w:r>
            <w:hyperlink r:id="rId10" w:history="1">
              <w:r w:rsidR="00B82586" w:rsidRPr="003D05F4">
                <w:rPr>
                  <w:rStyle w:val="ng-star-inserted"/>
                  <w:rFonts w:ascii="Arial" w:hAnsi="Arial" w:cs="Arial"/>
                  <w:color w:val="000000"/>
                  <w:sz w:val="20"/>
                  <w:szCs w:val="20"/>
                  <w:lang w:val="en"/>
                </w:rPr>
                <w:t>Popa, M</w:t>
              </w:r>
            </w:hyperlink>
            <w:r w:rsidR="00B82586" w:rsidRPr="003D05F4">
              <w:rPr>
                <w:rStyle w:val="ng-star-inserted"/>
                <w:rFonts w:ascii="Arial" w:hAnsi="Arial" w:cs="Arial"/>
                <w:color w:val="000000"/>
                <w:sz w:val="20"/>
                <w:szCs w:val="20"/>
              </w:rPr>
              <w:t>; </w:t>
            </w:r>
            <w:hyperlink r:id="rId11" w:history="1">
              <w:r w:rsidR="00B82586" w:rsidRPr="00884EEB">
                <w:rPr>
                  <w:rStyle w:val="ng-star-inserted"/>
                  <w:rFonts w:ascii="Arial" w:hAnsi="Arial" w:cs="Arial"/>
                  <w:b/>
                  <w:bCs/>
                  <w:color w:val="000000"/>
                  <w:sz w:val="20"/>
                  <w:szCs w:val="20"/>
                  <w:lang w:val="en"/>
                </w:rPr>
                <w:t>Talpos-Niculescu, S</w:t>
              </w:r>
            </w:hyperlink>
            <w:r w:rsidR="00B82586" w:rsidRPr="003D05F4">
              <w:rPr>
                <w:rStyle w:val="apple-converted-space"/>
                <w:rFonts w:ascii="Arial" w:hAnsi="Arial" w:cs="Arial"/>
                <w:color w:val="000000"/>
                <w:sz w:val="20"/>
                <w:szCs w:val="20"/>
              </w:rPr>
              <w:t xml:space="preserve">; </w:t>
            </w:r>
            <w:hyperlink r:id="rId12" w:history="1">
              <w:proofErr w:type="spellStart"/>
              <w:r w:rsidR="00B82586" w:rsidRPr="003D05F4">
                <w:rPr>
                  <w:rStyle w:val="ng-star-inserted"/>
                  <w:rFonts w:ascii="Arial" w:hAnsi="Arial" w:cs="Arial"/>
                  <w:color w:val="000000"/>
                  <w:sz w:val="20"/>
                  <w:szCs w:val="20"/>
                  <w:lang w:val="en"/>
                </w:rPr>
                <w:t>Rusu</w:t>
              </w:r>
              <w:proofErr w:type="spellEnd"/>
              <w:r w:rsidR="00B82586" w:rsidRPr="003D05F4">
                <w:rPr>
                  <w:rStyle w:val="ng-star-inserted"/>
                  <w:rFonts w:ascii="Arial" w:hAnsi="Arial" w:cs="Arial"/>
                  <w:color w:val="000000"/>
                  <w:sz w:val="20"/>
                  <w:szCs w:val="20"/>
                  <w:lang w:val="en"/>
                </w:rPr>
                <w:t>, LC</w:t>
              </w:r>
            </w:hyperlink>
          </w:p>
        </w:tc>
        <w:tc>
          <w:tcPr>
            <w:tcW w:w="2824" w:type="dxa"/>
            <w:tcBorders>
              <w:top w:val="single" w:sz="4" w:space="0" w:color="auto"/>
              <w:left w:val="single" w:sz="4" w:space="0" w:color="auto"/>
              <w:bottom w:val="single" w:sz="4" w:space="0" w:color="auto"/>
              <w:right w:val="single" w:sz="4" w:space="0" w:color="auto"/>
            </w:tcBorders>
            <w:vAlign w:val="center"/>
          </w:tcPr>
          <w:p w14:paraId="19B4B0BD" w14:textId="77777777" w:rsidR="006C108D" w:rsidRPr="003D05F4" w:rsidRDefault="00B82586" w:rsidP="00BB4C4C">
            <w:pPr>
              <w:spacing w:after="0" w:line="240" w:lineRule="auto"/>
              <w:rPr>
                <w:rFonts w:ascii="Arial" w:hAnsi="Arial" w:cs="Arial"/>
                <w:b/>
                <w:color w:val="000000"/>
                <w:sz w:val="20"/>
                <w:szCs w:val="20"/>
                <w:lang w:val="ro-RO"/>
              </w:rPr>
            </w:pPr>
            <w:r w:rsidRPr="003D05F4">
              <w:rPr>
                <w:rFonts w:ascii="Arial" w:hAnsi="Arial" w:cs="Arial"/>
                <w:color w:val="000000"/>
                <w:sz w:val="20"/>
                <w:szCs w:val="20"/>
                <w:lang w:val="en"/>
              </w:rPr>
              <w:t>External cervical resorption: Radiological diagnosis and literature (Review)</w:t>
            </w:r>
          </w:p>
        </w:tc>
        <w:tc>
          <w:tcPr>
            <w:tcW w:w="2172" w:type="dxa"/>
            <w:tcBorders>
              <w:top w:val="single" w:sz="4" w:space="0" w:color="auto"/>
              <w:left w:val="single" w:sz="4" w:space="0" w:color="auto"/>
              <w:bottom w:val="single" w:sz="4" w:space="0" w:color="auto"/>
              <w:right w:val="single" w:sz="4" w:space="0" w:color="auto"/>
            </w:tcBorders>
            <w:vAlign w:val="center"/>
          </w:tcPr>
          <w:p w14:paraId="43ECF2EA" w14:textId="63BE1967" w:rsidR="00937BEF" w:rsidRPr="00937BEF" w:rsidRDefault="00884EEB" w:rsidP="00BB4C4C">
            <w:pPr>
              <w:spacing w:after="0" w:line="240" w:lineRule="auto"/>
              <w:rPr>
                <w:rFonts w:ascii="Arial" w:hAnsi="Arial" w:cs="Arial"/>
                <w:color w:val="000000"/>
                <w:sz w:val="20"/>
                <w:szCs w:val="20"/>
                <w:shd w:val="clear" w:color="auto" w:fill="FFFFFF"/>
              </w:rPr>
            </w:pPr>
            <w:r w:rsidRPr="00FE6FB0">
              <w:rPr>
                <w:rFonts w:ascii="Arial Narrow" w:hAnsi="Arial Narrow"/>
                <w:bCs/>
                <w:color w:val="181818"/>
                <w:sz w:val="20"/>
                <w:szCs w:val="20"/>
              </w:rPr>
              <w:t xml:space="preserve">Experimental and Therapeutic Medicine, 2021 22, no. 4, pg. 1065,  ISSN: 1792-1015 </w:t>
            </w:r>
            <w:hyperlink r:id="rId13" w:history="1">
              <w:r w:rsidRPr="00FE6FB0">
                <w:rPr>
                  <w:rStyle w:val="Hyperlink"/>
                  <w:rFonts w:ascii="Arial Narrow" w:hAnsi="Arial Narrow"/>
                  <w:bCs/>
                  <w:sz w:val="20"/>
                  <w:szCs w:val="20"/>
                </w:rPr>
                <w:t>https://doi.org/10.3</w:t>
              </w:r>
              <w:r w:rsidRPr="00FE6FB0">
                <w:rPr>
                  <w:rStyle w:val="Hyperlink"/>
                  <w:rFonts w:ascii="Arial Narrow" w:hAnsi="Arial Narrow"/>
                  <w:bCs/>
                  <w:sz w:val="20"/>
                  <w:szCs w:val="20"/>
                </w:rPr>
                <w:t>8</w:t>
              </w:r>
              <w:r w:rsidRPr="00FE6FB0">
                <w:rPr>
                  <w:rStyle w:val="Hyperlink"/>
                  <w:rFonts w:ascii="Arial Narrow" w:hAnsi="Arial Narrow"/>
                  <w:bCs/>
                  <w:sz w:val="20"/>
                  <w:szCs w:val="20"/>
                </w:rPr>
                <w:t>92/etm.2021.10499</w:t>
              </w:r>
            </w:hyperlink>
          </w:p>
        </w:tc>
        <w:tc>
          <w:tcPr>
            <w:tcW w:w="1074" w:type="dxa"/>
            <w:tcBorders>
              <w:top w:val="single" w:sz="4" w:space="0" w:color="auto"/>
              <w:left w:val="single" w:sz="4" w:space="0" w:color="auto"/>
              <w:bottom w:val="single" w:sz="4" w:space="0" w:color="auto"/>
              <w:right w:val="single" w:sz="4" w:space="0" w:color="auto"/>
            </w:tcBorders>
            <w:vAlign w:val="center"/>
          </w:tcPr>
          <w:p w14:paraId="742FD3F2" w14:textId="29702AC7" w:rsidR="006C108D" w:rsidRPr="003D05F4" w:rsidRDefault="00884EEB" w:rsidP="006C108D">
            <w:pPr>
              <w:spacing w:after="0" w:line="240" w:lineRule="auto"/>
              <w:jc w:val="both"/>
              <w:rPr>
                <w:rFonts w:ascii="Arial" w:hAnsi="Arial" w:cs="Arial"/>
                <w:b/>
                <w:color w:val="000000"/>
                <w:sz w:val="20"/>
                <w:szCs w:val="20"/>
                <w:lang w:val="ro-RO"/>
              </w:rPr>
            </w:pPr>
            <w:r w:rsidRPr="00FE6FB0">
              <w:rPr>
                <w:rFonts w:ascii="Arial Narrow" w:hAnsi="Arial Narrow" w:cs="Arial"/>
                <w:b/>
                <w:color w:val="181818"/>
                <w:sz w:val="20"/>
                <w:szCs w:val="20"/>
                <w:lang w:val="ro-RO"/>
              </w:rPr>
              <w:t>2,751(2021)</w:t>
            </w:r>
          </w:p>
        </w:tc>
        <w:tc>
          <w:tcPr>
            <w:tcW w:w="1863" w:type="dxa"/>
            <w:tcBorders>
              <w:top w:val="single" w:sz="4" w:space="0" w:color="auto"/>
              <w:left w:val="single" w:sz="4" w:space="0" w:color="auto"/>
              <w:bottom w:val="single" w:sz="4" w:space="0" w:color="auto"/>
              <w:right w:val="single" w:sz="4" w:space="0" w:color="auto"/>
            </w:tcBorders>
            <w:vAlign w:val="center"/>
          </w:tcPr>
          <w:p w14:paraId="69E2DC0E" w14:textId="77777777" w:rsidR="006C108D" w:rsidRPr="003D05F4" w:rsidRDefault="001701B9" w:rsidP="009F6961">
            <w:pPr>
              <w:spacing w:after="0" w:line="240" w:lineRule="auto"/>
              <w:rPr>
                <w:rFonts w:ascii="Arial" w:hAnsi="Arial" w:cs="Arial"/>
                <w:b/>
                <w:color w:val="000000"/>
                <w:sz w:val="20"/>
                <w:szCs w:val="20"/>
                <w:lang w:val="ro-RO"/>
              </w:rPr>
            </w:pPr>
            <w:r w:rsidRPr="003D05F4">
              <w:rPr>
                <w:rFonts w:ascii="Arial" w:hAnsi="Arial" w:cs="Arial"/>
                <w:color w:val="000000"/>
                <w:sz w:val="20"/>
                <w:szCs w:val="20"/>
                <w:shd w:val="clear" w:color="auto" w:fill="FFFFFF"/>
              </w:rPr>
              <w:t>Second Department, Discipline of Oral and Maxillo-Facial Surgery, Faculty of Dental Medicine, 'Victor Babes' University of Medicine and Pharmacy, 300062 Timisoara, Romania.</w:t>
            </w:r>
          </w:p>
        </w:tc>
      </w:tr>
      <w:tr w:rsidR="002E0C63" w:rsidRPr="00604F34" w14:paraId="41405C4C" w14:textId="77777777" w:rsidTr="00AE539A">
        <w:trPr>
          <w:trHeight w:val="273"/>
        </w:trPr>
        <w:tc>
          <w:tcPr>
            <w:tcW w:w="489" w:type="dxa"/>
            <w:tcBorders>
              <w:top w:val="single" w:sz="4" w:space="0" w:color="auto"/>
              <w:left w:val="single" w:sz="4" w:space="0" w:color="auto"/>
              <w:bottom w:val="single" w:sz="4" w:space="0" w:color="auto"/>
              <w:right w:val="single" w:sz="4" w:space="0" w:color="auto"/>
            </w:tcBorders>
            <w:vAlign w:val="center"/>
          </w:tcPr>
          <w:p w14:paraId="6CAD2967" w14:textId="77777777" w:rsidR="006C108D" w:rsidRPr="003D05F4" w:rsidRDefault="00AE539A" w:rsidP="006C108D">
            <w:pPr>
              <w:spacing w:after="0" w:line="240" w:lineRule="auto"/>
              <w:jc w:val="both"/>
              <w:rPr>
                <w:rFonts w:ascii="Arial" w:hAnsi="Arial" w:cs="Arial"/>
                <w:b/>
                <w:color w:val="000000"/>
                <w:sz w:val="20"/>
                <w:szCs w:val="20"/>
                <w:lang w:val="ro-RO"/>
              </w:rPr>
            </w:pPr>
            <w:r w:rsidRPr="003D05F4">
              <w:rPr>
                <w:rFonts w:ascii="Arial" w:hAnsi="Arial" w:cs="Arial"/>
                <w:b/>
                <w:color w:val="000000"/>
                <w:sz w:val="20"/>
                <w:szCs w:val="20"/>
                <w:lang w:val="ro-RO"/>
              </w:rPr>
              <w:t>2</w:t>
            </w:r>
            <w:r w:rsidR="006C108D" w:rsidRPr="003D05F4">
              <w:rPr>
                <w:rFonts w:ascii="Arial" w:hAnsi="Arial" w:cs="Arial"/>
                <w:b/>
                <w:color w:val="000000"/>
                <w:sz w:val="20"/>
                <w:szCs w:val="20"/>
                <w:lang w:val="ro-RO"/>
              </w:rPr>
              <w:t>.*</w:t>
            </w:r>
          </w:p>
        </w:tc>
        <w:tc>
          <w:tcPr>
            <w:tcW w:w="1766" w:type="dxa"/>
            <w:tcBorders>
              <w:top w:val="single" w:sz="4" w:space="0" w:color="auto"/>
              <w:left w:val="single" w:sz="4" w:space="0" w:color="auto"/>
              <w:bottom w:val="single" w:sz="4" w:space="0" w:color="auto"/>
              <w:right w:val="single" w:sz="4" w:space="0" w:color="auto"/>
            </w:tcBorders>
            <w:vAlign w:val="center"/>
          </w:tcPr>
          <w:p w14:paraId="4A1A4A6E" w14:textId="77777777" w:rsidR="006C108D" w:rsidRPr="003D05F4" w:rsidRDefault="004F1014" w:rsidP="00BB4C4C">
            <w:pPr>
              <w:spacing w:after="0" w:line="240" w:lineRule="auto"/>
              <w:rPr>
                <w:rFonts w:ascii="Arial" w:hAnsi="Arial" w:cs="Arial"/>
                <w:b/>
                <w:color w:val="000000"/>
                <w:sz w:val="20"/>
                <w:szCs w:val="20"/>
                <w:lang w:val="ro-RO"/>
              </w:rPr>
            </w:pPr>
            <w:hyperlink r:id="rId14" w:history="1">
              <w:r w:rsidR="0059467E" w:rsidRPr="003D05F4">
                <w:rPr>
                  <w:rStyle w:val="ng-star-inserted"/>
                  <w:rFonts w:ascii="Arial" w:hAnsi="Arial" w:cs="Arial"/>
                  <w:color w:val="000000"/>
                  <w:sz w:val="20"/>
                  <w:szCs w:val="20"/>
                  <w:lang w:val="en"/>
                </w:rPr>
                <w:t>Talpos-Niculescu, RM</w:t>
              </w:r>
            </w:hyperlink>
            <w:r w:rsidR="0059467E" w:rsidRPr="003D05F4">
              <w:rPr>
                <w:rStyle w:val="ng-star-inserted"/>
                <w:rFonts w:ascii="Arial" w:hAnsi="Arial" w:cs="Arial"/>
                <w:color w:val="000000"/>
                <w:sz w:val="20"/>
                <w:szCs w:val="20"/>
              </w:rPr>
              <w:t>; </w:t>
            </w:r>
            <w:hyperlink r:id="rId15" w:history="1">
              <w:r w:rsidR="0059467E" w:rsidRPr="003D05F4">
                <w:rPr>
                  <w:rStyle w:val="ng-star-inserted"/>
                  <w:rFonts w:ascii="Arial" w:hAnsi="Arial" w:cs="Arial"/>
                  <w:color w:val="000000"/>
                  <w:sz w:val="20"/>
                  <w:szCs w:val="20"/>
                  <w:lang w:val="en"/>
                </w:rPr>
                <w:t>Popa, M</w:t>
              </w:r>
            </w:hyperlink>
            <w:r w:rsidR="0059467E" w:rsidRPr="003D05F4">
              <w:rPr>
                <w:rStyle w:val="ng-star-inserted"/>
                <w:rFonts w:ascii="Arial" w:hAnsi="Arial" w:cs="Arial"/>
                <w:color w:val="000000"/>
                <w:sz w:val="20"/>
                <w:szCs w:val="20"/>
              </w:rPr>
              <w:t>; </w:t>
            </w:r>
            <w:hyperlink r:id="rId16" w:history="1">
              <w:proofErr w:type="spellStart"/>
              <w:r w:rsidR="0059467E" w:rsidRPr="003D05F4">
                <w:rPr>
                  <w:rStyle w:val="ng-star-inserted"/>
                  <w:rFonts w:ascii="Arial" w:hAnsi="Arial" w:cs="Arial"/>
                  <w:color w:val="000000"/>
                  <w:sz w:val="20"/>
                  <w:szCs w:val="20"/>
                  <w:lang w:val="en"/>
                </w:rPr>
                <w:t>Rusu</w:t>
              </w:r>
              <w:proofErr w:type="spellEnd"/>
              <w:r w:rsidR="0059467E" w:rsidRPr="003D05F4">
                <w:rPr>
                  <w:rStyle w:val="ng-star-inserted"/>
                  <w:rFonts w:ascii="Arial" w:hAnsi="Arial" w:cs="Arial"/>
                  <w:color w:val="000000"/>
                  <w:sz w:val="20"/>
                  <w:szCs w:val="20"/>
                  <w:lang w:val="en"/>
                </w:rPr>
                <w:t>, LC</w:t>
              </w:r>
            </w:hyperlink>
            <w:r w:rsidR="0059467E" w:rsidRPr="003D05F4">
              <w:rPr>
                <w:rStyle w:val="ng-star-inserted"/>
                <w:rFonts w:ascii="Arial" w:hAnsi="Arial" w:cs="Arial"/>
                <w:color w:val="000000"/>
                <w:sz w:val="20"/>
                <w:szCs w:val="20"/>
              </w:rPr>
              <w:t>; </w:t>
            </w:r>
            <w:hyperlink r:id="rId17" w:history="1">
              <w:proofErr w:type="spellStart"/>
              <w:r w:rsidR="0059467E" w:rsidRPr="003D05F4">
                <w:rPr>
                  <w:rStyle w:val="ng-star-inserted"/>
                  <w:rFonts w:ascii="Arial" w:hAnsi="Arial" w:cs="Arial"/>
                  <w:color w:val="000000"/>
                  <w:sz w:val="20"/>
                  <w:szCs w:val="20"/>
                  <w:lang w:val="en"/>
                </w:rPr>
                <w:t>Pricop</w:t>
              </w:r>
              <w:proofErr w:type="spellEnd"/>
              <w:r w:rsidR="0059467E" w:rsidRPr="003D05F4">
                <w:rPr>
                  <w:rStyle w:val="ng-star-inserted"/>
                  <w:rFonts w:ascii="Arial" w:hAnsi="Arial" w:cs="Arial"/>
                  <w:color w:val="000000"/>
                  <w:sz w:val="20"/>
                  <w:szCs w:val="20"/>
                  <w:lang w:val="en"/>
                </w:rPr>
                <w:t>, MO</w:t>
              </w:r>
            </w:hyperlink>
            <w:r w:rsidR="0059467E" w:rsidRPr="003D05F4">
              <w:rPr>
                <w:rStyle w:val="ng-star-inserted"/>
                <w:rFonts w:ascii="Arial" w:hAnsi="Arial" w:cs="Arial"/>
                <w:color w:val="000000"/>
                <w:sz w:val="20"/>
                <w:szCs w:val="20"/>
              </w:rPr>
              <w:t>; </w:t>
            </w:r>
            <w:hyperlink r:id="rId18" w:history="1">
              <w:r w:rsidR="0059467E" w:rsidRPr="003D05F4">
                <w:rPr>
                  <w:rStyle w:val="ng-star-inserted"/>
                  <w:rFonts w:ascii="Arial" w:hAnsi="Arial" w:cs="Arial"/>
                  <w:color w:val="000000"/>
                  <w:sz w:val="20"/>
                  <w:szCs w:val="20"/>
                  <w:lang w:val="en"/>
                </w:rPr>
                <w:t>Nica, LM</w:t>
              </w:r>
            </w:hyperlink>
            <w:r w:rsidR="0059467E" w:rsidRPr="003D05F4">
              <w:rPr>
                <w:rStyle w:val="ng-star-inserted"/>
                <w:rFonts w:ascii="Arial" w:hAnsi="Arial" w:cs="Arial"/>
                <w:color w:val="000000"/>
                <w:sz w:val="20"/>
                <w:szCs w:val="20"/>
              </w:rPr>
              <w:t>; </w:t>
            </w:r>
            <w:hyperlink r:id="rId19" w:history="1">
              <w:r w:rsidR="0059467E" w:rsidRPr="00125D86">
                <w:rPr>
                  <w:rStyle w:val="ng-star-inserted"/>
                  <w:rFonts w:ascii="Arial" w:hAnsi="Arial" w:cs="Arial"/>
                  <w:b/>
                  <w:bCs/>
                  <w:color w:val="000000"/>
                  <w:sz w:val="20"/>
                  <w:szCs w:val="20"/>
                  <w:lang w:val="en"/>
                </w:rPr>
                <w:t>Talpos-Niculescu, S</w:t>
              </w:r>
            </w:hyperlink>
          </w:p>
        </w:tc>
        <w:tc>
          <w:tcPr>
            <w:tcW w:w="2824" w:type="dxa"/>
            <w:tcBorders>
              <w:top w:val="single" w:sz="4" w:space="0" w:color="auto"/>
              <w:left w:val="single" w:sz="4" w:space="0" w:color="auto"/>
              <w:bottom w:val="single" w:sz="4" w:space="0" w:color="auto"/>
              <w:right w:val="single" w:sz="4" w:space="0" w:color="auto"/>
            </w:tcBorders>
            <w:vAlign w:val="center"/>
          </w:tcPr>
          <w:p w14:paraId="6DA63B18" w14:textId="77777777" w:rsidR="006C108D" w:rsidRPr="003D05F4" w:rsidRDefault="0059467E" w:rsidP="00BB4C4C">
            <w:pPr>
              <w:spacing w:after="0" w:line="240" w:lineRule="auto"/>
              <w:rPr>
                <w:rFonts w:ascii="Arial" w:hAnsi="Arial" w:cs="Arial"/>
                <w:b/>
                <w:color w:val="000000"/>
                <w:sz w:val="20"/>
                <w:szCs w:val="20"/>
                <w:lang w:val="ro-RO"/>
              </w:rPr>
            </w:pPr>
            <w:r w:rsidRPr="003D05F4">
              <w:rPr>
                <w:rFonts w:ascii="Arial" w:hAnsi="Arial" w:cs="Arial"/>
                <w:color w:val="000000"/>
                <w:sz w:val="20"/>
                <w:szCs w:val="20"/>
                <w:lang w:val="en"/>
              </w:rPr>
              <w:t>Conservative Approach in the Management of Large Periapical Cyst-Like Lesions. A Report of Two Cases</w:t>
            </w:r>
          </w:p>
        </w:tc>
        <w:tc>
          <w:tcPr>
            <w:tcW w:w="2172" w:type="dxa"/>
            <w:tcBorders>
              <w:top w:val="single" w:sz="4" w:space="0" w:color="auto"/>
              <w:left w:val="single" w:sz="4" w:space="0" w:color="auto"/>
              <w:bottom w:val="single" w:sz="4" w:space="0" w:color="auto"/>
              <w:right w:val="single" w:sz="4" w:space="0" w:color="auto"/>
            </w:tcBorders>
            <w:vAlign w:val="center"/>
          </w:tcPr>
          <w:p w14:paraId="1D35FF75" w14:textId="55608E1F" w:rsidR="00BD3A44" w:rsidRPr="00BD3A44" w:rsidRDefault="00BD3A44" w:rsidP="00BB4C4C">
            <w:pPr>
              <w:spacing w:after="0" w:line="240" w:lineRule="auto"/>
              <w:rPr>
                <w:rFonts w:ascii="Arial Narrow" w:hAnsi="Arial Narrow"/>
                <w:color w:val="0000FF"/>
                <w:sz w:val="20"/>
                <w:szCs w:val="20"/>
                <w:u w:val="single"/>
                <w:shd w:val="clear" w:color="auto" w:fill="FFFFFF"/>
              </w:rPr>
            </w:pPr>
            <w:proofErr w:type="spellStart"/>
            <w:r w:rsidRPr="00FE6FB0">
              <w:rPr>
                <w:rStyle w:val="Emphasis"/>
                <w:rFonts w:ascii="Arial Narrow" w:hAnsi="Arial Narrow"/>
                <w:color w:val="222222"/>
                <w:sz w:val="20"/>
                <w:szCs w:val="20"/>
                <w:shd w:val="clear" w:color="auto" w:fill="FFFFFF"/>
              </w:rPr>
              <w:t>Medicina</w:t>
            </w:r>
            <w:proofErr w:type="spellEnd"/>
            <w:r w:rsidRPr="00FE6FB0">
              <w:rPr>
                <w:rFonts w:ascii="Arial Narrow" w:hAnsi="Arial Narrow"/>
                <w:color w:val="222222"/>
                <w:sz w:val="20"/>
                <w:szCs w:val="20"/>
                <w:shd w:val="clear" w:color="auto" w:fill="FFFFFF"/>
              </w:rPr>
              <w:t xml:space="preserve"> 57, </w:t>
            </w:r>
            <w:r w:rsidRPr="00FE6FB0">
              <w:rPr>
                <w:rFonts w:ascii="Arial Narrow" w:hAnsi="Arial Narrow"/>
                <w:bCs/>
                <w:color w:val="222222"/>
                <w:sz w:val="20"/>
                <w:szCs w:val="20"/>
                <w:shd w:val="clear" w:color="auto" w:fill="FFFFFF"/>
              </w:rPr>
              <w:t>2021</w:t>
            </w:r>
            <w:r w:rsidRPr="00FE6FB0">
              <w:rPr>
                <w:rFonts w:ascii="Arial Narrow" w:hAnsi="Arial Narrow"/>
                <w:b/>
                <w:color w:val="222222"/>
                <w:sz w:val="20"/>
                <w:szCs w:val="20"/>
                <w:shd w:val="clear" w:color="auto" w:fill="FFFFFF"/>
              </w:rPr>
              <w:t>,</w:t>
            </w:r>
            <w:r w:rsidRPr="00FE6FB0">
              <w:rPr>
                <w:rFonts w:ascii="Arial Narrow" w:hAnsi="Arial Narrow"/>
                <w:color w:val="222222"/>
                <w:sz w:val="20"/>
                <w:szCs w:val="20"/>
                <w:shd w:val="clear" w:color="auto" w:fill="FFFFFF"/>
              </w:rPr>
              <w:t xml:space="preserve"> no. 5, pg. 497, ISSN: 1648-9144. </w:t>
            </w:r>
            <w:hyperlink r:id="rId20" w:history="1">
              <w:r w:rsidRPr="00FE6FB0">
                <w:rPr>
                  <w:rStyle w:val="Hyperlink"/>
                  <w:rFonts w:ascii="Arial Narrow" w:hAnsi="Arial Narrow"/>
                  <w:sz w:val="20"/>
                  <w:szCs w:val="20"/>
                  <w:shd w:val="clear" w:color="auto" w:fill="FFFFFF"/>
                </w:rPr>
                <w:t>https://doi.org/10.339</w:t>
              </w:r>
              <w:r w:rsidRPr="00FE6FB0">
                <w:rPr>
                  <w:rStyle w:val="Hyperlink"/>
                  <w:rFonts w:ascii="Arial Narrow" w:hAnsi="Arial Narrow"/>
                  <w:sz w:val="20"/>
                  <w:szCs w:val="20"/>
                  <w:shd w:val="clear" w:color="auto" w:fill="FFFFFF"/>
                </w:rPr>
                <w:t>0</w:t>
              </w:r>
              <w:r w:rsidRPr="00FE6FB0">
                <w:rPr>
                  <w:rStyle w:val="Hyperlink"/>
                  <w:rFonts w:ascii="Arial Narrow" w:hAnsi="Arial Narrow"/>
                  <w:sz w:val="20"/>
                  <w:szCs w:val="20"/>
                  <w:shd w:val="clear" w:color="auto" w:fill="FFFFFF"/>
                </w:rPr>
                <w:t>/medicina57050497</w:t>
              </w:r>
            </w:hyperlink>
          </w:p>
        </w:tc>
        <w:tc>
          <w:tcPr>
            <w:tcW w:w="1074" w:type="dxa"/>
            <w:tcBorders>
              <w:top w:val="single" w:sz="4" w:space="0" w:color="auto"/>
              <w:left w:val="single" w:sz="4" w:space="0" w:color="auto"/>
              <w:bottom w:val="single" w:sz="4" w:space="0" w:color="auto"/>
              <w:right w:val="single" w:sz="4" w:space="0" w:color="auto"/>
            </w:tcBorders>
            <w:vAlign w:val="center"/>
          </w:tcPr>
          <w:p w14:paraId="3B95E905" w14:textId="57B3A5BA" w:rsidR="006C108D" w:rsidRPr="003D05F4" w:rsidRDefault="00BD3A44" w:rsidP="006C108D">
            <w:pPr>
              <w:spacing w:after="0" w:line="240" w:lineRule="auto"/>
              <w:jc w:val="both"/>
              <w:rPr>
                <w:rFonts w:ascii="Arial" w:hAnsi="Arial" w:cs="Arial"/>
                <w:b/>
                <w:color w:val="000000"/>
                <w:sz w:val="20"/>
                <w:szCs w:val="20"/>
                <w:lang w:val="ro-RO"/>
              </w:rPr>
            </w:pPr>
            <w:r w:rsidRPr="00FE6FB0">
              <w:rPr>
                <w:rFonts w:ascii="Arial Narrow" w:hAnsi="Arial Narrow" w:cs="Arial"/>
                <w:b/>
                <w:color w:val="181818"/>
                <w:sz w:val="20"/>
                <w:szCs w:val="20"/>
                <w:lang w:val="ro-RO"/>
              </w:rPr>
              <w:t>2,948(2021)</w:t>
            </w:r>
          </w:p>
        </w:tc>
        <w:tc>
          <w:tcPr>
            <w:tcW w:w="1863" w:type="dxa"/>
            <w:tcBorders>
              <w:top w:val="single" w:sz="4" w:space="0" w:color="auto"/>
              <w:left w:val="single" w:sz="4" w:space="0" w:color="auto"/>
              <w:bottom w:val="single" w:sz="4" w:space="0" w:color="auto"/>
              <w:right w:val="single" w:sz="4" w:space="0" w:color="auto"/>
            </w:tcBorders>
            <w:vAlign w:val="center"/>
          </w:tcPr>
          <w:p w14:paraId="01194388" w14:textId="77777777" w:rsidR="006C108D" w:rsidRPr="003D05F4" w:rsidRDefault="001701B9" w:rsidP="009F6961">
            <w:pPr>
              <w:spacing w:after="0" w:line="240" w:lineRule="auto"/>
              <w:rPr>
                <w:rFonts w:ascii="Arial" w:hAnsi="Arial" w:cs="Arial"/>
                <w:b/>
                <w:color w:val="000000"/>
                <w:sz w:val="20"/>
                <w:szCs w:val="20"/>
                <w:lang w:val="ro-RO"/>
              </w:rPr>
            </w:pPr>
            <w:r w:rsidRPr="003D05F4">
              <w:rPr>
                <w:rFonts w:ascii="Arial" w:hAnsi="Arial" w:cs="Arial"/>
                <w:color w:val="000000"/>
                <w:sz w:val="20"/>
                <w:szCs w:val="20"/>
                <w:shd w:val="clear" w:color="auto" w:fill="FFFFFF"/>
              </w:rPr>
              <w:t>Discipline of Oral and Maxillo-Facial Surgery, Faculty of Dental Medicine, "Victor Babes" University of Medicine and Pharmacy, 300062 Timisoara, Romania</w:t>
            </w:r>
          </w:p>
        </w:tc>
      </w:tr>
      <w:tr w:rsidR="002E0C63" w:rsidRPr="00604F34" w14:paraId="043191E8" w14:textId="77777777" w:rsidTr="00AE539A">
        <w:trPr>
          <w:trHeight w:val="273"/>
        </w:trPr>
        <w:tc>
          <w:tcPr>
            <w:tcW w:w="489" w:type="dxa"/>
            <w:tcBorders>
              <w:top w:val="single" w:sz="4" w:space="0" w:color="auto"/>
              <w:left w:val="single" w:sz="4" w:space="0" w:color="auto"/>
              <w:bottom w:val="single" w:sz="4" w:space="0" w:color="auto"/>
              <w:right w:val="single" w:sz="4" w:space="0" w:color="auto"/>
            </w:tcBorders>
            <w:vAlign w:val="center"/>
          </w:tcPr>
          <w:p w14:paraId="5D21A9AC" w14:textId="77777777" w:rsidR="00AE539A" w:rsidRPr="003D05F4" w:rsidRDefault="00AE539A" w:rsidP="00AE539A">
            <w:pPr>
              <w:spacing w:after="0" w:line="240" w:lineRule="auto"/>
              <w:jc w:val="both"/>
              <w:rPr>
                <w:rFonts w:ascii="Arial" w:hAnsi="Arial" w:cs="Arial"/>
                <w:b/>
                <w:color w:val="000000"/>
                <w:sz w:val="20"/>
                <w:szCs w:val="20"/>
                <w:lang w:val="ro-RO"/>
              </w:rPr>
            </w:pPr>
            <w:r w:rsidRPr="003D05F4">
              <w:rPr>
                <w:rFonts w:ascii="Arial" w:hAnsi="Arial" w:cs="Arial"/>
                <w:b/>
                <w:color w:val="000000"/>
                <w:sz w:val="20"/>
                <w:szCs w:val="20"/>
                <w:lang w:val="ro-RO"/>
              </w:rPr>
              <w:t>3.*</w:t>
            </w:r>
          </w:p>
        </w:tc>
        <w:tc>
          <w:tcPr>
            <w:tcW w:w="1766" w:type="dxa"/>
            <w:tcBorders>
              <w:top w:val="single" w:sz="4" w:space="0" w:color="auto"/>
              <w:left w:val="single" w:sz="4" w:space="0" w:color="auto"/>
              <w:bottom w:val="single" w:sz="4" w:space="0" w:color="auto"/>
              <w:right w:val="single" w:sz="4" w:space="0" w:color="auto"/>
            </w:tcBorders>
            <w:vAlign w:val="center"/>
          </w:tcPr>
          <w:p w14:paraId="6F771D86" w14:textId="77777777" w:rsidR="00AE539A" w:rsidRPr="003D05F4" w:rsidRDefault="004F1014" w:rsidP="00BB4C4C">
            <w:pPr>
              <w:spacing w:after="0" w:line="240" w:lineRule="auto"/>
              <w:rPr>
                <w:rFonts w:ascii="Arial" w:hAnsi="Arial" w:cs="Arial"/>
                <w:color w:val="000000"/>
                <w:sz w:val="20"/>
                <w:szCs w:val="20"/>
              </w:rPr>
            </w:pPr>
            <w:hyperlink r:id="rId21" w:history="1">
              <w:proofErr w:type="spellStart"/>
              <w:r w:rsidR="00AE539A" w:rsidRPr="003D05F4">
                <w:rPr>
                  <w:rStyle w:val="ng-star-inserted"/>
                  <w:rFonts w:ascii="Arial" w:hAnsi="Arial" w:cs="Arial"/>
                  <w:color w:val="000000"/>
                  <w:sz w:val="20"/>
                  <w:szCs w:val="20"/>
                  <w:lang w:val="en"/>
                </w:rPr>
                <w:t>Maracineanu</w:t>
              </w:r>
              <w:proofErr w:type="spellEnd"/>
              <w:r w:rsidR="00AE539A" w:rsidRPr="003D05F4">
                <w:rPr>
                  <w:rStyle w:val="ng-star-inserted"/>
                  <w:rFonts w:ascii="Arial" w:hAnsi="Arial" w:cs="Arial"/>
                  <w:color w:val="000000"/>
                  <w:sz w:val="20"/>
                  <w:szCs w:val="20"/>
                  <w:lang w:val="en"/>
                </w:rPr>
                <w:t>, R</w:t>
              </w:r>
            </w:hyperlink>
            <w:r w:rsidR="00AE539A" w:rsidRPr="003D05F4">
              <w:rPr>
                <w:rStyle w:val="apple-converted-space"/>
                <w:rFonts w:ascii="Arial" w:hAnsi="Arial" w:cs="Arial"/>
                <w:color w:val="000000"/>
                <w:sz w:val="20"/>
                <w:szCs w:val="20"/>
              </w:rPr>
              <w:t> </w:t>
            </w:r>
            <w:r w:rsidR="00AE539A" w:rsidRPr="003D05F4">
              <w:rPr>
                <w:rStyle w:val="ng-star-inserted"/>
                <w:rFonts w:ascii="Arial" w:hAnsi="Arial" w:cs="Arial"/>
                <w:color w:val="000000"/>
                <w:sz w:val="20"/>
                <w:szCs w:val="20"/>
              </w:rPr>
              <w:t xml:space="preserve">;  </w:t>
            </w:r>
            <w:hyperlink r:id="rId22" w:history="1">
              <w:proofErr w:type="spellStart"/>
              <w:r w:rsidR="00AE539A" w:rsidRPr="003D05F4">
                <w:rPr>
                  <w:rStyle w:val="ng-star-inserted"/>
                  <w:rFonts w:ascii="Arial" w:hAnsi="Arial" w:cs="Arial"/>
                  <w:color w:val="000000"/>
                  <w:sz w:val="20"/>
                  <w:szCs w:val="20"/>
                  <w:lang w:val="en"/>
                </w:rPr>
                <w:t>Motoc</w:t>
              </w:r>
              <w:proofErr w:type="spellEnd"/>
              <w:r w:rsidR="00AE539A" w:rsidRPr="003D05F4">
                <w:rPr>
                  <w:rStyle w:val="ng-star-inserted"/>
                  <w:rFonts w:ascii="Arial" w:hAnsi="Arial" w:cs="Arial"/>
                  <w:color w:val="000000"/>
                  <w:sz w:val="20"/>
                  <w:szCs w:val="20"/>
                  <w:lang w:val="en"/>
                </w:rPr>
                <w:t>, M</w:t>
              </w:r>
            </w:hyperlink>
            <w:r w:rsidR="00AE539A" w:rsidRPr="003D05F4">
              <w:rPr>
                <w:rStyle w:val="apple-converted-space"/>
                <w:rFonts w:ascii="Arial" w:hAnsi="Arial" w:cs="Arial"/>
                <w:color w:val="000000"/>
                <w:sz w:val="20"/>
                <w:szCs w:val="20"/>
              </w:rPr>
              <w:t> </w:t>
            </w:r>
            <w:r w:rsidR="00AE539A" w:rsidRPr="003D05F4">
              <w:rPr>
                <w:rStyle w:val="ng-star-inserted"/>
                <w:rFonts w:ascii="Arial" w:hAnsi="Arial" w:cs="Arial"/>
                <w:color w:val="000000"/>
                <w:sz w:val="20"/>
                <w:szCs w:val="20"/>
              </w:rPr>
              <w:t xml:space="preserve">;  </w:t>
            </w:r>
            <w:hyperlink r:id="rId23" w:history="1">
              <w:r w:rsidR="00AE539A" w:rsidRPr="003D05F4">
                <w:rPr>
                  <w:rStyle w:val="ng-star-inserted"/>
                  <w:rFonts w:ascii="Arial" w:hAnsi="Arial" w:cs="Arial"/>
                  <w:color w:val="000000"/>
                  <w:sz w:val="20"/>
                  <w:szCs w:val="20"/>
                  <w:lang w:val="en"/>
                </w:rPr>
                <w:t>Talpos-Niculescu, RM</w:t>
              </w:r>
            </w:hyperlink>
            <w:r w:rsidR="00AE539A" w:rsidRPr="003D05F4">
              <w:rPr>
                <w:rStyle w:val="ng-star-inserted"/>
                <w:rFonts w:ascii="Arial" w:hAnsi="Arial" w:cs="Arial"/>
                <w:color w:val="000000"/>
                <w:sz w:val="20"/>
                <w:szCs w:val="20"/>
              </w:rPr>
              <w:t>; </w:t>
            </w:r>
            <w:hyperlink r:id="rId24" w:history="1">
              <w:proofErr w:type="spellStart"/>
              <w:r w:rsidR="00AE539A" w:rsidRPr="003D05F4">
                <w:rPr>
                  <w:rStyle w:val="ng-star-inserted"/>
                  <w:rFonts w:ascii="Arial" w:hAnsi="Arial" w:cs="Arial"/>
                  <w:color w:val="000000"/>
                  <w:sz w:val="20"/>
                  <w:szCs w:val="20"/>
                  <w:lang w:val="en"/>
                </w:rPr>
                <w:t>Ghircau</w:t>
              </w:r>
              <w:proofErr w:type="spellEnd"/>
              <w:r w:rsidR="00AE539A" w:rsidRPr="003D05F4">
                <w:rPr>
                  <w:rStyle w:val="ng-star-inserted"/>
                  <w:rFonts w:ascii="Arial" w:hAnsi="Arial" w:cs="Arial"/>
                  <w:color w:val="000000"/>
                  <w:sz w:val="20"/>
                  <w:szCs w:val="20"/>
                  <w:lang w:val="en"/>
                </w:rPr>
                <w:t>-Radu, R</w:t>
              </w:r>
            </w:hyperlink>
            <w:r w:rsidR="00AE539A" w:rsidRPr="003D05F4">
              <w:rPr>
                <w:rStyle w:val="apple-converted-space"/>
                <w:rFonts w:ascii="Arial" w:hAnsi="Arial" w:cs="Arial"/>
                <w:color w:val="000000"/>
                <w:sz w:val="20"/>
                <w:szCs w:val="20"/>
              </w:rPr>
              <w:t> </w:t>
            </w:r>
            <w:r w:rsidR="00AE539A" w:rsidRPr="00442169">
              <w:rPr>
                <w:rStyle w:val="ng-star-inserted"/>
                <w:rFonts w:ascii="Arial" w:hAnsi="Arial" w:cs="Arial"/>
                <w:b/>
                <w:bCs/>
                <w:color w:val="000000"/>
                <w:sz w:val="20"/>
                <w:szCs w:val="20"/>
              </w:rPr>
              <w:t>; </w:t>
            </w:r>
            <w:hyperlink r:id="rId25" w:history="1">
              <w:r w:rsidR="00AE539A" w:rsidRPr="00442169">
                <w:rPr>
                  <w:rStyle w:val="ng-star-inserted"/>
                  <w:rFonts w:ascii="Arial" w:hAnsi="Arial" w:cs="Arial"/>
                  <w:b/>
                  <w:bCs/>
                  <w:color w:val="000000"/>
                  <w:sz w:val="20"/>
                  <w:szCs w:val="20"/>
                  <w:lang w:val="en"/>
                </w:rPr>
                <w:t>Talpos-Niculescu, S</w:t>
              </w:r>
            </w:hyperlink>
            <w:r w:rsidR="00AE539A" w:rsidRPr="003D05F4">
              <w:rPr>
                <w:rStyle w:val="ng-star-inserted"/>
                <w:rFonts w:ascii="Arial" w:hAnsi="Arial" w:cs="Arial"/>
                <w:color w:val="000000"/>
                <w:sz w:val="20"/>
                <w:szCs w:val="20"/>
              </w:rPr>
              <w:t>; </w:t>
            </w:r>
            <w:hyperlink r:id="rId26" w:history="1">
              <w:proofErr w:type="spellStart"/>
              <w:r w:rsidR="00AE539A" w:rsidRPr="003D05F4">
                <w:rPr>
                  <w:rStyle w:val="ng-star-inserted"/>
                  <w:rFonts w:ascii="Arial" w:hAnsi="Arial" w:cs="Arial"/>
                  <w:color w:val="000000"/>
                  <w:sz w:val="20"/>
                  <w:szCs w:val="20"/>
                  <w:lang w:val="en"/>
                </w:rPr>
                <w:t>Pricop</w:t>
              </w:r>
              <w:proofErr w:type="spellEnd"/>
              <w:r w:rsidR="00AE539A" w:rsidRPr="003D05F4">
                <w:rPr>
                  <w:rStyle w:val="ng-star-inserted"/>
                  <w:rFonts w:ascii="Arial" w:hAnsi="Arial" w:cs="Arial"/>
                  <w:color w:val="000000"/>
                  <w:sz w:val="20"/>
                  <w:szCs w:val="20"/>
                  <w:lang w:val="en"/>
                </w:rPr>
                <w:t>, MO</w:t>
              </w:r>
            </w:hyperlink>
          </w:p>
        </w:tc>
        <w:tc>
          <w:tcPr>
            <w:tcW w:w="2824" w:type="dxa"/>
            <w:tcBorders>
              <w:top w:val="single" w:sz="4" w:space="0" w:color="auto"/>
              <w:left w:val="single" w:sz="4" w:space="0" w:color="auto"/>
              <w:bottom w:val="single" w:sz="4" w:space="0" w:color="auto"/>
              <w:right w:val="single" w:sz="4" w:space="0" w:color="auto"/>
            </w:tcBorders>
            <w:vAlign w:val="center"/>
          </w:tcPr>
          <w:p w14:paraId="47B4890D" w14:textId="77777777" w:rsidR="00AE539A" w:rsidRPr="003D05F4" w:rsidRDefault="00AE539A" w:rsidP="00BB4C4C">
            <w:pPr>
              <w:spacing w:after="0" w:line="240" w:lineRule="auto"/>
              <w:rPr>
                <w:rFonts w:ascii="Arial" w:hAnsi="Arial" w:cs="Arial"/>
                <w:color w:val="000000"/>
                <w:sz w:val="20"/>
                <w:szCs w:val="20"/>
                <w:lang w:val="en"/>
              </w:rPr>
            </w:pPr>
            <w:r w:rsidRPr="003D05F4">
              <w:rPr>
                <w:rFonts w:ascii="Arial" w:hAnsi="Arial" w:cs="Arial"/>
                <w:color w:val="000000"/>
                <w:sz w:val="20"/>
                <w:szCs w:val="20"/>
                <w:lang w:val="en"/>
              </w:rPr>
              <w:t>Medial deviation of the pterygoid hamulus as an uncommon cause of persistent oral and facial pain - a rare case report and literature review</w:t>
            </w:r>
          </w:p>
        </w:tc>
        <w:tc>
          <w:tcPr>
            <w:tcW w:w="2172" w:type="dxa"/>
            <w:tcBorders>
              <w:top w:val="single" w:sz="4" w:space="0" w:color="auto"/>
              <w:left w:val="single" w:sz="4" w:space="0" w:color="auto"/>
              <w:bottom w:val="single" w:sz="4" w:space="0" w:color="auto"/>
              <w:right w:val="single" w:sz="4" w:space="0" w:color="auto"/>
            </w:tcBorders>
            <w:vAlign w:val="center"/>
          </w:tcPr>
          <w:p w14:paraId="6A1BFC73" w14:textId="49CA3214" w:rsidR="009F6961" w:rsidRPr="003D05F4" w:rsidRDefault="00125D86" w:rsidP="00BB4C4C">
            <w:pPr>
              <w:spacing w:after="0" w:line="240" w:lineRule="auto"/>
              <w:rPr>
                <w:rFonts w:ascii="Arial" w:hAnsi="Arial" w:cs="Arial"/>
                <w:color w:val="000000"/>
                <w:sz w:val="20"/>
                <w:szCs w:val="20"/>
              </w:rPr>
            </w:pPr>
            <w:r>
              <w:rPr>
                <w:rFonts w:ascii="Arial" w:hAnsi="Arial" w:cs="Arial"/>
                <w:color w:val="000000"/>
                <w:sz w:val="20"/>
                <w:szCs w:val="20"/>
              </w:rPr>
              <w:t xml:space="preserve">CRANIO, </w:t>
            </w:r>
            <w:r w:rsidR="00AE539A" w:rsidRPr="003D05F4">
              <w:rPr>
                <w:rFonts w:ascii="Arial" w:hAnsi="Arial" w:cs="Arial"/>
                <w:color w:val="000000"/>
                <w:sz w:val="20"/>
                <w:szCs w:val="20"/>
              </w:rPr>
              <w:t>THE JOURNAL OF CRANIOMANDIBULAR &amp; SLEEP PRACTICE, 2022</w:t>
            </w:r>
            <w:r>
              <w:rPr>
                <w:rFonts w:ascii="Arial" w:hAnsi="Arial" w:cs="Arial"/>
                <w:color w:val="000000"/>
                <w:sz w:val="20"/>
                <w:szCs w:val="20"/>
              </w:rPr>
              <w:t xml:space="preserve">, </w:t>
            </w:r>
          </w:p>
          <w:p w14:paraId="4CDD4414" w14:textId="77777777" w:rsidR="009F6961" w:rsidRPr="003D05F4" w:rsidRDefault="009F6961" w:rsidP="00BB4C4C">
            <w:pPr>
              <w:spacing w:after="0" w:line="240" w:lineRule="auto"/>
              <w:rPr>
                <w:rFonts w:ascii="Arial" w:hAnsi="Arial" w:cs="Arial"/>
                <w:color w:val="000000"/>
                <w:sz w:val="20"/>
                <w:szCs w:val="20"/>
              </w:rPr>
            </w:pPr>
          </w:p>
          <w:p w14:paraId="760ECCE9" w14:textId="2045C533" w:rsidR="00125D86" w:rsidRPr="00125D86" w:rsidRDefault="004F1014" w:rsidP="00125D86">
            <w:pPr>
              <w:spacing w:after="0" w:line="240" w:lineRule="auto"/>
              <w:rPr>
                <w:rFonts w:ascii="Arial" w:hAnsi="Arial" w:cs="Arial"/>
                <w:color w:val="000000"/>
                <w:sz w:val="20"/>
                <w:szCs w:val="20"/>
                <w:lang w:val="en-RO"/>
              </w:rPr>
            </w:pPr>
            <w:hyperlink r:id="rId27" w:history="1">
              <w:r w:rsidR="00125D86" w:rsidRPr="00125D86">
                <w:rPr>
                  <w:rStyle w:val="Hyperlink"/>
                  <w:rFonts w:ascii="Arial" w:hAnsi="Arial" w:cs="Arial"/>
                  <w:sz w:val="20"/>
                  <w:szCs w:val="20"/>
                  <w:lang w:val="en-RO"/>
                </w:rPr>
                <w:t>https:/</w:t>
              </w:r>
              <w:r w:rsidR="00125D86" w:rsidRPr="00125D86">
                <w:rPr>
                  <w:rStyle w:val="Hyperlink"/>
                  <w:rFonts w:ascii="Arial" w:hAnsi="Arial" w:cs="Arial"/>
                  <w:sz w:val="20"/>
                  <w:szCs w:val="20"/>
                  <w:lang w:val="en-RO"/>
                </w:rPr>
                <w:t>/</w:t>
              </w:r>
              <w:r w:rsidR="00125D86" w:rsidRPr="00125D86">
                <w:rPr>
                  <w:rStyle w:val="Hyperlink"/>
                  <w:rFonts w:ascii="Arial" w:hAnsi="Arial" w:cs="Arial"/>
                  <w:sz w:val="20"/>
                  <w:szCs w:val="20"/>
                  <w:lang w:val="en-RO"/>
                </w:rPr>
                <w:t>doi.org/10.1080/08869634.2022.2124613</w:t>
              </w:r>
            </w:hyperlink>
          </w:p>
          <w:p w14:paraId="73FA9CCC" w14:textId="1CCCAD71" w:rsidR="00AE539A" w:rsidRPr="003D05F4" w:rsidRDefault="00AE539A" w:rsidP="00BB4C4C">
            <w:pPr>
              <w:spacing w:after="0" w:line="240" w:lineRule="auto"/>
              <w:rPr>
                <w:rFonts w:ascii="Arial" w:hAnsi="Arial" w:cs="Arial"/>
                <w:color w:val="000000"/>
                <w:sz w:val="20"/>
                <w:szCs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705E3F95" w14:textId="77D40B91" w:rsidR="00AE539A" w:rsidRPr="003D05F4" w:rsidRDefault="00AE539A" w:rsidP="00AE539A">
            <w:pPr>
              <w:spacing w:after="0" w:line="240" w:lineRule="auto"/>
              <w:jc w:val="both"/>
              <w:rPr>
                <w:rFonts w:ascii="Arial" w:hAnsi="Arial" w:cs="Arial"/>
                <w:b/>
                <w:color w:val="000000"/>
                <w:sz w:val="20"/>
                <w:szCs w:val="20"/>
                <w:lang w:val="ro-RO"/>
              </w:rPr>
            </w:pPr>
            <w:r w:rsidRPr="003D05F4">
              <w:rPr>
                <w:rFonts w:ascii="Arial" w:hAnsi="Arial" w:cs="Arial"/>
                <w:b/>
                <w:color w:val="000000"/>
                <w:sz w:val="20"/>
                <w:szCs w:val="20"/>
                <w:lang w:val="ro-RO"/>
              </w:rPr>
              <w:t>1,6</w:t>
            </w:r>
            <w:r w:rsidR="00125D86">
              <w:rPr>
                <w:rFonts w:ascii="Arial" w:hAnsi="Arial" w:cs="Arial"/>
                <w:b/>
                <w:color w:val="000000"/>
                <w:sz w:val="20"/>
                <w:szCs w:val="20"/>
                <w:lang w:val="ro-RO"/>
              </w:rPr>
              <w:t>(2022)</w:t>
            </w:r>
          </w:p>
        </w:tc>
        <w:tc>
          <w:tcPr>
            <w:tcW w:w="1863" w:type="dxa"/>
            <w:tcBorders>
              <w:top w:val="single" w:sz="4" w:space="0" w:color="auto"/>
              <w:left w:val="single" w:sz="4" w:space="0" w:color="auto"/>
              <w:bottom w:val="single" w:sz="4" w:space="0" w:color="auto"/>
              <w:right w:val="single" w:sz="4" w:space="0" w:color="auto"/>
            </w:tcBorders>
            <w:vAlign w:val="center"/>
          </w:tcPr>
          <w:p w14:paraId="6ABA3289" w14:textId="77777777" w:rsidR="00AE539A" w:rsidRPr="003D05F4" w:rsidRDefault="008B2F7D" w:rsidP="009F6961">
            <w:pPr>
              <w:spacing w:after="0" w:line="240" w:lineRule="auto"/>
              <w:rPr>
                <w:rFonts w:ascii="Arial" w:hAnsi="Arial" w:cs="Arial"/>
                <w:b/>
                <w:color w:val="000000"/>
                <w:sz w:val="20"/>
                <w:szCs w:val="20"/>
                <w:lang w:val="ro-RO"/>
              </w:rPr>
            </w:pPr>
            <w:r w:rsidRPr="003D05F4">
              <w:rPr>
                <w:rFonts w:ascii="Arial" w:hAnsi="Arial" w:cs="Arial"/>
                <w:color w:val="000000"/>
                <w:sz w:val="20"/>
                <w:szCs w:val="20"/>
                <w:shd w:val="clear" w:color="auto" w:fill="FFFFFF"/>
              </w:rPr>
              <w:t xml:space="preserve">Discipline of Oral and Maxillo-Facial Surgery, Victor </w:t>
            </w:r>
            <w:proofErr w:type="spellStart"/>
            <w:r w:rsidRPr="003D05F4">
              <w:rPr>
                <w:rFonts w:ascii="Arial" w:hAnsi="Arial" w:cs="Arial"/>
                <w:color w:val="000000"/>
                <w:sz w:val="20"/>
                <w:szCs w:val="20"/>
                <w:shd w:val="clear" w:color="auto" w:fill="FFFFFF"/>
              </w:rPr>
              <w:t>Babeș</w:t>
            </w:r>
            <w:proofErr w:type="spellEnd"/>
            <w:r w:rsidRPr="003D05F4">
              <w:rPr>
                <w:rFonts w:ascii="Arial" w:hAnsi="Arial" w:cs="Arial"/>
                <w:color w:val="000000"/>
                <w:sz w:val="20"/>
                <w:szCs w:val="20"/>
                <w:shd w:val="clear" w:color="auto" w:fill="FFFFFF"/>
              </w:rPr>
              <w:t xml:space="preserve"> University of Medicine and Pharmacy, </w:t>
            </w:r>
            <w:proofErr w:type="spellStart"/>
            <w:r w:rsidRPr="003D05F4">
              <w:rPr>
                <w:rFonts w:ascii="Arial" w:hAnsi="Arial" w:cs="Arial"/>
                <w:color w:val="000000"/>
                <w:sz w:val="20"/>
                <w:szCs w:val="20"/>
                <w:shd w:val="clear" w:color="auto" w:fill="FFFFFF"/>
              </w:rPr>
              <w:t>Timișoara</w:t>
            </w:r>
            <w:proofErr w:type="spellEnd"/>
            <w:r w:rsidRPr="003D05F4">
              <w:rPr>
                <w:rFonts w:ascii="Arial" w:hAnsi="Arial" w:cs="Arial"/>
                <w:color w:val="000000"/>
                <w:sz w:val="20"/>
                <w:szCs w:val="20"/>
                <w:shd w:val="clear" w:color="auto" w:fill="FFFFFF"/>
              </w:rPr>
              <w:t>, Romania</w:t>
            </w:r>
          </w:p>
        </w:tc>
      </w:tr>
      <w:tr w:rsidR="002E0C63" w:rsidRPr="00604F34" w14:paraId="131CDB76" w14:textId="77777777" w:rsidTr="00AE539A">
        <w:trPr>
          <w:trHeight w:val="273"/>
        </w:trPr>
        <w:tc>
          <w:tcPr>
            <w:tcW w:w="489" w:type="dxa"/>
            <w:tcBorders>
              <w:top w:val="single" w:sz="4" w:space="0" w:color="auto"/>
              <w:left w:val="single" w:sz="4" w:space="0" w:color="auto"/>
              <w:bottom w:val="single" w:sz="4" w:space="0" w:color="auto"/>
              <w:right w:val="single" w:sz="4" w:space="0" w:color="auto"/>
            </w:tcBorders>
            <w:vAlign w:val="center"/>
          </w:tcPr>
          <w:p w14:paraId="7CB7267A" w14:textId="77777777" w:rsidR="00AE539A" w:rsidRPr="003D05F4" w:rsidRDefault="00AE539A" w:rsidP="00AE539A">
            <w:pPr>
              <w:spacing w:after="0" w:line="240" w:lineRule="auto"/>
              <w:jc w:val="both"/>
              <w:rPr>
                <w:rFonts w:ascii="Arial" w:hAnsi="Arial" w:cs="Arial"/>
                <w:b/>
                <w:color w:val="000000"/>
                <w:sz w:val="20"/>
                <w:szCs w:val="20"/>
                <w:lang w:val="ro-RO"/>
              </w:rPr>
            </w:pPr>
            <w:r w:rsidRPr="003D05F4">
              <w:rPr>
                <w:rFonts w:ascii="Arial" w:hAnsi="Arial" w:cs="Arial"/>
                <w:b/>
                <w:color w:val="000000"/>
                <w:sz w:val="20"/>
                <w:szCs w:val="20"/>
                <w:lang w:val="ro-RO"/>
              </w:rPr>
              <w:lastRenderedPageBreak/>
              <w:t>4.*</w:t>
            </w:r>
          </w:p>
        </w:tc>
        <w:tc>
          <w:tcPr>
            <w:tcW w:w="1766" w:type="dxa"/>
            <w:tcBorders>
              <w:top w:val="single" w:sz="4" w:space="0" w:color="auto"/>
              <w:left w:val="single" w:sz="4" w:space="0" w:color="auto"/>
              <w:bottom w:val="single" w:sz="4" w:space="0" w:color="auto"/>
              <w:right w:val="single" w:sz="4" w:space="0" w:color="auto"/>
            </w:tcBorders>
            <w:vAlign w:val="center"/>
          </w:tcPr>
          <w:p w14:paraId="194C152D" w14:textId="77777777" w:rsidR="00AE539A" w:rsidRPr="003D05F4" w:rsidRDefault="00AE539A" w:rsidP="00BB4C4C">
            <w:pPr>
              <w:spacing w:after="0" w:line="240" w:lineRule="auto"/>
              <w:rPr>
                <w:rFonts w:ascii="Arial" w:hAnsi="Arial" w:cs="Arial"/>
                <w:b/>
                <w:color w:val="000000"/>
                <w:sz w:val="20"/>
                <w:szCs w:val="20"/>
                <w:lang w:val="ro-RO"/>
              </w:rPr>
            </w:pPr>
            <w:r w:rsidRPr="005D3E0C">
              <w:rPr>
                <w:rFonts w:ascii="Arial" w:hAnsi="Arial" w:cs="Arial"/>
                <w:b/>
                <w:bCs/>
                <w:color w:val="000000"/>
                <w:sz w:val="20"/>
                <w:szCs w:val="20"/>
                <w:shd w:val="clear" w:color="auto" w:fill="FFFFFF"/>
              </w:rPr>
              <w:t>Talpos S,</w:t>
            </w:r>
            <w:r w:rsidRPr="003D05F4">
              <w:rPr>
                <w:rFonts w:ascii="Arial" w:hAnsi="Arial" w:cs="Arial"/>
                <w:color w:val="000000"/>
                <w:sz w:val="20"/>
                <w:szCs w:val="20"/>
                <w:shd w:val="clear" w:color="auto" w:fill="FFFFFF"/>
              </w:rPr>
              <w:t xml:space="preserve"> </w:t>
            </w:r>
            <w:proofErr w:type="spellStart"/>
            <w:r w:rsidRPr="003D05F4">
              <w:rPr>
                <w:rFonts w:ascii="Arial" w:hAnsi="Arial" w:cs="Arial"/>
                <w:color w:val="000000"/>
                <w:sz w:val="20"/>
                <w:szCs w:val="20"/>
                <w:shd w:val="clear" w:color="auto" w:fill="FFFFFF"/>
              </w:rPr>
              <w:t>Pricop</w:t>
            </w:r>
            <w:proofErr w:type="spellEnd"/>
            <w:r w:rsidRPr="003D05F4">
              <w:rPr>
                <w:rFonts w:ascii="Arial" w:hAnsi="Arial" w:cs="Arial"/>
                <w:color w:val="000000"/>
                <w:sz w:val="20"/>
                <w:szCs w:val="20"/>
                <w:shd w:val="clear" w:color="auto" w:fill="FFFFFF"/>
              </w:rPr>
              <w:t xml:space="preserve"> M, </w:t>
            </w:r>
            <w:proofErr w:type="spellStart"/>
            <w:r w:rsidRPr="003D05F4">
              <w:rPr>
                <w:rFonts w:ascii="Arial" w:hAnsi="Arial" w:cs="Arial"/>
                <w:color w:val="000000"/>
                <w:sz w:val="20"/>
                <w:szCs w:val="20"/>
                <w:shd w:val="clear" w:color="auto" w:fill="FFFFFF"/>
              </w:rPr>
              <w:t>Szuhanek</w:t>
            </w:r>
            <w:proofErr w:type="spellEnd"/>
            <w:r w:rsidRPr="003D05F4">
              <w:rPr>
                <w:rFonts w:ascii="Arial" w:hAnsi="Arial" w:cs="Arial"/>
                <w:color w:val="000000"/>
                <w:sz w:val="20"/>
                <w:szCs w:val="20"/>
                <w:shd w:val="clear" w:color="auto" w:fill="FFFFFF"/>
              </w:rPr>
              <w:t xml:space="preserve"> C, </w:t>
            </w:r>
            <w:proofErr w:type="spellStart"/>
            <w:r w:rsidRPr="003D05F4">
              <w:rPr>
                <w:rFonts w:ascii="Arial" w:hAnsi="Arial" w:cs="Arial"/>
                <w:color w:val="000000"/>
                <w:sz w:val="20"/>
                <w:szCs w:val="20"/>
                <w:shd w:val="clear" w:color="auto" w:fill="FFFFFF"/>
              </w:rPr>
              <w:t>Avramut</w:t>
            </w:r>
            <w:proofErr w:type="spellEnd"/>
            <w:r w:rsidRPr="003D05F4">
              <w:rPr>
                <w:rFonts w:ascii="Arial" w:hAnsi="Arial" w:cs="Arial"/>
                <w:color w:val="000000"/>
                <w:sz w:val="20"/>
                <w:szCs w:val="20"/>
                <w:shd w:val="clear" w:color="auto" w:fill="FFFFFF"/>
              </w:rPr>
              <w:t xml:space="preserve"> R, </w:t>
            </w:r>
            <w:proofErr w:type="spellStart"/>
            <w:r w:rsidRPr="003D05F4">
              <w:rPr>
                <w:rFonts w:ascii="Arial" w:hAnsi="Arial" w:cs="Arial"/>
                <w:color w:val="000000"/>
                <w:sz w:val="20"/>
                <w:szCs w:val="20"/>
                <w:shd w:val="clear" w:color="auto" w:fill="FFFFFF"/>
              </w:rPr>
              <w:t>Nikolajevic-Stoican</w:t>
            </w:r>
            <w:proofErr w:type="spellEnd"/>
            <w:r w:rsidRPr="003D05F4">
              <w:rPr>
                <w:rFonts w:ascii="Arial" w:hAnsi="Arial" w:cs="Arial"/>
                <w:color w:val="000000"/>
                <w:sz w:val="20"/>
                <w:szCs w:val="20"/>
                <w:shd w:val="clear" w:color="auto" w:fill="FFFFFF"/>
              </w:rPr>
              <w:t xml:space="preserve"> N, </w:t>
            </w:r>
            <w:proofErr w:type="spellStart"/>
            <w:r w:rsidRPr="003D05F4">
              <w:rPr>
                <w:rFonts w:ascii="Arial" w:hAnsi="Arial" w:cs="Arial"/>
                <w:color w:val="000000"/>
                <w:sz w:val="20"/>
                <w:szCs w:val="20"/>
                <w:shd w:val="clear" w:color="auto" w:fill="FFFFFF"/>
              </w:rPr>
              <w:t>Maracineanu</w:t>
            </w:r>
            <w:proofErr w:type="spellEnd"/>
            <w:r w:rsidRPr="003D05F4">
              <w:rPr>
                <w:rFonts w:ascii="Arial" w:hAnsi="Arial" w:cs="Arial"/>
                <w:color w:val="000000"/>
                <w:sz w:val="20"/>
                <w:szCs w:val="20"/>
                <w:shd w:val="clear" w:color="auto" w:fill="FFFFFF"/>
              </w:rPr>
              <w:t xml:space="preserve"> R, Talpos R, </w:t>
            </w:r>
            <w:proofErr w:type="spellStart"/>
            <w:r w:rsidRPr="003D05F4">
              <w:rPr>
                <w:rFonts w:ascii="Arial" w:hAnsi="Arial" w:cs="Arial"/>
                <w:color w:val="000000"/>
                <w:sz w:val="20"/>
                <w:szCs w:val="20"/>
                <w:shd w:val="clear" w:color="auto" w:fill="FFFFFF"/>
              </w:rPr>
              <w:t>Hajaj</w:t>
            </w:r>
            <w:proofErr w:type="spellEnd"/>
            <w:r w:rsidRPr="003D05F4">
              <w:rPr>
                <w:rFonts w:ascii="Arial" w:hAnsi="Arial" w:cs="Arial"/>
                <w:color w:val="000000"/>
                <w:sz w:val="20"/>
                <w:szCs w:val="20"/>
                <w:shd w:val="clear" w:color="auto" w:fill="FFFFFF"/>
              </w:rPr>
              <w:t xml:space="preserve"> T, Popa M</w:t>
            </w:r>
          </w:p>
        </w:tc>
        <w:tc>
          <w:tcPr>
            <w:tcW w:w="2824" w:type="dxa"/>
            <w:tcBorders>
              <w:top w:val="single" w:sz="4" w:space="0" w:color="auto"/>
              <w:left w:val="single" w:sz="4" w:space="0" w:color="auto"/>
              <w:bottom w:val="single" w:sz="4" w:space="0" w:color="auto"/>
              <w:right w:val="single" w:sz="4" w:space="0" w:color="auto"/>
            </w:tcBorders>
            <w:vAlign w:val="center"/>
          </w:tcPr>
          <w:p w14:paraId="16D526C2" w14:textId="77777777" w:rsidR="00AE539A" w:rsidRPr="003D05F4" w:rsidRDefault="00AE539A" w:rsidP="00BB4C4C">
            <w:pPr>
              <w:spacing w:after="0" w:line="240" w:lineRule="auto"/>
              <w:rPr>
                <w:rFonts w:ascii="Arial" w:hAnsi="Arial" w:cs="Arial"/>
                <w:b/>
                <w:color w:val="000000"/>
                <w:sz w:val="20"/>
                <w:szCs w:val="20"/>
                <w:lang w:val="ro-RO"/>
              </w:rPr>
            </w:pPr>
            <w:r w:rsidRPr="003D05F4">
              <w:rPr>
                <w:rFonts w:ascii="Arial" w:hAnsi="Arial" w:cs="Arial"/>
                <w:color w:val="000000"/>
                <w:sz w:val="20"/>
                <w:szCs w:val="20"/>
                <w:shd w:val="clear" w:color="auto" w:fill="FFFFFF"/>
              </w:rPr>
              <w:t>Age-Related Quality of Life and Psychosocial Impact of Chin Asymmetry in Adolescents and Young Adults Undergoing Orthodontic and Orthognathic Correction</w:t>
            </w:r>
          </w:p>
        </w:tc>
        <w:tc>
          <w:tcPr>
            <w:tcW w:w="2172" w:type="dxa"/>
            <w:tcBorders>
              <w:top w:val="single" w:sz="4" w:space="0" w:color="auto"/>
              <w:left w:val="single" w:sz="4" w:space="0" w:color="auto"/>
              <w:bottom w:val="single" w:sz="4" w:space="0" w:color="auto"/>
              <w:right w:val="single" w:sz="4" w:space="0" w:color="auto"/>
            </w:tcBorders>
            <w:vAlign w:val="center"/>
          </w:tcPr>
          <w:p w14:paraId="5D21FA07" w14:textId="3530CB5F" w:rsidR="00442169" w:rsidRPr="00442169" w:rsidRDefault="00AE539A" w:rsidP="00442169">
            <w:pPr>
              <w:spacing w:after="0" w:line="240" w:lineRule="auto"/>
              <w:rPr>
                <w:rFonts w:ascii="Arial" w:hAnsi="Arial" w:cs="Arial"/>
                <w:color w:val="222222"/>
                <w:sz w:val="20"/>
                <w:szCs w:val="20"/>
                <w:shd w:val="clear" w:color="auto" w:fill="FFFFFF"/>
                <w:lang w:val="en-RO"/>
              </w:rPr>
            </w:pPr>
            <w:r w:rsidRPr="003D05F4">
              <w:rPr>
                <w:rStyle w:val="Emphasis"/>
                <w:rFonts w:ascii="Arial" w:hAnsi="Arial" w:cs="Arial"/>
                <w:color w:val="000000"/>
                <w:sz w:val="20"/>
                <w:szCs w:val="20"/>
              </w:rPr>
              <w:t>Healthcare</w:t>
            </w:r>
            <w:r w:rsidRPr="003D05F4">
              <w:rPr>
                <w:rFonts w:ascii="Arial" w:hAnsi="Arial" w:cs="Arial"/>
                <w:sz w:val="20"/>
                <w:szCs w:val="20"/>
                <w:shd w:val="clear" w:color="auto" w:fill="FFFFFF"/>
              </w:rPr>
              <w:t xml:space="preserve">. </w:t>
            </w:r>
            <w:r w:rsidRPr="003D05F4">
              <w:rPr>
                <w:rFonts w:ascii="Arial" w:hAnsi="Arial" w:cs="Arial"/>
                <w:sz w:val="20"/>
                <w:szCs w:val="20"/>
              </w:rPr>
              <w:t>Special Issue "Effects of Oral Health on Wellbeing and Quality of Life"</w:t>
            </w:r>
            <w:r w:rsidR="00442169">
              <w:rPr>
                <w:rFonts w:ascii="Arial" w:hAnsi="Arial" w:cs="Arial"/>
                <w:sz w:val="20"/>
                <w:szCs w:val="20"/>
              </w:rPr>
              <w:t xml:space="preserve">, </w:t>
            </w:r>
            <w:r w:rsidRPr="003D05F4">
              <w:rPr>
                <w:rFonts w:ascii="Arial" w:hAnsi="Arial" w:cs="Arial"/>
                <w:sz w:val="20"/>
                <w:szCs w:val="20"/>
                <w:shd w:val="clear" w:color="auto" w:fill="FFFFFF"/>
              </w:rPr>
              <w:t>2023</w:t>
            </w:r>
            <w:r w:rsidR="00442169">
              <w:rPr>
                <w:rFonts w:ascii="Arial" w:hAnsi="Arial" w:cs="Arial"/>
                <w:sz w:val="20"/>
                <w:szCs w:val="20"/>
                <w:shd w:val="clear" w:color="auto" w:fill="FFFFFF"/>
              </w:rPr>
              <w:t xml:space="preserve">, Vol. </w:t>
            </w:r>
            <w:r w:rsidR="00442169">
              <w:rPr>
                <w:rStyle w:val="Emphasis"/>
                <w:rFonts w:ascii="Arial" w:hAnsi="Arial" w:cs="Arial"/>
                <w:color w:val="222222"/>
                <w:sz w:val="20"/>
                <w:szCs w:val="20"/>
              </w:rPr>
              <w:t>11</w:t>
            </w:r>
            <w:r w:rsidR="00442169">
              <w:rPr>
                <w:rFonts w:ascii="Arial" w:hAnsi="Arial" w:cs="Arial"/>
                <w:color w:val="222222"/>
                <w:sz w:val="20"/>
                <w:szCs w:val="20"/>
                <w:shd w:val="clear" w:color="auto" w:fill="FFFFFF"/>
              </w:rPr>
              <w:t xml:space="preserve">(13), </w:t>
            </w:r>
            <w:proofErr w:type="spellStart"/>
            <w:r w:rsidR="00442169">
              <w:rPr>
                <w:rFonts w:ascii="Arial" w:hAnsi="Arial" w:cs="Arial"/>
                <w:color w:val="222222"/>
                <w:sz w:val="20"/>
                <w:szCs w:val="20"/>
                <w:shd w:val="clear" w:color="auto" w:fill="FFFFFF"/>
              </w:rPr>
              <w:t>pag</w:t>
            </w:r>
            <w:proofErr w:type="spellEnd"/>
            <w:r w:rsidR="00442169">
              <w:rPr>
                <w:rFonts w:ascii="Arial" w:hAnsi="Arial" w:cs="Arial"/>
                <w:color w:val="222222"/>
                <w:sz w:val="20"/>
                <w:szCs w:val="20"/>
                <w:shd w:val="clear" w:color="auto" w:fill="FFFFFF"/>
              </w:rPr>
              <w:t>. 185</w:t>
            </w:r>
            <w:r w:rsidR="00442169" w:rsidRPr="0028270F">
              <w:rPr>
                <w:rFonts w:ascii="Arial" w:hAnsi="Arial" w:cs="Arial"/>
                <w:color w:val="222222"/>
                <w:sz w:val="20"/>
                <w:szCs w:val="20"/>
                <w:shd w:val="clear" w:color="auto" w:fill="FFFFFF"/>
              </w:rPr>
              <w:t>5, I</w:t>
            </w:r>
            <w:r w:rsidR="00442169" w:rsidRPr="00B312FA">
              <w:rPr>
                <w:rFonts w:ascii="Times New Roman" w:hAnsi="Times New Roman"/>
                <w:sz w:val="20"/>
                <w:szCs w:val="20"/>
              </w:rPr>
              <w:t xml:space="preserve">SSN </w:t>
            </w:r>
            <w:hyperlink r:id="rId28" w:tgtFrame="_blank" w:history="1">
              <w:r w:rsidR="00442169" w:rsidRPr="00B312FA">
                <w:rPr>
                  <w:rFonts w:ascii="Times New Roman" w:hAnsi="Times New Roman"/>
                  <w:sz w:val="20"/>
                  <w:szCs w:val="20"/>
                </w:rPr>
                <w:t>2227-9032</w:t>
              </w:r>
            </w:hyperlink>
          </w:p>
          <w:p w14:paraId="14F15ACE" w14:textId="7B81BF1F" w:rsidR="009F6961" w:rsidRPr="003D05F4" w:rsidRDefault="009F6961" w:rsidP="00BB4C4C">
            <w:pPr>
              <w:pStyle w:val="NoSpacing"/>
              <w:rPr>
                <w:rFonts w:ascii="Arial" w:hAnsi="Arial" w:cs="Arial"/>
                <w:sz w:val="20"/>
                <w:szCs w:val="20"/>
                <w:shd w:val="clear" w:color="auto" w:fill="FFFFFF"/>
              </w:rPr>
            </w:pPr>
          </w:p>
          <w:p w14:paraId="519D2275" w14:textId="5D107EEF" w:rsidR="00AE539A" w:rsidRPr="003D05F4" w:rsidRDefault="004F1014" w:rsidP="00BB4C4C">
            <w:pPr>
              <w:pStyle w:val="NoSpacing"/>
              <w:rPr>
                <w:rFonts w:ascii="Arial" w:hAnsi="Arial" w:cs="Arial"/>
                <w:b/>
                <w:sz w:val="20"/>
                <w:szCs w:val="20"/>
                <w:lang w:val="en-RO"/>
              </w:rPr>
            </w:pPr>
            <w:hyperlink r:id="rId29" w:history="1">
              <w:r w:rsidR="009F6961" w:rsidRPr="003D05F4">
                <w:rPr>
                  <w:rStyle w:val="Hyperlink"/>
                  <w:rFonts w:ascii="Arial" w:hAnsi="Arial" w:cs="Arial"/>
                  <w:sz w:val="20"/>
                  <w:szCs w:val="20"/>
                  <w:shd w:val="clear" w:color="auto" w:fill="FFFFFF"/>
                </w:rPr>
                <w:t>https://doi.org/10</w:t>
              </w:r>
              <w:r w:rsidR="009F6961" w:rsidRPr="003D05F4">
                <w:rPr>
                  <w:rStyle w:val="Hyperlink"/>
                  <w:rFonts w:ascii="Arial" w:hAnsi="Arial" w:cs="Arial"/>
                  <w:sz w:val="20"/>
                  <w:szCs w:val="20"/>
                  <w:shd w:val="clear" w:color="auto" w:fill="FFFFFF"/>
                </w:rPr>
                <w:t>.</w:t>
              </w:r>
              <w:r w:rsidR="009F6961" w:rsidRPr="003D05F4">
                <w:rPr>
                  <w:rStyle w:val="Hyperlink"/>
                  <w:rFonts w:ascii="Arial" w:hAnsi="Arial" w:cs="Arial"/>
                  <w:sz w:val="20"/>
                  <w:szCs w:val="20"/>
                  <w:shd w:val="clear" w:color="auto" w:fill="FFFFFF"/>
                </w:rPr>
                <w:t>3390/healthcare11131855</w:t>
              </w:r>
            </w:hyperlink>
          </w:p>
        </w:tc>
        <w:tc>
          <w:tcPr>
            <w:tcW w:w="1074" w:type="dxa"/>
            <w:tcBorders>
              <w:top w:val="single" w:sz="4" w:space="0" w:color="auto"/>
              <w:left w:val="single" w:sz="4" w:space="0" w:color="auto"/>
              <w:bottom w:val="single" w:sz="4" w:space="0" w:color="auto"/>
              <w:right w:val="single" w:sz="4" w:space="0" w:color="auto"/>
            </w:tcBorders>
            <w:vAlign w:val="center"/>
          </w:tcPr>
          <w:p w14:paraId="143FC7A9" w14:textId="142BBF60" w:rsidR="00AE539A" w:rsidRPr="003D05F4" w:rsidRDefault="00AE539A" w:rsidP="00AE539A">
            <w:pPr>
              <w:spacing w:after="0" w:line="240" w:lineRule="auto"/>
              <w:jc w:val="both"/>
              <w:rPr>
                <w:rFonts w:ascii="Arial" w:hAnsi="Arial" w:cs="Arial"/>
                <w:b/>
                <w:color w:val="000000"/>
                <w:sz w:val="20"/>
                <w:szCs w:val="20"/>
                <w:lang w:val="ro-RO"/>
              </w:rPr>
            </w:pPr>
            <w:r w:rsidRPr="003D05F4">
              <w:rPr>
                <w:rFonts w:ascii="Arial" w:hAnsi="Arial" w:cs="Arial"/>
                <w:b/>
                <w:color w:val="000000"/>
                <w:sz w:val="20"/>
                <w:szCs w:val="20"/>
                <w:lang w:val="ro-RO"/>
              </w:rPr>
              <w:t>2,8</w:t>
            </w:r>
            <w:r w:rsidR="00442169">
              <w:rPr>
                <w:rFonts w:ascii="Arial" w:hAnsi="Arial" w:cs="Arial"/>
                <w:b/>
                <w:color w:val="000000"/>
                <w:sz w:val="20"/>
                <w:szCs w:val="20"/>
                <w:lang w:val="ro-RO"/>
              </w:rPr>
              <w:t>(2023)</w:t>
            </w:r>
          </w:p>
        </w:tc>
        <w:tc>
          <w:tcPr>
            <w:tcW w:w="1863" w:type="dxa"/>
            <w:tcBorders>
              <w:top w:val="single" w:sz="4" w:space="0" w:color="auto"/>
              <w:left w:val="single" w:sz="4" w:space="0" w:color="auto"/>
              <w:bottom w:val="single" w:sz="4" w:space="0" w:color="auto"/>
              <w:right w:val="single" w:sz="4" w:space="0" w:color="auto"/>
            </w:tcBorders>
            <w:vAlign w:val="center"/>
          </w:tcPr>
          <w:p w14:paraId="6DDB5A1C" w14:textId="77777777" w:rsidR="00AE539A" w:rsidRPr="003D05F4" w:rsidRDefault="008B2F7D" w:rsidP="009F6961">
            <w:pPr>
              <w:spacing w:after="0" w:line="240" w:lineRule="auto"/>
              <w:rPr>
                <w:rFonts w:ascii="Arial" w:hAnsi="Arial" w:cs="Arial"/>
                <w:b/>
                <w:color w:val="000000"/>
                <w:sz w:val="20"/>
                <w:szCs w:val="20"/>
                <w:lang w:val="ro-RO"/>
              </w:rPr>
            </w:pPr>
            <w:r w:rsidRPr="003D05F4">
              <w:rPr>
                <w:rStyle w:val="value"/>
                <w:rFonts w:ascii="Arial" w:hAnsi="Arial" w:cs="Arial"/>
                <w:color w:val="000000"/>
                <w:sz w:val="20"/>
                <w:szCs w:val="20"/>
              </w:rPr>
              <w:t xml:space="preserve">Victor Babes Univ Med &amp; Pharm Timisoara, Fac Dent Med, Discipline Oral &amp; Maxillofacial Surg, </w:t>
            </w:r>
            <w:proofErr w:type="spellStart"/>
            <w:r w:rsidRPr="003D05F4">
              <w:rPr>
                <w:rStyle w:val="value"/>
                <w:rFonts w:ascii="Arial" w:hAnsi="Arial" w:cs="Arial"/>
                <w:color w:val="000000"/>
                <w:sz w:val="20"/>
                <w:szCs w:val="20"/>
              </w:rPr>
              <w:t>Revolutiei</w:t>
            </w:r>
            <w:proofErr w:type="spellEnd"/>
            <w:r w:rsidRPr="003D05F4">
              <w:rPr>
                <w:rStyle w:val="value"/>
                <w:rFonts w:ascii="Arial" w:hAnsi="Arial" w:cs="Arial"/>
                <w:color w:val="000000"/>
                <w:sz w:val="20"/>
                <w:szCs w:val="20"/>
              </w:rPr>
              <w:t xml:space="preserve"> Blvd 9, Timisoara 300041, Romania</w:t>
            </w:r>
          </w:p>
        </w:tc>
      </w:tr>
      <w:tr w:rsidR="002E0C63" w:rsidRPr="00604F34" w14:paraId="017F3E70" w14:textId="77777777" w:rsidTr="00AE539A">
        <w:trPr>
          <w:trHeight w:val="273"/>
        </w:trPr>
        <w:tc>
          <w:tcPr>
            <w:tcW w:w="489" w:type="dxa"/>
            <w:tcBorders>
              <w:top w:val="single" w:sz="4" w:space="0" w:color="auto"/>
              <w:left w:val="single" w:sz="4" w:space="0" w:color="auto"/>
              <w:bottom w:val="single" w:sz="4" w:space="0" w:color="auto"/>
              <w:right w:val="single" w:sz="4" w:space="0" w:color="auto"/>
            </w:tcBorders>
            <w:vAlign w:val="center"/>
          </w:tcPr>
          <w:p w14:paraId="551BF7F0" w14:textId="77777777" w:rsidR="00AE539A" w:rsidRPr="003D05F4" w:rsidRDefault="00AE539A" w:rsidP="00AE539A">
            <w:pPr>
              <w:spacing w:after="0" w:line="240" w:lineRule="auto"/>
              <w:jc w:val="both"/>
              <w:rPr>
                <w:rFonts w:ascii="Arial" w:hAnsi="Arial" w:cs="Arial"/>
                <w:b/>
                <w:color w:val="000000"/>
                <w:sz w:val="20"/>
                <w:szCs w:val="20"/>
                <w:lang w:val="ro-RO"/>
              </w:rPr>
            </w:pPr>
            <w:r w:rsidRPr="003D05F4">
              <w:rPr>
                <w:rFonts w:ascii="Arial" w:hAnsi="Arial" w:cs="Arial"/>
                <w:b/>
                <w:color w:val="000000"/>
                <w:sz w:val="20"/>
                <w:szCs w:val="20"/>
                <w:lang w:val="ro-RO"/>
              </w:rPr>
              <w:t>5.*</w:t>
            </w:r>
          </w:p>
        </w:tc>
        <w:tc>
          <w:tcPr>
            <w:tcW w:w="1766" w:type="dxa"/>
            <w:tcBorders>
              <w:top w:val="single" w:sz="4" w:space="0" w:color="auto"/>
              <w:left w:val="single" w:sz="4" w:space="0" w:color="auto"/>
              <w:bottom w:val="single" w:sz="4" w:space="0" w:color="auto"/>
              <w:right w:val="single" w:sz="4" w:space="0" w:color="auto"/>
            </w:tcBorders>
            <w:vAlign w:val="center"/>
          </w:tcPr>
          <w:p w14:paraId="2D038343" w14:textId="77777777" w:rsidR="00AE539A" w:rsidRPr="003D05F4" w:rsidRDefault="00AE539A" w:rsidP="00BB4C4C">
            <w:pPr>
              <w:spacing w:after="0" w:line="240" w:lineRule="auto"/>
              <w:rPr>
                <w:rFonts w:ascii="Arial" w:hAnsi="Arial" w:cs="Arial"/>
                <w:b/>
                <w:color w:val="000000"/>
                <w:sz w:val="20"/>
                <w:szCs w:val="20"/>
                <w:lang w:val="ro-RO"/>
              </w:rPr>
            </w:pPr>
            <w:proofErr w:type="spellStart"/>
            <w:r w:rsidRPr="003D05F4">
              <w:rPr>
                <w:rFonts w:ascii="Arial" w:hAnsi="Arial" w:cs="Arial"/>
                <w:color w:val="000000"/>
                <w:sz w:val="20"/>
                <w:szCs w:val="20"/>
                <w:shd w:val="clear" w:color="auto" w:fill="FFFFFF"/>
              </w:rPr>
              <w:t>Briceag</w:t>
            </w:r>
            <w:proofErr w:type="spellEnd"/>
            <w:r w:rsidRPr="003D05F4">
              <w:rPr>
                <w:rFonts w:ascii="Arial" w:hAnsi="Arial" w:cs="Arial"/>
                <w:color w:val="000000"/>
                <w:sz w:val="20"/>
                <w:szCs w:val="20"/>
                <w:shd w:val="clear" w:color="auto" w:fill="FFFFFF"/>
              </w:rPr>
              <w:t xml:space="preserve"> R, </w:t>
            </w:r>
            <w:proofErr w:type="spellStart"/>
            <w:r w:rsidRPr="003D05F4">
              <w:rPr>
                <w:rFonts w:ascii="Arial" w:hAnsi="Arial" w:cs="Arial"/>
                <w:color w:val="000000"/>
                <w:sz w:val="20"/>
                <w:szCs w:val="20"/>
                <w:shd w:val="clear" w:color="auto" w:fill="FFFFFF"/>
              </w:rPr>
              <w:t>Caraiane</w:t>
            </w:r>
            <w:proofErr w:type="spellEnd"/>
            <w:r w:rsidRPr="003D05F4">
              <w:rPr>
                <w:rFonts w:ascii="Arial" w:hAnsi="Arial" w:cs="Arial"/>
                <w:color w:val="000000"/>
                <w:sz w:val="20"/>
                <w:szCs w:val="20"/>
                <w:shd w:val="clear" w:color="auto" w:fill="FFFFFF"/>
              </w:rPr>
              <w:t xml:space="preserve"> A, </w:t>
            </w:r>
            <w:proofErr w:type="spellStart"/>
            <w:r w:rsidRPr="003D05F4">
              <w:rPr>
                <w:rFonts w:ascii="Arial" w:hAnsi="Arial" w:cs="Arial"/>
                <w:color w:val="000000"/>
                <w:sz w:val="20"/>
                <w:szCs w:val="20"/>
                <w:shd w:val="clear" w:color="auto" w:fill="FFFFFF"/>
              </w:rPr>
              <w:t>Raftu</w:t>
            </w:r>
            <w:proofErr w:type="spellEnd"/>
            <w:r w:rsidRPr="003D05F4">
              <w:rPr>
                <w:rFonts w:ascii="Arial" w:hAnsi="Arial" w:cs="Arial"/>
                <w:color w:val="000000"/>
                <w:sz w:val="20"/>
                <w:szCs w:val="20"/>
                <w:shd w:val="clear" w:color="auto" w:fill="FFFFFF"/>
              </w:rPr>
              <w:t xml:space="preserve"> G, </w:t>
            </w:r>
            <w:proofErr w:type="spellStart"/>
            <w:r w:rsidRPr="003D05F4">
              <w:rPr>
                <w:rFonts w:ascii="Arial" w:hAnsi="Arial" w:cs="Arial"/>
                <w:color w:val="000000"/>
                <w:sz w:val="20"/>
                <w:szCs w:val="20"/>
                <w:shd w:val="clear" w:color="auto" w:fill="FFFFFF"/>
              </w:rPr>
              <w:t>Horhat</w:t>
            </w:r>
            <w:proofErr w:type="spellEnd"/>
            <w:r w:rsidRPr="003D05F4">
              <w:rPr>
                <w:rFonts w:ascii="Arial" w:hAnsi="Arial" w:cs="Arial"/>
                <w:color w:val="000000"/>
                <w:sz w:val="20"/>
                <w:szCs w:val="20"/>
                <w:shd w:val="clear" w:color="auto" w:fill="FFFFFF"/>
              </w:rPr>
              <w:t xml:space="preserve"> RM, Bogdan I, </w:t>
            </w:r>
            <w:proofErr w:type="spellStart"/>
            <w:r w:rsidRPr="003D05F4">
              <w:rPr>
                <w:rFonts w:ascii="Arial" w:hAnsi="Arial" w:cs="Arial"/>
                <w:color w:val="000000"/>
                <w:sz w:val="20"/>
                <w:szCs w:val="20"/>
                <w:shd w:val="clear" w:color="auto" w:fill="FFFFFF"/>
              </w:rPr>
              <w:t>Fericean</w:t>
            </w:r>
            <w:proofErr w:type="spellEnd"/>
            <w:r w:rsidRPr="003D05F4">
              <w:rPr>
                <w:rFonts w:ascii="Arial" w:hAnsi="Arial" w:cs="Arial"/>
                <w:color w:val="000000"/>
                <w:sz w:val="20"/>
                <w:szCs w:val="20"/>
                <w:shd w:val="clear" w:color="auto" w:fill="FFFFFF"/>
              </w:rPr>
              <w:t xml:space="preserve"> RM, Shaaban L, Popa M, </w:t>
            </w:r>
            <w:proofErr w:type="spellStart"/>
            <w:r w:rsidRPr="003D05F4">
              <w:rPr>
                <w:rFonts w:ascii="Arial" w:hAnsi="Arial" w:cs="Arial"/>
                <w:color w:val="000000"/>
                <w:sz w:val="20"/>
                <w:szCs w:val="20"/>
                <w:shd w:val="clear" w:color="auto" w:fill="FFFFFF"/>
              </w:rPr>
              <w:t>Bumbu</w:t>
            </w:r>
            <w:proofErr w:type="spellEnd"/>
            <w:r w:rsidRPr="003D05F4">
              <w:rPr>
                <w:rFonts w:ascii="Arial" w:hAnsi="Arial" w:cs="Arial"/>
                <w:color w:val="000000"/>
                <w:sz w:val="20"/>
                <w:szCs w:val="20"/>
                <w:shd w:val="clear" w:color="auto" w:fill="FFFFFF"/>
              </w:rPr>
              <w:t xml:space="preserve"> BA, </w:t>
            </w:r>
            <w:proofErr w:type="spellStart"/>
            <w:r w:rsidRPr="003D05F4">
              <w:rPr>
                <w:rFonts w:ascii="Arial" w:hAnsi="Arial" w:cs="Arial"/>
                <w:color w:val="000000"/>
                <w:sz w:val="20"/>
                <w:szCs w:val="20"/>
                <w:shd w:val="clear" w:color="auto" w:fill="FFFFFF"/>
              </w:rPr>
              <w:t>Bratu</w:t>
            </w:r>
            <w:proofErr w:type="spellEnd"/>
            <w:r w:rsidRPr="003D05F4">
              <w:rPr>
                <w:rFonts w:ascii="Arial" w:hAnsi="Arial" w:cs="Arial"/>
                <w:color w:val="000000"/>
                <w:sz w:val="20"/>
                <w:szCs w:val="20"/>
                <w:shd w:val="clear" w:color="auto" w:fill="FFFFFF"/>
              </w:rPr>
              <w:t xml:space="preserve"> ML, </w:t>
            </w:r>
            <w:proofErr w:type="spellStart"/>
            <w:r w:rsidRPr="003D05F4">
              <w:rPr>
                <w:rFonts w:ascii="Arial" w:hAnsi="Arial" w:cs="Arial"/>
                <w:color w:val="000000"/>
                <w:sz w:val="20"/>
                <w:szCs w:val="20"/>
                <w:shd w:val="clear" w:color="auto" w:fill="FFFFFF"/>
              </w:rPr>
              <w:t>Pricop</w:t>
            </w:r>
            <w:proofErr w:type="spellEnd"/>
            <w:r w:rsidRPr="003D05F4">
              <w:rPr>
                <w:rFonts w:ascii="Arial" w:hAnsi="Arial" w:cs="Arial"/>
                <w:color w:val="000000"/>
                <w:sz w:val="20"/>
                <w:szCs w:val="20"/>
                <w:shd w:val="clear" w:color="auto" w:fill="FFFFFF"/>
              </w:rPr>
              <w:t xml:space="preserve"> M, </w:t>
            </w:r>
            <w:r w:rsidRPr="000F5116">
              <w:rPr>
                <w:rFonts w:ascii="Arial" w:hAnsi="Arial" w:cs="Arial"/>
                <w:b/>
                <w:bCs/>
                <w:color w:val="000000"/>
                <w:sz w:val="20"/>
                <w:szCs w:val="20"/>
                <w:shd w:val="clear" w:color="auto" w:fill="FFFFFF"/>
              </w:rPr>
              <w:t>Talpos S</w:t>
            </w:r>
          </w:p>
        </w:tc>
        <w:tc>
          <w:tcPr>
            <w:tcW w:w="2824" w:type="dxa"/>
            <w:tcBorders>
              <w:top w:val="single" w:sz="4" w:space="0" w:color="auto"/>
              <w:left w:val="single" w:sz="4" w:space="0" w:color="auto"/>
              <w:bottom w:val="single" w:sz="4" w:space="0" w:color="auto"/>
              <w:right w:val="single" w:sz="4" w:space="0" w:color="auto"/>
            </w:tcBorders>
            <w:vAlign w:val="center"/>
          </w:tcPr>
          <w:p w14:paraId="7ACF6958" w14:textId="77777777" w:rsidR="00AE539A" w:rsidRPr="003D05F4" w:rsidRDefault="00AE539A" w:rsidP="00BB4C4C">
            <w:pPr>
              <w:spacing w:after="0" w:line="240" w:lineRule="auto"/>
              <w:rPr>
                <w:rFonts w:ascii="Arial" w:hAnsi="Arial" w:cs="Arial"/>
                <w:b/>
                <w:color w:val="000000"/>
                <w:sz w:val="20"/>
                <w:szCs w:val="20"/>
                <w:lang w:val="ro-RO"/>
              </w:rPr>
            </w:pPr>
            <w:r w:rsidRPr="003D05F4">
              <w:rPr>
                <w:rFonts w:ascii="Arial" w:hAnsi="Arial" w:cs="Arial"/>
                <w:color w:val="000000"/>
                <w:sz w:val="20"/>
                <w:szCs w:val="20"/>
                <w:shd w:val="clear" w:color="auto" w:fill="FFFFFF"/>
              </w:rPr>
              <w:t>Emotional and Social Impact of Halitosis on Adolescents and Young Adults: A Systematic Review</w:t>
            </w:r>
          </w:p>
        </w:tc>
        <w:tc>
          <w:tcPr>
            <w:tcW w:w="2172" w:type="dxa"/>
            <w:tcBorders>
              <w:top w:val="single" w:sz="4" w:space="0" w:color="auto"/>
              <w:left w:val="single" w:sz="4" w:space="0" w:color="auto"/>
              <w:bottom w:val="single" w:sz="4" w:space="0" w:color="auto"/>
              <w:right w:val="single" w:sz="4" w:space="0" w:color="auto"/>
            </w:tcBorders>
            <w:vAlign w:val="center"/>
          </w:tcPr>
          <w:p w14:paraId="27CA0A5C" w14:textId="77777777" w:rsidR="0028270F" w:rsidRDefault="00AE539A" w:rsidP="00BB4C4C">
            <w:pPr>
              <w:spacing w:after="0" w:line="240" w:lineRule="auto"/>
              <w:rPr>
                <w:rFonts w:ascii="Arial" w:hAnsi="Arial" w:cs="Arial"/>
                <w:color w:val="000000"/>
                <w:sz w:val="20"/>
                <w:szCs w:val="20"/>
                <w:shd w:val="clear" w:color="auto" w:fill="FFFFFF"/>
              </w:rPr>
            </w:pPr>
            <w:proofErr w:type="spellStart"/>
            <w:r w:rsidRPr="003D05F4">
              <w:rPr>
                <w:rStyle w:val="Emphasis"/>
                <w:rFonts w:ascii="Arial" w:hAnsi="Arial" w:cs="Arial"/>
                <w:color w:val="000000"/>
                <w:sz w:val="20"/>
                <w:szCs w:val="20"/>
              </w:rPr>
              <w:t>Medicina</w:t>
            </w:r>
            <w:proofErr w:type="spellEnd"/>
            <w:r w:rsidRPr="003D05F4">
              <w:rPr>
                <w:rFonts w:ascii="Arial" w:hAnsi="Arial" w:cs="Arial"/>
                <w:color w:val="000000"/>
                <w:sz w:val="20"/>
                <w:szCs w:val="20"/>
                <w:shd w:val="clear" w:color="auto" w:fill="FFFFFF"/>
              </w:rPr>
              <w:t>. Vol 59, Issue 3, 2023</w:t>
            </w:r>
            <w:r w:rsidR="005021C0" w:rsidRPr="003D05F4">
              <w:rPr>
                <w:rFonts w:ascii="Arial" w:hAnsi="Arial" w:cs="Arial"/>
                <w:color w:val="000000"/>
                <w:sz w:val="20"/>
                <w:szCs w:val="20"/>
                <w:shd w:val="clear" w:color="auto" w:fill="FFFFFF"/>
              </w:rPr>
              <w:t xml:space="preserve">, </w:t>
            </w:r>
            <w:r w:rsidR="000F5116">
              <w:rPr>
                <w:rFonts w:ascii="Arial" w:hAnsi="Arial" w:cs="Arial"/>
                <w:color w:val="000000"/>
                <w:sz w:val="20"/>
                <w:szCs w:val="20"/>
                <w:shd w:val="clear" w:color="auto" w:fill="FFFFFF"/>
              </w:rPr>
              <w:t xml:space="preserve">Vol. </w:t>
            </w:r>
            <w:r w:rsidR="005021C0" w:rsidRPr="003D05F4">
              <w:rPr>
                <w:rFonts w:ascii="Arial" w:hAnsi="Arial" w:cs="Arial"/>
                <w:color w:val="000000"/>
                <w:sz w:val="20"/>
                <w:szCs w:val="20"/>
                <w:shd w:val="clear" w:color="auto" w:fill="FFFFFF"/>
              </w:rPr>
              <w:t>59(3)</w:t>
            </w:r>
            <w:r w:rsidR="000F5116">
              <w:rPr>
                <w:rFonts w:ascii="Arial" w:hAnsi="Arial" w:cs="Arial"/>
                <w:color w:val="000000"/>
                <w:sz w:val="20"/>
                <w:szCs w:val="20"/>
                <w:shd w:val="clear" w:color="auto" w:fill="FFFFFF"/>
              </w:rPr>
              <w:t xml:space="preserve">, </w:t>
            </w:r>
            <w:proofErr w:type="spellStart"/>
            <w:r w:rsidR="000F5116">
              <w:rPr>
                <w:rFonts w:ascii="Arial" w:hAnsi="Arial" w:cs="Arial"/>
                <w:color w:val="000000"/>
                <w:sz w:val="20"/>
                <w:szCs w:val="20"/>
                <w:shd w:val="clear" w:color="auto" w:fill="FFFFFF"/>
              </w:rPr>
              <w:t>pag</w:t>
            </w:r>
            <w:proofErr w:type="spellEnd"/>
            <w:r w:rsidR="000F5116">
              <w:rPr>
                <w:rFonts w:ascii="Arial" w:hAnsi="Arial" w:cs="Arial"/>
                <w:color w:val="000000"/>
                <w:sz w:val="20"/>
                <w:szCs w:val="20"/>
                <w:shd w:val="clear" w:color="auto" w:fill="FFFFFF"/>
              </w:rPr>
              <w:t xml:space="preserve">. </w:t>
            </w:r>
            <w:r w:rsidR="005021C0" w:rsidRPr="003D05F4">
              <w:rPr>
                <w:rFonts w:ascii="Arial" w:hAnsi="Arial" w:cs="Arial"/>
                <w:color w:val="000000"/>
                <w:sz w:val="20"/>
                <w:szCs w:val="20"/>
                <w:shd w:val="clear" w:color="auto" w:fill="FFFFFF"/>
              </w:rPr>
              <w:t>564</w:t>
            </w:r>
            <w:r w:rsidR="000F5116">
              <w:rPr>
                <w:rFonts w:ascii="Arial" w:hAnsi="Arial" w:cs="Arial"/>
                <w:color w:val="000000"/>
                <w:sz w:val="20"/>
                <w:szCs w:val="20"/>
                <w:shd w:val="clear" w:color="auto" w:fill="FFFFFF"/>
              </w:rPr>
              <w:t xml:space="preserve">, </w:t>
            </w:r>
            <w:r w:rsidR="000F5116" w:rsidRPr="000F5116">
              <w:rPr>
                <w:rFonts w:ascii="Arial" w:hAnsi="Arial" w:cs="Arial"/>
                <w:color w:val="000000"/>
                <w:sz w:val="20"/>
                <w:szCs w:val="20"/>
                <w:shd w:val="clear" w:color="auto" w:fill="FFFFFF"/>
              </w:rPr>
              <w:t>ISSN: 1648-9144.</w:t>
            </w:r>
          </w:p>
          <w:p w14:paraId="0209442B" w14:textId="31E2C75F" w:rsidR="00AE539A" w:rsidRPr="003D05F4" w:rsidRDefault="004F1014" w:rsidP="00BB4C4C">
            <w:pPr>
              <w:spacing w:after="0" w:line="240" w:lineRule="auto"/>
              <w:rPr>
                <w:rFonts w:ascii="Arial" w:hAnsi="Arial" w:cs="Arial"/>
                <w:b/>
                <w:color w:val="000000"/>
                <w:sz w:val="20"/>
                <w:szCs w:val="20"/>
                <w:lang w:val="ro-RO"/>
              </w:rPr>
            </w:pPr>
            <w:hyperlink r:id="rId30" w:history="1">
              <w:r w:rsidR="0028270F" w:rsidRPr="00CC4C53">
                <w:rPr>
                  <w:rStyle w:val="Hyperlink"/>
                  <w:rFonts w:ascii="Arial" w:hAnsi="Arial" w:cs="Arial"/>
                  <w:sz w:val="20"/>
                  <w:szCs w:val="20"/>
                  <w:shd w:val="clear" w:color="auto" w:fill="FFFFFF"/>
                </w:rPr>
                <w:t>https://doi.org/</w:t>
              </w:r>
              <w:r w:rsidR="0028270F" w:rsidRPr="00CC4C53">
                <w:rPr>
                  <w:rStyle w:val="Hyperlink"/>
                  <w:rFonts w:ascii="Arial" w:hAnsi="Arial" w:cs="Arial"/>
                  <w:sz w:val="20"/>
                  <w:szCs w:val="20"/>
                  <w:shd w:val="clear" w:color="auto" w:fill="FFFFFF"/>
                </w:rPr>
                <w:t>1</w:t>
              </w:r>
              <w:r w:rsidR="0028270F" w:rsidRPr="00CC4C53">
                <w:rPr>
                  <w:rStyle w:val="Hyperlink"/>
                  <w:rFonts w:ascii="Arial" w:hAnsi="Arial" w:cs="Arial"/>
                  <w:sz w:val="20"/>
                  <w:szCs w:val="20"/>
                  <w:shd w:val="clear" w:color="auto" w:fill="FFFFFF"/>
                </w:rPr>
                <w:t>0.3390/medicina59030564</w:t>
              </w:r>
            </w:hyperlink>
          </w:p>
        </w:tc>
        <w:tc>
          <w:tcPr>
            <w:tcW w:w="1074" w:type="dxa"/>
            <w:tcBorders>
              <w:top w:val="single" w:sz="4" w:space="0" w:color="auto"/>
              <w:left w:val="single" w:sz="4" w:space="0" w:color="auto"/>
              <w:bottom w:val="single" w:sz="4" w:space="0" w:color="auto"/>
              <w:right w:val="single" w:sz="4" w:space="0" w:color="auto"/>
            </w:tcBorders>
            <w:vAlign w:val="center"/>
          </w:tcPr>
          <w:p w14:paraId="3888C804" w14:textId="40B09E2C" w:rsidR="00AE539A" w:rsidRPr="003D05F4" w:rsidRDefault="00AE539A" w:rsidP="00AE539A">
            <w:pPr>
              <w:spacing w:after="0" w:line="240" w:lineRule="auto"/>
              <w:jc w:val="both"/>
              <w:rPr>
                <w:rFonts w:ascii="Arial" w:hAnsi="Arial" w:cs="Arial"/>
                <w:b/>
                <w:color w:val="000000"/>
                <w:sz w:val="20"/>
                <w:szCs w:val="20"/>
                <w:lang w:val="ro-RO"/>
              </w:rPr>
            </w:pPr>
            <w:r w:rsidRPr="003D05F4">
              <w:rPr>
                <w:rFonts w:ascii="Arial" w:hAnsi="Arial" w:cs="Arial"/>
                <w:b/>
                <w:color w:val="000000"/>
                <w:sz w:val="20"/>
                <w:szCs w:val="20"/>
                <w:lang w:val="ro-RO"/>
              </w:rPr>
              <w:t>2,6</w:t>
            </w:r>
            <w:r w:rsidR="005D3E0C">
              <w:rPr>
                <w:rFonts w:ascii="Arial" w:hAnsi="Arial" w:cs="Arial"/>
                <w:b/>
                <w:color w:val="000000"/>
                <w:sz w:val="20"/>
                <w:szCs w:val="20"/>
                <w:lang w:val="ro-RO"/>
              </w:rPr>
              <w:t>(2023)</w:t>
            </w:r>
          </w:p>
        </w:tc>
        <w:tc>
          <w:tcPr>
            <w:tcW w:w="1863" w:type="dxa"/>
            <w:tcBorders>
              <w:top w:val="single" w:sz="4" w:space="0" w:color="auto"/>
              <w:left w:val="single" w:sz="4" w:space="0" w:color="auto"/>
              <w:bottom w:val="single" w:sz="4" w:space="0" w:color="auto"/>
              <w:right w:val="single" w:sz="4" w:space="0" w:color="auto"/>
            </w:tcBorders>
            <w:vAlign w:val="center"/>
          </w:tcPr>
          <w:p w14:paraId="726E033D" w14:textId="77777777" w:rsidR="00AE539A" w:rsidRPr="003D05F4" w:rsidRDefault="00AE539A" w:rsidP="009F6961">
            <w:pPr>
              <w:spacing w:after="0" w:line="240" w:lineRule="auto"/>
              <w:rPr>
                <w:rFonts w:ascii="Arial" w:hAnsi="Arial" w:cs="Arial"/>
                <w:b/>
                <w:color w:val="000000"/>
                <w:sz w:val="20"/>
                <w:szCs w:val="20"/>
                <w:lang w:val="ro-RO"/>
              </w:rPr>
            </w:pPr>
            <w:r w:rsidRPr="003D05F4">
              <w:rPr>
                <w:rStyle w:val="value"/>
                <w:rFonts w:ascii="Arial" w:hAnsi="Arial" w:cs="Arial"/>
                <w:color w:val="000000"/>
                <w:sz w:val="20"/>
                <w:szCs w:val="20"/>
              </w:rPr>
              <w:t xml:space="preserve">Victor Babes Univ Med &amp; Pharm Timisoara, Fac Dent Med, Discipline Oral &amp; </w:t>
            </w:r>
            <w:proofErr w:type="spellStart"/>
            <w:r w:rsidRPr="003D05F4">
              <w:rPr>
                <w:rStyle w:val="value"/>
                <w:rFonts w:ascii="Arial" w:hAnsi="Arial" w:cs="Arial"/>
                <w:color w:val="000000"/>
                <w:sz w:val="20"/>
                <w:szCs w:val="20"/>
              </w:rPr>
              <w:t>Maxillo</w:t>
            </w:r>
            <w:proofErr w:type="spellEnd"/>
            <w:r w:rsidRPr="003D05F4">
              <w:rPr>
                <w:rStyle w:val="value"/>
                <w:rFonts w:ascii="Arial" w:hAnsi="Arial" w:cs="Arial"/>
                <w:color w:val="000000"/>
                <w:sz w:val="20"/>
                <w:szCs w:val="20"/>
              </w:rPr>
              <w:t xml:space="preserve"> Facial Surg, </w:t>
            </w:r>
            <w:proofErr w:type="spellStart"/>
            <w:r w:rsidRPr="003D05F4">
              <w:rPr>
                <w:rStyle w:val="value"/>
                <w:rFonts w:ascii="Arial" w:hAnsi="Arial" w:cs="Arial"/>
                <w:color w:val="000000"/>
                <w:sz w:val="20"/>
                <w:szCs w:val="20"/>
              </w:rPr>
              <w:t>Revolutiei</w:t>
            </w:r>
            <w:proofErr w:type="spellEnd"/>
            <w:r w:rsidRPr="003D05F4">
              <w:rPr>
                <w:rStyle w:val="value"/>
                <w:rFonts w:ascii="Arial" w:hAnsi="Arial" w:cs="Arial"/>
                <w:color w:val="000000"/>
                <w:sz w:val="20"/>
                <w:szCs w:val="20"/>
              </w:rPr>
              <w:t xml:space="preserve"> Blvd 9, Timisoara 300041, Romania</w:t>
            </w:r>
          </w:p>
        </w:tc>
      </w:tr>
      <w:tr w:rsidR="002E0C63" w:rsidRPr="00604F34" w14:paraId="10CE9C00" w14:textId="77777777" w:rsidTr="00AE539A">
        <w:trPr>
          <w:trHeight w:val="255"/>
        </w:trPr>
        <w:tc>
          <w:tcPr>
            <w:tcW w:w="489" w:type="dxa"/>
            <w:tcBorders>
              <w:top w:val="single" w:sz="4" w:space="0" w:color="auto"/>
              <w:left w:val="single" w:sz="4" w:space="0" w:color="auto"/>
              <w:bottom w:val="single" w:sz="4" w:space="0" w:color="auto"/>
              <w:right w:val="single" w:sz="4" w:space="0" w:color="auto"/>
            </w:tcBorders>
            <w:vAlign w:val="center"/>
          </w:tcPr>
          <w:p w14:paraId="098B0B29" w14:textId="77777777" w:rsidR="00AE539A" w:rsidRPr="003D05F4" w:rsidRDefault="00036FB3" w:rsidP="00AE539A">
            <w:pPr>
              <w:spacing w:after="0" w:line="240" w:lineRule="auto"/>
              <w:ind w:left="357" w:hanging="357"/>
              <w:jc w:val="both"/>
              <w:rPr>
                <w:rFonts w:ascii="Arial" w:hAnsi="Arial" w:cs="Arial"/>
                <w:b/>
                <w:color w:val="000000"/>
                <w:sz w:val="20"/>
                <w:szCs w:val="20"/>
                <w:lang w:val="ro-RO"/>
              </w:rPr>
            </w:pPr>
            <w:r w:rsidRPr="003D05F4">
              <w:rPr>
                <w:rFonts w:ascii="Arial" w:hAnsi="Arial" w:cs="Arial"/>
                <w:b/>
                <w:color w:val="000000"/>
                <w:sz w:val="20"/>
                <w:szCs w:val="20"/>
                <w:lang w:val="ro-RO"/>
              </w:rPr>
              <w:t>6.*</w:t>
            </w:r>
          </w:p>
        </w:tc>
        <w:tc>
          <w:tcPr>
            <w:tcW w:w="1766" w:type="dxa"/>
            <w:tcBorders>
              <w:top w:val="single" w:sz="4" w:space="0" w:color="auto"/>
              <w:left w:val="single" w:sz="4" w:space="0" w:color="auto"/>
              <w:bottom w:val="single" w:sz="4" w:space="0" w:color="auto"/>
              <w:right w:val="single" w:sz="4" w:space="0" w:color="auto"/>
            </w:tcBorders>
            <w:vAlign w:val="center"/>
          </w:tcPr>
          <w:p w14:paraId="3637C76A" w14:textId="77777777" w:rsidR="00AE539A" w:rsidRPr="003D05F4" w:rsidRDefault="00036FB3" w:rsidP="00BB4C4C">
            <w:pPr>
              <w:spacing w:after="0" w:line="240" w:lineRule="auto"/>
              <w:rPr>
                <w:rFonts w:ascii="Arial" w:hAnsi="Arial" w:cs="Arial"/>
                <w:b/>
                <w:color w:val="000000"/>
                <w:sz w:val="20"/>
                <w:szCs w:val="20"/>
                <w:lang w:val="ro-RO"/>
              </w:rPr>
            </w:pPr>
            <w:proofErr w:type="spellStart"/>
            <w:r w:rsidRPr="003D05F4">
              <w:rPr>
                <w:rFonts w:ascii="Arial" w:hAnsi="Arial" w:cs="Arial"/>
                <w:color w:val="000000"/>
                <w:sz w:val="20"/>
                <w:szCs w:val="20"/>
                <w:shd w:val="clear" w:color="auto" w:fill="FFFFFF"/>
              </w:rPr>
              <w:t>Avramut</w:t>
            </w:r>
            <w:proofErr w:type="spellEnd"/>
            <w:r w:rsidRPr="003D05F4">
              <w:rPr>
                <w:rFonts w:ascii="Arial" w:hAnsi="Arial" w:cs="Arial"/>
                <w:color w:val="000000"/>
                <w:sz w:val="20"/>
                <w:szCs w:val="20"/>
                <w:shd w:val="clear" w:color="auto" w:fill="FFFFFF"/>
              </w:rPr>
              <w:t xml:space="preserve"> R, </w:t>
            </w:r>
            <w:r w:rsidRPr="000F5116">
              <w:rPr>
                <w:rFonts w:ascii="Arial" w:hAnsi="Arial" w:cs="Arial"/>
                <w:b/>
                <w:bCs/>
                <w:color w:val="000000"/>
                <w:sz w:val="20"/>
                <w:szCs w:val="20"/>
                <w:shd w:val="clear" w:color="auto" w:fill="FFFFFF"/>
              </w:rPr>
              <w:t>Talpos S,</w:t>
            </w:r>
            <w:r w:rsidRPr="003D05F4">
              <w:rPr>
                <w:rFonts w:ascii="Arial" w:hAnsi="Arial" w:cs="Arial"/>
                <w:color w:val="000000"/>
                <w:sz w:val="20"/>
                <w:szCs w:val="20"/>
                <w:shd w:val="clear" w:color="auto" w:fill="FFFFFF"/>
              </w:rPr>
              <w:t xml:space="preserve"> </w:t>
            </w:r>
            <w:proofErr w:type="spellStart"/>
            <w:r w:rsidRPr="003D05F4">
              <w:rPr>
                <w:rFonts w:ascii="Arial" w:hAnsi="Arial" w:cs="Arial"/>
                <w:color w:val="000000"/>
                <w:sz w:val="20"/>
                <w:szCs w:val="20"/>
                <w:shd w:val="clear" w:color="auto" w:fill="FFFFFF"/>
              </w:rPr>
              <w:t>Szuhanek</w:t>
            </w:r>
            <w:proofErr w:type="spellEnd"/>
            <w:r w:rsidRPr="003D05F4">
              <w:rPr>
                <w:rFonts w:ascii="Arial" w:hAnsi="Arial" w:cs="Arial"/>
                <w:color w:val="000000"/>
                <w:sz w:val="20"/>
                <w:szCs w:val="20"/>
                <w:shd w:val="clear" w:color="auto" w:fill="FFFFFF"/>
              </w:rPr>
              <w:t xml:space="preserve"> C, </w:t>
            </w:r>
            <w:proofErr w:type="spellStart"/>
            <w:r w:rsidRPr="003D05F4">
              <w:rPr>
                <w:rFonts w:ascii="Arial" w:hAnsi="Arial" w:cs="Arial"/>
                <w:color w:val="000000"/>
                <w:sz w:val="20"/>
                <w:szCs w:val="20"/>
                <w:shd w:val="clear" w:color="auto" w:fill="FFFFFF"/>
              </w:rPr>
              <w:t>Pricop</w:t>
            </w:r>
            <w:proofErr w:type="spellEnd"/>
            <w:r w:rsidRPr="003D05F4">
              <w:rPr>
                <w:rFonts w:ascii="Arial" w:hAnsi="Arial" w:cs="Arial"/>
                <w:color w:val="000000"/>
                <w:sz w:val="20"/>
                <w:szCs w:val="20"/>
                <w:shd w:val="clear" w:color="auto" w:fill="FFFFFF"/>
              </w:rPr>
              <w:t xml:space="preserve"> M, Talpos R, </w:t>
            </w:r>
            <w:proofErr w:type="spellStart"/>
            <w:r w:rsidRPr="003D05F4">
              <w:rPr>
                <w:rFonts w:ascii="Arial" w:hAnsi="Arial" w:cs="Arial"/>
                <w:color w:val="000000"/>
                <w:sz w:val="20"/>
                <w:szCs w:val="20"/>
                <w:shd w:val="clear" w:color="auto" w:fill="FFFFFF"/>
              </w:rPr>
              <w:t>Hajaj</w:t>
            </w:r>
            <w:proofErr w:type="spellEnd"/>
            <w:r w:rsidRPr="003D05F4">
              <w:rPr>
                <w:rFonts w:ascii="Arial" w:hAnsi="Arial" w:cs="Arial"/>
                <w:color w:val="000000"/>
                <w:sz w:val="20"/>
                <w:szCs w:val="20"/>
                <w:shd w:val="clear" w:color="auto" w:fill="FFFFFF"/>
              </w:rPr>
              <w:t xml:space="preserve"> T, </w:t>
            </w:r>
            <w:proofErr w:type="spellStart"/>
            <w:r w:rsidRPr="003D05F4">
              <w:rPr>
                <w:rFonts w:ascii="Arial" w:hAnsi="Arial" w:cs="Arial"/>
                <w:color w:val="000000"/>
                <w:sz w:val="20"/>
                <w:szCs w:val="20"/>
                <w:shd w:val="clear" w:color="auto" w:fill="FFFFFF"/>
              </w:rPr>
              <w:t>Nikolajevic-Stoican</w:t>
            </w:r>
            <w:proofErr w:type="spellEnd"/>
            <w:r w:rsidRPr="003D05F4">
              <w:rPr>
                <w:rFonts w:ascii="Arial" w:hAnsi="Arial" w:cs="Arial"/>
                <w:color w:val="000000"/>
                <w:sz w:val="20"/>
                <w:szCs w:val="20"/>
                <w:shd w:val="clear" w:color="auto" w:fill="FFFFFF"/>
              </w:rPr>
              <w:t xml:space="preserve"> N, </w:t>
            </w:r>
            <w:proofErr w:type="spellStart"/>
            <w:r w:rsidRPr="003D05F4">
              <w:rPr>
                <w:rFonts w:ascii="Arial" w:hAnsi="Arial" w:cs="Arial"/>
                <w:color w:val="000000"/>
                <w:sz w:val="20"/>
                <w:szCs w:val="20"/>
                <w:shd w:val="clear" w:color="auto" w:fill="FFFFFF"/>
              </w:rPr>
              <w:t>Maracineanu</w:t>
            </w:r>
            <w:proofErr w:type="spellEnd"/>
            <w:r w:rsidRPr="003D05F4">
              <w:rPr>
                <w:rFonts w:ascii="Arial" w:hAnsi="Arial" w:cs="Arial"/>
                <w:color w:val="000000"/>
                <w:sz w:val="20"/>
                <w:szCs w:val="20"/>
                <w:shd w:val="clear" w:color="auto" w:fill="FFFFFF"/>
              </w:rPr>
              <w:t xml:space="preserve"> R, </w:t>
            </w:r>
            <w:proofErr w:type="spellStart"/>
            <w:r w:rsidRPr="003D05F4">
              <w:rPr>
                <w:rFonts w:ascii="Arial" w:hAnsi="Arial" w:cs="Arial"/>
                <w:color w:val="000000"/>
                <w:sz w:val="20"/>
                <w:szCs w:val="20"/>
                <w:shd w:val="clear" w:color="auto" w:fill="FFFFFF"/>
              </w:rPr>
              <w:t>Ghircau</w:t>
            </w:r>
            <w:proofErr w:type="spellEnd"/>
            <w:r w:rsidRPr="003D05F4">
              <w:rPr>
                <w:rFonts w:ascii="Arial" w:hAnsi="Arial" w:cs="Arial"/>
                <w:color w:val="000000"/>
                <w:sz w:val="20"/>
                <w:szCs w:val="20"/>
                <w:shd w:val="clear" w:color="auto" w:fill="FFFFFF"/>
              </w:rPr>
              <w:t>-Radu R, Popa M</w:t>
            </w:r>
          </w:p>
        </w:tc>
        <w:tc>
          <w:tcPr>
            <w:tcW w:w="2824" w:type="dxa"/>
            <w:tcBorders>
              <w:top w:val="single" w:sz="4" w:space="0" w:color="auto"/>
              <w:left w:val="single" w:sz="4" w:space="0" w:color="auto"/>
              <w:bottom w:val="single" w:sz="4" w:space="0" w:color="auto"/>
              <w:right w:val="single" w:sz="4" w:space="0" w:color="auto"/>
            </w:tcBorders>
            <w:vAlign w:val="center"/>
          </w:tcPr>
          <w:p w14:paraId="14E9F03C" w14:textId="77777777" w:rsidR="00AE539A" w:rsidRPr="003D05F4" w:rsidRDefault="00036FB3" w:rsidP="00BB4C4C">
            <w:pPr>
              <w:spacing w:after="0" w:line="240" w:lineRule="auto"/>
              <w:rPr>
                <w:rFonts w:ascii="Arial" w:hAnsi="Arial" w:cs="Arial"/>
                <w:b/>
                <w:color w:val="000000"/>
                <w:sz w:val="20"/>
                <w:szCs w:val="20"/>
                <w:lang w:val="ro-RO"/>
              </w:rPr>
            </w:pPr>
            <w:r w:rsidRPr="003D05F4">
              <w:rPr>
                <w:rFonts w:ascii="Arial" w:hAnsi="Arial" w:cs="Arial"/>
                <w:color w:val="000000"/>
                <w:sz w:val="20"/>
                <w:szCs w:val="20"/>
                <w:shd w:val="clear" w:color="auto" w:fill="FFFFFF"/>
              </w:rPr>
              <w:t>Male and Female Discrepancies in Anxiety, Depressive Symptoms, and Coping Strategies among Orthognathic Patients: A Cross-Sectional Analysis</w:t>
            </w:r>
          </w:p>
        </w:tc>
        <w:tc>
          <w:tcPr>
            <w:tcW w:w="2172" w:type="dxa"/>
            <w:tcBorders>
              <w:top w:val="single" w:sz="4" w:space="0" w:color="auto"/>
              <w:left w:val="single" w:sz="4" w:space="0" w:color="auto"/>
              <w:bottom w:val="single" w:sz="4" w:space="0" w:color="auto"/>
              <w:right w:val="single" w:sz="4" w:space="0" w:color="auto"/>
            </w:tcBorders>
            <w:vAlign w:val="center"/>
          </w:tcPr>
          <w:p w14:paraId="43C8CD16" w14:textId="3EEC35AD" w:rsidR="0028270F" w:rsidRDefault="00036FB3" w:rsidP="00BB4C4C">
            <w:pPr>
              <w:spacing w:after="0" w:line="240" w:lineRule="auto"/>
              <w:rPr>
                <w:rFonts w:ascii="Arial" w:hAnsi="Arial" w:cs="Arial"/>
                <w:color w:val="000000"/>
                <w:sz w:val="20"/>
                <w:szCs w:val="20"/>
                <w:shd w:val="clear" w:color="auto" w:fill="FFFFFF"/>
                <w:lang w:val="en-RO"/>
              </w:rPr>
            </w:pPr>
            <w:r w:rsidRPr="003D05F4">
              <w:rPr>
                <w:rStyle w:val="Emphasis"/>
                <w:rFonts w:ascii="Arial" w:hAnsi="Arial" w:cs="Arial"/>
                <w:color w:val="000000"/>
                <w:sz w:val="20"/>
                <w:szCs w:val="20"/>
              </w:rPr>
              <w:t>Journal of Clinical Medicine</w:t>
            </w:r>
            <w:r w:rsidR="0031505F">
              <w:rPr>
                <w:rStyle w:val="Emphasis"/>
                <w:rFonts w:ascii="Arial" w:hAnsi="Arial" w:cs="Arial"/>
                <w:color w:val="000000"/>
                <w:sz w:val="20"/>
                <w:szCs w:val="20"/>
              </w:rPr>
              <w:t>,</w:t>
            </w:r>
            <w:r w:rsidR="0031505F">
              <w:rPr>
                <w:rStyle w:val="Emphasis"/>
              </w:rPr>
              <w:t xml:space="preserve"> </w:t>
            </w:r>
            <w:r w:rsidRPr="003D05F4">
              <w:rPr>
                <w:rFonts w:ascii="Arial" w:hAnsi="Arial" w:cs="Arial"/>
                <w:color w:val="000000"/>
                <w:sz w:val="20"/>
                <w:szCs w:val="20"/>
                <w:shd w:val="clear" w:color="auto" w:fill="FFFFFF"/>
              </w:rPr>
              <w:t xml:space="preserve">2023; </w:t>
            </w:r>
            <w:r w:rsidR="000F5116">
              <w:rPr>
                <w:rFonts w:ascii="Arial" w:hAnsi="Arial" w:cs="Arial"/>
                <w:color w:val="000000"/>
                <w:sz w:val="20"/>
                <w:szCs w:val="20"/>
                <w:shd w:val="clear" w:color="auto" w:fill="FFFFFF"/>
              </w:rPr>
              <w:t xml:space="preserve">Vol. </w:t>
            </w:r>
            <w:r w:rsidRPr="003D05F4">
              <w:rPr>
                <w:rFonts w:ascii="Arial" w:hAnsi="Arial" w:cs="Arial"/>
                <w:color w:val="000000"/>
                <w:sz w:val="20"/>
                <w:szCs w:val="20"/>
                <w:shd w:val="clear" w:color="auto" w:fill="FFFFFF"/>
              </w:rPr>
              <w:t>12(22)</w:t>
            </w:r>
            <w:r w:rsidR="000F5116">
              <w:rPr>
                <w:rFonts w:ascii="Arial" w:hAnsi="Arial" w:cs="Arial"/>
                <w:color w:val="000000"/>
                <w:sz w:val="20"/>
                <w:szCs w:val="20"/>
                <w:shd w:val="clear" w:color="auto" w:fill="FFFFFF"/>
              </w:rPr>
              <w:t xml:space="preserve">, </w:t>
            </w:r>
            <w:proofErr w:type="spellStart"/>
            <w:r w:rsidR="000F5116">
              <w:rPr>
                <w:rFonts w:ascii="Arial" w:hAnsi="Arial" w:cs="Arial"/>
                <w:color w:val="000000"/>
                <w:sz w:val="20"/>
                <w:szCs w:val="20"/>
                <w:shd w:val="clear" w:color="auto" w:fill="FFFFFF"/>
              </w:rPr>
              <w:t>pag</w:t>
            </w:r>
            <w:proofErr w:type="spellEnd"/>
            <w:r w:rsidR="000F5116">
              <w:rPr>
                <w:rFonts w:ascii="Arial" w:hAnsi="Arial" w:cs="Arial"/>
                <w:color w:val="000000"/>
                <w:sz w:val="20"/>
                <w:szCs w:val="20"/>
                <w:shd w:val="clear" w:color="auto" w:fill="FFFFFF"/>
              </w:rPr>
              <w:t xml:space="preserve">. </w:t>
            </w:r>
            <w:r w:rsidRPr="003D05F4">
              <w:rPr>
                <w:rFonts w:ascii="Arial" w:hAnsi="Arial" w:cs="Arial"/>
                <w:color w:val="000000"/>
                <w:sz w:val="20"/>
                <w:szCs w:val="20"/>
                <w:shd w:val="clear" w:color="auto" w:fill="FFFFFF"/>
              </w:rPr>
              <w:t>7161</w:t>
            </w:r>
            <w:r w:rsidR="000F5116">
              <w:rPr>
                <w:rFonts w:ascii="Arial" w:hAnsi="Arial" w:cs="Arial"/>
                <w:color w:val="000000"/>
                <w:sz w:val="20"/>
                <w:szCs w:val="20"/>
                <w:shd w:val="clear" w:color="auto" w:fill="FFFFFF"/>
              </w:rPr>
              <w:t xml:space="preserve">, </w:t>
            </w:r>
            <w:r w:rsidR="00DB2A17" w:rsidRPr="0028270F">
              <w:rPr>
                <w:rFonts w:ascii="Arial" w:hAnsi="Arial" w:cs="Arial"/>
                <w:color w:val="000000"/>
                <w:sz w:val="20"/>
                <w:szCs w:val="20"/>
                <w:shd w:val="clear" w:color="auto" w:fill="FFFFFF"/>
                <w:lang w:val="en-RO"/>
              </w:rPr>
              <w:t>ISSN: 2077-0383</w:t>
            </w:r>
          </w:p>
          <w:p w14:paraId="06D3F2DC" w14:textId="77777777" w:rsidR="0028270F" w:rsidRPr="0028270F" w:rsidRDefault="0028270F" w:rsidP="00BB4C4C">
            <w:pPr>
              <w:spacing w:after="0" w:line="240" w:lineRule="auto"/>
              <w:rPr>
                <w:rFonts w:ascii="Arial" w:hAnsi="Arial" w:cs="Arial"/>
                <w:color w:val="000000"/>
                <w:sz w:val="20"/>
                <w:szCs w:val="20"/>
                <w:shd w:val="clear" w:color="auto" w:fill="FFFFFF"/>
                <w:lang w:val="en-RO"/>
              </w:rPr>
            </w:pPr>
          </w:p>
          <w:p w14:paraId="06601736" w14:textId="2F67359B" w:rsidR="0028270F" w:rsidRPr="005D60B2" w:rsidRDefault="004F1014" w:rsidP="000F5116">
            <w:pPr>
              <w:spacing w:after="0" w:line="240" w:lineRule="auto"/>
              <w:rPr>
                <w:rFonts w:ascii="Arial" w:hAnsi="Arial" w:cs="Arial"/>
                <w:color w:val="4F5671"/>
                <w:sz w:val="20"/>
                <w:szCs w:val="20"/>
                <w:u w:val="single"/>
              </w:rPr>
            </w:pPr>
            <w:hyperlink r:id="rId31" w:history="1">
              <w:r w:rsidR="000F5116" w:rsidRPr="005D60B2">
                <w:rPr>
                  <w:rStyle w:val="Hyperlink"/>
                  <w:rFonts w:ascii="Arial" w:hAnsi="Arial" w:cs="Arial"/>
                  <w:color w:val="4F5671"/>
                  <w:sz w:val="20"/>
                  <w:szCs w:val="20"/>
                </w:rPr>
                <w:t>https://doi.or</w:t>
              </w:r>
              <w:r w:rsidR="000F5116" w:rsidRPr="005D60B2">
                <w:rPr>
                  <w:rStyle w:val="Hyperlink"/>
                  <w:rFonts w:ascii="Arial" w:hAnsi="Arial" w:cs="Arial"/>
                  <w:color w:val="4F5671"/>
                  <w:sz w:val="20"/>
                  <w:szCs w:val="20"/>
                </w:rPr>
                <w:t>g</w:t>
              </w:r>
              <w:r w:rsidR="000F5116" w:rsidRPr="005D60B2">
                <w:rPr>
                  <w:rStyle w:val="Hyperlink"/>
                  <w:rFonts w:ascii="Arial" w:hAnsi="Arial" w:cs="Arial"/>
                  <w:color w:val="4F5671"/>
                  <w:sz w:val="20"/>
                  <w:szCs w:val="20"/>
                </w:rPr>
                <w:t>/10.3390/jcm12227161</w:t>
              </w:r>
            </w:hyperlink>
          </w:p>
          <w:p w14:paraId="6DB1EAF0" w14:textId="17151752" w:rsidR="000F5116" w:rsidRPr="003D05F4" w:rsidRDefault="000F5116" w:rsidP="00BB4C4C">
            <w:pPr>
              <w:spacing w:after="0" w:line="240" w:lineRule="auto"/>
              <w:rPr>
                <w:rFonts w:ascii="Arial" w:hAnsi="Arial" w:cs="Arial"/>
                <w:b/>
                <w:color w:val="000000"/>
                <w:sz w:val="20"/>
                <w:szCs w:val="20"/>
                <w:lang w:val="ro-RO"/>
              </w:rPr>
            </w:pPr>
          </w:p>
        </w:tc>
        <w:tc>
          <w:tcPr>
            <w:tcW w:w="1074" w:type="dxa"/>
            <w:tcBorders>
              <w:top w:val="single" w:sz="4" w:space="0" w:color="auto"/>
              <w:left w:val="single" w:sz="4" w:space="0" w:color="auto"/>
              <w:bottom w:val="single" w:sz="4" w:space="0" w:color="auto"/>
              <w:right w:val="single" w:sz="4" w:space="0" w:color="auto"/>
            </w:tcBorders>
            <w:vAlign w:val="center"/>
          </w:tcPr>
          <w:p w14:paraId="5D8EDB6B" w14:textId="63A8BEF2" w:rsidR="00AE539A" w:rsidRPr="003D05F4" w:rsidRDefault="00036FB3" w:rsidP="00AE539A">
            <w:pPr>
              <w:spacing w:after="0" w:line="240" w:lineRule="auto"/>
              <w:jc w:val="both"/>
              <w:rPr>
                <w:rFonts w:ascii="Arial" w:hAnsi="Arial" w:cs="Arial"/>
                <w:b/>
                <w:color w:val="000000"/>
                <w:sz w:val="20"/>
                <w:szCs w:val="20"/>
                <w:lang w:val="ro-RO"/>
              </w:rPr>
            </w:pPr>
            <w:r w:rsidRPr="003D05F4">
              <w:rPr>
                <w:rFonts w:ascii="Arial" w:hAnsi="Arial" w:cs="Arial"/>
                <w:b/>
                <w:color w:val="000000"/>
                <w:sz w:val="20"/>
                <w:szCs w:val="20"/>
                <w:lang w:val="ro-RO"/>
              </w:rPr>
              <w:t>3,9</w:t>
            </w:r>
            <w:r w:rsidR="00DB2A17">
              <w:rPr>
                <w:rFonts w:ascii="Arial" w:hAnsi="Arial" w:cs="Arial"/>
                <w:b/>
                <w:color w:val="000000"/>
                <w:sz w:val="20"/>
                <w:szCs w:val="20"/>
                <w:lang w:val="ro-RO"/>
              </w:rPr>
              <w:t>(2023)</w:t>
            </w:r>
          </w:p>
        </w:tc>
        <w:tc>
          <w:tcPr>
            <w:tcW w:w="1863" w:type="dxa"/>
            <w:tcBorders>
              <w:top w:val="single" w:sz="4" w:space="0" w:color="auto"/>
              <w:left w:val="single" w:sz="4" w:space="0" w:color="auto"/>
              <w:bottom w:val="single" w:sz="4" w:space="0" w:color="auto"/>
              <w:right w:val="single" w:sz="4" w:space="0" w:color="auto"/>
            </w:tcBorders>
            <w:vAlign w:val="center"/>
          </w:tcPr>
          <w:p w14:paraId="4C8476CE" w14:textId="77777777" w:rsidR="00AE539A" w:rsidRPr="003D05F4" w:rsidRDefault="00036FB3" w:rsidP="009F6961">
            <w:pPr>
              <w:spacing w:after="0" w:line="240" w:lineRule="auto"/>
              <w:rPr>
                <w:rFonts w:ascii="Arial" w:hAnsi="Arial" w:cs="Arial"/>
                <w:b/>
                <w:color w:val="000000"/>
                <w:sz w:val="20"/>
                <w:szCs w:val="20"/>
                <w:lang w:val="ro-RO"/>
              </w:rPr>
            </w:pPr>
            <w:r w:rsidRPr="003D05F4">
              <w:rPr>
                <w:rFonts w:ascii="Arial" w:hAnsi="Arial" w:cs="Arial"/>
                <w:color w:val="000000"/>
                <w:sz w:val="20"/>
                <w:szCs w:val="20"/>
                <w:shd w:val="clear" w:color="auto" w:fill="FFFFFF"/>
              </w:rPr>
              <w:t xml:space="preserve">Discipline of Oral and Maxillo-Facial Surgery, Faculty of Dental Medicine, “Victor Babes” University of Medicine and Pharmacy Timisoara, </w:t>
            </w:r>
            <w:proofErr w:type="spellStart"/>
            <w:r w:rsidRPr="003D05F4">
              <w:rPr>
                <w:rFonts w:ascii="Arial" w:hAnsi="Arial" w:cs="Arial"/>
                <w:color w:val="000000"/>
                <w:sz w:val="20"/>
                <w:szCs w:val="20"/>
                <w:shd w:val="clear" w:color="auto" w:fill="FFFFFF"/>
              </w:rPr>
              <w:t>Revolutiei</w:t>
            </w:r>
            <w:proofErr w:type="spellEnd"/>
            <w:r w:rsidRPr="003D05F4">
              <w:rPr>
                <w:rFonts w:ascii="Arial" w:hAnsi="Arial" w:cs="Arial"/>
                <w:color w:val="000000"/>
                <w:sz w:val="20"/>
                <w:szCs w:val="20"/>
                <w:shd w:val="clear" w:color="auto" w:fill="FFFFFF"/>
              </w:rPr>
              <w:t xml:space="preserve"> Boulevard 9, 300041 Timisoara, Romania</w:t>
            </w:r>
          </w:p>
        </w:tc>
      </w:tr>
    </w:tbl>
    <w:p w14:paraId="7E69A8CF" w14:textId="77777777" w:rsidR="009F6961" w:rsidRDefault="009F6961" w:rsidP="006C108D">
      <w:pPr>
        <w:spacing w:after="0" w:line="240" w:lineRule="auto"/>
        <w:jc w:val="both"/>
        <w:rPr>
          <w:rFonts w:ascii="Arial" w:hAnsi="Arial" w:cs="Arial"/>
          <w:b/>
          <w:color w:val="002060"/>
          <w:sz w:val="20"/>
          <w:szCs w:val="20"/>
          <w:lang w:val="ro-RO"/>
        </w:rPr>
      </w:pPr>
    </w:p>
    <w:p w14:paraId="1E282AE8" w14:textId="77777777" w:rsidR="009F6961" w:rsidRDefault="009F6961">
      <w:pPr>
        <w:spacing w:after="0" w:line="240" w:lineRule="auto"/>
        <w:rPr>
          <w:rFonts w:ascii="Arial" w:hAnsi="Arial" w:cs="Arial"/>
          <w:b/>
          <w:color w:val="002060"/>
          <w:sz w:val="20"/>
          <w:szCs w:val="20"/>
          <w:lang w:val="ro-RO"/>
        </w:rPr>
      </w:pPr>
      <w:r>
        <w:rPr>
          <w:rFonts w:ascii="Arial" w:hAnsi="Arial" w:cs="Arial"/>
          <w:b/>
          <w:color w:val="002060"/>
          <w:sz w:val="20"/>
          <w:szCs w:val="20"/>
          <w:lang w:val="ro-RO"/>
        </w:rPr>
        <w:br w:type="page"/>
      </w:r>
    </w:p>
    <w:p w14:paraId="61435356" w14:textId="367E163E" w:rsidR="006C108D" w:rsidRPr="00604F34" w:rsidRDefault="006C108D" w:rsidP="006C108D">
      <w:pPr>
        <w:spacing w:after="0" w:line="240" w:lineRule="auto"/>
        <w:jc w:val="both"/>
        <w:rPr>
          <w:rFonts w:ascii="Arial" w:hAnsi="Arial" w:cs="Arial"/>
          <w:b/>
          <w:color w:val="0000FF"/>
          <w:sz w:val="20"/>
          <w:szCs w:val="20"/>
          <w:lang w:val="ro-RO"/>
        </w:rPr>
      </w:pPr>
      <w:r w:rsidRPr="00604F34">
        <w:rPr>
          <w:rFonts w:ascii="Arial" w:hAnsi="Arial" w:cs="Arial"/>
          <w:b/>
          <w:color w:val="002060"/>
          <w:sz w:val="20"/>
          <w:szCs w:val="20"/>
          <w:lang w:val="ro-RO"/>
        </w:rPr>
        <w:lastRenderedPageBreak/>
        <w:t xml:space="preserve">2. Minimum 10 articole BDI in extenso în calitate de autor principal sau autor corespondent în domeniul postului pentru care candidează, respectiv în reviste </w:t>
      </w:r>
      <w:proofErr w:type="spellStart"/>
      <w:r w:rsidRPr="00604F34">
        <w:rPr>
          <w:rFonts w:ascii="Arial" w:hAnsi="Arial" w:cs="Arial"/>
          <w:b/>
          <w:color w:val="002060"/>
          <w:sz w:val="20"/>
          <w:szCs w:val="20"/>
          <w:lang w:val="ro-RO"/>
        </w:rPr>
        <w:t>medico</w:t>
      </w:r>
      <w:proofErr w:type="spellEnd"/>
      <w:r w:rsidRPr="00604F34">
        <w:rPr>
          <w:rFonts w:ascii="Arial" w:hAnsi="Arial" w:cs="Arial"/>
          <w:b/>
          <w:color w:val="002060"/>
          <w:sz w:val="20"/>
          <w:szCs w:val="20"/>
          <w:lang w:val="ro-RO"/>
        </w:rPr>
        <w:t>-dentare sau medicale, publicate de la ultima promovare sau, pentru cei care nu provin din învățământul superior, în ultimii 5 ani</w:t>
      </w: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1266"/>
        <w:gridCol w:w="1559"/>
        <w:gridCol w:w="4395"/>
        <w:gridCol w:w="1134"/>
        <w:gridCol w:w="1418"/>
      </w:tblGrid>
      <w:tr w:rsidR="0072460F" w:rsidRPr="00604F34" w14:paraId="566FBE62" w14:textId="77777777" w:rsidTr="000F4FD2">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6EE0F1F1" w14:textId="77777777" w:rsidR="006C108D" w:rsidRPr="00BB4C4C" w:rsidRDefault="006C108D" w:rsidP="006C108D">
            <w:pPr>
              <w:spacing w:after="0" w:line="240" w:lineRule="auto"/>
              <w:jc w:val="center"/>
              <w:rPr>
                <w:rFonts w:ascii="Arial" w:hAnsi="Arial" w:cs="Arial"/>
                <w:b/>
                <w:color w:val="000000"/>
                <w:sz w:val="20"/>
                <w:szCs w:val="20"/>
                <w:lang w:val="ro-RO"/>
              </w:rPr>
            </w:pPr>
            <w:r w:rsidRPr="00BB4C4C">
              <w:rPr>
                <w:rFonts w:ascii="Arial" w:hAnsi="Arial" w:cs="Arial"/>
                <w:b/>
                <w:color w:val="000000"/>
                <w:sz w:val="20"/>
                <w:szCs w:val="20"/>
                <w:lang w:val="ro-RO"/>
              </w:rPr>
              <w:t>Nr.</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46AE9360" w14:textId="77777777" w:rsidR="006C108D" w:rsidRPr="00BB4C4C" w:rsidRDefault="006C108D" w:rsidP="00BB4C4C">
            <w:pPr>
              <w:spacing w:after="0" w:line="240" w:lineRule="auto"/>
              <w:jc w:val="center"/>
              <w:rPr>
                <w:rFonts w:ascii="Arial" w:hAnsi="Arial" w:cs="Arial"/>
                <w:b/>
                <w:color w:val="000000"/>
                <w:sz w:val="20"/>
                <w:szCs w:val="20"/>
                <w:lang w:val="ro-RO"/>
              </w:rPr>
            </w:pPr>
            <w:r w:rsidRPr="00BB4C4C">
              <w:rPr>
                <w:rFonts w:ascii="Arial" w:hAnsi="Arial" w:cs="Arial"/>
                <w:b/>
                <w:color w:val="000000"/>
                <w:sz w:val="20"/>
                <w:szCs w:val="20"/>
                <w:lang w:val="ro-RO"/>
              </w:rPr>
              <w:t>Autori</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258A836" w14:textId="77777777" w:rsidR="006C108D" w:rsidRPr="00BB4C4C" w:rsidRDefault="006C108D" w:rsidP="00BB4C4C">
            <w:pPr>
              <w:spacing w:after="0" w:line="240" w:lineRule="auto"/>
              <w:jc w:val="center"/>
              <w:rPr>
                <w:rFonts w:ascii="Arial" w:hAnsi="Arial" w:cs="Arial"/>
                <w:b/>
                <w:color w:val="000000"/>
                <w:sz w:val="20"/>
                <w:szCs w:val="20"/>
                <w:lang w:val="ro-RO"/>
              </w:rPr>
            </w:pPr>
            <w:r w:rsidRPr="00BB4C4C">
              <w:rPr>
                <w:rFonts w:ascii="Arial" w:hAnsi="Arial" w:cs="Arial"/>
                <w:b/>
                <w:color w:val="000000"/>
                <w:sz w:val="20"/>
                <w:szCs w:val="20"/>
                <w:lang w:val="ro-RO"/>
              </w:rPr>
              <w:t>Titlu articol</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0E39ED65" w14:textId="77777777" w:rsidR="006C108D" w:rsidRPr="00BB4C4C" w:rsidRDefault="006C108D" w:rsidP="00BB4C4C">
            <w:pPr>
              <w:spacing w:after="0" w:line="240" w:lineRule="auto"/>
              <w:jc w:val="center"/>
              <w:rPr>
                <w:rFonts w:ascii="Arial" w:hAnsi="Arial" w:cs="Arial"/>
                <w:b/>
                <w:color w:val="000000"/>
                <w:sz w:val="20"/>
                <w:szCs w:val="20"/>
                <w:lang w:val="ro-RO"/>
              </w:rPr>
            </w:pPr>
            <w:r w:rsidRPr="00BB4C4C">
              <w:rPr>
                <w:rFonts w:ascii="Arial" w:hAnsi="Arial" w:cs="Arial"/>
                <w:b/>
                <w:color w:val="000000"/>
                <w:sz w:val="20"/>
                <w:szCs w:val="20"/>
                <w:lang w:val="ro-RO"/>
              </w:rPr>
              <w:t>Revista,</w:t>
            </w:r>
          </w:p>
          <w:p w14:paraId="5F5503FF" w14:textId="77777777" w:rsidR="006C108D" w:rsidRPr="00BB4C4C" w:rsidRDefault="006C108D" w:rsidP="00BB4C4C">
            <w:pPr>
              <w:spacing w:after="0" w:line="240" w:lineRule="auto"/>
              <w:jc w:val="center"/>
              <w:rPr>
                <w:rFonts w:ascii="Arial" w:hAnsi="Arial" w:cs="Arial"/>
                <w:b/>
                <w:color w:val="000000"/>
                <w:sz w:val="20"/>
                <w:szCs w:val="20"/>
                <w:lang w:val="ro-RO"/>
              </w:rPr>
            </w:pPr>
            <w:r w:rsidRPr="00BB4C4C">
              <w:rPr>
                <w:rFonts w:ascii="Arial" w:hAnsi="Arial" w:cs="Arial"/>
                <w:b/>
                <w:color w:val="000000"/>
                <w:sz w:val="20"/>
                <w:szCs w:val="20"/>
                <w:lang w:val="ro-RO"/>
              </w:rPr>
              <w:t>An, Vol., Nr. Pag.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873257" w14:textId="77777777" w:rsidR="006C108D" w:rsidRPr="00BB4C4C" w:rsidRDefault="006C108D" w:rsidP="006C108D">
            <w:pPr>
              <w:spacing w:after="0" w:line="240" w:lineRule="auto"/>
              <w:jc w:val="center"/>
              <w:rPr>
                <w:rFonts w:ascii="Arial" w:hAnsi="Arial" w:cs="Arial"/>
                <w:b/>
                <w:color w:val="000000"/>
                <w:sz w:val="20"/>
                <w:szCs w:val="20"/>
                <w:lang w:val="ro-RO"/>
              </w:rPr>
            </w:pPr>
            <w:r w:rsidRPr="00BB4C4C">
              <w:rPr>
                <w:rFonts w:ascii="Arial" w:hAnsi="Arial" w:cs="Arial"/>
                <w:b/>
                <w:color w:val="000000"/>
                <w:sz w:val="20"/>
                <w:szCs w:val="20"/>
                <w:lang w:val="ro-RO"/>
              </w:rPr>
              <w:t>Factor de impact***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CA3123D" w14:textId="77777777" w:rsidR="006C108D" w:rsidRPr="00BB4C4C" w:rsidRDefault="006C108D" w:rsidP="006C108D">
            <w:pPr>
              <w:spacing w:after="0" w:line="240" w:lineRule="auto"/>
              <w:jc w:val="center"/>
              <w:rPr>
                <w:rFonts w:ascii="Arial" w:hAnsi="Arial" w:cs="Arial"/>
                <w:b/>
                <w:color w:val="000000"/>
                <w:sz w:val="20"/>
                <w:szCs w:val="20"/>
                <w:lang w:val="ro-RO"/>
              </w:rPr>
            </w:pPr>
            <w:r w:rsidRPr="00BB4C4C">
              <w:rPr>
                <w:rFonts w:ascii="Arial" w:hAnsi="Arial" w:cs="Arial"/>
                <w:b/>
                <w:color w:val="000000"/>
                <w:sz w:val="20"/>
                <w:szCs w:val="20"/>
                <w:lang w:val="ro-RO"/>
              </w:rPr>
              <w:t>Afilierea autorului</w:t>
            </w:r>
          </w:p>
          <w:p w14:paraId="46FF97CF" w14:textId="77777777" w:rsidR="006C108D" w:rsidRPr="00BB4C4C" w:rsidRDefault="006C108D" w:rsidP="006C108D">
            <w:pPr>
              <w:spacing w:after="0" w:line="240" w:lineRule="auto"/>
              <w:jc w:val="center"/>
              <w:rPr>
                <w:rFonts w:ascii="Arial" w:hAnsi="Arial" w:cs="Arial"/>
                <w:b/>
                <w:color w:val="000000"/>
                <w:sz w:val="20"/>
                <w:szCs w:val="20"/>
                <w:lang w:val="ro-RO"/>
              </w:rPr>
            </w:pPr>
            <w:r w:rsidRPr="00BB4C4C">
              <w:rPr>
                <w:rFonts w:ascii="Arial" w:hAnsi="Arial" w:cs="Arial"/>
                <w:b/>
                <w:color w:val="000000"/>
                <w:sz w:val="20"/>
                <w:szCs w:val="20"/>
                <w:lang w:val="ro-RO"/>
              </w:rPr>
              <w:t>trecută în articol</w:t>
            </w:r>
          </w:p>
        </w:tc>
      </w:tr>
      <w:tr w:rsidR="0072460F" w:rsidRPr="00604F34" w14:paraId="0C10B3C5" w14:textId="77777777" w:rsidTr="000F4FD2">
        <w:trPr>
          <w:trHeight w:val="210"/>
        </w:trPr>
        <w:tc>
          <w:tcPr>
            <w:tcW w:w="572" w:type="dxa"/>
            <w:tcBorders>
              <w:top w:val="single" w:sz="4" w:space="0" w:color="auto"/>
              <w:left w:val="single" w:sz="4" w:space="0" w:color="auto"/>
              <w:bottom w:val="single" w:sz="4" w:space="0" w:color="auto"/>
              <w:right w:val="single" w:sz="4" w:space="0" w:color="auto"/>
            </w:tcBorders>
            <w:vAlign w:val="center"/>
          </w:tcPr>
          <w:p w14:paraId="17E79BCE" w14:textId="77777777" w:rsidR="007B7A36" w:rsidRPr="00BB4C4C" w:rsidRDefault="007B7A36" w:rsidP="007B7A36">
            <w:pPr>
              <w:spacing w:after="0" w:line="240" w:lineRule="auto"/>
              <w:jc w:val="both"/>
              <w:rPr>
                <w:rFonts w:ascii="Arial" w:hAnsi="Arial" w:cs="Arial"/>
                <w:b/>
                <w:color w:val="000000"/>
                <w:sz w:val="20"/>
                <w:szCs w:val="20"/>
                <w:lang w:val="ro-RO"/>
              </w:rPr>
            </w:pPr>
            <w:r w:rsidRPr="00BB4C4C">
              <w:rPr>
                <w:rFonts w:ascii="Arial" w:hAnsi="Arial" w:cs="Arial"/>
                <w:b/>
                <w:color w:val="000000"/>
                <w:sz w:val="20"/>
                <w:szCs w:val="20"/>
                <w:lang w:val="ro-RO"/>
              </w:rPr>
              <w:t>1.*</w:t>
            </w:r>
          </w:p>
        </w:tc>
        <w:tc>
          <w:tcPr>
            <w:tcW w:w="1266" w:type="dxa"/>
            <w:tcBorders>
              <w:top w:val="single" w:sz="4" w:space="0" w:color="auto"/>
              <w:left w:val="single" w:sz="4" w:space="0" w:color="auto"/>
              <w:bottom w:val="single" w:sz="4" w:space="0" w:color="auto"/>
              <w:right w:val="single" w:sz="4" w:space="0" w:color="auto"/>
            </w:tcBorders>
            <w:vAlign w:val="center"/>
          </w:tcPr>
          <w:p w14:paraId="2B50FE63" w14:textId="77777777" w:rsidR="007B7A36" w:rsidRPr="00BB4C4C" w:rsidRDefault="007B7A36" w:rsidP="00BB4C4C">
            <w:pPr>
              <w:spacing w:after="0" w:line="240" w:lineRule="auto"/>
              <w:rPr>
                <w:rFonts w:ascii="Arial" w:hAnsi="Arial" w:cs="Arial"/>
                <w:b/>
                <w:color w:val="000000"/>
                <w:sz w:val="20"/>
                <w:szCs w:val="20"/>
                <w:lang w:val="ro-RO"/>
              </w:rPr>
            </w:pPr>
            <w:proofErr w:type="spellStart"/>
            <w:r w:rsidRPr="00BB4C4C">
              <w:rPr>
                <w:rFonts w:ascii="Arial" w:hAnsi="Arial" w:cs="Arial"/>
                <w:color w:val="000000"/>
                <w:sz w:val="20"/>
                <w:szCs w:val="20"/>
                <w:shd w:val="clear" w:color="auto" w:fill="FFFFFF"/>
              </w:rPr>
              <w:t>Bita</w:t>
            </w:r>
            <w:proofErr w:type="spellEnd"/>
            <w:r w:rsidRPr="00BB4C4C">
              <w:rPr>
                <w:rFonts w:ascii="Arial" w:hAnsi="Arial" w:cs="Arial"/>
                <w:color w:val="000000"/>
                <w:sz w:val="20"/>
                <w:szCs w:val="20"/>
                <w:shd w:val="clear" w:color="auto" w:fill="FFFFFF"/>
              </w:rPr>
              <w:t xml:space="preserve"> R., </w:t>
            </w:r>
            <w:proofErr w:type="spellStart"/>
            <w:r w:rsidRPr="00BB4C4C">
              <w:rPr>
                <w:rFonts w:ascii="Arial" w:hAnsi="Arial" w:cs="Arial"/>
                <w:color w:val="000000"/>
                <w:sz w:val="20"/>
                <w:szCs w:val="20"/>
                <w:shd w:val="clear" w:color="auto" w:fill="FFFFFF"/>
              </w:rPr>
              <w:t>Urtila</w:t>
            </w:r>
            <w:proofErr w:type="spellEnd"/>
            <w:r w:rsidRPr="00BB4C4C">
              <w:rPr>
                <w:rFonts w:ascii="Arial" w:hAnsi="Arial" w:cs="Arial"/>
                <w:color w:val="000000"/>
                <w:sz w:val="20"/>
                <w:szCs w:val="20"/>
                <w:shd w:val="clear" w:color="auto" w:fill="FFFFFF"/>
              </w:rPr>
              <w:t xml:space="preserve"> F., Brad S., </w:t>
            </w:r>
            <w:proofErr w:type="spellStart"/>
            <w:r w:rsidRPr="00BB4C4C">
              <w:rPr>
                <w:rFonts w:ascii="Arial" w:hAnsi="Arial" w:cs="Arial"/>
                <w:color w:val="000000"/>
                <w:sz w:val="20"/>
                <w:szCs w:val="20"/>
                <w:shd w:val="clear" w:color="auto" w:fill="FFFFFF"/>
              </w:rPr>
              <w:t>Crisan</w:t>
            </w:r>
            <w:proofErr w:type="spellEnd"/>
            <w:r w:rsidRPr="00BB4C4C">
              <w:rPr>
                <w:rFonts w:ascii="Arial" w:hAnsi="Arial" w:cs="Arial"/>
                <w:color w:val="000000"/>
                <w:sz w:val="20"/>
                <w:szCs w:val="20"/>
                <w:shd w:val="clear" w:color="auto" w:fill="FFFFFF"/>
              </w:rPr>
              <w:t xml:space="preserve"> R., </w:t>
            </w:r>
            <w:proofErr w:type="spellStart"/>
            <w:r w:rsidRPr="00BB4C4C">
              <w:rPr>
                <w:rFonts w:ascii="Arial" w:hAnsi="Arial" w:cs="Arial"/>
                <w:color w:val="000000"/>
                <w:sz w:val="20"/>
                <w:szCs w:val="20"/>
                <w:shd w:val="clear" w:color="auto" w:fill="FFFFFF"/>
              </w:rPr>
              <w:t>Crisan</w:t>
            </w:r>
            <w:proofErr w:type="spellEnd"/>
            <w:r w:rsidRPr="00BB4C4C">
              <w:rPr>
                <w:rFonts w:ascii="Arial" w:hAnsi="Arial" w:cs="Arial"/>
                <w:color w:val="000000"/>
                <w:sz w:val="20"/>
                <w:szCs w:val="20"/>
                <w:shd w:val="clear" w:color="auto" w:fill="FFFFFF"/>
              </w:rPr>
              <w:t xml:space="preserve"> A., Balan R., </w:t>
            </w:r>
            <w:proofErr w:type="spellStart"/>
            <w:r w:rsidRPr="00BB4C4C">
              <w:rPr>
                <w:rFonts w:ascii="Arial" w:hAnsi="Arial" w:cs="Arial"/>
                <w:color w:val="000000"/>
                <w:sz w:val="20"/>
                <w:szCs w:val="20"/>
                <w:shd w:val="clear" w:color="auto" w:fill="FFFFFF"/>
              </w:rPr>
              <w:t>Ogodescu</w:t>
            </w:r>
            <w:proofErr w:type="spellEnd"/>
            <w:r w:rsidRPr="00BB4C4C">
              <w:rPr>
                <w:rFonts w:ascii="Arial" w:hAnsi="Arial" w:cs="Arial"/>
                <w:color w:val="000000"/>
                <w:sz w:val="20"/>
                <w:szCs w:val="20"/>
                <w:shd w:val="clear" w:color="auto" w:fill="FFFFFF"/>
              </w:rPr>
              <w:t xml:space="preserve"> A., </w:t>
            </w:r>
            <w:proofErr w:type="spellStart"/>
            <w:r w:rsidRPr="00BB4C4C">
              <w:rPr>
                <w:rFonts w:ascii="Arial" w:hAnsi="Arial" w:cs="Arial"/>
                <w:color w:val="000000"/>
                <w:sz w:val="20"/>
                <w:szCs w:val="20"/>
                <w:shd w:val="clear" w:color="auto" w:fill="FFFFFF"/>
              </w:rPr>
              <w:t>Rivis</w:t>
            </w:r>
            <w:proofErr w:type="spellEnd"/>
            <w:r w:rsidRPr="00BB4C4C">
              <w:rPr>
                <w:rFonts w:ascii="Arial" w:hAnsi="Arial" w:cs="Arial"/>
                <w:color w:val="000000"/>
                <w:sz w:val="20"/>
                <w:szCs w:val="20"/>
                <w:shd w:val="clear" w:color="auto" w:fill="FFFFFF"/>
              </w:rPr>
              <w:t xml:space="preserve"> M., </w:t>
            </w:r>
            <w:r w:rsidRPr="000F4FD2">
              <w:rPr>
                <w:rFonts w:ascii="Arial" w:hAnsi="Arial" w:cs="Arial"/>
                <w:b/>
                <w:bCs/>
                <w:color w:val="000000"/>
                <w:sz w:val="20"/>
                <w:szCs w:val="20"/>
                <w:shd w:val="clear" w:color="auto" w:fill="FFFFFF"/>
              </w:rPr>
              <w:t>Talpos S</w:t>
            </w:r>
          </w:p>
        </w:tc>
        <w:tc>
          <w:tcPr>
            <w:tcW w:w="1559" w:type="dxa"/>
            <w:tcBorders>
              <w:top w:val="single" w:sz="4" w:space="0" w:color="auto"/>
              <w:left w:val="single" w:sz="4" w:space="0" w:color="auto"/>
              <w:bottom w:val="single" w:sz="4" w:space="0" w:color="auto"/>
              <w:right w:val="single" w:sz="4" w:space="0" w:color="auto"/>
            </w:tcBorders>
            <w:vAlign w:val="center"/>
          </w:tcPr>
          <w:p w14:paraId="5D3BD98E" w14:textId="77777777"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shd w:val="clear" w:color="auto" w:fill="FFFFFF"/>
              </w:rPr>
              <w:t>Form and function correction by using combined orthodontic and orthognathic therapy</w:t>
            </w:r>
          </w:p>
        </w:tc>
        <w:tc>
          <w:tcPr>
            <w:tcW w:w="4395" w:type="dxa"/>
            <w:tcBorders>
              <w:top w:val="single" w:sz="4" w:space="0" w:color="auto"/>
              <w:left w:val="single" w:sz="4" w:space="0" w:color="auto"/>
              <w:bottom w:val="single" w:sz="4" w:space="0" w:color="auto"/>
              <w:right w:val="single" w:sz="4" w:space="0" w:color="auto"/>
            </w:tcBorders>
            <w:vAlign w:val="center"/>
          </w:tcPr>
          <w:p w14:paraId="5597A2AE" w14:textId="77777777" w:rsidR="007B7A36" w:rsidRDefault="007B7A36" w:rsidP="00BB4C4C">
            <w:pPr>
              <w:spacing w:after="0" w:line="240" w:lineRule="auto"/>
              <w:rPr>
                <w:rFonts w:ascii="Arial" w:hAnsi="Arial" w:cs="Arial"/>
                <w:color w:val="000000"/>
                <w:sz w:val="20"/>
                <w:szCs w:val="20"/>
              </w:rPr>
            </w:pPr>
            <w:r w:rsidRPr="00BB4C4C">
              <w:rPr>
                <w:rFonts w:ascii="Arial" w:hAnsi="Arial" w:cs="Arial"/>
                <w:color w:val="000000"/>
                <w:sz w:val="20"/>
                <w:szCs w:val="20"/>
                <w:shd w:val="clear" w:color="auto" w:fill="FFFFFF"/>
              </w:rPr>
              <w:t>Medicine in Evolution</w:t>
            </w:r>
            <w:r w:rsidR="00DB2A17">
              <w:rPr>
                <w:rFonts w:ascii="Arial" w:hAnsi="Arial" w:cs="Arial"/>
                <w:color w:val="000000"/>
                <w:sz w:val="20"/>
                <w:szCs w:val="20"/>
                <w:shd w:val="clear" w:color="auto" w:fill="FFFFFF"/>
              </w:rPr>
              <w:t xml:space="preserve">, 2011, </w:t>
            </w:r>
            <w:r w:rsidRPr="00BB4C4C">
              <w:rPr>
                <w:rFonts w:ascii="Arial" w:hAnsi="Arial" w:cs="Arial"/>
                <w:color w:val="000000"/>
                <w:sz w:val="20"/>
                <w:szCs w:val="20"/>
                <w:shd w:val="clear" w:color="auto" w:fill="FFFFFF"/>
              </w:rPr>
              <w:t xml:space="preserve">Vol. XVII, No. 3, </w:t>
            </w:r>
            <w:proofErr w:type="spellStart"/>
            <w:r w:rsidRPr="00BB4C4C">
              <w:rPr>
                <w:rFonts w:ascii="Arial" w:hAnsi="Arial" w:cs="Arial"/>
                <w:color w:val="000000"/>
                <w:sz w:val="20"/>
                <w:szCs w:val="20"/>
                <w:shd w:val="clear" w:color="auto" w:fill="FFFFFF"/>
              </w:rPr>
              <w:t>pg</w:t>
            </w:r>
            <w:proofErr w:type="spellEnd"/>
            <w:r w:rsidRPr="00BB4C4C">
              <w:rPr>
                <w:rFonts w:ascii="Arial" w:hAnsi="Arial" w:cs="Arial"/>
                <w:color w:val="000000"/>
                <w:sz w:val="20"/>
                <w:szCs w:val="20"/>
                <w:shd w:val="clear" w:color="auto" w:fill="FFFFFF"/>
              </w:rPr>
              <w:t xml:space="preserve"> 296-301. </w:t>
            </w:r>
            <w:r w:rsidRPr="00BB4C4C">
              <w:rPr>
                <w:rFonts w:ascii="Arial" w:hAnsi="Arial" w:cs="Arial"/>
                <w:color w:val="000000"/>
                <w:sz w:val="20"/>
                <w:szCs w:val="20"/>
              </w:rPr>
              <w:t>ISSN 2065-376X</w:t>
            </w:r>
          </w:p>
          <w:p w14:paraId="7B68432F" w14:textId="40029C89" w:rsidR="00DB2A17" w:rsidRDefault="004F1014" w:rsidP="00BB4C4C">
            <w:pPr>
              <w:spacing w:after="0" w:line="240" w:lineRule="auto"/>
              <w:rPr>
                <w:rFonts w:ascii="Arial" w:hAnsi="Arial" w:cs="Arial"/>
                <w:b/>
                <w:color w:val="000000"/>
                <w:sz w:val="20"/>
                <w:szCs w:val="20"/>
                <w:lang w:val="ro-RO"/>
              </w:rPr>
            </w:pPr>
            <w:hyperlink r:id="rId32" w:history="1">
              <w:r w:rsidR="0072460F" w:rsidRPr="00CB2F51">
                <w:rPr>
                  <w:rStyle w:val="Hyperlink"/>
                  <w:rFonts w:ascii="Arial" w:hAnsi="Arial" w:cs="Arial"/>
                  <w:b/>
                  <w:sz w:val="20"/>
                  <w:szCs w:val="20"/>
                  <w:lang w:val="ro-RO"/>
                </w:rPr>
                <w:t>http://medinevolution.umft.ro/2011/Rev_3_2011.pdf</w:t>
              </w:r>
            </w:hyperlink>
          </w:p>
          <w:p w14:paraId="7A806899" w14:textId="77777777" w:rsidR="0072460F" w:rsidRDefault="0072460F" w:rsidP="00BB4C4C">
            <w:pPr>
              <w:spacing w:after="0" w:line="240" w:lineRule="auto"/>
              <w:rPr>
                <w:rFonts w:ascii="Arial" w:hAnsi="Arial" w:cs="Arial"/>
                <w:b/>
                <w:color w:val="000000"/>
                <w:sz w:val="20"/>
                <w:szCs w:val="20"/>
                <w:lang w:val="ro-RO"/>
              </w:rPr>
            </w:pPr>
          </w:p>
          <w:p w14:paraId="5C160243" w14:textId="30EFD26C" w:rsidR="006901CA" w:rsidRPr="00BB4C4C" w:rsidRDefault="006901CA" w:rsidP="00BB4C4C">
            <w:pPr>
              <w:spacing w:after="0" w:line="240" w:lineRule="auto"/>
              <w:rPr>
                <w:rFonts w:ascii="Arial" w:hAnsi="Arial" w:cs="Arial"/>
                <w:b/>
                <w:color w:val="000000"/>
                <w:sz w:val="20"/>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14:paraId="5361B0D6" w14:textId="77777777" w:rsidR="007B7A36" w:rsidRPr="00BB4C4C" w:rsidRDefault="007B7A36" w:rsidP="007B7A36">
            <w:pPr>
              <w:spacing w:after="0" w:line="240" w:lineRule="auto"/>
              <w:jc w:val="both"/>
              <w:rPr>
                <w:rFonts w:ascii="Arial" w:hAnsi="Arial" w:cs="Arial"/>
                <w:b/>
                <w:color w:val="000000"/>
                <w:sz w:val="20"/>
                <w:szCs w:val="20"/>
                <w:lang w:val="ro-RO"/>
              </w:rPr>
            </w:pPr>
          </w:p>
        </w:tc>
        <w:tc>
          <w:tcPr>
            <w:tcW w:w="1418" w:type="dxa"/>
            <w:tcBorders>
              <w:top w:val="single" w:sz="4" w:space="0" w:color="auto"/>
              <w:left w:val="single" w:sz="4" w:space="0" w:color="auto"/>
              <w:bottom w:val="single" w:sz="4" w:space="0" w:color="auto"/>
              <w:right w:val="single" w:sz="4" w:space="0" w:color="auto"/>
            </w:tcBorders>
            <w:vAlign w:val="center"/>
          </w:tcPr>
          <w:p w14:paraId="65C9DC2E" w14:textId="4749CD87" w:rsidR="007B7A36" w:rsidRPr="00BB4C4C" w:rsidRDefault="002470C2" w:rsidP="002470C2">
            <w:pPr>
              <w:pStyle w:val="NormalWeb"/>
              <w:rPr>
                <w:rFonts w:ascii="Arial" w:hAnsi="Arial" w:cs="Arial"/>
                <w:sz w:val="20"/>
                <w:szCs w:val="20"/>
              </w:rPr>
            </w:pPr>
            <w:r w:rsidRPr="00BB4C4C">
              <w:rPr>
                <w:rFonts w:ascii="Arial" w:hAnsi="Arial" w:cs="Arial"/>
                <w:sz w:val="20"/>
                <w:szCs w:val="20"/>
              </w:rPr>
              <w:t xml:space="preserve">Department of Cranio-Maxillo-Facial Surgery, University of Medicine and Pharmacy „Victor Babes” Timisoara, Romania </w:t>
            </w:r>
          </w:p>
        </w:tc>
      </w:tr>
      <w:tr w:rsidR="0072460F" w:rsidRPr="00604F34" w14:paraId="67F7C383" w14:textId="77777777" w:rsidTr="000F4FD2">
        <w:trPr>
          <w:trHeight w:val="210"/>
        </w:trPr>
        <w:tc>
          <w:tcPr>
            <w:tcW w:w="572" w:type="dxa"/>
            <w:tcBorders>
              <w:top w:val="single" w:sz="4" w:space="0" w:color="auto"/>
              <w:left w:val="single" w:sz="4" w:space="0" w:color="auto"/>
              <w:bottom w:val="single" w:sz="4" w:space="0" w:color="auto"/>
              <w:right w:val="single" w:sz="4" w:space="0" w:color="auto"/>
            </w:tcBorders>
            <w:vAlign w:val="center"/>
          </w:tcPr>
          <w:p w14:paraId="77CD44FC" w14:textId="77777777" w:rsidR="007B7A36" w:rsidRPr="00BB4C4C" w:rsidRDefault="007B7A36" w:rsidP="007B7A36">
            <w:pPr>
              <w:spacing w:after="0" w:line="240" w:lineRule="auto"/>
              <w:jc w:val="both"/>
              <w:rPr>
                <w:rFonts w:ascii="Arial" w:hAnsi="Arial" w:cs="Arial"/>
                <w:b/>
                <w:color w:val="000000"/>
                <w:sz w:val="20"/>
                <w:szCs w:val="20"/>
                <w:lang w:val="ro-RO"/>
              </w:rPr>
            </w:pPr>
            <w:r w:rsidRPr="00BB4C4C">
              <w:rPr>
                <w:rFonts w:ascii="Arial" w:hAnsi="Arial" w:cs="Arial"/>
                <w:b/>
                <w:color w:val="000000"/>
                <w:sz w:val="20"/>
                <w:szCs w:val="20"/>
                <w:lang w:val="ro-RO"/>
              </w:rPr>
              <w:t>2.*</w:t>
            </w:r>
          </w:p>
        </w:tc>
        <w:tc>
          <w:tcPr>
            <w:tcW w:w="1266" w:type="dxa"/>
            <w:tcBorders>
              <w:top w:val="single" w:sz="4" w:space="0" w:color="auto"/>
              <w:left w:val="single" w:sz="4" w:space="0" w:color="auto"/>
              <w:bottom w:val="single" w:sz="4" w:space="0" w:color="auto"/>
              <w:right w:val="single" w:sz="4" w:space="0" w:color="auto"/>
            </w:tcBorders>
            <w:vAlign w:val="center"/>
          </w:tcPr>
          <w:p w14:paraId="18DC6F23" w14:textId="77777777" w:rsidR="007B7A36" w:rsidRPr="00BB4C4C" w:rsidRDefault="007B7A36" w:rsidP="00BB4C4C">
            <w:pPr>
              <w:spacing w:after="0" w:line="240" w:lineRule="auto"/>
              <w:rPr>
                <w:rFonts w:ascii="Arial" w:hAnsi="Arial" w:cs="Arial"/>
                <w:b/>
                <w:color w:val="000000"/>
                <w:sz w:val="20"/>
                <w:szCs w:val="20"/>
                <w:lang w:val="ro-RO"/>
              </w:rPr>
            </w:pPr>
            <w:proofErr w:type="spellStart"/>
            <w:r w:rsidRPr="00BB4C4C">
              <w:rPr>
                <w:rFonts w:ascii="Arial" w:hAnsi="Arial" w:cs="Arial"/>
                <w:color w:val="000000"/>
                <w:sz w:val="20"/>
                <w:szCs w:val="20"/>
              </w:rPr>
              <w:t>Bita</w:t>
            </w:r>
            <w:proofErr w:type="spellEnd"/>
            <w:r w:rsidRPr="00BB4C4C">
              <w:rPr>
                <w:rFonts w:ascii="Arial" w:hAnsi="Arial" w:cs="Arial"/>
                <w:color w:val="000000"/>
                <w:sz w:val="20"/>
                <w:szCs w:val="20"/>
              </w:rPr>
              <w:t xml:space="preserve"> R., </w:t>
            </w:r>
            <w:proofErr w:type="spellStart"/>
            <w:r w:rsidRPr="00BB4C4C">
              <w:rPr>
                <w:rFonts w:ascii="Arial" w:hAnsi="Arial" w:cs="Arial"/>
                <w:color w:val="000000"/>
                <w:sz w:val="20"/>
                <w:szCs w:val="20"/>
              </w:rPr>
              <w:t>Urtila</w:t>
            </w:r>
            <w:proofErr w:type="spellEnd"/>
            <w:r w:rsidRPr="00BB4C4C">
              <w:rPr>
                <w:rFonts w:ascii="Arial" w:hAnsi="Arial" w:cs="Arial"/>
                <w:color w:val="000000"/>
                <w:sz w:val="20"/>
                <w:szCs w:val="20"/>
              </w:rPr>
              <w:t xml:space="preserve"> F., Brad S., </w:t>
            </w:r>
            <w:proofErr w:type="spellStart"/>
            <w:r w:rsidRPr="00BB4C4C">
              <w:rPr>
                <w:rFonts w:ascii="Arial" w:hAnsi="Arial" w:cs="Arial"/>
                <w:color w:val="000000"/>
                <w:sz w:val="20"/>
                <w:szCs w:val="20"/>
              </w:rPr>
              <w:t>Crisan</w:t>
            </w:r>
            <w:proofErr w:type="spellEnd"/>
            <w:r w:rsidRPr="00BB4C4C">
              <w:rPr>
                <w:rFonts w:ascii="Arial" w:hAnsi="Arial" w:cs="Arial"/>
                <w:color w:val="000000"/>
                <w:sz w:val="20"/>
                <w:szCs w:val="20"/>
              </w:rPr>
              <w:t xml:space="preserve"> R., </w:t>
            </w:r>
            <w:proofErr w:type="spellStart"/>
            <w:r w:rsidRPr="00BB4C4C">
              <w:rPr>
                <w:rFonts w:ascii="Arial" w:hAnsi="Arial" w:cs="Arial"/>
                <w:color w:val="000000"/>
                <w:sz w:val="20"/>
                <w:szCs w:val="20"/>
              </w:rPr>
              <w:t>Crisan</w:t>
            </w:r>
            <w:proofErr w:type="spellEnd"/>
            <w:r w:rsidRPr="00BB4C4C">
              <w:rPr>
                <w:rFonts w:ascii="Arial" w:hAnsi="Arial" w:cs="Arial"/>
                <w:color w:val="000000"/>
                <w:sz w:val="20"/>
                <w:szCs w:val="20"/>
              </w:rPr>
              <w:t xml:space="preserve"> A., Balan R., </w:t>
            </w:r>
            <w:proofErr w:type="spellStart"/>
            <w:r w:rsidRPr="00BB4C4C">
              <w:rPr>
                <w:rFonts w:ascii="Arial" w:hAnsi="Arial" w:cs="Arial"/>
                <w:color w:val="000000"/>
                <w:sz w:val="20"/>
                <w:szCs w:val="20"/>
              </w:rPr>
              <w:t>Ogodescu</w:t>
            </w:r>
            <w:proofErr w:type="spellEnd"/>
            <w:r w:rsidRPr="00BB4C4C">
              <w:rPr>
                <w:rFonts w:ascii="Arial" w:hAnsi="Arial" w:cs="Arial"/>
                <w:color w:val="000000"/>
                <w:sz w:val="20"/>
                <w:szCs w:val="20"/>
              </w:rPr>
              <w:t xml:space="preserve"> A., </w:t>
            </w:r>
            <w:proofErr w:type="spellStart"/>
            <w:r w:rsidRPr="00BB4C4C">
              <w:rPr>
                <w:rFonts w:ascii="Arial" w:hAnsi="Arial" w:cs="Arial"/>
                <w:color w:val="000000"/>
                <w:sz w:val="20"/>
                <w:szCs w:val="20"/>
              </w:rPr>
              <w:t>Rivis</w:t>
            </w:r>
            <w:proofErr w:type="spellEnd"/>
            <w:r w:rsidRPr="00BB4C4C">
              <w:rPr>
                <w:rFonts w:ascii="Arial" w:hAnsi="Arial" w:cs="Arial"/>
                <w:color w:val="000000"/>
                <w:sz w:val="20"/>
                <w:szCs w:val="20"/>
              </w:rPr>
              <w:t xml:space="preserve"> M., </w:t>
            </w:r>
            <w:r w:rsidRPr="000F4FD2">
              <w:rPr>
                <w:rFonts w:ascii="Arial" w:hAnsi="Arial" w:cs="Arial"/>
                <w:b/>
                <w:bCs/>
                <w:color w:val="000000"/>
                <w:sz w:val="20"/>
                <w:szCs w:val="20"/>
              </w:rPr>
              <w:t>Talpos S</w:t>
            </w:r>
          </w:p>
        </w:tc>
        <w:tc>
          <w:tcPr>
            <w:tcW w:w="1559" w:type="dxa"/>
            <w:tcBorders>
              <w:top w:val="single" w:sz="4" w:space="0" w:color="auto"/>
              <w:left w:val="single" w:sz="4" w:space="0" w:color="auto"/>
              <w:bottom w:val="single" w:sz="4" w:space="0" w:color="auto"/>
              <w:right w:val="single" w:sz="4" w:space="0" w:color="auto"/>
            </w:tcBorders>
            <w:vAlign w:val="center"/>
          </w:tcPr>
          <w:p w14:paraId="5BA0414B" w14:textId="3EFFC9B1"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rPr>
              <w:t>Evaluation of alar base in patients with surgical maxillary</w:t>
            </w:r>
            <w:r w:rsidRPr="00BB4C4C">
              <w:rPr>
                <w:rFonts w:ascii="Arial" w:hAnsi="Arial" w:cs="Arial"/>
                <w:color w:val="000000"/>
                <w:sz w:val="20"/>
                <w:szCs w:val="20"/>
                <w:lang w:val="ro-RO"/>
              </w:rPr>
              <w:t xml:space="preserve"> </w:t>
            </w:r>
            <w:r w:rsidR="003D05F4" w:rsidRPr="00BB4C4C">
              <w:rPr>
                <w:rFonts w:ascii="Arial" w:hAnsi="Arial" w:cs="Arial"/>
                <w:color w:val="000000"/>
                <w:sz w:val="20"/>
                <w:szCs w:val="20"/>
              </w:rPr>
              <w:t>expansion</w:t>
            </w:r>
            <w:r w:rsidRPr="00BB4C4C">
              <w:rPr>
                <w:rFonts w:ascii="Arial" w:hAnsi="Arial" w:cs="Arial"/>
                <w:color w:val="000000"/>
                <w:sz w:val="20"/>
                <w:szCs w:val="20"/>
              </w:rPr>
              <w:t xml:space="preserve"> and </w:t>
            </w:r>
            <w:r w:rsidR="003D05F4">
              <w:rPr>
                <w:rFonts w:ascii="Arial" w:hAnsi="Arial" w:cs="Arial"/>
                <w:color w:val="000000"/>
                <w:sz w:val="20"/>
                <w:szCs w:val="20"/>
              </w:rPr>
              <w:t>L</w:t>
            </w:r>
            <w:r w:rsidRPr="00BB4C4C">
              <w:rPr>
                <w:rFonts w:ascii="Arial" w:hAnsi="Arial" w:cs="Arial"/>
                <w:color w:val="000000"/>
                <w:sz w:val="20"/>
                <w:szCs w:val="20"/>
              </w:rPr>
              <w:t xml:space="preserve">e </w:t>
            </w:r>
            <w:r w:rsidR="003D05F4">
              <w:rPr>
                <w:rFonts w:ascii="Arial" w:hAnsi="Arial" w:cs="Arial"/>
                <w:color w:val="000000"/>
                <w:sz w:val="20"/>
                <w:szCs w:val="20"/>
              </w:rPr>
              <w:t>F</w:t>
            </w:r>
            <w:r w:rsidRPr="00BB4C4C">
              <w:rPr>
                <w:rFonts w:ascii="Arial" w:hAnsi="Arial" w:cs="Arial"/>
                <w:color w:val="000000"/>
                <w:sz w:val="20"/>
                <w:szCs w:val="20"/>
              </w:rPr>
              <w:t xml:space="preserve">ort </w:t>
            </w:r>
            <w:r w:rsidR="003D05F4">
              <w:rPr>
                <w:rFonts w:ascii="Arial" w:hAnsi="Arial" w:cs="Arial"/>
                <w:color w:val="000000"/>
                <w:sz w:val="20"/>
                <w:szCs w:val="20"/>
              </w:rPr>
              <w:t xml:space="preserve">I </w:t>
            </w:r>
            <w:r w:rsidRPr="00BB4C4C">
              <w:rPr>
                <w:rFonts w:ascii="Arial" w:hAnsi="Arial" w:cs="Arial"/>
                <w:color w:val="000000"/>
                <w:sz w:val="20"/>
                <w:szCs w:val="20"/>
              </w:rPr>
              <w:t>osteotomy</w:t>
            </w:r>
          </w:p>
        </w:tc>
        <w:tc>
          <w:tcPr>
            <w:tcW w:w="4395" w:type="dxa"/>
            <w:tcBorders>
              <w:top w:val="single" w:sz="4" w:space="0" w:color="auto"/>
              <w:left w:val="single" w:sz="4" w:space="0" w:color="auto"/>
              <w:bottom w:val="single" w:sz="4" w:space="0" w:color="auto"/>
              <w:right w:val="single" w:sz="4" w:space="0" w:color="auto"/>
            </w:tcBorders>
            <w:vAlign w:val="center"/>
          </w:tcPr>
          <w:p w14:paraId="14EF8967" w14:textId="77777777" w:rsidR="007B7A36" w:rsidRDefault="007B7A36" w:rsidP="00BB4C4C">
            <w:pPr>
              <w:spacing w:after="0" w:line="240" w:lineRule="auto"/>
              <w:rPr>
                <w:rFonts w:ascii="Arial" w:hAnsi="Arial" w:cs="Arial"/>
                <w:color w:val="000000"/>
                <w:sz w:val="20"/>
                <w:szCs w:val="20"/>
              </w:rPr>
            </w:pPr>
            <w:r w:rsidRPr="00BB4C4C">
              <w:rPr>
                <w:rFonts w:ascii="Arial" w:hAnsi="Arial" w:cs="Arial"/>
                <w:color w:val="000000"/>
                <w:sz w:val="20"/>
                <w:szCs w:val="20"/>
                <w:shd w:val="clear" w:color="auto" w:fill="FFFFFF"/>
              </w:rPr>
              <w:t>Medicine in Evolutio</w:t>
            </w:r>
            <w:r w:rsidR="006901CA">
              <w:rPr>
                <w:rFonts w:ascii="Arial" w:hAnsi="Arial" w:cs="Arial"/>
                <w:color w:val="000000"/>
                <w:sz w:val="20"/>
                <w:szCs w:val="20"/>
                <w:shd w:val="clear" w:color="auto" w:fill="FFFFFF"/>
              </w:rPr>
              <w:t>n, 2011,</w:t>
            </w:r>
            <w:r w:rsidRPr="00BB4C4C">
              <w:rPr>
                <w:rFonts w:ascii="Arial" w:hAnsi="Arial" w:cs="Arial"/>
                <w:color w:val="000000"/>
                <w:sz w:val="20"/>
                <w:szCs w:val="20"/>
                <w:shd w:val="clear" w:color="auto" w:fill="FFFFFF"/>
                <w:lang w:val="ro-RO"/>
              </w:rPr>
              <w:t xml:space="preserve"> </w:t>
            </w:r>
            <w:r w:rsidRPr="00BB4C4C">
              <w:rPr>
                <w:rFonts w:ascii="Arial" w:hAnsi="Arial" w:cs="Arial"/>
                <w:color w:val="000000"/>
                <w:sz w:val="20"/>
                <w:szCs w:val="20"/>
                <w:shd w:val="clear" w:color="auto" w:fill="FFFFFF"/>
              </w:rPr>
              <w:t xml:space="preserve">Vol. XVII, No. </w:t>
            </w:r>
            <w:r w:rsidRPr="00BB4C4C">
              <w:rPr>
                <w:rFonts w:ascii="Arial" w:hAnsi="Arial" w:cs="Arial"/>
                <w:color w:val="000000"/>
                <w:sz w:val="20"/>
                <w:szCs w:val="20"/>
                <w:shd w:val="clear" w:color="auto" w:fill="FFFFFF"/>
                <w:lang w:val="ro-RO"/>
              </w:rPr>
              <w:t>4</w:t>
            </w:r>
            <w:r w:rsidRPr="00BB4C4C">
              <w:rPr>
                <w:rFonts w:ascii="Arial" w:hAnsi="Arial" w:cs="Arial"/>
                <w:color w:val="000000"/>
                <w:sz w:val="20"/>
                <w:szCs w:val="20"/>
                <w:shd w:val="clear" w:color="auto" w:fill="FFFFFF"/>
              </w:rPr>
              <w:t xml:space="preserve">, </w:t>
            </w:r>
            <w:proofErr w:type="spellStart"/>
            <w:r w:rsidRPr="00BB4C4C">
              <w:rPr>
                <w:rFonts w:ascii="Arial" w:hAnsi="Arial" w:cs="Arial"/>
                <w:color w:val="000000"/>
                <w:sz w:val="20"/>
                <w:szCs w:val="20"/>
                <w:shd w:val="clear" w:color="auto" w:fill="FFFFFF"/>
              </w:rPr>
              <w:t>pg</w:t>
            </w:r>
            <w:proofErr w:type="spellEnd"/>
            <w:r w:rsidRPr="00BB4C4C">
              <w:rPr>
                <w:rFonts w:ascii="Arial" w:hAnsi="Arial" w:cs="Arial"/>
                <w:color w:val="000000"/>
                <w:sz w:val="20"/>
                <w:szCs w:val="20"/>
                <w:shd w:val="clear" w:color="auto" w:fill="FFFFFF"/>
              </w:rPr>
              <w:t xml:space="preserve"> </w:t>
            </w:r>
            <w:r w:rsidRPr="00BB4C4C">
              <w:rPr>
                <w:rFonts w:ascii="Arial" w:hAnsi="Arial" w:cs="Arial"/>
                <w:color w:val="000000"/>
                <w:sz w:val="20"/>
                <w:szCs w:val="20"/>
                <w:shd w:val="clear" w:color="auto" w:fill="FFFFFF"/>
                <w:lang w:val="ro-RO"/>
              </w:rPr>
              <w:t>458</w:t>
            </w:r>
            <w:r w:rsidRPr="00BB4C4C">
              <w:rPr>
                <w:rFonts w:ascii="Arial" w:hAnsi="Arial" w:cs="Arial"/>
                <w:color w:val="000000"/>
                <w:sz w:val="20"/>
                <w:szCs w:val="20"/>
                <w:shd w:val="clear" w:color="auto" w:fill="FFFFFF"/>
              </w:rPr>
              <w:t>-</w:t>
            </w:r>
            <w:r w:rsidRPr="00BB4C4C">
              <w:rPr>
                <w:rFonts w:ascii="Arial" w:hAnsi="Arial" w:cs="Arial"/>
                <w:color w:val="000000"/>
                <w:sz w:val="20"/>
                <w:szCs w:val="20"/>
                <w:shd w:val="clear" w:color="auto" w:fill="FFFFFF"/>
                <w:lang w:val="ro-RO"/>
              </w:rPr>
              <w:t>62</w:t>
            </w:r>
            <w:r w:rsidRPr="00BB4C4C">
              <w:rPr>
                <w:rFonts w:ascii="Arial" w:hAnsi="Arial" w:cs="Arial"/>
                <w:color w:val="000000"/>
                <w:sz w:val="20"/>
                <w:szCs w:val="20"/>
                <w:shd w:val="clear" w:color="auto" w:fill="FFFFFF"/>
              </w:rPr>
              <w:t xml:space="preserve">. </w:t>
            </w:r>
            <w:r w:rsidRPr="00BB4C4C">
              <w:rPr>
                <w:rFonts w:ascii="Arial" w:hAnsi="Arial" w:cs="Arial"/>
                <w:color w:val="000000"/>
                <w:sz w:val="20"/>
                <w:szCs w:val="20"/>
              </w:rPr>
              <w:t>ISSN 2065-376X</w:t>
            </w:r>
          </w:p>
          <w:p w14:paraId="77FC0ECD" w14:textId="2F26B59A" w:rsidR="006901CA" w:rsidRDefault="004F1014" w:rsidP="00BB4C4C">
            <w:pPr>
              <w:spacing w:after="0" w:line="240" w:lineRule="auto"/>
              <w:rPr>
                <w:rFonts w:ascii="Arial" w:hAnsi="Arial" w:cs="Arial"/>
                <w:b/>
                <w:color w:val="000000"/>
                <w:sz w:val="20"/>
                <w:szCs w:val="20"/>
                <w:lang w:val="ro-RO"/>
              </w:rPr>
            </w:pPr>
            <w:hyperlink r:id="rId33" w:history="1">
              <w:r w:rsidR="0072460F" w:rsidRPr="00CB2F51">
                <w:rPr>
                  <w:rStyle w:val="Hyperlink"/>
                  <w:rFonts w:ascii="Arial" w:hAnsi="Arial" w:cs="Arial"/>
                  <w:b/>
                  <w:sz w:val="20"/>
                  <w:szCs w:val="20"/>
                  <w:lang w:val="ro-RO"/>
                </w:rPr>
                <w:t>http://medinevolution.umft.ro/2011/rev_4_2011/Contents.pdf</w:t>
              </w:r>
            </w:hyperlink>
          </w:p>
          <w:p w14:paraId="2DF5C133" w14:textId="7BC96386" w:rsidR="0072460F" w:rsidRPr="00BB4C4C" w:rsidRDefault="0072460F" w:rsidP="00BB4C4C">
            <w:pPr>
              <w:spacing w:after="0" w:line="240" w:lineRule="auto"/>
              <w:rPr>
                <w:rFonts w:ascii="Arial" w:hAnsi="Arial" w:cs="Arial"/>
                <w:b/>
                <w:color w:val="000000"/>
                <w:sz w:val="20"/>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14:paraId="48018B08" w14:textId="77777777" w:rsidR="007B7A36" w:rsidRPr="00BB4C4C" w:rsidRDefault="007B7A36" w:rsidP="007B7A36">
            <w:pPr>
              <w:spacing w:after="0" w:line="240" w:lineRule="auto"/>
              <w:jc w:val="both"/>
              <w:rPr>
                <w:rFonts w:ascii="Arial" w:hAnsi="Arial" w:cs="Arial"/>
                <w:b/>
                <w:color w:val="000000"/>
                <w:sz w:val="20"/>
                <w:szCs w:val="20"/>
                <w:lang w:val="ro-RO"/>
              </w:rPr>
            </w:pPr>
          </w:p>
        </w:tc>
        <w:tc>
          <w:tcPr>
            <w:tcW w:w="1418" w:type="dxa"/>
            <w:tcBorders>
              <w:top w:val="single" w:sz="4" w:space="0" w:color="auto"/>
              <w:left w:val="single" w:sz="4" w:space="0" w:color="auto"/>
              <w:bottom w:val="single" w:sz="4" w:space="0" w:color="auto"/>
              <w:right w:val="single" w:sz="4" w:space="0" w:color="auto"/>
            </w:tcBorders>
            <w:vAlign w:val="center"/>
          </w:tcPr>
          <w:p w14:paraId="7E3F9303" w14:textId="708B2A2B" w:rsidR="007B7A36" w:rsidRPr="00BB4C4C" w:rsidRDefault="003A1E5B" w:rsidP="003A1E5B">
            <w:pPr>
              <w:pStyle w:val="NormalWeb"/>
              <w:rPr>
                <w:rFonts w:ascii="Arial" w:hAnsi="Arial" w:cs="Arial"/>
                <w:sz w:val="20"/>
                <w:szCs w:val="20"/>
              </w:rPr>
            </w:pPr>
            <w:r w:rsidRPr="00BB4C4C">
              <w:rPr>
                <w:rFonts w:ascii="Arial" w:hAnsi="Arial" w:cs="Arial"/>
                <w:sz w:val="20"/>
                <w:szCs w:val="20"/>
              </w:rPr>
              <w:t xml:space="preserve">Department of Cranio-Maxillo-Facial Surgery, University of Medicine and Pharmacy „Victor Babeş” Timişoara, Romania </w:t>
            </w:r>
          </w:p>
        </w:tc>
      </w:tr>
      <w:tr w:rsidR="0072460F" w:rsidRPr="00604F34" w14:paraId="5E99A216" w14:textId="77777777" w:rsidTr="000F4FD2">
        <w:trPr>
          <w:trHeight w:val="210"/>
        </w:trPr>
        <w:tc>
          <w:tcPr>
            <w:tcW w:w="572" w:type="dxa"/>
            <w:tcBorders>
              <w:top w:val="single" w:sz="4" w:space="0" w:color="auto"/>
              <w:left w:val="single" w:sz="4" w:space="0" w:color="auto"/>
              <w:bottom w:val="single" w:sz="4" w:space="0" w:color="auto"/>
              <w:right w:val="single" w:sz="4" w:space="0" w:color="auto"/>
            </w:tcBorders>
            <w:vAlign w:val="center"/>
          </w:tcPr>
          <w:p w14:paraId="2714684F" w14:textId="77777777" w:rsidR="007B7A36" w:rsidRPr="00BB4C4C" w:rsidRDefault="007B7A36" w:rsidP="007B7A36">
            <w:pPr>
              <w:spacing w:after="0" w:line="240" w:lineRule="auto"/>
              <w:jc w:val="both"/>
              <w:rPr>
                <w:rFonts w:ascii="Arial" w:hAnsi="Arial" w:cs="Arial"/>
                <w:b/>
                <w:color w:val="000000"/>
                <w:sz w:val="20"/>
                <w:szCs w:val="20"/>
                <w:lang w:val="ro-RO"/>
              </w:rPr>
            </w:pPr>
            <w:r w:rsidRPr="00BB4C4C">
              <w:rPr>
                <w:rFonts w:ascii="Arial" w:hAnsi="Arial" w:cs="Arial"/>
                <w:b/>
                <w:color w:val="000000"/>
                <w:sz w:val="20"/>
                <w:szCs w:val="20"/>
                <w:lang w:val="ro-RO"/>
              </w:rPr>
              <w:t>3.*</w:t>
            </w:r>
          </w:p>
        </w:tc>
        <w:tc>
          <w:tcPr>
            <w:tcW w:w="1266" w:type="dxa"/>
            <w:tcBorders>
              <w:top w:val="single" w:sz="4" w:space="0" w:color="auto"/>
              <w:left w:val="single" w:sz="4" w:space="0" w:color="auto"/>
              <w:bottom w:val="single" w:sz="4" w:space="0" w:color="auto"/>
              <w:right w:val="single" w:sz="4" w:space="0" w:color="auto"/>
            </w:tcBorders>
            <w:vAlign w:val="center"/>
          </w:tcPr>
          <w:p w14:paraId="54F271DE" w14:textId="77777777" w:rsidR="007B7A36" w:rsidRPr="00BB4C4C" w:rsidRDefault="007B7A36" w:rsidP="00BB4C4C">
            <w:pPr>
              <w:spacing w:after="0" w:line="240" w:lineRule="auto"/>
              <w:rPr>
                <w:rFonts w:ascii="Arial" w:hAnsi="Arial" w:cs="Arial"/>
                <w:b/>
                <w:color w:val="000000"/>
                <w:sz w:val="20"/>
                <w:szCs w:val="20"/>
                <w:lang w:val="ro-RO"/>
              </w:rPr>
            </w:pPr>
            <w:proofErr w:type="spellStart"/>
            <w:r w:rsidRPr="00BB4C4C">
              <w:rPr>
                <w:rFonts w:ascii="Arial" w:hAnsi="Arial" w:cs="Arial"/>
                <w:color w:val="000000"/>
                <w:sz w:val="20"/>
                <w:szCs w:val="20"/>
                <w:shd w:val="clear" w:color="auto" w:fill="FFFFFF"/>
              </w:rPr>
              <w:t>Hajaj</w:t>
            </w:r>
            <w:proofErr w:type="spellEnd"/>
            <w:r w:rsidRPr="00BB4C4C">
              <w:rPr>
                <w:rFonts w:ascii="Arial" w:hAnsi="Arial" w:cs="Arial"/>
                <w:color w:val="000000"/>
                <w:sz w:val="20"/>
                <w:szCs w:val="20"/>
                <w:shd w:val="clear" w:color="auto" w:fill="FFFFFF"/>
              </w:rPr>
              <w:t xml:space="preserve"> T., </w:t>
            </w:r>
            <w:r w:rsidRPr="000F4FD2">
              <w:rPr>
                <w:rFonts w:ascii="Arial" w:hAnsi="Arial" w:cs="Arial"/>
                <w:b/>
                <w:bCs/>
                <w:color w:val="000000"/>
                <w:sz w:val="20"/>
                <w:szCs w:val="20"/>
                <w:shd w:val="clear" w:color="auto" w:fill="FFFFFF"/>
              </w:rPr>
              <w:t>Talpos S.,</w:t>
            </w:r>
            <w:r w:rsidRPr="00BB4C4C">
              <w:rPr>
                <w:rFonts w:ascii="Arial" w:hAnsi="Arial" w:cs="Arial"/>
                <w:color w:val="000000"/>
                <w:sz w:val="20"/>
                <w:szCs w:val="20"/>
                <w:shd w:val="clear" w:color="auto" w:fill="FFFFFF"/>
              </w:rPr>
              <w:t xml:space="preserve"> Lang I., Gabor A., </w:t>
            </w:r>
            <w:proofErr w:type="spellStart"/>
            <w:r w:rsidRPr="00BB4C4C">
              <w:rPr>
                <w:rFonts w:ascii="Arial" w:hAnsi="Arial" w:cs="Arial"/>
                <w:color w:val="000000"/>
                <w:sz w:val="20"/>
                <w:szCs w:val="20"/>
                <w:shd w:val="clear" w:color="auto" w:fill="FFFFFF"/>
              </w:rPr>
              <w:t>Zaharia</w:t>
            </w:r>
            <w:proofErr w:type="spellEnd"/>
            <w:r w:rsidRPr="00BB4C4C">
              <w:rPr>
                <w:rFonts w:ascii="Arial" w:hAnsi="Arial" w:cs="Arial"/>
                <w:color w:val="000000"/>
                <w:sz w:val="20"/>
                <w:szCs w:val="20"/>
                <w:shd w:val="clear" w:color="auto" w:fill="FFFFFF"/>
              </w:rPr>
              <w:t xml:space="preserve"> C., </w:t>
            </w:r>
            <w:proofErr w:type="spellStart"/>
            <w:r w:rsidRPr="00BB4C4C">
              <w:rPr>
                <w:rFonts w:ascii="Arial" w:hAnsi="Arial" w:cs="Arial"/>
                <w:color w:val="000000"/>
                <w:sz w:val="20"/>
                <w:szCs w:val="20"/>
                <w:shd w:val="clear" w:color="auto" w:fill="FFFFFF"/>
              </w:rPr>
              <w:t>Krems</w:t>
            </w:r>
            <w:proofErr w:type="spellEnd"/>
            <w:r w:rsidRPr="00BB4C4C">
              <w:rPr>
                <w:rFonts w:ascii="Arial" w:hAnsi="Arial" w:cs="Arial"/>
                <w:color w:val="000000"/>
                <w:sz w:val="20"/>
                <w:szCs w:val="20"/>
                <w:shd w:val="clear" w:color="auto" w:fill="FFFFFF"/>
              </w:rPr>
              <w:t xml:space="preserve"> C., </w:t>
            </w:r>
            <w:proofErr w:type="spellStart"/>
            <w:r w:rsidRPr="00BB4C4C">
              <w:rPr>
                <w:rFonts w:ascii="Arial" w:hAnsi="Arial" w:cs="Arial"/>
                <w:color w:val="000000"/>
                <w:sz w:val="20"/>
                <w:szCs w:val="20"/>
                <w:shd w:val="clear" w:color="auto" w:fill="FFFFFF"/>
              </w:rPr>
              <w:t>Negrutin</w:t>
            </w:r>
            <w:proofErr w:type="spellEnd"/>
            <w:r w:rsidRPr="00BB4C4C">
              <w:rPr>
                <w:rFonts w:ascii="Arial" w:hAnsi="Arial" w:cs="Arial"/>
                <w:color w:val="000000"/>
                <w:sz w:val="20"/>
                <w:szCs w:val="20"/>
                <w:shd w:val="clear" w:color="auto" w:fill="FFFFFF"/>
              </w:rPr>
              <w:t xml:space="preserve"> M. L., </w:t>
            </w:r>
            <w:proofErr w:type="spellStart"/>
            <w:r w:rsidRPr="00BB4C4C">
              <w:rPr>
                <w:rFonts w:ascii="Arial" w:hAnsi="Arial" w:cs="Arial"/>
                <w:color w:val="000000"/>
                <w:sz w:val="20"/>
                <w:szCs w:val="20"/>
                <w:shd w:val="clear" w:color="auto" w:fill="FFFFFF"/>
              </w:rPr>
              <w:t>Sinescu</w:t>
            </w:r>
            <w:proofErr w:type="spellEnd"/>
            <w:r w:rsidRPr="00BB4C4C">
              <w:rPr>
                <w:rFonts w:ascii="Arial" w:hAnsi="Arial" w:cs="Arial"/>
                <w:color w:val="000000"/>
                <w:sz w:val="20"/>
                <w:szCs w:val="20"/>
                <w:shd w:val="clear" w:color="auto" w:fill="FFFFFF"/>
              </w:rPr>
              <w:t xml:space="preserve"> C</w:t>
            </w:r>
          </w:p>
        </w:tc>
        <w:tc>
          <w:tcPr>
            <w:tcW w:w="1559" w:type="dxa"/>
            <w:tcBorders>
              <w:top w:val="single" w:sz="4" w:space="0" w:color="auto"/>
              <w:left w:val="single" w:sz="4" w:space="0" w:color="auto"/>
              <w:bottom w:val="single" w:sz="4" w:space="0" w:color="auto"/>
              <w:right w:val="single" w:sz="4" w:space="0" w:color="auto"/>
            </w:tcBorders>
            <w:vAlign w:val="center"/>
          </w:tcPr>
          <w:p w14:paraId="74074350" w14:textId="77777777"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shd w:val="clear" w:color="auto" w:fill="FFFFFF"/>
              </w:rPr>
              <w:t>The microleakage at the implant-abutment interface. A literature review</w:t>
            </w:r>
          </w:p>
        </w:tc>
        <w:tc>
          <w:tcPr>
            <w:tcW w:w="4395" w:type="dxa"/>
            <w:tcBorders>
              <w:top w:val="single" w:sz="4" w:space="0" w:color="auto"/>
              <w:left w:val="single" w:sz="4" w:space="0" w:color="auto"/>
              <w:bottom w:val="single" w:sz="4" w:space="0" w:color="auto"/>
              <w:right w:val="single" w:sz="4" w:space="0" w:color="auto"/>
            </w:tcBorders>
            <w:vAlign w:val="center"/>
          </w:tcPr>
          <w:p w14:paraId="5E075E58" w14:textId="77777777" w:rsidR="007B7A36" w:rsidRDefault="007B7A36" w:rsidP="00BB4C4C">
            <w:pPr>
              <w:spacing w:after="0" w:line="240" w:lineRule="auto"/>
              <w:rPr>
                <w:rFonts w:ascii="Arial" w:hAnsi="Arial" w:cs="Arial"/>
                <w:color w:val="000000"/>
                <w:sz w:val="20"/>
                <w:szCs w:val="20"/>
              </w:rPr>
            </w:pPr>
            <w:r w:rsidRPr="00BB4C4C">
              <w:rPr>
                <w:rFonts w:ascii="Arial" w:hAnsi="Arial" w:cs="Arial"/>
                <w:color w:val="000000"/>
                <w:sz w:val="20"/>
                <w:szCs w:val="20"/>
                <w:shd w:val="clear" w:color="auto" w:fill="FFFFFF"/>
              </w:rPr>
              <w:t>Medicine in Evolution</w:t>
            </w:r>
            <w:r w:rsidR="006901CA">
              <w:rPr>
                <w:rFonts w:ascii="Arial" w:hAnsi="Arial" w:cs="Arial"/>
                <w:color w:val="000000"/>
                <w:sz w:val="20"/>
                <w:szCs w:val="20"/>
                <w:shd w:val="clear" w:color="auto" w:fill="FFFFFF"/>
              </w:rPr>
              <w:t>, 2017,</w:t>
            </w:r>
            <w:r w:rsidRPr="00BB4C4C">
              <w:rPr>
                <w:rFonts w:ascii="Arial" w:hAnsi="Arial" w:cs="Arial"/>
                <w:color w:val="000000"/>
                <w:sz w:val="20"/>
                <w:szCs w:val="20"/>
                <w:shd w:val="clear" w:color="auto" w:fill="FFFFFF"/>
              </w:rPr>
              <w:t xml:space="preserve"> Vol. XXIII, No. 2, pg. 175-80, </w:t>
            </w:r>
            <w:r w:rsidRPr="00BB4C4C">
              <w:rPr>
                <w:rFonts w:ascii="Arial" w:hAnsi="Arial" w:cs="Arial"/>
                <w:color w:val="000000"/>
                <w:sz w:val="20"/>
                <w:szCs w:val="20"/>
              </w:rPr>
              <w:t>ISSN 2065-376X</w:t>
            </w:r>
          </w:p>
          <w:p w14:paraId="3FDC5D96" w14:textId="38FFDA33" w:rsidR="006901CA" w:rsidRDefault="004F1014" w:rsidP="00BB4C4C">
            <w:pPr>
              <w:spacing w:after="0" w:line="240" w:lineRule="auto"/>
              <w:rPr>
                <w:rFonts w:ascii="Arial" w:hAnsi="Arial" w:cs="Arial"/>
                <w:b/>
                <w:color w:val="000000"/>
                <w:sz w:val="20"/>
                <w:szCs w:val="20"/>
                <w:lang w:val="ro-RO"/>
              </w:rPr>
            </w:pPr>
            <w:hyperlink r:id="rId34" w:history="1">
              <w:r w:rsidR="006901CA" w:rsidRPr="00CB2F51">
                <w:rPr>
                  <w:rStyle w:val="Hyperlink"/>
                  <w:rFonts w:ascii="Arial" w:hAnsi="Arial" w:cs="Arial"/>
                  <w:b/>
                  <w:sz w:val="20"/>
                  <w:szCs w:val="20"/>
                  <w:lang w:val="ro-RO"/>
                </w:rPr>
                <w:t>http://medinevolution.umft.ro/2017/rev_2_2017.pdf</w:t>
              </w:r>
            </w:hyperlink>
          </w:p>
          <w:p w14:paraId="55AE42F5" w14:textId="0A74DA03" w:rsidR="006901CA" w:rsidRPr="00BB4C4C" w:rsidRDefault="006901CA" w:rsidP="00BB4C4C">
            <w:pPr>
              <w:spacing w:after="0" w:line="240" w:lineRule="auto"/>
              <w:rPr>
                <w:rFonts w:ascii="Arial" w:hAnsi="Arial" w:cs="Arial"/>
                <w:b/>
                <w:color w:val="000000"/>
                <w:sz w:val="20"/>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14:paraId="194B8440" w14:textId="77777777" w:rsidR="007B7A36" w:rsidRPr="00BB4C4C" w:rsidRDefault="007B7A36" w:rsidP="007B7A36">
            <w:pPr>
              <w:spacing w:after="0" w:line="240" w:lineRule="auto"/>
              <w:jc w:val="both"/>
              <w:rPr>
                <w:rFonts w:ascii="Arial" w:hAnsi="Arial" w:cs="Arial"/>
                <w:b/>
                <w:color w:val="000000"/>
                <w:sz w:val="20"/>
                <w:szCs w:val="20"/>
                <w:lang w:val="ro-RO"/>
              </w:rPr>
            </w:pPr>
          </w:p>
        </w:tc>
        <w:tc>
          <w:tcPr>
            <w:tcW w:w="1418" w:type="dxa"/>
            <w:tcBorders>
              <w:top w:val="single" w:sz="4" w:space="0" w:color="auto"/>
              <w:left w:val="single" w:sz="4" w:space="0" w:color="auto"/>
              <w:bottom w:val="single" w:sz="4" w:space="0" w:color="auto"/>
              <w:right w:val="single" w:sz="4" w:space="0" w:color="auto"/>
            </w:tcBorders>
            <w:vAlign w:val="center"/>
          </w:tcPr>
          <w:p w14:paraId="011D5D87" w14:textId="5A525223" w:rsidR="007B7A36" w:rsidRPr="00BB4C4C" w:rsidRDefault="007D0BE5" w:rsidP="007D0BE5">
            <w:pPr>
              <w:pStyle w:val="NormalWeb"/>
              <w:rPr>
                <w:rFonts w:ascii="Arial" w:hAnsi="Arial" w:cs="Arial"/>
                <w:sz w:val="20"/>
                <w:szCs w:val="20"/>
              </w:rPr>
            </w:pPr>
            <w:r w:rsidRPr="00BB4C4C">
              <w:rPr>
                <w:rFonts w:ascii="Arial" w:hAnsi="Arial" w:cs="Arial"/>
                <w:sz w:val="20"/>
                <w:szCs w:val="20"/>
              </w:rPr>
              <w:t>Department I</w:t>
            </w:r>
            <w:r w:rsidRPr="00BB4C4C">
              <w:rPr>
                <w:rFonts w:ascii="Arial" w:hAnsi="Arial" w:cs="Arial"/>
                <w:sz w:val="20"/>
                <w:szCs w:val="20"/>
                <w:lang w:val="ro-RO"/>
              </w:rPr>
              <w:t>I</w:t>
            </w:r>
            <w:r w:rsidRPr="00BB4C4C">
              <w:rPr>
                <w:rFonts w:ascii="Arial" w:hAnsi="Arial" w:cs="Arial"/>
                <w:sz w:val="20"/>
                <w:szCs w:val="20"/>
              </w:rPr>
              <w:t xml:space="preserve">, Faculty of Dentistry, Victor Babes University of Medicine and Pharmacy, Timisoara </w:t>
            </w:r>
          </w:p>
        </w:tc>
      </w:tr>
      <w:tr w:rsidR="0072460F" w:rsidRPr="00604F34" w14:paraId="08956346" w14:textId="77777777" w:rsidTr="000F4FD2">
        <w:trPr>
          <w:trHeight w:val="210"/>
        </w:trPr>
        <w:tc>
          <w:tcPr>
            <w:tcW w:w="572" w:type="dxa"/>
            <w:tcBorders>
              <w:top w:val="single" w:sz="4" w:space="0" w:color="auto"/>
              <w:left w:val="single" w:sz="4" w:space="0" w:color="auto"/>
              <w:bottom w:val="single" w:sz="4" w:space="0" w:color="auto"/>
              <w:right w:val="single" w:sz="4" w:space="0" w:color="auto"/>
            </w:tcBorders>
            <w:vAlign w:val="center"/>
          </w:tcPr>
          <w:p w14:paraId="46EC1FFA" w14:textId="77777777" w:rsidR="007B7A36" w:rsidRPr="00BB4C4C" w:rsidRDefault="007B7A36" w:rsidP="007B7A36">
            <w:pPr>
              <w:spacing w:after="0" w:line="240" w:lineRule="auto"/>
              <w:jc w:val="both"/>
              <w:rPr>
                <w:rFonts w:ascii="Arial" w:hAnsi="Arial" w:cs="Arial"/>
                <w:b/>
                <w:color w:val="000000"/>
                <w:sz w:val="20"/>
                <w:szCs w:val="20"/>
                <w:lang w:val="ro-RO"/>
              </w:rPr>
            </w:pPr>
            <w:r w:rsidRPr="00BB4C4C">
              <w:rPr>
                <w:rFonts w:ascii="Arial" w:hAnsi="Arial" w:cs="Arial"/>
                <w:b/>
                <w:color w:val="000000"/>
                <w:sz w:val="20"/>
                <w:szCs w:val="20"/>
                <w:lang w:val="ro-RO"/>
              </w:rPr>
              <w:t>4.*</w:t>
            </w:r>
          </w:p>
        </w:tc>
        <w:tc>
          <w:tcPr>
            <w:tcW w:w="1266" w:type="dxa"/>
            <w:tcBorders>
              <w:top w:val="single" w:sz="4" w:space="0" w:color="auto"/>
              <w:left w:val="single" w:sz="4" w:space="0" w:color="auto"/>
              <w:bottom w:val="single" w:sz="4" w:space="0" w:color="auto"/>
              <w:right w:val="single" w:sz="4" w:space="0" w:color="auto"/>
            </w:tcBorders>
            <w:vAlign w:val="center"/>
          </w:tcPr>
          <w:p w14:paraId="6B939408" w14:textId="77777777" w:rsidR="007B7A36" w:rsidRPr="00BB4C4C" w:rsidRDefault="007B7A36" w:rsidP="00BB4C4C">
            <w:pPr>
              <w:spacing w:after="0" w:line="240" w:lineRule="auto"/>
              <w:rPr>
                <w:rFonts w:ascii="Arial" w:hAnsi="Arial" w:cs="Arial"/>
                <w:b/>
                <w:color w:val="000000"/>
                <w:sz w:val="20"/>
                <w:szCs w:val="20"/>
                <w:lang w:val="ro-RO"/>
              </w:rPr>
            </w:pPr>
            <w:proofErr w:type="spellStart"/>
            <w:r w:rsidRPr="00BB4C4C">
              <w:rPr>
                <w:rFonts w:ascii="Arial" w:hAnsi="Arial" w:cs="Arial"/>
                <w:color w:val="000000"/>
                <w:sz w:val="20"/>
                <w:szCs w:val="20"/>
                <w:shd w:val="clear" w:color="auto" w:fill="FFFFFF"/>
              </w:rPr>
              <w:t>Hajaj</w:t>
            </w:r>
            <w:proofErr w:type="spellEnd"/>
            <w:r w:rsidRPr="00BB4C4C">
              <w:rPr>
                <w:rFonts w:ascii="Arial" w:hAnsi="Arial" w:cs="Arial"/>
                <w:color w:val="000000"/>
                <w:sz w:val="20"/>
                <w:szCs w:val="20"/>
                <w:shd w:val="clear" w:color="auto" w:fill="FFFFFF"/>
              </w:rPr>
              <w:t xml:space="preserve"> T., </w:t>
            </w:r>
            <w:r w:rsidRPr="000F4FD2">
              <w:rPr>
                <w:rFonts w:ascii="Arial" w:hAnsi="Arial" w:cs="Arial"/>
                <w:b/>
                <w:bCs/>
                <w:color w:val="000000"/>
                <w:sz w:val="20"/>
                <w:szCs w:val="20"/>
                <w:shd w:val="clear" w:color="auto" w:fill="FFFFFF"/>
              </w:rPr>
              <w:t>Talpos S.,</w:t>
            </w:r>
            <w:r w:rsidRPr="00BB4C4C">
              <w:rPr>
                <w:rFonts w:ascii="Arial" w:hAnsi="Arial" w:cs="Arial"/>
                <w:color w:val="000000"/>
                <w:sz w:val="20"/>
                <w:szCs w:val="20"/>
                <w:shd w:val="clear" w:color="auto" w:fill="FFFFFF"/>
              </w:rPr>
              <w:t xml:space="preserve"> Di Mauro LI., </w:t>
            </w:r>
            <w:proofErr w:type="spellStart"/>
            <w:r w:rsidRPr="00BB4C4C">
              <w:rPr>
                <w:rFonts w:ascii="Arial" w:hAnsi="Arial" w:cs="Arial"/>
                <w:color w:val="000000"/>
                <w:sz w:val="20"/>
                <w:szCs w:val="20"/>
                <w:shd w:val="clear" w:color="auto" w:fill="FFFFFF"/>
              </w:rPr>
              <w:t>Negrutin</w:t>
            </w:r>
            <w:proofErr w:type="spellEnd"/>
            <w:r w:rsidRPr="00BB4C4C">
              <w:rPr>
                <w:rFonts w:ascii="Arial" w:hAnsi="Arial" w:cs="Arial"/>
                <w:color w:val="000000"/>
                <w:sz w:val="20"/>
                <w:szCs w:val="20"/>
                <w:shd w:val="clear" w:color="auto" w:fill="FFFFFF"/>
              </w:rPr>
              <w:t xml:space="preserve"> M.L, Popa M., </w:t>
            </w:r>
            <w:proofErr w:type="spellStart"/>
            <w:r w:rsidRPr="00BB4C4C">
              <w:rPr>
                <w:rFonts w:ascii="Arial" w:hAnsi="Arial" w:cs="Arial"/>
                <w:color w:val="000000"/>
                <w:sz w:val="20"/>
                <w:szCs w:val="20"/>
                <w:shd w:val="clear" w:color="auto" w:fill="FFFFFF"/>
              </w:rPr>
              <w:t>Szuhanek</w:t>
            </w:r>
            <w:proofErr w:type="spellEnd"/>
            <w:r w:rsidRPr="00BB4C4C">
              <w:rPr>
                <w:rFonts w:ascii="Arial" w:hAnsi="Arial" w:cs="Arial"/>
                <w:color w:val="000000"/>
                <w:sz w:val="20"/>
                <w:szCs w:val="20"/>
                <w:shd w:val="clear" w:color="auto" w:fill="FFFFFF"/>
              </w:rPr>
              <w:t xml:space="preserve"> C., </w:t>
            </w:r>
            <w:proofErr w:type="spellStart"/>
            <w:r w:rsidRPr="00BB4C4C">
              <w:rPr>
                <w:rFonts w:ascii="Arial" w:hAnsi="Arial" w:cs="Arial"/>
                <w:color w:val="000000"/>
                <w:sz w:val="20"/>
                <w:szCs w:val="20"/>
                <w:shd w:val="clear" w:color="auto" w:fill="FFFFFF"/>
              </w:rPr>
              <w:t>Rominu</w:t>
            </w:r>
            <w:proofErr w:type="spellEnd"/>
            <w:r w:rsidRPr="00BB4C4C">
              <w:rPr>
                <w:rFonts w:ascii="Arial" w:hAnsi="Arial" w:cs="Arial"/>
                <w:color w:val="000000"/>
                <w:sz w:val="20"/>
                <w:szCs w:val="20"/>
                <w:shd w:val="clear" w:color="auto" w:fill="FFFFFF"/>
              </w:rPr>
              <w:t xml:space="preserve"> M., </w:t>
            </w:r>
            <w:proofErr w:type="spellStart"/>
            <w:r w:rsidRPr="00BB4C4C">
              <w:rPr>
                <w:rFonts w:ascii="Arial" w:hAnsi="Arial" w:cs="Arial"/>
                <w:color w:val="000000"/>
                <w:sz w:val="20"/>
                <w:szCs w:val="20"/>
                <w:shd w:val="clear" w:color="auto" w:fill="FFFFFF"/>
              </w:rPr>
              <w:t>Stoim</w:t>
            </w:r>
            <w:proofErr w:type="spellEnd"/>
            <w:r w:rsidRPr="00BB4C4C">
              <w:rPr>
                <w:rFonts w:ascii="Arial" w:hAnsi="Arial" w:cs="Arial"/>
                <w:color w:val="000000"/>
                <w:sz w:val="20"/>
                <w:szCs w:val="20"/>
                <w:shd w:val="clear" w:color="auto" w:fill="FFFFFF"/>
              </w:rPr>
              <w:t xml:space="preserve"> C.D, </w:t>
            </w:r>
            <w:proofErr w:type="spellStart"/>
            <w:r w:rsidRPr="00BB4C4C">
              <w:rPr>
                <w:rFonts w:ascii="Arial" w:hAnsi="Arial" w:cs="Arial"/>
                <w:color w:val="000000"/>
                <w:sz w:val="20"/>
                <w:szCs w:val="20"/>
                <w:shd w:val="clear" w:color="auto" w:fill="FFFFFF"/>
              </w:rPr>
              <w:t>Sinescu</w:t>
            </w:r>
            <w:proofErr w:type="spellEnd"/>
            <w:r w:rsidRPr="00BB4C4C">
              <w:rPr>
                <w:rFonts w:ascii="Arial" w:hAnsi="Arial" w:cs="Arial"/>
                <w:color w:val="000000"/>
                <w:sz w:val="20"/>
                <w:szCs w:val="20"/>
                <w:shd w:val="clear" w:color="auto" w:fill="FFFFFF"/>
              </w:rPr>
              <w:t xml:space="preserve"> C</w:t>
            </w:r>
          </w:p>
        </w:tc>
        <w:tc>
          <w:tcPr>
            <w:tcW w:w="1559" w:type="dxa"/>
            <w:tcBorders>
              <w:top w:val="single" w:sz="4" w:space="0" w:color="auto"/>
              <w:left w:val="single" w:sz="4" w:space="0" w:color="auto"/>
              <w:bottom w:val="single" w:sz="4" w:space="0" w:color="auto"/>
              <w:right w:val="single" w:sz="4" w:space="0" w:color="auto"/>
            </w:tcBorders>
            <w:vAlign w:val="center"/>
          </w:tcPr>
          <w:p w14:paraId="17A2EB6C" w14:textId="00AE3BFB"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shd w:val="clear" w:color="auto" w:fill="FFFFFF"/>
              </w:rPr>
              <w:t>Correlation between the maxillary transversal growth and the width of the upper central incisor</w:t>
            </w:r>
          </w:p>
        </w:tc>
        <w:tc>
          <w:tcPr>
            <w:tcW w:w="4395" w:type="dxa"/>
            <w:tcBorders>
              <w:top w:val="single" w:sz="4" w:space="0" w:color="auto"/>
              <w:left w:val="single" w:sz="4" w:space="0" w:color="auto"/>
              <w:bottom w:val="single" w:sz="4" w:space="0" w:color="auto"/>
              <w:right w:val="single" w:sz="4" w:space="0" w:color="auto"/>
            </w:tcBorders>
            <w:vAlign w:val="center"/>
          </w:tcPr>
          <w:p w14:paraId="43F26D9F" w14:textId="77777777" w:rsidR="007B7A36" w:rsidRDefault="007B7A36" w:rsidP="00BB4C4C">
            <w:pPr>
              <w:spacing w:after="0" w:line="240" w:lineRule="auto"/>
              <w:rPr>
                <w:rFonts w:ascii="Arial" w:hAnsi="Arial" w:cs="Arial"/>
                <w:color w:val="000000"/>
                <w:sz w:val="20"/>
                <w:szCs w:val="20"/>
              </w:rPr>
            </w:pPr>
            <w:r w:rsidRPr="00BB4C4C">
              <w:rPr>
                <w:rFonts w:ascii="Arial" w:hAnsi="Arial" w:cs="Arial"/>
                <w:color w:val="000000"/>
                <w:sz w:val="20"/>
                <w:szCs w:val="20"/>
                <w:shd w:val="clear" w:color="auto" w:fill="FFFFFF"/>
              </w:rPr>
              <w:t>Medicine in Evolution</w:t>
            </w:r>
            <w:r w:rsidR="006901CA">
              <w:rPr>
                <w:rFonts w:ascii="Arial" w:hAnsi="Arial" w:cs="Arial"/>
                <w:color w:val="000000"/>
                <w:sz w:val="20"/>
                <w:szCs w:val="20"/>
                <w:shd w:val="clear" w:color="auto" w:fill="FFFFFF"/>
              </w:rPr>
              <w:t>, 2017,</w:t>
            </w:r>
            <w:r w:rsidRPr="00BB4C4C">
              <w:rPr>
                <w:rFonts w:ascii="Arial" w:hAnsi="Arial" w:cs="Arial"/>
                <w:color w:val="000000"/>
                <w:sz w:val="20"/>
                <w:szCs w:val="20"/>
                <w:shd w:val="clear" w:color="auto" w:fill="FFFFFF"/>
                <w:lang w:val="ro-RO"/>
              </w:rPr>
              <w:t xml:space="preserve"> </w:t>
            </w:r>
            <w:r w:rsidRPr="00BB4C4C">
              <w:rPr>
                <w:rFonts w:ascii="Arial" w:hAnsi="Arial" w:cs="Arial"/>
                <w:color w:val="000000"/>
                <w:sz w:val="20"/>
                <w:szCs w:val="20"/>
                <w:shd w:val="clear" w:color="auto" w:fill="FFFFFF"/>
              </w:rPr>
              <w:t xml:space="preserve">Vol. XXIII, No. </w:t>
            </w:r>
            <w:r w:rsidRPr="00BB4C4C">
              <w:rPr>
                <w:rFonts w:ascii="Arial" w:hAnsi="Arial" w:cs="Arial"/>
                <w:color w:val="000000"/>
                <w:sz w:val="20"/>
                <w:szCs w:val="20"/>
                <w:shd w:val="clear" w:color="auto" w:fill="FFFFFF"/>
                <w:lang w:val="ro-RO"/>
              </w:rPr>
              <w:t>3</w:t>
            </w:r>
            <w:r w:rsidRPr="00BB4C4C">
              <w:rPr>
                <w:rFonts w:ascii="Arial" w:hAnsi="Arial" w:cs="Arial"/>
                <w:color w:val="000000"/>
                <w:sz w:val="20"/>
                <w:szCs w:val="20"/>
                <w:shd w:val="clear" w:color="auto" w:fill="FFFFFF"/>
              </w:rPr>
              <w:t xml:space="preserve">, </w:t>
            </w:r>
            <w:proofErr w:type="spellStart"/>
            <w:r w:rsidRPr="00BB4C4C">
              <w:rPr>
                <w:rFonts w:ascii="Arial" w:hAnsi="Arial" w:cs="Arial"/>
                <w:color w:val="000000"/>
                <w:sz w:val="20"/>
                <w:szCs w:val="20"/>
                <w:shd w:val="clear" w:color="auto" w:fill="FFFFFF"/>
              </w:rPr>
              <w:t>pg</w:t>
            </w:r>
            <w:proofErr w:type="spellEnd"/>
            <w:r w:rsidRPr="00BB4C4C">
              <w:rPr>
                <w:rFonts w:ascii="Arial" w:hAnsi="Arial" w:cs="Arial"/>
                <w:color w:val="000000"/>
                <w:sz w:val="20"/>
                <w:szCs w:val="20"/>
                <w:shd w:val="clear" w:color="auto" w:fill="FFFFFF"/>
              </w:rPr>
              <w:t xml:space="preserve"> </w:t>
            </w:r>
            <w:r w:rsidRPr="00BB4C4C">
              <w:rPr>
                <w:rFonts w:ascii="Arial" w:hAnsi="Arial" w:cs="Arial"/>
                <w:color w:val="000000"/>
                <w:sz w:val="20"/>
                <w:szCs w:val="20"/>
                <w:shd w:val="clear" w:color="auto" w:fill="FFFFFF"/>
                <w:lang w:val="ro-RO"/>
              </w:rPr>
              <w:t>339</w:t>
            </w:r>
            <w:r w:rsidRPr="00BB4C4C">
              <w:rPr>
                <w:rFonts w:ascii="Arial" w:hAnsi="Arial" w:cs="Arial"/>
                <w:color w:val="000000"/>
                <w:sz w:val="20"/>
                <w:szCs w:val="20"/>
                <w:shd w:val="clear" w:color="auto" w:fill="FFFFFF"/>
              </w:rPr>
              <w:t>-</w:t>
            </w:r>
            <w:r w:rsidRPr="00BB4C4C">
              <w:rPr>
                <w:rFonts w:ascii="Arial" w:hAnsi="Arial" w:cs="Arial"/>
                <w:color w:val="000000"/>
                <w:sz w:val="20"/>
                <w:szCs w:val="20"/>
                <w:shd w:val="clear" w:color="auto" w:fill="FFFFFF"/>
                <w:lang w:val="ro-RO"/>
              </w:rPr>
              <w:t>44</w:t>
            </w:r>
            <w:r w:rsidRPr="00BB4C4C">
              <w:rPr>
                <w:rFonts w:ascii="Arial" w:hAnsi="Arial" w:cs="Arial"/>
                <w:color w:val="000000"/>
                <w:sz w:val="20"/>
                <w:szCs w:val="20"/>
                <w:shd w:val="clear" w:color="auto" w:fill="FFFFFF"/>
              </w:rPr>
              <w:t xml:space="preserve">. </w:t>
            </w:r>
            <w:r w:rsidRPr="00BB4C4C">
              <w:rPr>
                <w:rFonts w:ascii="Arial" w:hAnsi="Arial" w:cs="Arial"/>
                <w:color w:val="000000"/>
                <w:sz w:val="20"/>
                <w:szCs w:val="20"/>
              </w:rPr>
              <w:t>ISSN 2065-376X</w:t>
            </w:r>
          </w:p>
          <w:p w14:paraId="6FA599C3" w14:textId="200624A5" w:rsidR="006901CA" w:rsidRDefault="004F1014" w:rsidP="00BB4C4C">
            <w:pPr>
              <w:spacing w:after="0" w:line="240" w:lineRule="auto"/>
              <w:rPr>
                <w:rFonts w:ascii="Arial" w:hAnsi="Arial" w:cs="Arial"/>
                <w:b/>
                <w:color w:val="000000"/>
                <w:sz w:val="20"/>
                <w:szCs w:val="20"/>
                <w:lang w:val="ro-RO"/>
              </w:rPr>
            </w:pPr>
            <w:hyperlink r:id="rId35" w:history="1">
              <w:r w:rsidR="006901CA" w:rsidRPr="00CB2F51">
                <w:rPr>
                  <w:rStyle w:val="Hyperlink"/>
                  <w:rFonts w:ascii="Arial" w:hAnsi="Arial" w:cs="Arial"/>
                  <w:b/>
                  <w:sz w:val="20"/>
                  <w:szCs w:val="20"/>
                  <w:lang w:val="ro-RO"/>
                </w:rPr>
                <w:t>http://medinevolution.umft.ro/2017/rev_3_2017_final.pdf</w:t>
              </w:r>
            </w:hyperlink>
          </w:p>
          <w:p w14:paraId="602E5318" w14:textId="6DF874CC" w:rsidR="006901CA" w:rsidRPr="00BB4C4C" w:rsidRDefault="006901CA" w:rsidP="00BB4C4C">
            <w:pPr>
              <w:spacing w:after="0" w:line="240" w:lineRule="auto"/>
              <w:rPr>
                <w:rFonts w:ascii="Arial" w:hAnsi="Arial" w:cs="Arial"/>
                <w:b/>
                <w:color w:val="000000"/>
                <w:sz w:val="20"/>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14:paraId="6C3696C8" w14:textId="77777777" w:rsidR="007B7A36" w:rsidRPr="00BB4C4C" w:rsidRDefault="007B7A36" w:rsidP="007B7A36">
            <w:pPr>
              <w:spacing w:after="0" w:line="240" w:lineRule="auto"/>
              <w:jc w:val="both"/>
              <w:rPr>
                <w:rFonts w:ascii="Arial" w:hAnsi="Arial" w:cs="Arial"/>
                <w:b/>
                <w:color w:val="000000"/>
                <w:sz w:val="20"/>
                <w:szCs w:val="20"/>
                <w:lang w:val="ro-RO"/>
              </w:rPr>
            </w:pPr>
          </w:p>
        </w:tc>
        <w:tc>
          <w:tcPr>
            <w:tcW w:w="1418" w:type="dxa"/>
            <w:tcBorders>
              <w:top w:val="single" w:sz="4" w:space="0" w:color="auto"/>
              <w:left w:val="single" w:sz="4" w:space="0" w:color="auto"/>
              <w:bottom w:val="single" w:sz="4" w:space="0" w:color="auto"/>
              <w:right w:val="single" w:sz="4" w:space="0" w:color="auto"/>
            </w:tcBorders>
            <w:vAlign w:val="center"/>
          </w:tcPr>
          <w:p w14:paraId="05437969" w14:textId="63FF4A54" w:rsidR="007B7A36" w:rsidRPr="00BB4C4C" w:rsidRDefault="007D0BE5" w:rsidP="007D0BE5">
            <w:pPr>
              <w:pStyle w:val="NormalWeb"/>
              <w:rPr>
                <w:rFonts w:ascii="Arial" w:hAnsi="Arial" w:cs="Arial"/>
                <w:sz w:val="20"/>
                <w:szCs w:val="20"/>
              </w:rPr>
            </w:pPr>
            <w:r w:rsidRPr="00BB4C4C">
              <w:rPr>
                <w:rFonts w:ascii="Arial" w:hAnsi="Arial" w:cs="Arial"/>
                <w:sz w:val="20"/>
                <w:szCs w:val="20"/>
              </w:rPr>
              <w:t xml:space="preserve">Department II, Faculty of Dentistry,”Victor Babes”University of Medicine and Pharmacy, Timisoara, Romania </w:t>
            </w:r>
          </w:p>
        </w:tc>
      </w:tr>
      <w:tr w:rsidR="0072460F" w:rsidRPr="00604F34" w14:paraId="27A456D6" w14:textId="77777777" w:rsidTr="000F4FD2">
        <w:trPr>
          <w:trHeight w:val="210"/>
        </w:trPr>
        <w:tc>
          <w:tcPr>
            <w:tcW w:w="572" w:type="dxa"/>
            <w:tcBorders>
              <w:top w:val="single" w:sz="4" w:space="0" w:color="auto"/>
              <w:left w:val="single" w:sz="4" w:space="0" w:color="auto"/>
              <w:bottom w:val="single" w:sz="4" w:space="0" w:color="auto"/>
              <w:right w:val="single" w:sz="4" w:space="0" w:color="auto"/>
            </w:tcBorders>
            <w:vAlign w:val="center"/>
          </w:tcPr>
          <w:p w14:paraId="660E3BC2" w14:textId="77777777" w:rsidR="007B7A36" w:rsidRPr="00BB4C4C" w:rsidRDefault="007B7A36" w:rsidP="007B7A36">
            <w:pPr>
              <w:spacing w:after="0" w:line="240" w:lineRule="auto"/>
              <w:jc w:val="both"/>
              <w:rPr>
                <w:rFonts w:ascii="Arial" w:hAnsi="Arial" w:cs="Arial"/>
                <w:b/>
                <w:color w:val="000000"/>
                <w:sz w:val="20"/>
                <w:szCs w:val="20"/>
                <w:lang w:val="ro-RO"/>
              </w:rPr>
            </w:pPr>
            <w:r w:rsidRPr="00BB4C4C">
              <w:rPr>
                <w:rFonts w:ascii="Arial" w:hAnsi="Arial" w:cs="Arial"/>
                <w:b/>
                <w:color w:val="000000"/>
                <w:sz w:val="20"/>
                <w:szCs w:val="20"/>
                <w:lang w:val="ro-RO"/>
              </w:rPr>
              <w:t>5.*</w:t>
            </w:r>
          </w:p>
        </w:tc>
        <w:tc>
          <w:tcPr>
            <w:tcW w:w="1266" w:type="dxa"/>
            <w:tcBorders>
              <w:top w:val="single" w:sz="4" w:space="0" w:color="auto"/>
              <w:left w:val="single" w:sz="4" w:space="0" w:color="auto"/>
              <w:bottom w:val="single" w:sz="4" w:space="0" w:color="auto"/>
              <w:right w:val="single" w:sz="4" w:space="0" w:color="auto"/>
            </w:tcBorders>
            <w:vAlign w:val="center"/>
          </w:tcPr>
          <w:p w14:paraId="4B177EAE" w14:textId="77777777" w:rsidR="007B7A36" w:rsidRPr="00BB4C4C" w:rsidRDefault="007B7A36" w:rsidP="00BB4C4C">
            <w:pPr>
              <w:spacing w:after="0" w:line="240" w:lineRule="auto"/>
              <w:rPr>
                <w:rFonts w:ascii="Arial" w:hAnsi="Arial" w:cs="Arial"/>
                <w:b/>
                <w:color w:val="000000"/>
                <w:sz w:val="20"/>
                <w:szCs w:val="20"/>
                <w:lang w:val="ro-RO"/>
              </w:rPr>
            </w:pPr>
            <w:proofErr w:type="spellStart"/>
            <w:r w:rsidRPr="00BB4C4C">
              <w:rPr>
                <w:rFonts w:ascii="Arial" w:hAnsi="Arial" w:cs="Arial"/>
                <w:color w:val="000000"/>
                <w:sz w:val="20"/>
                <w:szCs w:val="20"/>
                <w:shd w:val="clear" w:color="auto" w:fill="FFFFFF"/>
              </w:rPr>
              <w:t>Hajaj</w:t>
            </w:r>
            <w:proofErr w:type="spellEnd"/>
            <w:r w:rsidRPr="00BB4C4C">
              <w:rPr>
                <w:rFonts w:ascii="Arial" w:hAnsi="Arial" w:cs="Arial"/>
                <w:color w:val="000000"/>
                <w:sz w:val="20"/>
                <w:szCs w:val="20"/>
                <w:shd w:val="clear" w:color="auto" w:fill="FFFFFF"/>
              </w:rPr>
              <w:t xml:space="preserve"> T., </w:t>
            </w:r>
            <w:proofErr w:type="spellStart"/>
            <w:r w:rsidRPr="00BB4C4C">
              <w:rPr>
                <w:rFonts w:ascii="Arial" w:hAnsi="Arial" w:cs="Arial"/>
                <w:color w:val="000000"/>
                <w:sz w:val="20"/>
                <w:szCs w:val="20"/>
                <w:shd w:val="clear" w:color="auto" w:fill="FFFFFF"/>
              </w:rPr>
              <w:t>Rominu</w:t>
            </w:r>
            <w:proofErr w:type="spellEnd"/>
            <w:r w:rsidRPr="00BB4C4C">
              <w:rPr>
                <w:rFonts w:ascii="Arial" w:hAnsi="Arial" w:cs="Arial"/>
                <w:color w:val="000000"/>
                <w:sz w:val="20"/>
                <w:szCs w:val="20"/>
                <w:shd w:val="clear" w:color="auto" w:fill="FFFFFF"/>
              </w:rPr>
              <w:t xml:space="preserve"> M., </w:t>
            </w:r>
            <w:proofErr w:type="spellStart"/>
            <w:r w:rsidRPr="00BB4C4C">
              <w:rPr>
                <w:rFonts w:ascii="Arial" w:hAnsi="Arial" w:cs="Arial"/>
                <w:color w:val="000000"/>
                <w:sz w:val="20"/>
                <w:szCs w:val="20"/>
                <w:shd w:val="clear" w:color="auto" w:fill="FFFFFF"/>
              </w:rPr>
              <w:t>Negrutin</w:t>
            </w:r>
            <w:proofErr w:type="spellEnd"/>
            <w:r w:rsidRPr="00BB4C4C">
              <w:rPr>
                <w:rFonts w:ascii="Arial" w:hAnsi="Arial" w:cs="Arial"/>
                <w:color w:val="000000"/>
                <w:sz w:val="20"/>
                <w:szCs w:val="20"/>
                <w:shd w:val="clear" w:color="auto" w:fill="FFFFFF"/>
              </w:rPr>
              <w:t xml:space="preserve"> M.L.., </w:t>
            </w:r>
            <w:proofErr w:type="spellStart"/>
            <w:r w:rsidRPr="00BB4C4C">
              <w:rPr>
                <w:rFonts w:ascii="Arial" w:hAnsi="Arial" w:cs="Arial"/>
                <w:color w:val="000000"/>
                <w:sz w:val="20"/>
                <w:szCs w:val="20"/>
                <w:shd w:val="clear" w:color="auto" w:fill="FFFFFF"/>
              </w:rPr>
              <w:t>Sinescu</w:t>
            </w:r>
            <w:proofErr w:type="spellEnd"/>
            <w:r w:rsidRPr="00BB4C4C">
              <w:rPr>
                <w:rFonts w:ascii="Arial" w:hAnsi="Arial" w:cs="Arial"/>
                <w:color w:val="000000"/>
                <w:sz w:val="20"/>
                <w:szCs w:val="20"/>
                <w:shd w:val="clear" w:color="auto" w:fill="FFFFFF"/>
              </w:rPr>
              <w:t xml:space="preserve"> C., </w:t>
            </w:r>
            <w:r w:rsidRPr="000F4FD2">
              <w:rPr>
                <w:rFonts w:ascii="Arial" w:hAnsi="Arial" w:cs="Arial"/>
                <w:b/>
                <w:bCs/>
                <w:color w:val="000000"/>
                <w:sz w:val="20"/>
                <w:szCs w:val="20"/>
                <w:shd w:val="clear" w:color="auto" w:fill="FFFFFF"/>
              </w:rPr>
              <w:t>Talpos S.,</w:t>
            </w:r>
            <w:r w:rsidRPr="00BB4C4C">
              <w:rPr>
                <w:rFonts w:ascii="Arial" w:hAnsi="Arial" w:cs="Arial"/>
                <w:color w:val="000000"/>
                <w:sz w:val="20"/>
                <w:szCs w:val="20"/>
                <w:shd w:val="clear" w:color="auto" w:fill="FFFFFF"/>
              </w:rPr>
              <w:t xml:space="preserve"> </w:t>
            </w:r>
            <w:proofErr w:type="spellStart"/>
            <w:r w:rsidRPr="00BB4C4C">
              <w:rPr>
                <w:rFonts w:ascii="Arial" w:hAnsi="Arial" w:cs="Arial"/>
                <w:color w:val="000000"/>
                <w:sz w:val="20"/>
                <w:szCs w:val="20"/>
                <w:shd w:val="clear" w:color="auto" w:fill="FFFFFF"/>
              </w:rPr>
              <w:t>Chioran</w:t>
            </w:r>
            <w:proofErr w:type="spellEnd"/>
            <w:r w:rsidRPr="00BB4C4C">
              <w:rPr>
                <w:rFonts w:ascii="Arial" w:hAnsi="Arial" w:cs="Arial"/>
                <w:color w:val="000000"/>
                <w:sz w:val="20"/>
                <w:szCs w:val="20"/>
                <w:shd w:val="clear" w:color="auto" w:fill="FFFFFF"/>
              </w:rPr>
              <w:t xml:space="preserve"> D., </w:t>
            </w:r>
            <w:proofErr w:type="spellStart"/>
            <w:r w:rsidRPr="00BB4C4C">
              <w:rPr>
                <w:rFonts w:ascii="Arial" w:hAnsi="Arial" w:cs="Arial"/>
                <w:color w:val="000000"/>
                <w:sz w:val="20"/>
                <w:szCs w:val="20"/>
                <w:shd w:val="clear" w:color="auto" w:fill="FFFFFF"/>
              </w:rPr>
              <w:t>Hajaj</w:t>
            </w:r>
            <w:proofErr w:type="spellEnd"/>
            <w:r w:rsidRPr="00BB4C4C">
              <w:rPr>
                <w:rFonts w:ascii="Arial" w:hAnsi="Arial" w:cs="Arial"/>
                <w:color w:val="000000"/>
                <w:sz w:val="20"/>
                <w:szCs w:val="20"/>
                <w:shd w:val="clear" w:color="auto" w:fill="FFFFFF"/>
              </w:rPr>
              <w:t xml:space="preserve"> K.R., Stan A.T., </w:t>
            </w:r>
            <w:proofErr w:type="spellStart"/>
            <w:r w:rsidRPr="00BB4C4C">
              <w:rPr>
                <w:rFonts w:ascii="Arial" w:hAnsi="Arial" w:cs="Arial"/>
                <w:color w:val="000000"/>
                <w:sz w:val="20"/>
                <w:szCs w:val="20"/>
                <w:shd w:val="clear" w:color="auto" w:fill="FFFFFF"/>
              </w:rPr>
              <w:t>Muntean</w:t>
            </w:r>
            <w:proofErr w:type="spellEnd"/>
            <w:r w:rsidRPr="00BB4C4C">
              <w:rPr>
                <w:rFonts w:ascii="Arial" w:hAnsi="Arial" w:cs="Arial"/>
                <w:color w:val="000000"/>
                <w:sz w:val="20"/>
                <w:szCs w:val="20"/>
                <w:shd w:val="clear" w:color="auto" w:fill="FFFFFF"/>
              </w:rPr>
              <w:t xml:space="preserve"> C., Pop D., </w:t>
            </w:r>
            <w:proofErr w:type="spellStart"/>
            <w:r w:rsidRPr="00BB4C4C">
              <w:rPr>
                <w:rFonts w:ascii="Arial" w:hAnsi="Arial" w:cs="Arial"/>
                <w:color w:val="000000"/>
                <w:sz w:val="20"/>
                <w:szCs w:val="20"/>
                <w:shd w:val="clear" w:color="auto" w:fill="FFFFFF"/>
              </w:rPr>
              <w:t>Craciunesc</w:t>
            </w:r>
            <w:r w:rsidRPr="00BB4C4C">
              <w:rPr>
                <w:rFonts w:ascii="Arial" w:hAnsi="Arial" w:cs="Arial"/>
                <w:color w:val="000000"/>
                <w:sz w:val="20"/>
                <w:szCs w:val="20"/>
                <w:shd w:val="clear" w:color="auto" w:fill="FFFFFF"/>
              </w:rPr>
              <w:lastRenderedPageBreak/>
              <w:t>u</w:t>
            </w:r>
            <w:proofErr w:type="spellEnd"/>
            <w:r w:rsidRPr="00BB4C4C">
              <w:rPr>
                <w:rFonts w:ascii="Arial" w:hAnsi="Arial" w:cs="Arial"/>
                <w:color w:val="000000"/>
                <w:sz w:val="20"/>
                <w:szCs w:val="20"/>
                <w:shd w:val="clear" w:color="auto" w:fill="FFFFFF"/>
              </w:rPr>
              <w:t xml:space="preserve"> E., lanes E</w:t>
            </w:r>
          </w:p>
        </w:tc>
        <w:tc>
          <w:tcPr>
            <w:tcW w:w="1559" w:type="dxa"/>
            <w:tcBorders>
              <w:top w:val="single" w:sz="4" w:space="0" w:color="auto"/>
              <w:left w:val="single" w:sz="4" w:space="0" w:color="auto"/>
              <w:bottom w:val="single" w:sz="4" w:space="0" w:color="auto"/>
              <w:right w:val="single" w:sz="4" w:space="0" w:color="auto"/>
            </w:tcBorders>
            <w:vAlign w:val="center"/>
          </w:tcPr>
          <w:p w14:paraId="5F63C70E" w14:textId="77777777"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shd w:val="clear" w:color="auto" w:fill="FFFFFF"/>
              </w:rPr>
              <w:lastRenderedPageBreak/>
              <w:t>The prevalence of Epulis-like tumors in the Western part of Romania</w:t>
            </w:r>
          </w:p>
        </w:tc>
        <w:tc>
          <w:tcPr>
            <w:tcW w:w="4395" w:type="dxa"/>
            <w:tcBorders>
              <w:top w:val="single" w:sz="4" w:space="0" w:color="auto"/>
              <w:left w:val="single" w:sz="4" w:space="0" w:color="auto"/>
              <w:bottom w:val="single" w:sz="4" w:space="0" w:color="auto"/>
              <w:right w:val="single" w:sz="4" w:space="0" w:color="auto"/>
            </w:tcBorders>
            <w:vAlign w:val="center"/>
          </w:tcPr>
          <w:p w14:paraId="418FE0F6" w14:textId="77777777" w:rsidR="007B7A36" w:rsidRDefault="007B7A36" w:rsidP="00BB4C4C">
            <w:pPr>
              <w:spacing w:after="0" w:line="240" w:lineRule="auto"/>
              <w:rPr>
                <w:rFonts w:ascii="Arial" w:hAnsi="Arial" w:cs="Arial"/>
                <w:color w:val="000000"/>
                <w:sz w:val="20"/>
                <w:szCs w:val="20"/>
              </w:rPr>
            </w:pPr>
            <w:r w:rsidRPr="00BB4C4C">
              <w:rPr>
                <w:rFonts w:ascii="Arial" w:hAnsi="Arial" w:cs="Arial"/>
                <w:color w:val="000000"/>
                <w:sz w:val="20"/>
                <w:szCs w:val="20"/>
                <w:shd w:val="clear" w:color="auto" w:fill="FFFFFF"/>
              </w:rPr>
              <w:t>Medicine in Evolution</w:t>
            </w:r>
            <w:r w:rsidR="006901CA">
              <w:rPr>
                <w:rFonts w:ascii="Arial" w:hAnsi="Arial" w:cs="Arial"/>
                <w:color w:val="000000"/>
                <w:sz w:val="20"/>
                <w:szCs w:val="20"/>
                <w:shd w:val="clear" w:color="auto" w:fill="FFFFFF"/>
              </w:rPr>
              <w:t>, 2019,</w:t>
            </w:r>
            <w:r w:rsidRPr="00BB4C4C">
              <w:rPr>
                <w:rFonts w:ascii="Arial" w:hAnsi="Arial" w:cs="Arial"/>
                <w:color w:val="000000"/>
                <w:sz w:val="20"/>
                <w:szCs w:val="20"/>
                <w:shd w:val="clear" w:color="auto" w:fill="FFFFFF"/>
                <w:lang w:val="ro-RO"/>
              </w:rPr>
              <w:t xml:space="preserve"> </w:t>
            </w:r>
            <w:r w:rsidRPr="00BB4C4C">
              <w:rPr>
                <w:rFonts w:ascii="Arial" w:hAnsi="Arial" w:cs="Arial"/>
                <w:color w:val="000000"/>
                <w:sz w:val="20"/>
                <w:szCs w:val="20"/>
                <w:shd w:val="clear" w:color="auto" w:fill="FFFFFF"/>
              </w:rPr>
              <w:t xml:space="preserve">Vol. XXV, No. </w:t>
            </w:r>
            <w:r w:rsidRPr="00BB4C4C">
              <w:rPr>
                <w:rFonts w:ascii="Arial" w:hAnsi="Arial" w:cs="Arial"/>
                <w:color w:val="000000"/>
                <w:sz w:val="20"/>
                <w:szCs w:val="20"/>
                <w:shd w:val="clear" w:color="auto" w:fill="FFFFFF"/>
                <w:lang w:val="ro-RO"/>
              </w:rPr>
              <w:t>3</w:t>
            </w:r>
            <w:r w:rsidRPr="00BB4C4C">
              <w:rPr>
                <w:rFonts w:ascii="Arial" w:hAnsi="Arial" w:cs="Arial"/>
                <w:color w:val="000000"/>
                <w:sz w:val="20"/>
                <w:szCs w:val="20"/>
                <w:shd w:val="clear" w:color="auto" w:fill="FFFFFF"/>
              </w:rPr>
              <w:t xml:space="preserve">, </w:t>
            </w:r>
            <w:proofErr w:type="spellStart"/>
            <w:r w:rsidRPr="00BB4C4C">
              <w:rPr>
                <w:rFonts w:ascii="Arial" w:hAnsi="Arial" w:cs="Arial"/>
                <w:color w:val="000000"/>
                <w:sz w:val="20"/>
                <w:szCs w:val="20"/>
                <w:shd w:val="clear" w:color="auto" w:fill="FFFFFF"/>
              </w:rPr>
              <w:t>pg</w:t>
            </w:r>
            <w:proofErr w:type="spellEnd"/>
            <w:r w:rsidRPr="00BB4C4C">
              <w:rPr>
                <w:rFonts w:ascii="Arial" w:hAnsi="Arial" w:cs="Arial"/>
                <w:color w:val="000000"/>
                <w:sz w:val="20"/>
                <w:szCs w:val="20"/>
                <w:shd w:val="clear" w:color="auto" w:fill="FFFFFF"/>
              </w:rPr>
              <w:t xml:space="preserve"> </w:t>
            </w:r>
            <w:r w:rsidRPr="00BB4C4C">
              <w:rPr>
                <w:rFonts w:ascii="Arial" w:hAnsi="Arial" w:cs="Arial"/>
                <w:color w:val="000000"/>
                <w:sz w:val="20"/>
                <w:szCs w:val="20"/>
                <w:shd w:val="clear" w:color="auto" w:fill="FFFFFF"/>
                <w:lang w:val="ro-RO"/>
              </w:rPr>
              <w:t>275</w:t>
            </w:r>
            <w:r w:rsidRPr="00BB4C4C">
              <w:rPr>
                <w:rFonts w:ascii="Arial" w:hAnsi="Arial" w:cs="Arial"/>
                <w:color w:val="000000"/>
                <w:sz w:val="20"/>
                <w:szCs w:val="20"/>
                <w:shd w:val="clear" w:color="auto" w:fill="FFFFFF"/>
              </w:rPr>
              <w:t>-</w:t>
            </w:r>
            <w:r w:rsidRPr="00BB4C4C">
              <w:rPr>
                <w:rFonts w:ascii="Arial" w:hAnsi="Arial" w:cs="Arial"/>
                <w:color w:val="000000"/>
                <w:sz w:val="20"/>
                <w:szCs w:val="20"/>
                <w:shd w:val="clear" w:color="auto" w:fill="FFFFFF"/>
                <w:lang w:val="ro-RO"/>
              </w:rPr>
              <w:t>81</w:t>
            </w:r>
            <w:r w:rsidRPr="00BB4C4C">
              <w:rPr>
                <w:rFonts w:ascii="Arial" w:hAnsi="Arial" w:cs="Arial"/>
                <w:color w:val="000000"/>
                <w:sz w:val="20"/>
                <w:szCs w:val="20"/>
                <w:shd w:val="clear" w:color="auto" w:fill="FFFFFF"/>
              </w:rPr>
              <w:t xml:space="preserve">. </w:t>
            </w:r>
            <w:r w:rsidRPr="00BB4C4C">
              <w:rPr>
                <w:rFonts w:ascii="Arial" w:hAnsi="Arial" w:cs="Arial"/>
                <w:color w:val="000000"/>
                <w:sz w:val="20"/>
                <w:szCs w:val="20"/>
              </w:rPr>
              <w:t>ISSN 2065-376X</w:t>
            </w:r>
          </w:p>
          <w:p w14:paraId="377B2E90" w14:textId="348E54E1" w:rsidR="006901CA" w:rsidRDefault="004F1014" w:rsidP="00BB4C4C">
            <w:pPr>
              <w:spacing w:after="0" w:line="240" w:lineRule="auto"/>
              <w:rPr>
                <w:rFonts w:ascii="Arial" w:hAnsi="Arial" w:cs="Arial"/>
                <w:b/>
                <w:color w:val="000000"/>
                <w:sz w:val="20"/>
                <w:szCs w:val="20"/>
                <w:lang w:val="ro-RO"/>
              </w:rPr>
            </w:pPr>
            <w:hyperlink r:id="rId36" w:history="1">
              <w:r w:rsidR="00561EF7" w:rsidRPr="00CB2F51">
                <w:rPr>
                  <w:rStyle w:val="Hyperlink"/>
                  <w:rFonts w:ascii="Arial" w:hAnsi="Arial" w:cs="Arial"/>
                  <w:b/>
                  <w:sz w:val="20"/>
                  <w:szCs w:val="20"/>
                  <w:lang w:val="ro-RO"/>
                </w:rPr>
                <w:t>http://medinevolution.umft.ro/2019/3_2019_final.pdf</w:t>
              </w:r>
            </w:hyperlink>
          </w:p>
          <w:p w14:paraId="11D848DE" w14:textId="25B1F7C6" w:rsidR="00561EF7" w:rsidRPr="00BB4C4C" w:rsidRDefault="00561EF7" w:rsidP="00BB4C4C">
            <w:pPr>
              <w:spacing w:after="0" w:line="240" w:lineRule="auto"/>
              <w:rPr>
                <w:rFonts w:ascii="Arial" w:hAnsi="Arial" w:cs="Arial"/>
                <w:b/>
                <w:color w:val="000000"/>
                <w:sz w:val="20"/>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14:paraId="31702BE4" w14:textId="77777777" w:rsidR="007B7A36" w:rsidRPr="00BB4C4C" w:rsidRDefault="007B7A36" w:rsidP="007B7A36">
            <w:pPr>
              <w:spacing w:after="0" w:line="240" w:lineRule="auto"/>
              <w:jc w:val="both"/>
              <w:rPr>
                <w:rFonts w:ascii="Arial" w:hAnsi="Arial" w:cs="Arial"/>
                <w:b/>
                <w:color w:val="000000"/>
                <w:sz w:val="20"/>
                <w:szCs w:val="20"/>
                <w:lang w:val="ro-RO"/>
              </w:rPr>
            </w:pPr>
          </w:p>
        </w:tc>
        <w:tc>
          <w:tcPr>
            <w:tcW w:w="1418" w:type="dxa"/>
            <w:tcBorders>
              <w:top w:val="single" w:sz="4" w:space="0" w:color="auto"/>
              <w:left w:val="single" w:sz="4" w:space="0" w:color="auto"/>
              <w:bottom w:val="single" w:sz="4" w:space="0" w:color="auto"/>
              <w:right w:val="single" w:sz="4" w:space="0" w:color="auto"/>
            </w:tcBorders>
            <w:vAlign w:val="center"/>
          </w:tcPr>
          <w:p w14:paraId="375088FE" w14:textId="145D94D2" w:rsidR="007B7A36" w:rsidRPr="00BB4C4C" w:rsidRDefault="007D0BE5" w:rsidP="007D0BE5">
            <w:pPr>
              <w:pStyle w:val="NormalWeb"/>
              <w:rPr>
                <w:rFonts w:ascii="Arial" w:hAnsi="Arial" w:cs="Arial"/>
                <w:sz w:val="20"/>
                <w:szCs w:val="20"/>
              </w:rPr>
            </w:pPr>
            <w:r w:rsidRPr="00BB4C4C">
              <w:rPr>
                <w:rFonts w:ascii="Arial" w:hAnsi="Arial" w:cs="Arial"/>
                <w:i/>
                <w:iCs/>
                <w:sz w:val="20"/>
                <w:szCs w:val="20"/>
              </w:rPr>
              <w:t xml:space="preserve">Victor Babes University of Medicine and Pharmacy, Faculty of Dentistry, Department II, 2 Eftimie Murgu Sq., 300041, Timisoara, Romania </w:t>
            </w:r>
          </w:p>
        </w:tc>
      </w:tr>
      <w:tr w:rsidR="0072460F" w:rsidRPr="00604F34" w14:paraId="7C1D6AF0" w14:textId="77777777" w:rsidTr="000F4FD2">
        <w:trPr>
          <w:trHeight w:val="210"/>
        </w:trPr>
        <w:tc>
          <w:tcPr>
            <w:tcW w:w="572" w:type="dxa"/>
            <w:tcBorders>
              <w:top w:val="single" w:sz="4" w:space="0" w:color="auto"/>
              <w:left w:val="single" w:sz="4" w:space="0" w:color="auto"/>
              <w:bottom w:val="single" w:sz="4" w:space="0" w:color="auto"/>
              <w:right w:val="single" w:sz="4" w:space="0" w:color="auto"/>
            </w:tcBorders>
            <w:vAlign w:val="center"/>
          </w:tcPr>
          <w:p w14:paraId="66A40C0F" w14:textId="77777777" w:rsidR="007B7A36" w:rsidRPr="00BB4C4C" w:rsidRDefault="007B7A36" w:rsidP="007B7A36">
            <w:pPr>
              <w:spacing w:after="0" w:line="240" w:lineRule="auto"/>
              <w:jc w:val="both"/>
              <w:rPr>
                <w:rFonts w:ascii="Arial" w:hAnsi="Arial" w:cs="Arial"/>
                <w:b/>
                <w:color w:val="000000"/>
                <w:sz w:val="20"/>
                <w:szCs w:val="20"/>
                <w:lang w:val="ro-RO"/>
              </w:rPr>
            </w:pPr>
            <w:r w:rsidRPr="00BB4C4C">
              <w:rPr>
                <w:rFonts w:ascii="Arial" w:hAnsi="Arial" w:cs="Arial"/>
                <w:b/>
                <w:color w:val="000000"/>
                <w:sz w:val="20"/>
                <w:szCs w:val="20"/>
                <w:lang w:val="ro-RO"/>
              </w:rPr>
              <w:t>6.*</w:t>
            </w:r>
          </w:p>
        </w:tc>
        <w:tc>
          <w:tcPr>
            <w:tcW w:w="1266" w:type="dxa"/>
            <w:tcBorders>
              <w:top w:val="single" w:sz="4" w:space="0" w:color="auto"/>
              <w:left w:val="single" w:sz="4" w:space="0" w:color="auto"/>
              <w:bottom w:val="single" w:sz="4" w:space="0" w:color="auto"/>
              <w:right w:val="single" w:sz="4" w:space="0" w:color="auto"/>
            </w:tcBorders>
            <w:vAlign w:val="center"/>
          </w:tcPr>
          <w:p w14:paraId="3E6F7DC1" w14:textId="77777777" w:rsidR="007B7A36" w:rsidRPr="00BB4C4C" w:rsidRDefault="007B7A36" w:rsidP="00BB4C4C">
            <w:pPr>
              <w:spacing w:after="0" w:line="240" w:lineRule="auto"/>
              <w:rPr>
                <w:rFonts w:ascii="Arial" w:hAnsi="Arial" w:cs="Arial"/>
                <w:b/>
                <w:color w:val="000000"/>
                <w:sz w:val="20"/>
                <w:szCs w:val="20"/>
                <w:lang w:val="ro-RO"/>
              </w:rPr>
            </w:pPr>
            <w:proofErr w:type="spellStart"/>
            <w:r w:rsidRPr="00BB4C4C">
              <w:rPr>
                <w:rFonts w:ascii="Arial" w:hAnsi="Arial" w:cs="Arial"/>
                <w:color w:val="000000"/>
                <w:sz w:val="20"/>
                <w:szCs w:val="20"/>
                <w:shd w:val="clear" w:color="auto" w:fill="FFFFFF"/>
              </w:rPr>
              <w:t>Hajaj</w:t>
            </w:r>
            <w:proofErr w:type="spellEnd"/>
            <w:r w:rsidRPr="00BB4C4C">
              <w:rPr>
                <w:rFonts w:ascii="Arial" w:hAnsi="Arial" w:cs="Arial"/>
                <w:color w:val="000000"/>
                <w:sz w:val="20"/>
                <w:szCs w:val="20"/>
                <w:shd w:val="clear" w:color="auto" w:fill="FFFFFF"/>
              </w:rPr>
              <w:t xml:space="preserve"> T., </w:t>
            </w:r>
            <w:proofErr w:type="spellStart"/>
            <w:r w:rsidRPr="00BB4C4C">
              <w:rPr>
                <w:rFonts w:ascii="Arial" w:hAnsi="Arial" w:cs="Arial"/>
                <w:color w:val="000000"/>
                <w:sz w:val="20"/>
                <w:szCs w:val="20"/>
                <w:shd w:val="clear" w:color="auto" w:fill="FFFFFF"/>
              </w:rPr>
              <w:t>Rominu</w:t>
            </w:r>
            <w:proofErr w:type="spellEnd"/>
            <w:r w:rsidRPr="00BB4C4C">
              <w:rPr>
                <w:rFonts w:ascii="Arial" w:hAnsi="Arial" w:cs="Arial"/>
                <w:color w:val="000000"/>
                <w:sz w:val="20"/>
                <w:szCs w:val="20"/>
                <w:shd w:val="clear" w:color="auto" w:fill="FFFFFF"/>
              </w:rPr>
              <w:t xml:space="preserve"> M., </w:t>
            </w:r>
            <w:proofErr w:type="spellStart"/>
            <w:r w:rsidRPr="00BB4C4C">
              <w:rPr>
                <w:rFonts w:ascii="Arial" w:hAnsi="Arial" w:cs="Arial"/>
                <w:color w:val="000000"/>
                <w:sz w:val="20"/>
                <w:szCs w:val="20"/>
                <w:shd w:val="clear" w:color="auto" w:fill="FFFFFF"/>
              </w:rPr>
              <w:t>Negrutiu</w:t>
            </w:r>
            <w:proofErr w:type="spellEnd"/>
            <w:r w:rsidRPr="00BB4C4C">
              <w:rPr>
                <w:rFonts w:ascii="Arial" w:hAnsi="Arial" w:cs="Arial"/>
                <w:color w:val="000000"/>
                <w:sz w:val="20"/>
                <w:szCs w:val="20"/>
                <w:shd w:val="clear" w:color="auto" w:fill="FFFFFF"/>
              </w:rPr>
              <w:t xml:space="preserve"> M.L., </w:t>
            </w:r>
            <w:r w:rsidRPr="000F4FD2">
              <w:rPr>
                <w:rFonts w:ascii="Arial" w:hAnsi="Arial" w:cs="Arial"/>
                <w:b/>
                <w:bCs/>
                <w:color w:val="000000"/>
                <w:sz w:val="20"/>
                <w:szCs w:val="20"/>
                <w:shd w:val="clear" w:color="auto" w:fill="FFFFFF"/>
              </w:rPr>
              <w:t>Talpos S.,</w:t>
            </w:r>
            <w:r w:rsidRPr="00BB4C4C">
              <w:rPr>
                <w:rFonts w:ascii="Arial" w:hAnsi="Arial" w:cs="Arial"/>
                <w:color w:val="000000"/>
                <w:sz w:val="20"/>
                <w:szCs w:val="20"/>
                <w:shd w:val="clear" w:color="auto" w:fill="FFFFFF"/>
              </w:rPr>
              <w:t xml:space="preserve"> </w:t>
            </w:r>
            <w:proofErr w:type="spellStart"/>
            <w:r w:rsidRPr="00BB4C4C">
              <w:rPr>
                <w:rFonts w:ascii="Arial" w:hAnsi="Arial" w:cs="Arial"/>
                <w:color w:val="000000"/>
                <w:sz w:val="20"/>
                <w:szCs w:val="20"/>
                <w:shd w:val="clear" w:color="auto" w:fill="FFFFFF"/>
              </w:rPr>
              <w:t>Dobrota</w:t>
            </w:r>
            <w:proofErr w:type="spellEnd"/>
            <w:r w:rsidRPr="00BB4C4C">
              <w:rPr>
                <w:rFonts w:ascii="Arial" w:hAnsi="Arial" w:cs="Arial"/>
                <w:color w:val="000000"/>
                <w:sz w:val="20"/>
                <w:szCs w:val="20"/>
                <w:shd w:val="clear" w:color="auto" w:fill="FFFFFF"/>
              </w:rPr>
              <w:t xml:space="preserve"> G.-G., </w:t>
            </w:r>
            <w:proofErr w:type="spellStart"/>
            <w:r w:rsidRPr="00BB4C4C">
              <w:rPr>
                <w:rFonts w:ascii="Arial" w:hAnsi="Arial" w:cs="Arial"/>
                <w:color w:val="000000"/>
                <w:sz w:val="20"/>
                <w:szCs w:val="20"/>
                <w:shd w:val="clear" w:color="auto" w:fill="FFFFFF"/>
              </w:rPr>
              <w:t>Perdiou</w:t>
            </w:r>
            <w:proofErr w:type="spellEnd"/>
            <w:r w:rsidRPr="00BB4C4C">
              <w:rPr>
                <w:rFonts w:ascii="Arial" w:hAnsi="Arial" w:cs="Arial"/>
                <w:color w:val="000000"/>
                <w:sz w:val="20"/>
                <w:szCs w:val="20"/>
                <w:shd w:val="clear" w:color="auto" w:fill="FFFFFF"/>
              </w:rPr>
              <w:t xml:space="preserve"> A., </w:t>
            </w:r>
            <w:proofErr w:type="spellStart"/>
            <w:r w:rsidRPr="00BB4C4C">
              <w:rPr>
                <w:rFonts w:ascii="Arial" w:hAnsi="Arial" w:cs="Arial"/>
                <w:color w:val="000000"/>
                <w:sz w:val="20"/>
                <w:szCs w:val="20"/>
                <w:shd w:val="clear" w:color="auto" w:fill="FFFFFF"/>
              </w:rPr>
              <w:t>Hajaj</w:t>
            </w:r>
            <w:proofErr w:type="spellEnd"/>
            <w:r w:rsidRPr="00BB4C4C">
              <w:rPr>
                <w:rFonts w:ascii="Arial" w:hAnsi="Arial" w:cs="Arial"/>
                <w:color w:val="000000"/>
                <w:sz w:val="20"/>
                <w:szCs w:val="20"/>
                <w:shd w:val="clear" w:color="auto" w:fill="FFFFFF"/>
              </w:rPr>
              <w:t xml:space="preserve"> K.R., Stan A.T., </w:t>
            </w:r>
            <w:proofErr w:type="spellStart"/>
            <w:r w:rsidRPr="00BB4C4C">
              <w:rPr>
                <w:rFonts w:ascii="Arial" w:hAnsi="Arial" w:cs="Arial"/>
                <w:color w:val="000000"/>
                <w:sz w:val="20"/>
                <w:szCs w:val="20"/>
                <w:shd w:val="clear" w:color="auto" w:fill="FFFFFF"/>
              </w:rPr>
              <w:t>Clinci</w:t>
            </w:r>
            <w:proofErr w:type="spellEnd"/>
            <w:r w:rsidRPr="00BB4C4C">
              <w:rPr>
                <w:rFonts w:ascii="Arial" w:hAnsi="Arial" w:cs="Arial"/>
                <w:color w:val="000000"/>
                <w:sz w:val="20"/>
                <w:szCs w:val="20"/>
                <w:shd w:val="clear" w:color="auto" w:fill="FFFFFF"/>
              </w:rPr>
              <w:t xml:space="preserve"> R., </w:t>
            </w:r>
            <w:proofErr w:type="spellStart"/>
            <w:r w:rsidRPr="00BB4C4C">
              <w:rPr>
                <w:rFonts w:ascii="Arial" w:hAnsi="Arial" w:cs="Arial"/>
                <w:color w:val="000000"/>
                <w:sz w:val="20"/>
                <w:szCs w:val="20"/>
                <w:shd w:val="clear" w:color="auto" w:fill="FFFFFF"/>
              </w:rPr>
              <w:t>Sinescu</w:t>
            </w:r>
            <w:proofErr w:type="spellEnd"/>
            <w:r w:rsidRPr="00BB4C4C">
              <w:rPr>
                <w:rFonts w:ascii="Arial" w:hAnsi="Arial" w:cs="Arial"/>
                <w:color w:val="000000"/>
                <w:sz w:val="20"/>
                <w:szCs w:val="20"/>
                <w:shd w:val="clear" w:color="auto" w:fill="FFFFFF"/>
              </w:rPr>
              <w:t xml:space="preserve"> C</w:t>
            </w:r>
          </w:p>
        </w:tc>
        <w:tc>
          <w:tcPr>
            <w:tcW w:w="1559" w:type="dxa"/>
            <w:tcBorders>
              <w:top w:val="single" w:sz="4" w:space="0" w:color="auto"/>
              <w:left w:val="single" w:sz="4" w:space="0" w:color="auto"/>
              <w:bottom w:val="single" w:sz="4" w:space="0" w:color="auto"/>
              <w:right w:val="single" w:sz="4" w:space="0" w:color="auto"/>
            </w:tcBorders>
            <w:vAlign w:val="center"/>
          </w:tcPr>
          <w:p w14:paraId="56383AF1" w14:textId="77777777"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shd w:val="clear" w:color="auto" w:fill="FFFFFF"/>
              </w:rPr>
              <w:t>Digital vs conventional workflow in fixed prosthodontic restorations</w:t>
            </w:r>
          </w:p>
        </w:tc>
        <w:tc>
          <w:tcPr>
            <w:tcW w:w="4395" w:type="dxa"/>
            <w:tcBorders>
              <w:top w:val="single" w:sz="4" w:space="0" w:color="auto"/>
              <w:left w:val="single" w:sz="4" w:space="0" w:color="auto"/>
              <w:bottom w:val="single" w:sz="4" w:space="0" w:color="auto"/>
              <w:right w:val="single" w:sz="4" w:space="0" w:color="auto"/>
            </w:tcBorders>
            <w:vAlign w:val="center"/>
          </w:tcPr>
          <w:p w14:paraId="689C9D55" w14:textId="1FCFCFBF" w:rsidR="007B7A36" w:rsidRDefault="007B7A36" w:rsidP="00BB4C4C">
            <w:pPr>
              <w:spacing w:after="0" w:line="240" w:lineRule="auto"/>
              <w:rPr>
                <w:rFonts w:ascii="Arial" w:hAnsi="Arial" w:cs="Arial"/>
                <w:color w:val="000000"/>
                <w:sz w:val="20"/>
                <w:szCs w:val="20"/>
              </w:rPr>
            </w:pPr>
            <w:r w:rsidRPr="00BB4C4C">
              <w:rPr>
                <w:rFonts w:ascii="Arial" w:hAnsi="Arial" w:cs="Arial"/>
                <w:color w:val="000000"/>
                <w:sz w:val="20"/>
                <w:szCs w:val="20"/>
                <w:shd w:val="clear" w:color="auto" w:fill="FFFFFF"/>
              </w:rPr>
              <w:t>Medicine in Evolution</w:t>
            </w:r>
            <w:r w:rsidR="00561EF7">
              <w:rPr>
                <w:rFonts w:ascii="Arial" w:hAnsi="Arial" w:cs="Arial"/>
                <w:color w:val="000000"/>
                <w:sz w:val="20"/>
                <w:szCs w:val="20"/>
                <w:shd w:val="clear" w:color="auto" w:fill="FFFFFF"/>
              </w:rPr>
              <w:t>, 2020,</w:t>
            </w:r>
            <w:r w:rsidRPr="00BB4C4C">
              <w:rPr>
                <w:rFonts w:ascii="Arial" w:hAnsi="Arial" w:cs="Arial"/>
                <w:color w:val="000000"/>
                <w:sz w:val="20"/>
                <w:szCs w:val="20"/>
                <w:shd w:val="clear" w:color="auto" w:fill="FFFFFF"/>
              </w:rPr>
              <w:t xml:space="preserve"> Vol. XXVI, No. 2, </w:t>
            </w:r>
            <w:proofErr w:type="spellStart"/>
            <w:r w:rsidRPr="00BB4C4C">
              <w:rPr>
                <w:rFonts w:ascii="Arial" w:hAnsi="Arial" w:cs="Arial"/>
                <w:color w:val="000000"/>
                <w:sz w:val="20"/>
                <w:szCs w:val="20"/>
                <w:shd w:val="clear" w:color="auto" w:fill="FFFFFF"/>
              </w:rPr>
              <w:t>pg</w:t>
            </w:r>
            <w:proofErr w:type="spellEnd"/>
            <w:r w:rsidRPr="00BB4C4C">
              <w:rPr>
                <w:rFonts w:ascii="Arial" w:hAnsi="Arial" w:cs="Arial"/>
                <w:color w:val="000000"/>
                <w:sz w:val="20"/>
                <w:szCs w:val="20"/>
                <w:shd w:val="clear" w:color="auto" w:fill="FFFFFF"/>
              </w:rPr>
              <w:t xml:space="preserve"> 234-42. </w:t>
            </w:r>
            <w:r w:rsidRPr="00BB4C4C">
              <w:rPr>
                <w:rFonts w:ascii="Arial" w:hAnsi="Arial" w:cs="Arial"/>
                <w:color w:val="000000"/>
                <w:sz w:val="20"/>
                <w:szCs w:val="20"/>
              </w:rPr>
              <w:t>ISSN 2065-376X</w:t>
            </w:r>
          </w:p>
          <w:p w14:paraId="72FA39B6" w14:textId="773AC8E4" w:rsidR="00561EF7" w:rsidRDefault="004F1014" w:rsidP="00BB4C4C">
            <w:pPr>
              <w:spacing w:after="0" w:line="240" w:lineRule="auto"/>
              <w:rPr>
                <w:rFonts w:ascii="Arial" w:hAnsi="Arial" w:cs="Arial"/>
                <w:b/>
                <w:color w:val="000000"/>
                <w:sz w:val="20"/>
                <w:szCs w:val="20"/>
                <w:lang w:val="ro-RO"/>
              </w:rPr>
            </w:pPr>
            <w:hyperlink r:id="rId37" w:history="1">
              <w:r w:rsidR="00561EF7" w:rsidRPr="00CB2F51">
                <w:rPr>
                  <w:rStyle w:val="Hyperlink"/>
                  <w:rFonts w:ascii="Arial" w:hAnsi="Arial" w:cs="Arial"/>
                  <w:b/>
                  <w:sz w:val="20"/>
                  <w:szCs w:val="20"/>
                  <w:lang w:val="ro-RO"/>
                </w:rPr>
                <w:t>http://medinevolution.umft.ro/2020/2_2020-cu_coperta.pdf</w:t>
              </w:r>
            </w:hyperlink>
          </w:p>
          <w:p w14:paraId="463A039F" w14:textId="02618A10" w:rsidR="00561EF7" w:rsidRPr="00BB4C4C" w:rsidRDefault="00561EF7" w:rsidP="00BB4C4C">
            <w:pPr>
              <w:spacing w:after="0" w:line="240" w:lineRule="auto"/>
              <w:rPr>
                <w:rFonts w:ascii="Arial" w:hAnsi="Arial" w:cs="Arial"/>
                <w:b/>
                <w:color w:val="000000"/>
                <w:sz w:val="20"/>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14:paraId="3AA9BCF5" w14:textId="77777777" w:rsidR="007B7A36" w:rsidRPr="00BB4C4C" w:rsidRDefault="007B7A36" w:rsidP="007B7A36">
            <w:pPr>
              <w:spacing w:after="0" w:line="240" w:lineRule="auto"/>
              <w:jc w:val="both"/>
              <w:rPr>
                <w:rFonts w:ascii="Arial" w:hAnsi="Arial" w:cs="Arial"/>
                <w:b/>
                <w:color w:val="000000"/>
                <w:sz w:val="20"/>
                <w:szCs w:val="20"/>
                <w:lang w:val="ro-RO"/>
              </w:rPr>
            </w:pPr>
          </w:p>
        </w:tc>
        <w:tc>
          <w:tcPr>
            <w:tcW w:w="1418" w:type="dxa"/>
            <w:tcBorders>
              <w:top w:val="single" w:sz="4" w:space="0" w:color="auto"/>
              <w:left w:val="single" w:sz="4" w:space="0" w:color="auto"/>
              <w:bottom w:val="single" w:sz="4" w:space="0" w:color="auto"/>
              <w:right w:val="single" w:sz="4" w:space="0" w:color="auto"/>
            </w:tcBorders>
            <w:vAlign w:val="center"/>
          </w:tcPr>
          <w:p w14:paraId="1CC2E6D0" w14:textId="5C087A7A" w:rsidR="007B7A36" w:rsidRPr="00BB4C4C" w:rsidRDefault="007D0BE5" w:rsidP="007D0BE5">
            <w:pPr>
              <w:pStyle w:val="NormalWeb"/>
              <w:rPr>
                <w:rFonts w:ascii="Arial" w:hAnsi="Arial" w:cs="Arial"/>
                <w:sz w:val="20"/>
                <w:szCs w:val="20"/>
              </w:rPr>
            </w:pPr>
            <w:r w:rsidRPr="00BB4C4C">
              <w:rPr>
                <w:rFonts w:ascii="Arial" w:hAnsi="Arial" w:cs="Arial"/>
                <w:i/>
                <w:iCs/>
                <w:color w:val="0C0C0C"/>
                <w:sz w:val="20"/>
                <w:szCs w:val="20"/>
              </w:rPr>
              <w:t xml:space="preserve">Victor Babes University of Medicine and Pharmacy, Faculty of Dentistry, Department II, 2 Eftimie Murgu Sq., 300041, Timisoara, Romania </w:t>
            </w:r>
          </w:p>
        </w:tc>
      </w:tr>
      <w:tr w:rsidR="0072460F" w:rsidRPr="00604F34" w14:paraId="06494B62" w14:textId="77777777" w:rsidTr="000F4FD2">
        <w:trPr>
          <w:trHeight w:val="210"/>
        </w:trPr>
        <w:tc>
          <w:tcPr>
            <w:tcW w:w="572" w:type="dxa"/>
            <w:tcBorders>
              <w:top w:val="single" w:sz="4" w:space="0" w:color="auto"/>
              <w:left w:val="single" w:sz="4" w:space="0" w:color="auto"/>
              <w:bottom w:val="single" w:sz="4" w:space="0" w:color="auto"/>
              <w:right w:val="single" w:sz="4" w:space="0" w:color="auto"/>
            </w:tcBorders>
            <w:vAlign w:val="center"/>
          </w:tcPr>
          <w:p w14:paraId="0F9C6DEE" w14:textId="77777777" w:rsidR="007B7A36" w:rsidRPr="00BB4C4C" w:rsidRDefault="007B7A36" w:rsidP="007B7A36">
            <w:pPr>
              <w:spacing w:after="0" w:line="240" w:lineRule="auto"/>
              <w:jc w:val="both"/>
              <w:rPr>
                <w:rFonts w:ascii="Arial" w:hAnsi="Arial" w:cs="Arial"/>
                <w:b/>
                <w:color w:val="000000"/>
                <w:sz w:val="20"/>
                <w:szCs w:val="20"/>
                <w:lang w:val="ro-RO"/>
              </w:rPr>
            </w:pPr>
            <w:r w:rsidRPr="00BB4C4C">
              <w:rPr>
                <w:rFonts w:ascii="Arial" w:hAnsi="Arial" w:cs="Arial"/>
                <w:b/>
                <w:color w:val="000000"/>
                <w:sz w:val="20"/>
                <w:szCs w:val="20"/>
                <w:lang w:val="ro-RO"/>
              </w:rPr>
              <w:t>7.*</w:t>
            </w:r>
          </w:p>
        </w:tc>
        <w:tc>
          <w:tcPr>
            <w:tcW w:w="1266" w:type="dxa"/>
            <w:tcBorders>
              <w:top w:val="single" w:sz="4" w:space="0" w:color="auto"/>
              <w:left w:val="single" w:sz="4" w:space="0" w:color="auto"/>
              <w:bottom w:val="single" w:sz="4" w:space="0" w:color="auto"/>
              <w:right w:val="single" w:sz="4" w:space="0" w:color="auto"/>
            </w:tcBorders>
            <w:vAlign w:val="center"/>
          </w:tcPr>
          <w:p w14:paraId="7F31F6C9" w14:textId="722AC0BD"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rPr>
              <w:t xml:space="preserve">Popa M., </w:t>
            </w:r>
            <w:proofErr w:type="spellStart"/>
            <w:r w:rsidRPr="00BB4C4C">
              <w:rPr>
                <w:rFonts w:ascii="Arial" w:hAnsi="Arial" w:cs="Arial"/>
                <w:color w:val="000000"/>
                <w:sz w:val="20"/>
                <w:szCs w:val="20"/>
              </w:rPr>
              <w:t>Nikolajevic-Stoican</w:t>
            </w:r>
            <w:proofErr w:type="spellEnd"/>
            <w:r w:rsidRPr="00BB4C4C">
              <w:rPr>
                <w:rFonts w:ascii="Arial" w:hAnsi="Arial" w:cs="Arial"/>
                <w:color w:val="000000"/>
                <w:sz w:val="20"/>
                <w:szCs w:val="20"/>
              </w:rPr>
              <w:t xml:space="preserve"> A.N., Luca M., Dinu </w:t>
            </w:r>
            <w:r w:rsidR="00BB4C4C" w:rsidRPr="00BB4C4C">
              <w:rPr>
                <w:rFonts w:ascii="Arial" w:hAnsi="Arial" w:cs="Arial"/>
                <w:color w:val="000000"/>
                <w:sz w:val="20"/>
                <w:szCs w:val="20"/>
              </w:rPr>
              <w:t>S</w:t>
            </w:r>
            <w:r w:rsidRPr="00BB4C4C">
              <w:rPr>
                <w:rFonts w:ascii="Arial" w:hAnsi="Arial" w:cs="Arial"/>
                <w:color w:val="000000"/>
                <w:sz w:val="20"/>
                <w:szCs w:val="20"/>
              </w:rPr>
              <w:t xml:space="preserve">., </w:t>
            </w:r>
            <w:proofErr w:type="spellStart"/>
            <w:r w:rsidRPr="00BB4C4C">
              <w:rPr>
                <w:rFonts w:ascii="Arial" w:hAnsi="Arial" w:cs="Arial"/>
                <w:color w:val="000000"/>
                <w:sz w:val="20"/>
                <w:szCs w:val="20"/>
              </w:rPr>
              <w:t>Brailà</w:t>
            </w:r>
            <w:proofErr w:type="spellEnd"/>
            <w:r w:rsidRPr="00BB4C4C">
              <w:rPr>
                <w:rFonts w:ascii="Arial" w:hAnsi="Arial" w:cs="Arial"/>
                <w:color w:val="000000"/>
                <w:sz w:val="20"/>
                <w:szCs w:val="20"/>
              </w:rPr>
              <w:t xml:space="preserve"> E.B., Dragos B., </w:t>
            </w:r>
            <w:proofErr w:type="spellStart"/>
            <w:r w:rsidRPr="00BB4C4C">
              <w:rPr>
                <w:rFonts w:ascii="Arial" w:hAnsi="Arial" w:cs="Arial"/>
                <w:color w:val="000000"/>
                <w:sz w:val="20"/>
                <w:szCs w:val="20"/>
              </w:rPr>
              <w:t>Indricean</w:t>
            </w:r>
            <w:proofErr w:type="spellEnd"/>
            <w:r w:rsidRPr="00BB4C4C">
              <w:rPr>
                <w:rFonts w:ascii="Arial" w:hAnsi="Arial" w:cs="Arial"/>
                <w:color w:val="000000"/>
                <w:sz w:val="20"/>
                <w:szCs w:val="20"/>
              </w:rPr>
              <w:t xml:space="preserve"> I., </w:t>
            </w:r>
            <w:proofErr w:type="spellStart"/>
            <w:r w:rsidRPr="00BB4C4C">
              <w:rPr>
                <w:rFonts w:ascii="Arial" w:hAnsi="Arial" w:cs="Arial"/>
                <w:color w:val="000000"/>
                <w:sz w:val="20"/>
                <w:szCs w:val="20"/>
              </w:rPr>
              <w:t>Matichescu</w:t>
            </w:r>
            <w:proofErr w:type="spellEnd"/>
            <w:r w:rsidRPr="00BB4C4C">
              <w:rPr>
                <w:rFonts w:ascii="Arial" w:hAnsi="Arial" w:cs="Arial"/>
                <w:color w:val="000000"/>
                <w:sz w:val="20"/>
                <w:szCs w:val="20"/>
              </w:rPr>
              <w:t xml:space="preserve"> A.M., </w:t>
            </w:r>
            <w:r w:rsidRPr="000F4FD2">
              <w:rPr>
                <w:rFonts w:ascii="Arial" w:hAnsi="Arial" w:cs="Arial"/>
                <w:b/>
                <w:bCs/>
                <w:color w:val="000000"/>
                <w:sz w:val="20"/>
                <w:szCs w:val="20"/>
              </w:rPr>
              <w:t>Talpos-Niculescu S</w:t>
            </w:r>
          </w:p>
        </w:tc>
        <w:tc>
          <w:tcPr>
            <w:tcW w:w="1559" w:type="dxa"/>
            <w:tcBorders>
              <w:top w:val="single" w:sz="4" w:space="0" w:color="auto"/>
              <w:left w:val="single" w:sz="4" w:space="0" w:color="auto"/>
              <w:bottom w:val="single" w:sz="4" w:space="0" w:color="auto"/>
              <w:right w:val="single" w:sz="4" w:space="0" w:color="auto"/>
            </w:tcBorders>
            <w:vAlign w:val="center"/>
          </w:tcPr>
          <w:p w14:paraId="3AD5671E" w14:textId="77777777"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rPr>
              <w:t>Artificial Intelligence in Pediatric Dentistry</w:t>
            </w:r>
          </w:p>
        </w:tc>
        <w:tc>
          <w:tcPr>
            <w:tcW w:w="4395" w:type="dxa"/>
            <w:tcBorders>
              <w:top w:val="single" w:sz="4" w:space="0" w:color="auto"/>
              <w:left w:val="single" w:sz="4" w:space="0" w:color="auto"/>
              <w:bottom w:val="single" w:sz="4" w:space="0" w:color="auto"/>
              <w:right w:val="single" w:sz="4" w:space="0" w:color="auto"/>
            </w:tcBorders>
            <w:vAlign w:val="center"/>
          </w:tcPr>
          <w:p w14:paraId="0294BA56" w14:textId="77777777" w:rsidR="007B7A36" w:rsidRDefault="007B7A36" w:rsidP="00BB4C4C">
            <w:pPr>
              <w:spacing w:after="0" w:line="240" w:lineRule="auto"/>
              <w:rPr>
                <w:rFonts w:ascii="Arial" w:hAnsi="Arial" w:cs="Arial"/>
                <w:color w:val="000000"/>
                <w:sz w:val="20"/>
                <w:szCs w:val="20"/>
              </w:rPr>
            </w:pPr>
            <w:r w:rsidRPr="00BB4C4C">
              <w:rPr>
                <w:rFonts w:ascii="Arial" w:hAnsi="Arial" w:cs="Arial"/>
                <w:color w:val="000000"/>
                <w:sz w:val="20"/>
                <w:szCs w:val="20"/>
                <w:shd w:val="clear" w:color="auto" w:fill="FFFFFF"/>
              </w:rPr>
              <w:t>Medicine in Evolution</w:t>
            </w:r>
            <w:r w:rsidR="00561EF7">
              <w:rPr>
                <w:rFonts w:ascii="Arial" w:hAnsi="Arial" w:cs="Arial"/>
                <w:color w:val="000000"/>
                <w:sz w:val="20"/>
                <w:szCs w:val="20"/>
                <w:shd w:val="clear" w:color="auto" w:fill="FFFFFF"/>
              </w:rPr>
              <w:t>, 2021,</w:t>
            </w:r>
            <w:r w:rsidRPr="00BB4C4C">
              <w:rPr>
                <w:rFonts w:ascii="Arial" w:hAnsi="Arial" w:cs="Arial"/>
                <w:color w:val="000000"/>
                <w:sz w:val="20"/>
                <w:szCs w:val="20"/>
                <w:shd w:val="clear" w:color="auto" w:fill="FFFFFF"/>
              </w:rPr>
              <w:t xml:space="preserve"> Vol. XXVII, No. 3, 2021, </w:t>
            </w:r>
            <w:proofErr w:type="spellStart"/>
            <w:r w:rsidRPr="00BB4C4C">
              <w:rPr>
                <w:rFonts w:ascii="Arial" w:hAnsi="Arial" w:cs="Arial"/>
                <w:color w:val="000000"/>
                <w:sz w:val="20"/>
                <w:szCs w:val="20"/>
                <w:shd w:val="clear" w:color="auto" w:fill="FFFFFF"/>
              </w:rPr>
              <w:t>pg</w:t>
            </w:r>
            <w:proofErr w:type="spellEnd"/>
            <w:r w:rsidRPr="00BB4C4C">
              <w:rPr>
                <w:rFonts w:ascii="Arial" w:hAnsi="Arial" w:cs="Arial"/>
                <w:color w:val="000000"/>
                <w:sz w:val="20"/>
                <w:szCs w:val="20"/>
                <w:shd w:val="clear" w:color="auto" w:fill="FFFFFF"/>
              </w:rPr>
              <w:t xml:space="preserve"> 248-52. </w:t>
            </w:r>
            <w:r w:rsidRPr="00BB4C4C">
              <w:rPr>
                <w:rFonts w:ascii="Arial" w:hAnsi="Arial" w:cs="Arial"/>
                <w:color w:val="000000"/>
                <w:sz w:val="20"/>
                <w:szCs w:val="20"/>
              </w:rPr>
              <w:t>ISSN 2065-376X</w:t>
            </w:r>
          </w:p>
          <w:p w14:paraId="7010FED7" w14:textId="2B6A87FC" w:rsidR="00561EF7" w:rsidRDefault="004F1014" w:rsidP="00BB4C4C">
            <w:pPr>
              <w:spacing w:after="0" w:line="240" w:lineRule="auto"/>
              <w:rPr>
                <w:rFonts w:ascii="Arial" w:hAnsi="Arial" w:cs="Arial"/>
                <w:b/>
                <w:color w:val="000000"/>
                <w:sz w:val="20"/>
                <w:szCs w:val="20"/>
                <w:lang w:val="ro-RO"/>
              </w:rPr>
            </w:pPr>
            <w:hyperlink r:id="rId38" w:history="1">
              <w:r w:rsidR="00561EF7" w:rsidRPr="00CB2F51">
                <w:rPr>
                  <w:rStyle w:val="Hyperlink"/>
                  <w:rFonts w:ascii="Arial" w:hAnsi="Arial" w:cs="Arial"/>
                  <w:b/>
                  <w:sz w:val="20"/>
                  <w:szCs w:val="20"/>
                  <w:lang w:val="ro-RO"/>
                </w:rPr>
                <w:t>http://medinevolution.umft.ro/2021/medinevol_3_2021.pdf</w:t>
              </w:r>
            </w:hyperlink>
          </w:p>
          <w:p w14:paraId="27E1CB88" w14:textId="39118466" w:rsidR="00561EF7" w:rsidRPr="00BB4C4C" w:rsidRDefault="00561EF7" w:rsidP="00BB4C4C">
            <w:pPr>
              <w:spacing w:after="0" w:line="240" w:lineRule="auto"/>
              <w:rPr>
                <w:rFonts w:ascii="Arial" w:hAnsi="Arial" w:cs="Arial"/>
                <w:b/>
                <w:color w:val="000000"/>
                <w:sz w:val="20"/>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14:paraId="1C49EDE2" w14:textId="77777777" w:rsidR="007B7A36" w:rsidRPr="00BB4C4C" w:rsidRDefault="007B7A36" w:rsidP="007B7A36">
            <w:pPr>
              <w:spacing w:after="0" w:line="240" w:lineRule="auto"/>
              <w:jc w:val="both"/>
              <w:rPr>
                <w:rFonts w:ascii="Arial" w:hAnsi="Arial" w:cs="Arial"/>
                <w:b/>
                <w:color w:val="000000"/>
                <w:sz w:val="20"/>
                <w:szCs w:val="20"/>
                <w:lang w:val="ro-RO"/>
              </w:rPr>
            </w:pPr>
          </w:p>
        </w:tc>
        <w:tc>
          <w:tcPr>
            <w:tcW w:w="1418" w:type="dxa"/>
            <w:tcBorders>
              <w:top w:val="single" w:sz="4" w:space="0" w:color="auto"/>
              <w:left w:val="single" w:sz="4" w:space="0" w:color="auto"/>
              <w:bottom w:val="single" w:sz="4" w:space="0" w:color="auto"/>
              <w:right w:val="single" w:sz="4" w:space="0" w:color="auto"/>
            </w:tcBorders>
            <w:vAlign w:val="center"/>
          </w:tcPr>
          <w:p w14:paraId="5B37C9E5" w14:textId="61E99C49" w:rsidR="007B7A36" w:rsidRPr="00BB4C4C" w:rsidRDefault="00081599" w:rsidP="00081599">
            <w:pPr>
              <w:pStyle w:val="NormalWeb"/>
              <w:rPr>
                <w:rFonts w:ascii="Arial" w:hAnsi="Arial" w:cs="Arial"/>
                <w:sz w:val="20"/>
                <w:szCs w:val="20"/>
              </w:rPr>
            </w:pPr>
            <w:r w:rsidRPr="00BB4C4C">
              <w:rPr>
                <w:rFonts w:ascii="Arial" w:hAnsi="Arial" w:cs="Arial"/>
                <w:i/>
                <w:iCs/>
                <w:sz w:val="20"/>
                <w:szCs w:val="20"/>
              </w:rPr>
              <w:t xml:space="preserve">Department of Maxillo-Facial Surgery, Faculty of Dental Medicine, "Victor Babeș" University of Medicine and Pharmacy, Timișoara </w:t>
            </w:r>
          </w:p>
        </w:tc>
      </w:tr>
      <w:tr w:rsidR="0072460F" w:rsidRPr="00604F34" w14:paraId="452002DE" w14:textId="77777777" w:rsidTr="000F4FD2">
        <w:trPr>
          <w:trHeight w:val="210"/>
        </w:trPr>
        <w:tc>
          <w:tcPr>
            <w:tcW w:w="572" w:type="dxa"/>
            <w:tcBorders>
              <w:top w:val="single" w:sz="4" w:space="0" w:color="auto"/>
              <w:left w:val="single" w:sz="4" w:space="0" w:color="auto"/>
              <w:bottom w:val="single" w:sz="4" w:space="0" w:color="auto"/>
              <w:right w:val="single" w:sz="4" w:space="0" w:color="auto"/>
            </w:tcBorders>
            <w:vAlign w:val="center"/>
          </w:tcPr>
          <w:p w14:paraId="44DDA560" w14:textId="77777777" w:rsidR="007B7A36" w:rsidRPr="00BB4C4C" w:rsidRDefault="007B7A36" w:rsidP="007B7A36">
            <w:pPr>
              <w:spacing w:after="0" w:line="240" w:lineRule="auto"/>
              <w:jc w:val="both"/>
              <w:rPr>
                <w:rFonts w:ascii="Arial" w:hAnsi="Arial" w:cs="Arial"/>
                <w:b/>
                <w:color w:val="000000"/>
                <w:sz w:val="20"/>
                <w:szCs w:val="20"/>
                <w:lang w:val="ro-RO"/>
              </w:rPr>
            </w:pPr>
            <w:r w:rsidRPr="00BB4C4C">
              <w:rPr>
                <w:rFonts w:ascii="Arial" w:hAnsi="Arial" w:cs="Arial"/>
                <w:b/>
                <w:color w:val="000000"/>
                <w:sz w:val="20"/>
                <w:szCs w:val="20"/>
                <w:lang w:val="ro-RO"/>
              </w:rPr>
              <w:t>8.*</w:t>
            </w:r>
          </w:p>
        </w:tc>
        <w:tc>
          <w:tcPr>
            <w:tcW w:w="1266" w:type="dxa"/>
            <w:tcBorders>
              <w:top w:val="single" w:sz="4" w:space="0" w:color="auto"/>
              <w:left w:val="single" w:sz="4" w:space="0" w:color="auto"/>
              <w:bottom w:val="single" w:sz="4" w:space="0" w:color="auto"/>
              <w:right w:val="single" w:sz="4" w:space="0" w:color="auto"/>
            </w:tcBorders>
            <w:vAlign w:val="center"/>
          </w:tcPr>
          <w:p w14:paraId="061E2540" w14:textId="0C0CD84C" w:rsidR="007B7A36" w:rsidRPr="00BB4C4C" w:rsidRDefault="007B7A36" w:rsidP="00BB4C4C">
            <w:pPr>
              <w:spacing w:after="0" w:line="240" w:lineRule="auto"/>
              <w:rPr>
                <w:rFonts w:ascii="Arial" w:hAnsi="Arial" w:cs="Arial"/>
                <w:b/>
                <w:color w:val="000000"/>
                <w:sz w:val="20"/>
                <w:szCs w:val="20"/>
                <w:lang w:val="ro-RO"/>
              </w:rPr>
            </w:pPr>
            <w:r w:rsidRPr="000F4FD2">
              <w:rPr>
                <w:rFonts w:ascii="Arial" w:hAnsi="Arial" w:cs="Arial"/>
                <w:b/>
                <w:bCs/>
                <w:color w:val="000000"/>
                <w:sz w:val="20"/>
                <w:szCs w:val="20"/>
                <w:shd w:val="clear" w:color="auto" w:fill="FFFFFF"/>
              </w:rPr>
              <w:t xml:space="preserve">Talpos </w:t>
            </w:r>
            <w:r w:rsidR="00BB4C4C" w:rsidRPr="000F4FD2">
              <w:rPr>
                <w:rFonts w:ascii="Arial" w:hAnsi="Arial" w:cs="Arial"/>
                <w:b/>
                <w:bCs/>
                <w:color w:val="000000"/>
                <w:sz w:val="20"/>
                <w:szCs w:val="20"/>
                <w:shd w:val="clear" w:color="auto" w:fill="FFFFFF"/>
              </w:rPr>
              <w:t>S</w:t>
            </w:r>
            <w:r w:rsidRPr="000F4FD2">
              <w:rPr>
                <w:rFonts w:ascii="Arial" w:hAnsi="Arial" w:cs="Arial"/>
                <w:b/>
                <w:bCs/>
                <w:color w:val="000000"/>
                <w:sz w:val="20"/>
                <w:szCs w:val="20"/>
                <w:shd w:val="clear" w:color="auto" w:fill="FFFFFF"/>
              </w:rPr>
              <w:t>.,</w:t>
            </w:r>
            <w:r w:rsidRPr="00BB4C4C">
              <w:rPr>
                <w:rFonts w:ascii="Arial" w:hAnsi="Arial" w:cs="Arial"/>
                <w:color w:val="000000"/>
                <w:sz w:val="20"/>
                <w:szCs w:val="20"/>
                <w:shd w:val="clear" w:color="auto" w:fill="FFFFFF"/>
              </w:rPr>
              <w:t xml:space="preserve"> </w:t>
            </w:r>
            <w:proofErr w:type="spellStart"/>
            <w:r w:rsidRPr="00BB4C4C">
              <w:rPr>
                <w:rFonts w:ascii="Arial" w:hAnsi="Arial" w:cs="Arial"/>
                <w:color w:val="000000"/>
                <w:sz w:val="20"/>
                <w:szCs w:val="20"/>
                <w:shd w:val="clear" w:color="auto" w:fill="FFFFFF"/>
              </w:rPr>
              <w:t>Nikolajevic-Stoican</w:t>
            </w:r>
            <w:proofErr w:type="spellEnd"/>
            <w:r w:rsidRPr="00BB4C4C">
              <w:rPr>
                <w:rFonts w:ascii="Arial" w:hAnsi="Arial" w:cs="Arial"/>
                <w:color w:val="000000"/>
                <w:sz w:val="20"/>
                <w:szCs w:val="20"/>
                <w:shd w:val="clear" w:color="auto" w:fill="FFFFFF"/>
              </w:rPr>
              <w:t xml:space="preserve"> N., Popa M., Talpos R., </w:t>
            </w:r>
            <w:proofErr w:type="spellStart"/>
            <w:r w:rsidRPr="00BB4C4C">
              <w:rPr>
                <w:rFonts w:ascii="Arial" w:hAnsi="Arial" w:cs="Arial"/>
                <w:color w:val="000000"/>
                <w:sz w:val="20"/>
                <w:szCs w:val="20"/>
                <w:shd w:val="clear" w:color="auto" w:fill="FFFFFF"/>
              </w:rPr>
              <w:t>Urechescu</w:t>
            </w:r>
            <w:proofErr w:type="spellEnd"/>
            <w:r w:rsidRPr="00BB4C4C">
              <w:rPr>
                <w:rFonts w:ascii="Arial" w:hAnsi="Arial" w:cs="Arial"/>
                <w:color w:val="000000"/>
                <w:sz w:val="20"/>
                <w:szCs w:val="20"/>
                <w:shd w:val="clear" w:color="auto" w:fill="FFFFFF"/>
              </w:rPr>
              <w:t xml:space="preserve"> H., </w:t>
            </w:r>
            <w:proofErr w:type="spellStart"/>
            <w:r w:rsidRPr="00BB4C4C">
              <w:rPr>
                <w:rFonts w:ascii="Arial" w:hAnsi="Arial" w:cs="Arial"/>
                <w:color w:val="000000"/>
                <w:sz w:val="20"/>
                <w:szCs w:val="20"/>
                <w:shd w:val="clear" w:color="auto" w:fill="FFFFFF"/>
              </w:rPr>
              <w:t>Hajaj</w:t>
            </w:r>
            <w:proofErr w:type="spellEnd"/>
            <w:r w:rsidRPr="00BB4C4C">
              <w:rPr>
                <w:rFonts w:ascii="Arial" w:hAnsi="Arial" w:cs="Arial"/>
                <w:color w:val="000000"/>
                <w:sz w:val="20"/>
                <w:szCs w:val="20"/>
                <w:shd w:val="clear" w:color="auto" w:fill="FFFFFF"/>
              </w:rPr>
              <w:t xml:space="preserve"> T., </w:t>
            </w:r>
            <w:proofErr w:type="spellStart"/>
            <w:r w:rsidRPr="00BB4C4C">
              <w:rPr>
                <w:rFonts w:ascii="Arial" w:hAnsi="Arial" w:cs="Arial"/>
                <w:color w:val="000000"/>
                <w:sz w:val="20"/>
                <w:szCs w:val="20"/>
                <w:shd w:val="clear" w:color="auto" w:fill="FFFFFF"/>
              </w:rPr>
              <w:t>Maracineanu</w:t>
            </w:r>
            <w:proofErr w:type="spellEnd"/>
            <w:r w:rsidRPr="00BB4C4C">
              <w:rPr>
                <w:rFonts w:ascii="Arial" w:hAnsi="Arial" w:cs="Arial"/>
                <w:color w:val="000000"/>
                <w:sz w:val="20"/>
                <w:szCs w:val="20"/>
                <w:shd w:val="clear" w:color="auto" w:fill="FFFFFF"/>
              </w:rPr>
              <w:t xml:space="preserve"> R., </w:t>
            </w:r>
            <w:proofErr w:type="spellStart"/>
            <w:r w:rsidRPr="00BB4C4C">
              <w:rPr>
                <w:rFonts w:ascii="Arial" w:hAnsi="Arial" w:cs="Arial"/>
                <w:color w:val="000000"/>
                <w:sz w:val="20"/>
                <w:szCs w:val="20"/>
                <w:shd w:val="clear" w:color="auto" w:fill="FFFFFF"/>
              </w:rPr>
              <w:t>Urtilà</w:t>
            </w:r>
            <w:proofErr w:type="spellEnd"/>
            <w:r w:rsidRPr="00BB4C4C">
              <w:rPr>
                <w:rFonts w:ascii="Arial" w:hAnsi="Arial" w:cs="Arial"/>
                <w:color w:val="000000"/>
                <w:sz w:val="20"/>
                <w:szCs w:val="20"/>
                <w:shd w:val="clear" w:color="auto" w:fill="FFFFFF"/>
              </w:rPr>
              <w:t xml:space="preserve"> F., </w:t>
            </w:r>
            <w:proofErr w:type="spellStart"/>
            <w:r w:rsidRPr="00BB4C4C">
              <w:rPr>
                <w:rFonts w:ascii="Arial" w:hAnsi="Arial" w:cs="Arial"/>
                <w:color w:val="000000"/>
                <w:sz w:val="20"/>
                <w:szCs w:val="20"/>
                <w:shd w:val="clear" w:color="auto" w:fill="FFFFFF"/>
              </w:rPr>
              <w:t>Pricop</w:t>
            </w:r>
            <w:proofErr w:type="spellEnd"/>
            <w:r w:rsidRPr="00BB4C4C">
              <w:rPr>
                <w:rFonts w:ascii="Arial" w:hAnsi="Arial" w:cs="Arial"/>
                <w:color w:val="000000"/>
                <w:sz w:val="20"/>
                <w:szCs w:val="20"/>
                <w:shd w:val="clear" w:color="auto" w:fill="FFFFFF"/>
              </w:rPr>
              <w:t xml:space="preserve"> M</w:t>
            </w:r>
          </w:p>
        </w:tc>
        <w:tc>
          <w:tcPr>
            <w:tcW w:w="1559" w:type="dxa"/>
            <w:tcBorders>
              <w:top w:val="single" w:sz="4" w:space="0" w:color="auto"/>
              <w:left w:val="single" w:sz="4" w:space="0" w:color="auto"/>
              <w:bottom w:val="single" w:sz="4" w:space="0" w:color="auto"/>
              <w:right w:val="single" w:sz="4" w:space="0" w:color="auto"/>
            </w:tcBorders>
            <w:vAlign w:val="center"/>
          </w:tcPr>
          <w:p w14:paraId="4D87C5C4" w14:textId="77777777"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shd w:val="clear" w:color="auto" w:fill="FFFFFF"/>
              </w:rPr>
              <w:t>Factors influencing the success of replantation in periodontal trauma</w:t>
            </w:r>
          </w:p>
        </w:tc>
        <w:tc>
          <w:tcPr>
            <w:tcW w:w="4395" w:type="dxa"/>
            <w:tcBorders>
              <w:top w:val="single" w:sz="4" w:space="0" w:color="auto"/>
              <w:left w:val="single" w:sz="4" w:space="0" w:color="auto"/>
              <w:bottom w:val="single" w:sz="4" w:space="0" w:color="auto"/>
              <w:right w:val="single" w:sz="4" w:space="0" w:color="auto"/>
            </w:tcBorders>
            <w:vAlign w:val="center"/>
          </w:tcPr>
          <w:p w14:paraId="6BB4152B" w14:textId="77777777" w:rsidR="007B7A36" w:rsidRDefault="007B7A36" w:rsidP="00BB4C4C">
            <w:pPr>
              <w:spacing w:after="0" w:line="240" w:lineRule="auto"/>
              <w:rPr>
                <w:rFonts w:ascii="Arial" w:hAnsi="Arial" w:cs="Arial"/>
                <w:color w:val="000000"/>
                <w:sz w:val="20"/>
                <w:szCs w:val="20"/>
              </w:rPr>
            </w:pPr>
            <w:r w:rsidRPr="00BB4C4C">
              <w:rPr>
                <w:rFonts w:ascii="Arial" w:hAnsi="Arial" w:cs="Arial"/>
                <w:color w:val="000000"/>
                <w:sz w:val="20"/>
                <w:szCs w:val="20"/>
                <w:shd w:val="clear" w:color="auto" w:fill="FFFFFF"/>
              </w:rPr>
              <w:t>Medicine in Evolution</w:t>
            </w:r>
            <w:r w:rsidR="00561EF7">
              <w:rPr>
                <w:rFonts w:ascii="Arial" w:hAnsi="Arial" w:cs="Arial"/>
                <w:color w:val="000000"/>
                <w:sz w:val="20"/>
                <w:szCs w:val="20"/>
                <w:shd w:val="clear" w:color="auto" w:fill="FFFFFF"/>
              </w:rPr>
              <w:t>, 2022,</w:t>
            </w:r>
            <w:r w:rsidRPr="00BB4C4C">
              <w:rPr>
                <w:rFonts w:ascii="Arial" w:hAnsi="Arial" w:cs="Arial"/>
                <w:color w:val="000000"/>
                <w:sz w:val="20"/>
                <w:szCs w:val="20"/>
                <w:shd w:val="clear" w:color="auto" w:fill="FFFFFF"/>
              </w:rPr>
              <w:t xml:space="preserve"> Vol. XXVIII, No. 3, 2022, </w:t>
            </w:r>
            <w:proofErr w:type="spellStart"/>
            <w:r w:rsidRPr="00BB4C4C">
              <w:rPr>
                <w:rFonts w:ascii="Arial" w:hAnsi="Arial" w:cs="Arial"/>
                <w:color w:val="000000"/>
                <w:sz w:val="20"/>
                <w:szCs w:val="20"/>
                <w:shd w:val="clear" w:color="auto" w:fill="FFFFFF"/>
              </w:rPr>
              <w:t>pg</w:t>
            </w:r>
            <w:proofErr w:type="spellEnd"/>
            <w:r w:rsidRPr="00BB4C4C">
              <w:rPr>
                <w:rFonts w:ascii="Arial" w:hAnsi="Arial" w:cs="Arial"/>
                <w:color w:val="000000"/>
                <w:sz w:val="20"/>
                <w:szCs w:val="20"/>
                <w:shd w:val="clear" w:color="auto" w:fill="FFFFFF"/>
              </w:rPr>
              <w:t xml:space="preserve"> 329-36. </w:t>
            </w:r>
            <w:r w:rsidRPr="00BB4C4C">
              <w:rPr>
                <w:rFonts w:ascii="Arial" w:hAnsi="Arial" w:cs="Arial"/>
                <w:color w:val="000000"/>
                <w:sz w:val="20"/>
                <w:szCs w:val="20"/>
              </w:rPr>
              <w:t>ISSN 2065-376X</w:t>
            </w:r>
          </w:p>
          <w:p w14:paraId="07B66679" w14:textId="06B4C40B" w:rsidR="00561EF7" w:rsidRDefault="004F1014" w:rsidP="00BB4C4C">
            <w:pPr>
              <w:spacing w:after="0" w:line="240" w:lineRule="auto"/>
              <w:rPr>
                <w:rFonts w:ascii="Arial" w:hAnsi="Arial" w:cs="Arial"/>
                <w:b/>
                <w:color w:val="000000"/>
                <w:sz w:val="20"/>
                <w:szCs w:val="20"/>
                <w:lang w:val="ro-RO"/>
              </w:rPr>
            </w:pPr>
            <w:hyperlink r:id="rId39" w:history="1">
              <w:r w:rsidR="00561EF7" w:rsidRPr="00CB2F51">
                <w:rPr>
                  <w:rStyle w:val="Hyperlink"/>
                  <w:rFonts w:ascii="Arial" w:hAnsi="Arial" w:cs="Arial"/>
                  <w:b/>
                  <w:sz w:val="20"/>
                  <w:szCs w:val="20"/>
                  <w:lang w:val="ro-RO"/>
                </w:rPr>
                <w:t>http://medinevolution.umft.ro/2022/medinevol_3_2022.pdf</w:t>
              </w:r>
            </w:hyperlink>
          </w:p>
          <w:p w14:paraId="6CBACEE9" w14:textId="2BCA3740" w:rsidR="00561EF7" w:rsidRPr="00BB4C4C" w:rsidRDefault="00561EF7" w:rsidP="00BB4C4C">
            <w:pPr>
              <w:spacing w:after="0" w:line="240" w:lineRule="auto"/>
              <w:rPr>
                <w:rFonts w:ascii="Arial" w:hAnsi="Arial" w:cs="Arial"/>
                <w:b/>
                <w:color w:val="000000"/>
                <w:sz w:val="20"/>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14:paraId="55A0B143" w14:textId="77777777" w:rsidR="007B7A36" w:rsidRPr="00BB4C4C" w:rsidRDefault="007B7A36" w:rsidP="007B7A36">
            <w:pPr>
              <w:spacing w:after="0" w:line="240" w:lineRule="auto"/>
              <w:jc w:val="both"/>
              <w:rPr>
                <w:rFonts w:ascii="Arial" w:hAnsi="Arial" w:cs="Arial"/>
                <w:b/>
                <w:color w:val="000000"/>
                <w:sz w:val="20"/>
                <w:szCs w:val="20"/>
                <w:lang w:val="ro-RO"/>
              </w:rPr>
            </w:pPr>
          </w:p>
        </w:tc>
        <w:tc>
          <w:tcPr>
            <w:tcW w:w="1418" w:type="dxa"/>
            <w:tcBorders>
              <w:top w:val="single" w:sz="4" w:space="0" w:color="auto"/>
              <w:left w:val="single" w:sz="4" w:space="0" w:color="auto"/>
              <w:bottom w:val="single" w:sz="4" w:space="0" w:color="auto"/>
              <w:right w:val="single" w:sz="4" w:space="0" w:color="auto"/>
            </w:tcBorders>
            <w:vAlign w:val="center"/>
          </w:tcPr>
          <w:p w14:paraId="10BD317B" w14:textId="19E2EA80" w:rsidR="007B7A36" w:rsidRPr="00BB4C4C" w:rsidRDefault="00081599" w:rsidP="00081599">
            <w:pPr>
              <w:pStyle w:val="NormalWeb"/>
              <w:rPr>
                <w:rFonts w:ascii="Arial" w:hAnsi="Arial" w:cs="Arial"/>
                <w:sz w:val="20"/>
                <w:szCs w:val="20"/>
              </w:rPr>
            </w:pPr>
            <w:r w:rsidRPr="00BB4C4C">
              <w:rPr>
                <w:rFonts w:ascii="Arial" w:hAnsi="Arial" w:cs="Arial"/>
                <w:i/>
                <w:iCs/>
                <w:sz w:val="20"/>
                <w:szCs w:val="20"/>
              </w:rPr>
              <w:t xml:space="preserve">Department of Maxillo-Facial Surgery, Faculty of Dental Medicine, "Victor Babeș" University of Medicine and Pharmacy, Timișoara </w:t>
            </w:r>
          </w:p>
        </w:tc>
      </w:tr>
      <w:tr w:rsidR="0072460F" w:rsidRPr="00604F34" w14:paraId="22F7198C" w14:textId="77777777" w:rsidTr="000F4FD2">
        <w:trPr>
          <w:trHeight w:val="210"/>
        </w:trPr>
        <w:tc>
          <w:tcPr>
            <w:tcW w:w="572" w:type="dxa"/>
            <w:tcBorders>
              <w:top w:val="single" w:sz="4" w:space="0" w:color="auto"/>
              <w:left w:val="single" w:sz="4" w:space="0" w:color="auto"/>
              <w:bottom w:val="single" w:sz="4" w:space="0" w:color="auto"/>
              <w:right w:val="single" w:sz="4" w:space="0" w:color="auto"/>
            </w:tcBorders>
            <w:vAlign w:val="center"/>
          </w:tcPr>
          <w:p w14:paraId="781AC78D" w14:textId="77777777" w:rsidR="007B7A36" w:rsidRPr="00BB4C4C" w:rsidRDefault="007B7A36" w:rsidP="007B7A36">
            <w:pPr>
              <w:spacing w:after="0" w:line="240" w:lineRule="auto"/>
              <w:jc w:val="both"/>
              <w:rPr>
                <w:rFonts w:ascii="Arial" w:hAnsi="Arial" w:cs="Arial"/>
                <w:b/>
                <w:color w:val="000000"/>
                <w:sz w:val="20"/>
                <w:szCs w:val="20"/>
                <w:lang w:val="ro-RO"/>
              </w:rPr>
            </w:pPr>
            <w:r w:rsidRPr="00BB4C4C">
              <w:rPr>
                <w:rFonts w:ascii="Arial" w:hAnsi="Arial" w:cs="Arial"/>
                <w:b/>
                <w:color w:val="000000"/>
                <w:sz w:val="20"/>
                <w:szCs w:val="20"/>
                <w:lang w:val="ro-RO"/>
              </w:rPr>
              <w:t>9.*</w:t>
            </w:r>
          </w:p>
        </w:tc>
        <w:tc>
          <w:tcPr>
            <w:tcW w:w="1266" w:type="dxa"/>
            <w:tcBorders>
              <w:top w:val="single" w:sz="4" w:space="0" w:color="auto"/>
              <w:left w:val="single" w:sz="4" w:space="0" w:color="auto"/>
              <w:bottom w:val="single" w:sz="4" w:space="0" w:color="auto"/>
              <w:right w:val="single" w:sz="4" w:space="0" w:color="auto"/>
            </w:tcBorders>
            <w:vAlign w:val="center"/>
          </w:tcPr>
          <w:p w14:paraId="36666250" w14:textId="77777777" w:rsidR="007B7A36" w:rsidRPr="00BB4C4C" w:rsidRDefault="007B7A36" w:rsidP="00BB4C4C">
            <w:pPr>
              <w:spacing w:after="0" w:line="240" w:lineRule="auto"/>
              <w:rPr>
                <w:rFonts w:ascii="Arial" w:hAnsi="Arial" w:cs="Arial"/>
                <w:b/>
                <w:color w:val="000000"/>
                <w:sz w:val="20"/>
                <w:szCs w:val="20"/>
                <w:lang w:val="ro-RO"/>
              </w:rPr>
            </w:pPr>
            <w:proofErr w:type="spellStart"/>
            <w:r w:rsidRPr="00BB4C4C">
              <w:rPr>
                <w:rFonts w:ascii="Arial" w:hAnsi="Arial" w:cs="Arial"/>
                <w:color w:val="000000"/>
                <w:sz w:val="20"/>
                <w:szCs w:val="20"/>
              </w:rPr>
              <w:t>Pricop</w:t>
            </w:r>
            <w:proofErr w:type="spellEnd"/>
            <w:r w:rsidRPr="00BB4C4C">
              <w:rPr>
                <w:rFonts w:ascii="Arial" w:hAnsi="Arial" w:cs="Arial"/>
                <w:color w:val="000000"/>
                <w:sz w:val="20"/>
                <w:szCs w:val="20"/>
              </w:rPr>
              <w:t xml:space="preserve"> M.O., </w:t>
            </w:r>
            <w:r w:rsidRPr="000F4FD2">
              <w:rPr>
                <w:rFonts w:ascii="Arial" w:hAnsi="Arial" w:cs="Arial"/>
                <w:b/>
                <w:bCs/>
                <w:color w:val="000000"/>
                <w:sz w:val="20"/>
                <w:szCs w:val="20"/>
              </w:rPr>
              <w:t>Talpos S.,</w:t>
            </w:r>
            <w:r w:rsidRPr="00BB4C4C">
              <w:rPr>
                <w:rFonts w:ascii="Arial" w:hAnsi="Arial" w:cs="Arial"/>
                <w:color w:val="000000"/>
                <w:sz w:val="20"/>
                <w:szCs w:val="20"/>
              </w:rPr>
              <w:t xml:space="preserve"> </w:t>
            </w:r>
            <w:proofErr w:type="spellStart"/>
            <w:r w:rsidRPr="00BB4C4C">
              <w:rPr>
                <w:rFonts w:ascii="Arial" w:hAnsi="Arial" w:cs="Arial"/>
                <w:color w:val="000000"/>
                <w:sz w:val="20"/>
                <w:szCs w:val="20"/>
              </w:rPr>
              <w:t>Urechescu</w:t>
            </w:r>
            <w:proofErr w:type="spellEnd"/>
            <w:r w:rsidRPr="00BB4C4C">
              <w:rPr>
                <w:rFonts w:ascii="Arial" w:hAnsi="Arial" w:cs="Arial"/>
                <w:color w:val="000000"/>
                <w:sz w:val="20"/>
                <w:szCs w:val="20"/>
              </w:rPr>
              <w:t xml:space="preserve"> H., </w:t>
            </w:r>
            <w:proofErr w:type="spellStart"/>
            <w:r w:rsidRPr="00BB4C4C">
              <w:rPr>
                <w:rFonts w:ascii="Arial" w:hAnsi="Arial" w:cs="Arial"/>
                <w:color w:val="000000"/>
                <w:sz w:val="20"/>
                <w:szCs w:val="20"/>
              </w:rPr>
              <w:t>Cosoroaba</w:t>
            </w:r>
            <w:proofErr w:type="spellEnd"/>
            <w:r w:rsidRPr="00BB4C4C">
              <w:rPr>
                <w:rFonts w:ascii="Arial" w:hAnsi="Arial" w:cs="Arial"/>
                <w:color w:val="000000"/>
                <w:sz w:val="20"/>
                <w:szCs w:val="20"/>
              </w:rPr>
              <w:t xml:space="preserve"> R.M., </w:t>
            </w:r>
            <w:proofErr w:type="spellStart"/>
            <w:r w:rsidRPr="00BB4C4C">
              <w:rPr>
                <w:rFonts w:ascii="Arial" w:hAnsi="Arial" w:cs="Arial"/>
                <w:color w:val="000000"/>
                <w:sz w:val="20"/>
                <w:szCs w:val="20"/>
              </w:rPr>
              <w:t>Popovici</w:t>
            </w:r>
            <w:proofErr w:type="spellEnd"/>
            <w:r w:rsidRPr="00BB4C4C">
              <w:rPr>
                <w:rFonts w:ascii="Arial" w:hAnsi="Arial" w:cs="Arial"/>
                <w:color w:val="000000"/>
                <w:sz w:val="20"/>
                <w:szCs w:val="20"/>
              </w:rPr>
              <w:t xml:space="preserve"> R.A., Todor L</w:t>
            </w:r>
          </w:p>
        </w:tc>
        <w:tc>
          <w:tcPr>
            <w:tcW w:w="1559" w:type="dxa"/>
            <w:tcBorders>
              <w:top w:val="single" w:sz="4" w:space="0" w:color="auto"/>
              <w:left w:val="single" w:sz="4" w:space="0" w:color="auto"/>
              <w:bottom w:val="single" w:sz="4" w:space="0" w:color="auto"/>
              <w:right w:val="single" w:sz="4" w:space="0" w:color="auto"/>
            </w:tcBorders>
            <w:vAlign w:val="center"/>
          </w:tcPr>
          <w:p w14:paraId="10D654BB" w14:textId="77777777"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rPr>
              <w:t xml:space="preserve">Custom ocular prosthesis - experience of an </w:t>
            </w:r>
            <w:proofErr w:type="spellStart"/>
            <w:r w:rsidRPr="00BB4C4C">
              <w:rPr>
                <w:rFonts w:ascii="Arial" w:hAnsi="Arial" w:cs="Arial"/>
                <w:color w:val="000000"/>
                <w:sz w:val="20"/>
                <w:szCs w:val="20"/>
              </w:rPr>
              <w:t>anaplastology</w:t>
            </w:r>
            <w:proofErr w:type="spellEnd"/>
            <w:r w:rsidRPr="00BB4C4C">
              <w:rPr>
                <w:rFonts w:ascii="Arial" w:hAnsi="Arial" w:cs="Arial"/>
                <w:color w:val="000000"/>
                <w:sz w:val="20"/>
                <w:szCs w:val="20"/>
              </w:rPr>
              <w:t xml:space="preserve"> laboratory in western Romania</w:t>
            </w:r>
          </w:p>
        </w:tc>
        <w:tc>
          <w:tcPr>
            <w:tcW w:w="4395" w:type="dxa"/>
            <w:tcBorders>
              <w:top w:val="single" w:sz="4" w:space="0" w:color="auto"/>
              <w:left w:val="single" w:sz="4" w:space="0" w:color="auto"/>
              <w:bottom w:val="single" w:sz="4" w:space="0" w:color="auto"/>
              <w:right w:val="single" w:sz="4" w:space="0" w:color="auto"/>
            </w:tcBorders>
            <w:vAlign w:val="center"/>
          </w:tcPr>
          <w:p w14:paraId="04A332D7" w14:textId="6FEC86CB" w:rsidR="007B7A36" w:rsidRDefault="007B7A36" w:rsidP="00BB4C4C">
            <w:pPr>
              <w:spacing w:after="0" w:line="240" w:lineRule="auto"/>
              <w:rPr>
                <w:rFonts w:ascii="Arial" w:hAnsi="Arial" w:cs="Arial"/>
                <w:color w:val="000000"/>
                <w:sz w:val="20"/>
                <w:szCs w:val="20"/>
              </w:rPr>
            </w:pPr>
            <w:r w:rsidRPr="00BB4C4C">
              <w:rPr>
                <w:rFonts w:ascii="Arial" w:hAnsi="Arial" w:cs="Arial"/>
                <w:color w:val="000000"/>
                <w:sz w:val="20"/>
                <w:szCs w:val="20"/>
                <w:shd w:val="clear" w:color="auto" w:fill="FFFFFF"/>
              </w:rPr>
              <w:t>Medicine in Evolution</w:t>
            </w:r>
            <w:r w:rsidR="00561EF7">
              <w:rPr>
                <w:rFonts w:ascii="Arial" w:hAnsi="Arial" w:cs="Arial"/>
                <w:color w:val="000000"/>
                <w:sz w:val="20"/>
                <w:szCs w:val="20"/>
                <w:shd w:val="clear" w:color="auto" w:fill="FFFFFF"/>
              </w:rPr>
              <w:t xml:space="preserve">, 2022, </w:t>
            </w:r>
            <w:r w:rsidRPr="00BB4C4C">
              <w:rPr>
                <w:rFonts w:ascii="Arial" w:hAnsi="Arial" w:cs="Arial"/>
                <w:color w:val="000000"/>
                <w:sz w:val="20"/>
                <w:szCs w:val="20"/>
                <w:shd w:val="clear" w:color="auto" w:fill="FFFFFF"/>
              </w:rPr>
              <w:t xml:space="preserve"> Vol. XXVIII, No. 1, </w:t>
            </w:r>
            <w:proofErr w:type="spellStart"/>
            <w:r w:rsidRPr="00BB4C4C">
              <w:rPr>
                <w:rFonts w:ascii="Arial" w:hAnsi="Arial" w:cs="Arial"/>
                <w:color w:val="000000"/>
                <w:sz w:val="20"/>
                <w:szCs w:val="20"/>
                <w:shd w:val="clear" w:color="auto" w:fill="FFFFFF"/>
              </w:rPr>
              <w:t>pg</w:t>
            </w:r>
            <w:proofErr w:type="spellEnd"/>
            <w:r w:rsidRPr="00BB4C4C">
              <w:rPr>
                <w:rFonts w:ascii="Arial" w:hAnsi="Arial" w:cs="Arial"/>
                <w:color w:val="000000"/>
                <w:sz w:val="20"/>
                <w:szCs w:val="20"/>
                <w:shd w:val="clear" w:color="auto" w:fill="FFFFFF"/>
              </w:rPr>
              <w:t xml:space="preserve"> 39-46. </w:t>
            </w:r>
            <w:r w:rsidRPr="00BB4C4C">
              <w:rPr>
                <w:rFonts w:ascii="Arial" w:hAnsi="Arial" w:cs="Arial"/>
                <w:color w:val="000000"/>
                <w:sz w:val="20"/>
                <w:szCs w:val="20"/>
              </w:rPr>
              <w:t>ISSN 2065-376X</w:t>
            </w:r>
          </w:p>
          <w:p w14:paraId="6B58B305" w14:textId="348FF258" w:rsidR="00561EF7" w:rsidRDefault="004F1014" w:rsidP="00BB4C4C">
            <w:pPr>
              <w:spacing w:after="0" w:line="240" w:lineRule="auto"/>
              <w:rPr>
                <w:rFonts w:ascii="Arial" w:hAnsi="Arial" w:cs="Arial"/>
                <w:b/>
                <w:color w:val="000000"/>
                <w:sz w:val="20"/>
                <w:szCs w:val="20"/>
                <w:lang w:val="ro-RO"/>
              </w:rPr>
            </w:pPr>
            <w:hyperlink r:id="rId40" w:history="1">
              <w:r w:rsidR="00561EF7" w:rsidRPr="00CB2F51">
                <w:rPr>
                  <w:rStyle w:val="Hyperlink"/>
                  <w:rFonts w:ascii="Arial" w:hAnsi="Arial" w:cs="Arial"/>
                  <w:b/>
                  <w:sz w:val="20"/>
                  <w:szCs w:val="20"/>
                  <w:lang w:val="ro-RO"/>
                </w:rPr>
                <w:t>http://medinevolution.umft.ro/2022/medinevol_1_2022.pdf</w:t>
              </w:r>
            </w:hyperlink>
          </w:p>
          <w:p w14:paraId="097D5038" w14:textId="223521A6" w:rsidR="00561EF7" w:rsidRPr="00BB4C4C" w:rsidRDefault="00561EF7" w:rsidP="00BB4C4C">
            <w:pPr>
              <w:spacing w:after="0" w:line="240" w:lineRule="auto"/>
              <w:rPr>
                <w:rFonts w:ascii="Arial" w:hAnsi="Arial" w:cs="Arial"/>
                <w:b/>
                <w:color w:val="000000"/>
                <w:sz w:val="20"/>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14:paraId="277B365B" w14:textId="77777777" w:rsidR="007B7A36" w:rsidRPr="00BB4C4C" w:rsidRDefault="007B7A36" w:rsidP="007B7A36">
            <w:pPr>
              <w:spacing w:after="0" w:line="240" w:lineRule="auto"/>
              <w:jc w:val="both"/>
              <w:rPr>
                <w:rFonts w:ascii="Arial" w:hAnsi="Arial" w:cs="Arial"/>
                <w:b/>
                <w:color w:val="000000"/>
                <w:sz w:val="20"/>
                <w:szCs w:val="20"/>
                <w:lang w:val="ro-RO"/>
              </w:rPr>
            </w:pPr>
          </w:p>
        </w:tc>
        <w:tc>
          <w:tcPr>
            <w:tcW w:w="1418" w:type="dxa"/>
            <w:tcBorders>
              <w:top w:val="single" w:sz="4" w:space="0" w:color="auto"/>
              <w:left w:val="single" w:sz="4" w:space="0" w:color="auto"/>
              <w:bottom w:val="single" w:sz="4" w:space="0" w:color="auto"/>
              <w:right w:val="single" w:sz="4" w:space="0" w:color="auto"/>
            </w:tcBorders>
            <w:vAlign w:val="center"/>
          </w:tcPr>
          <w:p w14:paraId="27625F3E" w14:textId="4579624F" w:rsidR="00081599" w:rsidRPr="00BB4C4C" w:rsidRDefault="00081599" w:rsidP="00081599">
            <w:pPr>
              <w:autoSpaceDE w:val="0"/>
              <w:autoSpaceDN w:val="0"/>
              <w:adjustRightInd w:val="0"/>
              <w:spacing w:after="0" w:line="240" w:lineRule="auto"/>
              <w:rPr>
                <w:rFonts w:ascii="Arial" w:eastAsia="Calibri" w:hAnsi="Arial" w:cs="Arial"/>
                <w:sz w:val="20"/>
                <w:szCs w:val="20"/>
                <w:lang w:val="en-GB" w:eastAsia="en-GB"/>
              </w:rPr>
            </w:pPr>
            <w:r w:rsidRPr="00BB4C4C">
              <w:rPr>
                <w:rFonts w:ascii="Arial" w:eastAsia="Calibri" w:hAnsi="Arial" w:cs="Arial"/>
                <w:sz w:val="20"/>
                <w:szCs w:val="20"/>
                <w:lang w:val="en-GB" w:eastAsia="en-GB"/>
              </w:rPr>
              <w:t>Oro-maxillofacial department, Faculty of Dental Medicine, Victor Babes University of Medicine and Pharmacy,</w:t>
            </w:r>
          </w:p>
          <w:p w14:paraId="3CE11BDF" w14:textId="03EC87AC" w:rsidR="007B7A36" w:rsidRPr="00BB4C4C" w:rsidRDefault="00081599" w:rsidP="00081599">
            <w:pPr>
              <w:spacing w:after="0" w:line="240" w:lineRule="auto"/>
              <w:jc w:val="both"/>
              <w:rPr>
                <w:rFonts w:ascii="Arial" w:hAnsi="Arial" w:cs="Arial"/>
                <w:b/>
                <w:color w:val="000000"/>
                <w:sz w:val="20"/>
                <w:szCs w:val="20"/>
                <w:lang w:val="ro-RO"/>
              </w:rPr>
            </w:pPr>
            <w:r w:rsidRPr="00BB4C4C">
              <w:rPr>
                <w:rFonts w:ascii="Arial" w:eastAsia="Calibri" w:hAnsi="Arial" w:cs="Arial"/>
                <w:sz w:val="20"/>
                <w:szCs w:val="20"/>
                <w:lang w:val="en-GB" w:eastAsia="en-GB"/>
              </w:rPr>
              <w:t>Timisoara, Romania</w:t>
            </w:r>
          </w:p>
        </w:tc>
      </w:tr>
      <w:tr w:rsidR="0072460F" w:rsidRPr="00604F34" w14:paraId="5C0E3E52" w14:textId="77777777" w:rsidTr="000F4FD2">
        <w:trPr>
          <w:trHeight w:val="210"/>
        </w:trPr>
        <w:tc>
          <w:tcPr>
            <w:tcW w:w="572" w:type="dxa"/>
            <w:tcBorders>
              <w:top w:val="single" w:sz="4" w:space="0" w:color="auto"/>
              <w:left w:val="single" w:sz="4" w:space="0" w:color="auto"/>
              <w:bottom w:val="single" w:sz="4" w:space="0" w:color="auto"/>
              <w:right w:val="single" w:sz="4" w:space="0" w:color="auto"/>
            </w:tcBorders>
            <w:vAlign w:val="center"/>
          </w:tcPr>
          <w:p w14:paraId="7C9BDA09" w14:textId="77777777" w:rsidR="007B7A36" w:rsidRPr="00BB4C4C" w:rsidRDefault="007B7A36" w:rsidP="007B7A36">
            <w:pPr>
              <w:spacing w:after="0" w:line="240" w:lineRule="auto"/>
              <w:jc w:val="both"/>
              <w:rPr>
                <w:rFonts w:ascii="Arial" w:hAnsi="Arial" w:cs="Arial"/>
                <w:b/>
                <w:color w:val="000000"/>
                <w:sz w:val="20"/>
                <w:szCs w:val="20"/>
                <w:lang w:val="ro-RO"/>
              </w:rPr>
            </w:pPr>
            <w:r w:rsidRPr="00BB4C4C">
              <w:rPr>
                <w:rFonts w:ascii="Arial" w:hAnsi="Arial" w:cs="Arial"/>
                <w:b/>
                <w:color w:val="000000"/>
                <w:sz w:val="20"/>
                <w:szCs w:val="20"/>
                <w:lang w:val="ro-RO"/>
              </w:rPr>
              <w:t>10.*</w:t>
            </w:r>
          </w:p>
        </w:tc>
        <w:tc>
          <w:tcPr>
            <w:tcW w:w="1266" w:type="dxa"/>
            <w:tcBorders>
              <w:top w:val="single" w:sz="4" w:space="0" w:color="auto"/>
              <w:left w:val="single" w:sz="4" w:space="0" w:color="auto"/>
              <w:bottom w:val="single" w:sz="4" w:space="0" w:color="auto"/>
              <w:right w:val="single" w:sz="4" w:space="0" w:color="auto"/>
            </w:tcBorders>
            <w:vAlign w:val="center"/>
          </w:tcPr>
          <w:p w14:paraId="020884BB" w14:textId="5CCDE06B" w:rsidR="007B7A36" w:rsidRPr="00BB4C4C" w:rsidRDefault="007B7A36" w:rsidP="00BB4C4C">
            <w:pPr>
              <w:spacing w:after="0" w:line="240" w:lineRule="auto"/>
              <w:rPr>
                <w:rFonts w:ascii="Arial" w:hAnsi="Arial" w:cs="Arial"/>
                <w:b/>
                <w:color w:val="000000"/>
                <w:sz w:val="20"/>
                <w:szCs w:val="20"/>
                <w:lang w:val="ro-RO"/>
              </w:rPr>
            </w:pPr>
            <w:proofErr w:type="spellStart"/>
            <w:r w:rsidRPr="00BB4C4C">
              <w:rPr>
                <w:rFonts w:ascii="Arial" w:hAnsi="Arial" w:cs="Arial"/>
                <w:color w:val="000000"/>
                <w:sz w:val="20"/>
                <w:szCs w:val="20"/>
                <w:shd w:val="clear" w:color="auto" w:fill="FFFFFF"/>
              </w:rPr>
              <w:t>Urechescu</w:t>
            </w:r>
            <w:proofErr w:type="spellEnd"/>
            <w:r w:rsidRPr="00BB4C4C">
              <w:rPr>
                <w:rFonts w:ascii="Arial" w:hAnsi="Arial" w:cs="Arial"/>
                <w:color w:val="000000"/>
                <w:sz w:val="20"/>
                <w:szCs w:val="20"/>
                <w:shd w:val="clear" w:color="auto" w:fill="FFFFFF"/>
              </w:rPr>
              <w:t xml:space="preserve"> H., </w:t>
            </w:r>
            <w:r w:rsidRPr="000F4FD2">
              <w:rPr>
                <w:rFonts w:ascii="Arial" w:hAnsi="Arial" w:cs="Arial"/>
                <w:b/>
                <w:bCs/>
                <w:color w:val="000000"/>
                <w:sz w:val="20"/>
                <w:szCs w:val="20"/>
                <w:shd w:val="clear" w:color="auto" w:fill="FFFFFF"/>
              </w:rPr>
              <w:t>Talpos S.,</w:t>
            </w:r>
            <w:r w:rsidRPr="00BB4C4C">
              <w:rPr>
                <w:rFonts w:ascii="Arial" w:hAnsi="Arial" w:cs="Arial"/>
                <w:color w:val="000000"/>
                <w:sz w:val="20"/>
                <w:szCs w:val="20"/>
                <w:shd w:val="clear" w:color="auto" w:fill="FFFFFF"/>
              </w:rPr>
              <w:t xml:space="preserve"> </w:t>
            </w:r>
            <w:proofErr w:type="spellStart"/>
            <w:r w:rsidRPr="00BB4C4C">
              <w:rPr>
                <w:rFonts w:ascii="Arial" w:hAnsi="Arial" w:cs="Arial"/>
                <w:color w:val="000000"/>
                <w:sz w:val="20"/>
                <w:szCs w:val="20"/>
                <w:shd w:val="clear" w:color="auto" w:fill="FFFFFF"/>
              </w:rPr>
              <w:t>Cosoroab</w:t>
            </w:r>
            <w:r w:rsidR="005D60B2">
              <w:rPr>
                <w:rFonts w:ascii="Arial" w:hAnsi="Arial" w:cs="Arial"/>
                <w:color w:val="000000"/>
                <w:sz w:val="20"/>
                <w:szCs w:val="20"/>
                <w:shd w:val="clear" w:color="auto" w:fill="FFFFFF"/>
              </w:rPr>
              <w:t>a</w:t>
            </w:r>
            <w:proofErr w:type="spellEnd"/>
            <w:r w:rsidRPr="00BB4C4C">
              <w:rPr>
                <w:rFonts w:ascii="Arial" w:hAnsi="Arial" w:cs="Arial"/>
                <w:color w:val="000000"/>
                <w:sz w:val="20"/>
                <w:szCs w:val="20"/>
                <w:shd w:val="clear" w:color="auto" w:fill="FFFFFF"/>
              </w:rPr>
              <w:t xml:space="preserve"> R.M., </w:t>
            </w:r>
            <w:proofErr w:type="spellStart"/>
            <w:r w:rsidRPr="00BB4C4C">
              <w:rPr>
                <w:rFonts w:ascii="Arial" w:hAnsi="Arial" w:cs="Arial"/>
                <w:color w:val="000000"/>
                <w:sz w:val="20"/>
                <w:szCs w:val="20"/>
                <w:shd w:val="clear" w:color="auto" w:fill="FFFFFF"/>
              </w:rPr>
              <w:t>Popovici</w:t>
            </w:r>
            <w:proofErr w:type="spellEnd"/>
            <w:r w:rsidRPr="00BB4C4C">
              <w:rPr>
                <w:rFonts w:ascii="Arial" w:hAnsi="Arial" w:cs="Arial"/>
                <w:color w:val="000000"/>
                <w:sz w:val="20"/>
                <w:szCs w:val="20"/>
                <w:shd w:val="clear" w:color="auto" w:fill="FFFFFF"/>
              </w:rPr>
              <w:t xml:space="preserve"> R.A., Dinu S.C., </w:t>
            </w:r>
            <w:proofErr w:type="spellStart"/>
            <w:r w:rsidRPr="00BB4C4C">
              <w:rPr>
                <w:rFonts w:ascii="Arial" w:hAnsi="Arial" w:cs="Arial"/>
                <w:color w:val="000000"/>
                <w:sz w:val="20"/>
                <w:szCs w:val="20"/>
                <w:shd w:val="clear" w:color="auto" w:fill="FFFFFF"/>
              </w:rPr>
              <w:t>Pricop</w:t>
            </w:r>
            <w:proofErr w:type="spellEnd"/>
            <w:r w:rsidRPr="00BB4C4C">
              <w:rPr>
                <w:rFonts w:ascii="Arial" w:hAnsi="Arial" w:cs="Arial"/>
                <w:color w:val="000000"/>
                <w:sz w:val="20"/>
                <w:szCs w:val="20"/>
                <w:shd w:val="clear" w:color="auto" w:fill="FFFFFF"/>
              </w:rPr>
              <w:t xml:space="preserve"> M</w:t>
            </w:r>
          </w:p>
        </w:tc>
        <w:tc>
          <w:tcPr>
            <w:tcW w:w="1559" w:type="dxa"/>
            <w:tcBorders>
              <w:top w:val="single" w:sz="4" w:space="0" w:color="auto"/>
              <w:left w:val="single" w:sz="4" w:space="0" w:color="auto"/>
              <w:bottom w:val="single" w:sz="4" w:space="0" w:color="auto"/>
              <w:right w:val="single" w:sz="4" w:space="0" w:color="auto"/>
            </w:tcBorders>
            <w:vAlign w:val="center"/>
          </w:tcPr>
          <w:p w14:paraId="1BD8BE58" w14:textId="77777777"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shd w:val="clear" w:color="auto" w:fill="FFFFFF"/>
              </w:rPr>
              <w:t>The importance of clinical examination in determining the benignity or malignancy of parotid tumors</w:t>
            </w:r>
          </w:p>
        </w:tc>
        <w:tc>
          <w:tcPr>
            <w:tcW w:w="4395" w:type="dxa"/>
            <w:tcBorders>
              <w:top w:val="single" w:sz="4" w:space="0" w:color="auto"/>
              <w:left w:val="single" w:sz="4" w:space="0" w:color="auto"/>
              <w:bottom w:val="single" w:sz="4" w:space="0" w:color="auto"/>
              <w:right w:val="single" w:sz="4" w:space="0" w:color="auto"/>
            </w:tcBorders>
            <w:vAlign w:val="center"/>
          </w:tcPr>
          <w:p w14:paraId="6DC6B39E" w14:textId="77777777" w:rsidR="0072460F" w:rsidRDefault="0072460F" w:rsidP="0072460F">
            <w:pPr>
              <w:spacing w:after="0" w:line="240" w:lineRule="auto"/>
              <w:rPr>
                <w:rFonts w:ascii="Arial" w:hAnsi="Arial" w:cs="Arial"/>
                <w:color w:val="000000"/>
                <w:sz w:val="20"/>
                <w:szCs w:val="20"/>
              </w:rPr>
            </w:pPr>
            <w:r w:rsidRPr="00BB4C4C">
              <w:rPr>
                <w:rFonts w:ascii="Arial" w:hAnsi="Arial" w:cs="Arial"/>
                <w:color w:val="000000"/>
                <w:sz w:val="20"/>
                <w:szCs w:val="20"/>
                <w:shd w:val="clear" w:color="auto" w:fill="FFFFFF"/>
              </w:rPr>
              <w:t>Medicine in Evolution</w:t>
            </w:r>
            <w:r>
              <w:rPr>
                <w:rFonts w:ascii="Arial" w:hAnsi="Arial" w:cs="Arial"/>
                <w:color w:val="000000"/>
                <w:sz w:val="20"/>
                <w:szCs w:val="20"/>
                <w:shd w:val="clear" w:color="auto" w:fill="FFFFFF"/>
              </w:rPr>
              <w:t xml:space="preserve">, 2022, </w:t>
            </w:r>
            <w:r w:rsidRPr="00BB4C4C">
              <w:rPr>
                <w:rFonts w:ascii="Arial" w:hAnsi="Arial" w:cs="Arial"/>
                <w:color w:val="000000"/>
                <w:sz w:val="20"/>
                <w:szCs w:val="20"/>
                <w:shd w:val="clear" w:color="auto" w:fill="FFFFFF"/>
              </w:rPr>
              <w:t xml:space="preserve"> Vol. XXVIII, No. 1, </w:t>
            </w:r>
            <w:proofErr w:type="spellStart"/>
            <w:r w:rsidRPr="00BB4C4C">
              <w:rPr>
                <w:rFonts w:ascii="Arial" w:hAnsi="Arial" w:cs="Arial"/>
                <w:color w:val="000000"/>
                <w:sz w:val="20"/>
                <w:szCs w:val="20"/>
                <w:shd w:val="clear" w:color="auto" w:fill="FFFFFF"/>
              </w:rPr>
              <w:t>pg</w:t>
            </w:r>
            <w:proofErr w:type="spellEnd"/>
            <w:r w:rsidRPr="00BB4C4C">
              <w:rPr>
                <w:rFonts w:ascii="Arial" w:hAnsi="Arial" w:cs="Arial"/>
                <w:color w:val="000000"/>
                <w:sz w:val="20"/>
                <w:szCs w:val="20"/>
                <w:shd w:val="clear" w:color="auto" w:fill="FFFFFF"/>
              </w:rPr>
              <w:t xml:space="preserve"> 39-46. </w:t>
            </w:r>
            <w:r w:rsidRPr="00BB4C4C">
              <w:rPr>
                <w:rFonts w:ascii="Arial" w:hAnsi="Arial" w:cs="Arial"/>
                <w:color w:val="000000"/>
                <w:sz w:val="20"/>
                <w:szCs w:val="20"/>
              </w:rPr>
              <w:t>ISSN 2065-376X</w:t>
            </w:r>
          </w:p>
          <w:p w14:paraId="7AE5B054" w14:textId="77777777" w:rsidR="0072460F" w:rsidRDefault="004F1014" w:rsidP="0072460F">
            <w:pPr>
              <w:spacing w:after="0" w:line="240" w:lineRule="auto"/>
              <w:rPr>
                <w:rFonts w:ascii="Arial" w:hAnsi="Arial" w:cs="Arial"/>
                <w:b/>
                <w:color w:val="000000"/>
                <w:sz w:val="20"/>
                <w:szCs w:val="20"/>
                <w:lang w:val="ro-RO"/>
              </w:rPr>
            </w:pPr>
            <w:hyperlink r:id="rId41" w:history="1">
              <w:r w:rsidR="0072460F" w:rsidRPr="00CB2F51">
                <w:rPr>
                  <w:rStyle w:val="Hyperlink"/>
                  <w:rFonts w:ascii="Arial" w:hAnsi="Arial" w:cs="Arial"/>
                  <w:b/>
                  <w:sz w:val="20"/>
                  <w:szCs w:val="20"/>
                  <w:lang w:val="ro-RO"/>
                </w:rPr>
                <w:t>http://medinevolution.umft.ro/2022/medinevol_1_2022.pdf</w:t>
              </w:r>
            </w:hyperlink>
          </w:p>
          <w:p w14:paraId="650B0997" w14:textId="022C04F4" w:rsidR="007B7A36" w:rsidRPr="00BB4C4C" w:rsidRDefault="007B7A36" w:rsidP="00BB4C4C">
            <w:pPr>
              <w:spacing w:after="0" w:line="240" w:lineRule="auto"/>
              <w:rPr>
                <w:rFonts w:ascii="Arial" w:hAnsi="Arial" w:cs="Arial"/>
                <w:b/>
                <w:color w:val="000000"/>
                <w:sz w:val="20"/>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14:paraId="737BCB9B" w14:textId="77777777" w:rsidR="007B7A36" w:rsidRPr="00BB4C4C" w:rsidRDefault="007B7A36" w:rsidP="007B7A36">
            <w:pPr>
              <w:spacing w:after="0" w:line="240" w:lineRule="auto"/>
              <w:jc w:val="both"/>
              <w:rPr>
                <w:rFonts w:ascii="Arial" w:hAnsi="Arial" w:cs="Arial"/>
                <w:b/>
                <w:color w:val="000000"/>
                <w:sz w:val="20"/>
                <w:szCs w:val="20"/>
                <w:lang w:val="ro-RO"/>
              </w:rPr>
            </w:pPr>
          </w:p>
        </w:tc>
        <w:tc>
          <w:tcPr>
            <w:tcW w:w="1418" w:type="dxa"/>
            <w:tcBorders>
              <w:top w:val="single" w:sz="4" w:space="0" w:color="auto"/>
              <w:left w:val="single" w:sz="4" w:space="0" w:color="auto"/>
              <w:bottom w:val="single" w:sz="4" w:space="0" w:color="auto"/>
              <w:right w:val="single" w:sz="4" w:space="0" w:color="auto"/>
            </w:tcBorders>
            <w:vAlign w:val="center"/>
          </w:tcPr>
          <w:p w14:paraId="0CFC4A10" w14:textId="77777777" w:rsidR="003129C8" w:rsidRPr="00BB4C4C" w:rsidRDefault="003129C8" w:rsidP="003129C8">
            <w:pPr>
              <w:autoSpaceDE w:val="0"/>
              <w:autoSpaceDN w:val="0"/>
              <w:adjustRightInd w:val="0"/>
              <w:spacing w:after="0" w:line="240" w:lineRule="auto"/>
              <w:rPr>
                <w:rFonts w:ascii="Arial" w:eastAsia="Calibri" w:hAnsi="Arial" w:cs="Arial"/>
                <w:sz w:val="20"/>
                <w:szCs w:val="20"/>
                <w:lang w:val="en-GB" w:eastAsia="en-GB"/>
              </w:rPr>
            </w:pPr>
            <w:r w:rsidRPr="00BB4C4C">
              <w:rPr>
                <w:rFonts w:ascii="Arial" w:eastAsia="Calibri" w:hAnsi="Arial" w:cs="Arial"/>
                <w:sz w:val="20"/>
                <w:szCs w:val="20"/>
                <w:lang w:val="en-GB" w:eastAsia="en-GB"/>
              </w:rPr>
              <w:t>Oro-maxillofacial department, Faculty of Dental Medicine, Victor Babes University of Medicine and Pharmacy,</w:t>
            </w:r>
          </w:p>
          <w:p w14:paraId="6F3EECC5" w14:textId="45B203AE" w:rsidR="007B7A36" w:rsidRPr="00BB4C4C" w:rsidRDefault="003129C8" w:rsidP="003129C8">
            <w:pPr>
              <w:spacing w:after="0" w:line="240" w:lineRule="auto"/>
              <w:jc w:val="both"/>
              <w:rPr>
                <w:rFonts w:ascii="Arial" w:hAnsi="Arial" w:cs="Arial"/>
                <w:b/>
                <w:color w:val="000000"/>
                <w:sz w:val="20"/>
                <w:szCs w:val="20"/>
                <w:lang w:val="ro-RO"/>
              </w:rPr>
            </w:pPr>
            <w:r w:rsidRPr="00BB4C4C">
              <w:rPr>
                <w:rFonts w:ascii="Arial" w:eastAsia="Calibri" w:hAnsi="Arial" w:cs="Arial"/>
                <w:sz w:val="20"/>
                <w:szCs w:val="20"/>
                <w:lang w:val="en-GB" w:eastAsia="en-GB"/>
              </w:rPr>
              <w:lastRenderedPageBreak/>
              <w:t>Timisoara, Romania</w:t>
            </w:r>
          </w:p>
        </w:tc>
      </w:tr>
      <w:tr w:rsidR="0072460F" w:rsidRPr="00604F34" w14:paraId="3B2B0B42" w14:textId="77777777" w:rsidTr="000F4FD2">
        <w:trPr>
          <w:trHeight w:val="192"/>
        </w:trPr>
        <w:tc>
          <w:tcPr>
            <w:tcW w:w="572" w:type="dxa"/>
            <w:tcBorders>
              <w:top w:val="single" w:sz="4" w:space="0" w:color="auto"/>
              <w:left w:val="single" w:sz="4" w:space="0" w:color="auto"/>
              <w:bottom w:val="single" w:sz="4" w:space="0" w:color="auto"/>
              <w:right w:val="single" w:sz="4" w:space="0" w:color="auto"/>
            </w:tcBorders>
            <w:vAlign w:val="center"/>
          </w:tcPr>
          <w:p w14:paraId="2979BA44" w14:textId="77777777" w:rsidR="007B7A36" w:rsidRPr="00BB4C4C" w:rsidRDefault="007B7A36" w:rsidP="007B7A36">
            <w:pPr>
              <w:spacing w:after="0" w:line="240" w:lineRule="auto"/>
              <w:ind w:left="357" w:hanging="357"/>
              <w:jc w:val="both"/>
              <w:rPr>
                <w:rFonts w:ascii="Arial" w:hAnsi="Arial" w:cs="Arial"/>
                <w:b/>
                <w:color w:val="000000"/>
                <w:sz w:val="20"/>
                <w:szCs w:val="20"/>
                <w:lang w:val="ro-RO"/>
              </w:rPr>
            </w:pPr>
            <w:r w:rsidRPr="00BB4C4C">
              <w:rPr>
                <w:rFonts w:ascii="Arial" w:hAnsi="Arial" w:cs="Arial"/>
                <w:b/>
                <w:color w:val="000000"/>
                <w:sz w:val="20"/>
                <w:szCs w:val="20"/>
                <w:lang w:val="ro-RO"/>
              </w:rPr>
              <w:lastRenderedPageBreak/>
              <w:t>11.</w:t>
            </w:r>
          </w:p>
        </w:tc>
        <w:tc>
          <w:tcPr>
            <w:tcW w:w="1266" w:type="dxa"/>
            <w:tcBorders>
              <w:top w:val="single" w:sz="4" w:space="0" w:color="auto"/>
              <w:left w:val="single" w:sz="4" w:space="0" w:color="auto"/>
              <w:bottom w:val="single" w:sz="4" w:space="0" w:color="auto"/>
              <w:right w:val="single" w:sz="4" w:space="0" w:color="auto"/>
            </w:tcBorders>
            <w:vAlign w:val="center"/>
          </w:tcPr>
          <w:p w14:paraId="3DEB7A73" w14:textId="77777777" w:rsidR="007B7A36" w:rsidRPr="00BB4C4C" w:rsidRDefault="007B7A36" w:rsidP="00BB4C4C">
            <w:pPr>
              <w:spacing w:after="0" w:line="240" w:lineRule="auto"/>
              <w:rPr>
                <w:rFonts w:ascii="Arial" w:hAnsi="Arial" w:cs="Arial"/>
                <w:b/>
                <w:i/>
                <w:iCs/>
                <w:color w:val="000000"/>
                <w:sz w:val="20"/>
                <w:szCs w:val="20"/>
                <w:lang w:val="ro-RO"/>
              </w:rPr>
            </w:pPr>
            <w:r w:rsidRPr="00BB4C4C">
              <w:rPr>
                <w:rStyle w:val="Emphasis"/>
                <w:rFonts w:ascii="Arial" w:hAnsi="Arial" w:cs="Arial"/>
                <w:i w:val="0"/>
                <w:iCs w:val="0"/>
                <w:color w:val="000000"/>
                <w:sz w:val="20"/>
                <w:szCs w:val="20"/>
              </w:rPr>
              <w:t>Nica D F</w:t>
            </w:r>
            <w:r w:rsidRPr="00BB4C4C">
              <w:rPr>
                <w:rFonts w:ascii="Arial" w:hAnsi="Arial" w:cs="Arial"/>
                <w:color w:val="000000"/>
                <w:sz w:val="20"/>
                <w:szCs w:val="20"/>
                <w:shd w:val="clear" w:color="auto" w:fill="FFFFFF"/>
              </w:rPr>
              <w:t xml:space="preserve">, </w:t>
            </w:r>
            <w:proofErr w:type="spellStart"/>
            <w:r w:rsidRPr="00BB4C4C">
              <w:rPr>
                <w:rFonts w:ascii="Arial" w:hAnsi="Arial" w:cs="Arial"/>
                <w:color w:val="000000"/>
                <w:sz w:val="20"/>
                <w:szCs w:val="20"/>
                <w:shd w:val="clear" w:color="auto" w:fill="FFFFFF"/>
              </w:rPr>
              <w:t>Rivis</w:t>
            </w:r>
            <w:proofErr w:type="spellEnd"/>
            <w:r w:rsidRPr="00BB4C4C">
              <w:rPr>
                <w:rFonts w:ascii="Arial" w:hAnsi="Arial" w:cs="Arial"/>
                <w:color w:val="000000"/>
                <w:sz w:val="20"/>
                <w:szCs w:val="20"/>
                <w:shd w:val="clear" w:color="auto" w:fill="FFFFFF"/>
              </w:rPr>
              <w:t xml:space="preserve"> M, </w:t>
            </w:r>
            <w:proofErr w:type="spellStart"/>
            <w:r w:rsidRPr="00BB4C4C">
              <w:rPr>
                <w:rFonts w:ascii="Arial" w:hAnsi="Arial" w:cs="Arial"/>
                <w:color w:val="000000"/>
                <w:sz w:val="20"/>
                <w:szCs w:val="20"/>
                <w:shd w:val="clear" w:color="auto" w:fill="FFFFFF"/>
              </w:rPr>
              <w:t>Nicoara</w:t>
            </w:r>
            <w:proofErr w:type="spellEnd"/>
            <w:r w:rsidRPr="00BB4C4C">
              <w:rPr>
                <w:rFonts w:ascii="Arial" w:hAnsi="Arial" w:cs="Arial"/>
                <w:color w:val="000000"/>
                <w:sz w:val="20"/>
                <w:szCs w:val="20"/>
                <w:shd w:val="clear" w:color="auto" w:fill="FFFFFF"/>
              </w:rPr>
              <w:t xml:space="preserve"> A, Roi C I, </w:t>
            </w:r>
            <w:proofErr w:type="spellStart"/>
            <w:r w:rsidRPr="00BB4C4C">
              <w:rPr>
                <w:rFonts w:ascii="Arial" w:hAnsi="Arial" w:cs="Arial"/>
                <w:color w:val="000000"/>
                <w:sz w:val="20"/>
                <w:szCs w:val="20"/>
                <w:shd w:val="clear" w:color="auto" w:fill="FFFFFF"/>
              </w:rPr>
              <w:t>Pricop</w:t>
            </w:r>
            <w:proofErr w:type="spellEnd"/>
            <w:r w:rsidRPr="00BB4C4C">
              <w:rPr>
                <w:rFonts w:ascii="Arial" w:hAnsi="Arial" w:cs="Arial"/>
                <w:color w:val="000000"/>
                <w:sz w:val="20"/>
                <w:szCs w:val="20"/>
                <w:shd w:val="clear" w:color="auto" w:fill="FFFFFF"/>
              </w:rPr>
              <w:t xml:space="preserve"> M, </w:t>
            </w:r>
            <w:proofErr w:type="spellStart"/>
            <w:r w:rsidRPr="00BB4C4C">
              <w:rPr>
                <w:rFonts w:ascii="Arial" w:hAnsi="Arial" w:cs="Arial"/>
                <w:color w:val="000000"/>
                <w:sz w:val="20"/>
                <w:szCs w:val="20"/>
                <w:shd w:val="clear" w:color="auto" w:fill="FFFFFF"/>
              </w:rPr>
              <w:t>Sinescu</w:t>
            </w:r>
            <w:proofErr w:type="spellEnd"/>
            <w:r w:rsidRPr="00BB4C4C">
              <w:rPr>
                <w:rFonts w:ascii="Arial" w:hAnsi="Arial" w:cs="Arial"/>
                <w:color w:val="000000"/>
                <w:sz w:val="20"/>
                <w:szCs w:val="20"/>
                <w:shd w:val="clear" w:color="auto" w:fill="FFFFFF"/>
              </w:rPr>
              <w:t xml:space="preserve"> C,  </w:t>
            </w:r>
            <w:proofErr w:type="spellStart"/>
            <w:r w:rsidRPr="00BB4C4C">
              <w:rPr>
                <w:rFonts w:ascii="Arial" w:hAnsi="Arial" w:cs="Arial"/>
                <w:color w:val="000000"/>
                <w:sz w:val="20"/>
                <w:szCs w:val="20"/>
                <w:shd w:val="clear" w:color="auto" w:fill="FFFFFF"/>
              </w:rPr>
              <w:t>Negrutiu</w:t>
            </w:r>
            <w:proofErr w:type="spellEnd"/>
            <w:r w:rsidRPr="00BB4C4C">
              <w:rPr>
                <w:rFonts w:ascii="Arial" w:hAnsi="Arial" w:cs="Arial"/>
                <w:color w:val="000000"/>
                <w:sz w:val="20"/>
                <w:szCs w:val="20"/>
                <w:shd w:val="clear" w:color="auto" w:fill="FFFFFF"/>
              </w:rPr>
              <w:t xml:space="preserve"> M L, </w:t>
            </w:r>
            <w:r w:rsidRPr="000F4FD2">
              <w:rPr>
                <w:rStyle w:val="Emphasis"/>
                <w:rFonts w:ascii="Arial" w:hAnsi="Arial" w:cs="Arial"/>
                <w:b/>
                <w:bCs/>
                <w:color w:val="000000"/>
                <w:sz w:val="20"/>
                <w:szCs w:val="20"/>
              </w:rPr>
              <w:t>Talpos S</w:t>
            </w:r>
          </w:p>
        </w:tc>
        <w:tc>
          <w:tcPr>
            <w:tcW w:w="1559" w:type="dxa"/>
            <w:tcBorders>
              <w:top w:val="single" w:sz="4" w:space="0" w:color="auto"/>
              <w:left w:val="single" w:sz="4" w:space="0" w:color="auto"/>
              <w:bottom w:val="single" w:sz="4" w:space="0" w:color="auto"/>
              <w:right w:val="single" w:sz="4" w:space="0" w:color="auto"/>
            </w:tcBorders>
            <w:vAlign w:val="center"/>
          </w:tcPr>
          <w:p w14:paraId="0DC56D04" w14:textId="77777777" w:rsidR="007B7A36" w:rsidRPr="00BB4C4C" w:rsidRDefault="007B7A36" w:rsidP="00BB4C4C">
            <w:pPr>
              <w:spacing w:after="0" w:line="240" w:lineRule="auto"/>
              <w:rPr>
                <w:rFonts w:ascii="Arial" w:hAnsi="Arial" w:cs="Arial"/>
                <w:b/>
                <w:color w:val="000000"/>
                <w:sz w:val="20"/>
                <w:szCs w:val="20"/>
                <w:lang w:val="ro-RO"/>
              </w:rPr>
            </w:pPr>
            <w:r w:rsidRPr="00BB4C4C">
              <w:rPr>
                <w:rFonts w:ascii="Arial" w:hAnsi="Arial" w:cs="Arial"/>
                <w:color w:val="000000"/>
                <w:sz w:val="20"/>
                <w:szCs w:val="20"/>
              </w:rPr>
              <w:t>Modern approaches for upper labial frenulum</w:t>
            </w:r>
            <w:r w:rsidRPr="00BB4C4C">
              <w:rPr>
                <w:rFonts w:ascii="Arial" w:hAnsi="Arial" w:cs="Arial"/>
                <w:color w:val="000000"/>
                <w:sz w:val="20"/>
                <w:szCs w:val="20"/>
                <w:lang w:val="ro-RO"/>
              </w:rPr>
              <w:t xml:space="preserve"> </w:t>
            </w:r>
            <w:r w:rsidRPr="00BB4C4C">
              <w:rPr>
                <w:rFonts w:ascii="Arial" w:hAnsi="Arial" w:cs="Arial"/>
                <w:color w:val="000000"/>
                <w:sz w:val="20"/>
                <w:szCs w:val="20"/>
              </w:rPr>
              <w:t>surgery</w:t>
            </w:r>
          </w:p>
        </w:tc>
        <w:tc>
          <w:tcPr>
            <w:tcW w:w="4395" w:type="dxa"/>
            <w:tcBorders>
              <w:top w:val="single" w:sz="4" w:space="0" w:color="auto"/>
              <w:left w:val="single" w:sz="4" w:space="0" w:color="auto"/>
              <w:bottom w:val="single" w:sz="4" w:space="0" w:color="auto"/>
              <w:right w:val="single" w:sz="4" w:space="0" w:color="auto"/>
            </w:tcBorders>
            <w:vAlign w:val="center"/>
          </w:tcPr>
          <w:p w14:paraId="55AEEB45" w14:textId="77777777" w:rsidR="007B7A36" w:rsidRDefault="007B7A36" w:rsidP="00BB4C4C">
            <w:pPr>
              <w:spacing w:after="0" w:line="240" w:lineRule="auto"/>
              <w:rPr>
                <w:rFonts w:ascii="Arial" w:hAnsi="Arial" w:cs="Arial"/>
                <w:color w:val="000000"/>
                <w:sz w:val="20"/>
                <w:szCs w:val="20"/>
                <w:shd w:val="clear" w:color="auto" w:fill="FFFFFF"/>
              </w:rPr>
            </w:pPr>
            <w:r w:rsidRPr="00BB4C4C">
              <w:rPr>
                <w:rFonts w:ascii="Arial" w:hAnsi="Arial" w:cs="Arial"/>
                <w:color w:val="000000"/>
                <w:sz w:val="20"/>
                <w:szCs w:val="20"/>
              </w:rPr>
              <w:t>Romanian Journal of Oral Rehabilitation</w:t>
            </w:r>
            <w:r w:rsidRPr="00BB4C4C">
              <w:rPr>
                <w:rFonts w:ascii="Arial" w:hAnsi="Arial" w:cs="Arial"/>
                <w:color w:val="000000"/>
                <w:sz w:val="20"/>
                <w:szCs w:val="20"/>
                <w:lang w:val="ro-RO"/>
              </w:rPr>
              <w:t xml:space="preserve">. </w:t>
            </w:r>
            <w:r w:rsidRPr="00BB4C4C">
              <w:rPr>
                <w:rFonts w:ascii="Arial" w:hAnsi="Arial" w:cs="Arial"/>
                <w:color w:val="000000"/>
                <w:sz w:val="20"/>
                <w:szCs w:val="20"/>
              </w:rPr>
              <w:t>Vol. 15, No.3 July-September 2023</w:t>
            </w:r>
            <w:r w:rsidRPr="00BB4C4C">
              <w:rPr>
                <w:rFonts w:ascii="Arial" w:hAnsi="Arial" w:cs="Arial"/>
                <w:color w:val="000000"/>
                <w:sz w:val="20"/>
                <w:szCs w:val="20"/>
                <w:lang w:val="ro-RO"/>
              </w:rPr>
              <w:t xml:space="preserve">. </w:t>
            </w:r>
            <w:proofErr w:type="spellStart"/>
            <w:r w:rsidRPr="00BB4C4C">
              <w:rPr>
                <w:rFonts w:ascii="Arial" w:hAnsi="Arial" w:cs="Arial"/>
                <w:color w:val="000000"/>
                <w:sz w:val="20"/>
                <w:szCs w:val="20"/>
                <w:lang w:val="ro-RO"/>
              </w:rPr>
              <w:t>Pg</w:t>
            </w:r>
            <w:proofErr w:type="spellEnd"/>
            <w:r w:rsidRPr="00BB4C4C">
              <w:rPr>
                <w:rFonts w:ascii="Arial" w:hAnsi="Arial" w:cs="Arial"/>
                <w:color w:val="000000"/>
                <w:sz w:val="20"/>
                <w:szCs w:val="20"/>
                <w:lang w:val="ro-RO"/>
              </w:rPr>
              <w:t xml:space="preserve">. 134-42. </w:t>
            </w:r>
            <w:r w:rsidRPr="00BB4C4C">
              <w:rPr>
                <w:rFonts w:ascii="Arial" w:hAnsi="Arial" w:cs="Arial"/>
                <w:color w:val="000000"/>
                <w:sz w:val="20"/>
                <w:szCs w:val="20"/>
                <w:shd w:val="clear" w:color="auto" w:fill="FFFFFF"/>
              </w:rPr>
              <w:t>ISSN 2066-7000</w:t>
            </w:r>
            <w:r w:rsidRPr="00BB4C4C">
              <w:rPr>
                <w:rFonts w:ascii="Arial" w:hAnsi="Arial" w:cs="Arial"/>
                <w:color w:val="000000"/>
                <w:sz w:val="20"/>
                <w:szCs w:val="20"/>
                <w:shd w:val="clear" w:color="auto" w:fill="FFFFFF"/>
                <w:lang w:val="ro-RO"/>
              </w:rPr>
              <w:t xml:space="preserve">. </w:t>
            </w:r>
            <w:r w:rsidRPr="00BB4C4C">
              <w:rPr>
                <w:rFonts w:ascii="Arial" w:hAnsi="Arial" w:cs="Arial"/>
                <w:color w:val="000000"/>
                <w:sz w:val="20"/>
                <w:szCs w:val="20"/>
                <w:shd w:val="clear" w:color="auto" w:fill="FFFFFF"/>
              </w:rPr>
              <w:t>ISSN-L 2601-4661</w:t>
            </w:r>
          </w:p>
          <w:p w14:paraId="239C84D1" w14:textId="24F5D7EA" w:rsidR="0072460F" w:rsidRDefault="004F1014" w:rsidP="00BB4C4C">
            <w:pPr>
              <w:spacing w:after="0" w:line="240" w:lineRule="auto"/>
              <w:rPr>
                <w:rFonts w:ascii="Arial" w:hAnsi="Arial" w:cs="Arial"/>
                <w:b/>
                <w:color w:val="000000"/>
                <w:sz w:val="20"/>
                <w:szCs w:val="20"/>
                <w:lang w:val="ro-RO"/>
              </w:rPr>
            </w:pPr>
            <w:hyperlink r:id="rId42" w:history="1">
              <w:r w:rsidR="0072460F" w:rsidRPr="00CB2F51">
                <w:rPr>
                  <w:rStyle w:val="Hyperlink"/>
                  <w:rFonts w:ascii="Arial" w:hAnsi="Arial" w:cs="Arial"/>
                  <w:b/>
                  <w:sz w:val="20"/>
                  <w:szCs w:val="20"/>
                  <w:lang w:val="ro-RO"/>
                </w:rPr>
                <w:t>https://rjor.ro/wp-content/uploads/2023/10/MODERN-APPROACHES-FOR-UPPER-LABIAL-FRENULUM-SURGERY.pdf</w:t>
              </w:r>
            </w:hyperlink>
          </w:p>
          <w:p w14:paraId="69F3E0C2" w14:textId="7DB854DC" w:rsidR="0072460F" w:rsidRPr="00BB4C4C" w:rsidRDefault="0072460F" w:rsidP="0072460F">
            <w:pPr>
              <w:spacing w:after="0" w:line="240" w:lineRule="auto"/>
              <w:ind w:right="-1814"/>
              <w:rPr>
                <w:rFonts w:ascii="Arial" w:hAnsi="Arial" w:cs="Arial"/>
                <w:b/>
                <w:color w:val="000000"/>
                <w:sz w:val="20"/>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14:paraId="4C02560E" w14:textId="77777777" w:rsidR="007B7A36" w:rsidRPr="00BB4C4C" w:rsidRDefault="007B7A36" w:rsidP="007B7A36">
            <w:pPr>
              <w:spacing w:after="0" w:line="240" w:lineRule="auto"/>
              <w:jc w:val="both"/>
              <w:rPr>
                <w:rFonts w:ascii="Arial" w:hAnsi="Arial" w:cs="Arial"/>
                <w:b/>
                <w:color w:val="000000"/>
                <w:sz w:val="20"/>
                <w:szCs w:val="20"/>
                <w:lang w:val="ro-RO"/>
              </w:rPr>
            </w:pPr>
          </w:p>
        </w:tc>
        <w:tc>
          <w:tcPr>
            <w:tcW w:w="1418" w:type="dxa"/>
            <w:tcBorders>
              <w:top w:val="single" w:sz="4" w:space="0" w:color="auto"/>
              <w:left w:val="single" w:sz="4" w:space="0" w:color="auto"/>
              <w:bottom w:val="single" w:sz="4" w:space="0" w:color="auto"/>
              <w:right w:val="single" w:sz="4" w:space="0" w:color="auto"/>
            </w:tcBorders>
            <w:vAlign w:val="center"/>
          </w:tcPr>
          <w:p w14:paraId="10AC404A" w14:textId="37DDF864" w:rsidR="007B7A36" w:rsidRPr="00BB4C4C" w:rsidRDefault="00FC5455" w:rsidP="00FC5455">
            <w:pPr>
              <w:pStyle w:val="NormalWeb"/>
              <w:rPr>
                <w:rFonts w:ascii="Arial" w:hAnsi="Arial" w:cs="Arial"/>
                <w:sz w:val="20"/>
                <w:szCs w:val="20"/>
              </w:rPr>
            </w:pPr>
            <w:r w:rsidRPr="00BB4C4C">
              <w:rPr>
                <w:rFonts w:ascii="Arial" w:hAnsi="Arial" w:cs="Arial"/>
                <w:color w:val="212121"/>
                <w:sz w:val="20"/>
                <w:szCs w:val="20"/>
              </w:rPr>
              <w:t xml:space="preserve">Discipline of Oral and Maxillo-Facial Surgery, Faculty of Dental Medicine, “Victor Babes” University of Medicine and Pharmacy Timisoara, Revolutiei Boulevard 9, 300041 Timisoara, Romania </w:t>
            </w:r>
          </w:p>
        </w:tc>
      </w:tr>
    </w:tbl>
    <w:p w14:paraId="7D5BBB8A" w14:textId="77777777" w:rsidR="00CE69B6" w:rsidRPr="00604F34" w:rsidRDefault="00CE69B6" w:rsidP="00CE69B6">
      <w:pPr>
        <w:spacing w:after="0"/>
        <w:rPr>
          <w:rFonts w:ascii="Arial" w:hAnsi="Arial" w:cs="Arial"/>
          <w:b/>
          <w:i/>
          <w:color w:val="002060"/>
          <w:sz w:val="16"/>
          <w:szCs w:val="24"/>
          <w:lang w:val="ro-RO"/>
        </w:rPr>
      </w:pPr>
      <w:r w:rsidRPr="00604F34">
        <w:rPr>
          <w:rFonts w:ascii="Arial" w:hAnsi="Arial" w:cs="Arial"/>
          <w:b/>
          <w:i/>
          <w:color w:val="002060"/>
          <w:sz w:val="16"/>
          <w:szCs w:val="24"/>
          <w:lang w:val="ro-RO"/>
        </w:rPr>
        <w:t>* Dacă articolul este apărut numai în formă electronică se va trece DOI.</w:t>
      </w:r>
    </w:p>
    <w:p w14:paraId="433691CC" w14:textId="77777777" w:rsidR="00CE69B6" w:rsidRPr="00604F34" w:rsidRDefault="00CE69B6" w:rsidP="00CE69B6">
      <w:pPr>
        <w:spacing w:after="0"/>
        <w:rPr>
          <w:rFonts w:ascii="Arial" w:hAnsi="Arial" w:cs="Arial"/>
          <w:b/>
          <w:i/>
          <w:color w:val="002060"/>
          <w:sz w:val="16"/>
          <w:szCs w:val="24"/>
          <w:lang w:val="ro-RO"/>
        </w:rPr>
      </w:pPr>
      <w:r w:rsidRPr="00604F34">
        <w:rPr>
          <w:rFonts w:ascii="Arial" w:hAnsi="Arial" w:cs="Arial"/>
          <w:b/>
          <w:i/>
          <w:color w:val="002060"/>
          <w:sz w:val="16"/>
          <w:szCs w:val="24"/>
          <w:lang w:val="ro-RO"/>
        </w:rPr>
        <w:t xml:space="preserve">** Se ia în considerare FI al anului în care a fost publicat articolul. </w:t>
      </w:r>
    </w:p>
    <w:p w14:paraId="1F8411E8" w14:textId="77777777" w:rsidR="006C108D" w:rsidRPr="00604F34" w:rsidRDefault="00CE69B6" w:rsidP="00CE69B6">
      <w:pPr>
        <w:spacing w:after="0"/>
        <w:rPr>
          <w:rFonts w:ascii="Arial" w:hAnsi="Arial" w:cs="Arial"/>
          <w:b/>
          <w:i/>
          <w:color w:val="002060"/>
          <w:sz w:val="16"/>
          <w:szCs w:val="24"/>
          <w:lang w:val="ro-RO"/>
        </w:rPr>
      </w:pPr>
      <w:r w:rsidRPr="00604F34">
        <w:rPr>
          <w:rFonts w:ascii="Arial" w:hAnsi="Arial" w:cs="Arial"/>
          <w:b/>
          <w:i/>
          <w:color w:val="002060"/>
          <w:sz w:val="16"/>
          <w:szCs w:val="24"/>
          <w:lang w:val="ro-RO"/>
        </w:rPr>
        <w:t xml:space="preserve">Se vor anexa în capitol distinct copii ale acestor articole, </w:t>
      </w:r>
      <w:proofErr w:type="spellStart"/>
      <w:r w:rsidRPr="00604F34">
        <w:rPr>
          <w:rFonts w:ascii="Arial" w:hAnsi="Arial" w:cs="Arial"/>
          <w:b/>
          <w:i/>
          <w:color w:val="002060"/>
          <w:sz w:val="16"/>
          <w:szCs w:val="24"/>
          <w:lang w:val="ro-RO"/>
        </w:rPr>
        <w:t>însoţite</w:t>
      </w:r>
      <w:proofErr w:type="spellEnd"/>
      <w:r w:rsidRPr="00604F34">
        <w:rPr>
          <w:rFonts w:ascii="Arial" w:hAnsi="Arial" w:cs="Arial"/>
          <w:b/>
          <w:i/>
          <w:color w:val="002060"/>
          <w:sz w:val="16"/>
          <w:szCs w:val="24"/>
          <w:lang w:val="ro-RO"/>
        </w:rPr>
        <w:t xml:space="preserve"> de coperta revistei </w:t>
      </w:r>
      <w:proofErr w:type="spellStart"/>
      <w:r w:rsidRPr="00604F34">
        <w:rPr>
          <w:rFonts w:ascii="Arial" w:hAnsi="Arial" w:cs="Arial"/>
          <w:b/>
          <w:i/>
          <w:color w:val="002060"/>
          <w:sz w:val="16"/>
          <w:szCs w:val="24"/>
          <w:lang w:val="ro-RO"/>
        </w:rPr>
        <w:t>şi</w:t>
      </w:r>
      <w:proofErr w:type="spellEnd"/>
      <w:r w:rsidRPr="00604F34">
        <w:rPr>
          <w:rFonts w:ascii="Arial" w:hAnsi="Arial" w:cs="Arial"/>
          <w:b/>
          <w:i/>
          <w:color w:val="002060"/>
          <w:sz w:val="16"/>
          <w:szCs w:val="24"/>
          <w:lang w:val="ro-RO"/>
        </w:rPr>
        <w:t>/sau a site-ului electronic.</w:t>
      </w:r>
    </w:p>
    <w:p w14:paraId="28AFC01C" w14:textId="77777777" w:rsidR="00CE69B6" w:rsidRPr="00604F34" w:rsidRDefault="00CE69B6" w:rsidP="00CE69B6">
      <w:pPr>
        <w:spacing w:after="0"/>
        <w:rPr>
          <w:rFonts w:ascii="Arial" w:hAnsi="Arial" w:cs="Arial"/>
          <w:i/>
          <w:color w:val="FF0000"/>
          <w:sz w:val="10"/>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6C108D" w:rsidRPr="00604F34" w14:paraId="65831D49" w14:textId="77777777" w:rsidTr="00843F8F">
        <w:tc>
          <w:tcPr>
            <w:tcW w:w="6408" w:type="dxa"/>
            <w:tcBorders>
              <w:top w:val="nil"/>
              <w:left w:val="nil"/>
              <w:bottom w:val="nil"/>
              <w:right w:val="nil"/>
            </w:tcBorders>
          </w:tcPr>
          <w:p w14:paraId="7969A8F1" w14:textId="77777777" w:rsidR="006C108D" w:rsidRPr="00604F34" w:rsidRDefault="006C108D" w:rsidP="006C108D">
            <w:pPr>
              <w:spacing w:after="0" w:line="240" w:lineRule="auto"/>
              <w:rPr>
                <w:rFonts w:ascii="Arial" w:hAnsi="Arial" w:cs="Arial"/>
                <w:b/>
                <w:sz w:val="24"/>
                <w:szCs w:val="24"/>
                <w:lang w:val="ro-RO"/>
              </w:rPr>
            </w:pPr>
            <w:r w:rsidRPr="00604F34">
              <w:rPr>
                <w:rFonts w:ascii="Arial" w:hAnsi="Arial" w:cs="Arial"/>
                <w:b/>
                <w:sz w:val="24"/>
                <w:szCs w:val="24"/>
                <w:lang w:val="ro-RO"/>
              </w:rPr>
              <w:t>Candidat:</w:t>
            </w:r>
          </w:p>
        </w:tc>
      </w:tr>
      <w:tr w:rsidR="006C108D" w:rsidRPr="00604F34" w14:paraId="1F96F0C4" w14:textId="77777777" w:rsidTr="00843F8F">
        <w:tc>
          <w:tcPr>
            <w:tcW w:w="6408" w:type="dxa"/>
            <w:tcBorders>
              <w:top w:val="nil"/>
              <w:left w:val="nil"/>
              <w:bottom w:val="nil"/>
              <w:right w:val="nil"/>
            </w:tcBorders>
          </w:tcPr>
          <w:p w14:paraId="72075D65" w14:textId="6A6EB414" w:rsidR="006C108D" w:rsidRPr="00604F34" w:rsidRDefault="006C108D" w:rsidP="006C108D">
            <w:pPr>
              <w:spacing w:after="0" w:line="240" w:lineRule="auto"/>
              <w:rPr>
                <w:rFonts w:ascii="Arial" w:hAnsi="Arial" w:cs="Arial"/>
                <w:sz w:val="24"/>
                <w:szCs w:val="24"/>
                <w:lang w:val="ro-RO"/>
              </w:rPr>
            </w:pPr>
            <w:r w:rsidRPr="00604F34">
              <w:rPr>
                <w:rFonts w:ascii="Arial" w:hAnsi="Arial" w:cs="Arial"/>
                <w:sz w:val="24"/>
                <w:szCs w:val="24"/>
                <w:lang w:val="ro-RO"/>
              </w:rPr>
              <w:t xml:space="preserve">NUME                                          PRENUME </w:t>
            </w:r>
            <w:r w:rsidR="0072460F">
              <w:rPr>
                <w:rFonts w:ascii="Arial" w:hAnsi="Arial" w:cs="Arial"/>
                <w:sz w:val="24"/>
                <w:szCs w:val="24"/>
                <w:lang w:val="ro-RO"/>
              </w:rPr>
              <w:t xml:space="preserve"> </w:t>
            </w:r>
          </w:p>
        </w:tc>
      </w:tr>
      <w:tr w:rsidR="006C108D" w:rsidRPr="00604F34" w14:paraId="5C8A1C40" w14:textId="77777777" w:rsidTr="00843F8F">
        <w:tc>
          <w:tcPr>
            <w:tcW w:w="6408" w:type="dxa"/>
            <w:tcBorders>
              <w:top w:val="nil"/>
              <w:left w:val="nil"/>
              <w:bottom w:val="nil"/>
              <w:right w:val="nil"/>
            </w:tcBorders>
          </w:tcPr>
          <w:p w14:paraId="7C9F5974" w14:textId="02707C27" w:rsidR="006C108D" w:rsidRDefault="007B765B" w:rsidP="006C108D">
            <w:pPr>
              <w:spacing w:after="0" w:line="240" w:lineRule="auto"/>
              <w:rPr>
                <w:rFonts w:ascii="Arial" w:hAnsi="Arial" w:cs="Arial"/>
                <w:sz w:val="24"/>
                <w:szCs w:val="24"/>
                <w:lang w:val="ro-RO"/>
              </w:rPr>
            </w:pPr>
            <w:r>
              <w:rPr>
                <w:rFonts w:ascii="Arial" w:hAnsi="Arial" w:cs="Arial"/>
                <w:sz w:val="24"/>
                <w:szCs w:val="24"/>
                <w:lang w:val="ro-RO"/>
              </w:rPr>
              <w:t xml:space="preserve">TALPOȘ-NICULESCU </w:t>
            </w:r>
            <w:r w:rsidR="0072460F">
              <w:rPr>
                <w:rFonts w:ascii="Arial" w:hAnsi="Arial" w:cs="Arial"/>
                <w:sz w:val="24"/>
                <w:szCs w:val="24"/>
                <w:lang w:val="ro-RO"/>
              </w:rPr>
              <w:t xml:space="preserve">                ȘERBAN</w:t>
            </w:r>
          </w:p>
          <w:p w14:paraId="552028AE" w14:textId="77777777" w:rsidR="007B765B" w:rsidRPr="00604F34" w:rsidRDefault="007B765B" w:rsidP="006C108D">
            <w:pPr>
              <w:spacing w:after="0" w:line="240" w:lineRule="auto"/>
              <w:rPr>
                <w:rFonts w:ascii="Arial" w:hAnsi="Arial" w:cs="Arial"/>
                <w:sz w:val="24"/>
                <w:szCs w:val="24"/>
                <w:lang w:val="ro-RO"/>
              </w:rPr>
            </w:pPr>
          </w:p>
          <w:p w14:paraId="391C981A" w14:textId="77777777" w:rsidR="00B312FA" w:rsidRDefault="00B312FA" w:rsidP="006C108D">
            <w:pPr>
              <w:spacing w:after="0" w:line="240" w:lineRule="auto"/>
              <w:rPr>
                <w:rFonts w:ascii="Arial" w:hAnsi="Arial" w:cs="Arial"/>
                <w:sz w:val="24"/>
                <w:szCs w:val="24"/>
                <w:lang w:val="ro-RO"/>
              </w:rPr>
            </w:pPr>
          </w:p>
          <w:p w14:paraId="0837B792" w14:textId="2CAB0CF3" w:rsidR="006C108D" w:rsidRPr="00604F34" w:rsidRDefault="006C108D" w:rsidP="006C108D">
            <w:pPr>
              <w:spacing w:after="0" w:line="240" w:lineRule="auto"/>
              <w:rPr>
                <w:rFonts w:ascii="Arial" w:hAnsi="Arial" w:cs="Arial"/>
                <w:sz w:val="24"/>
                <w:szCs w:val="24"/>
                <w:lang w:val="ro-RO"/>
              </w:rPr>
            </w:pPr>
            <w:r w:rsidRPr="00604F34">
              <w:rPr>
                <w:rFonts w:ascii="Arial" w:hAnsi="Arial" w:cs="Arial"/>
                <w:sz w:val="24"/>
                <w:szCs w:val="24"/>
                <w:lang w:val="ro-RO"/>
              </w:rPr>
              <w:t>Semnătura ________________________________</w:t>
            </w:r>
          </w:p>
        </w:tc>
      </w:tr>
      <w:tr w:rsidR="0072460F" w:rsidRPr="00604F34" w14:paraId="27BAE0EC" w14:textId="77777777" w:rsidTr="00843F8F">
        <w:tc>
          <w:tcPr>
            <w:tcW w:w="6408" w:type="dxa"/>
            <w:tcBorders>
              <w:top w:val="nil"/>
              <w:left w:val="nil"/>
              <w:bottom w:val="nil"/>
              <w:right w:val="nil"/>
            </w:tcBorders>
          </w:tcPr>
          <w:p w14:paraId="30863563" w14:textId="77777777" w:rsidR="0072460F" w:rsidRDefault="0072460F" w:rsidP="006C108D">
            <w:pPr>
              <w:spacing w:after="0" w:line="240" w:lineRule="auto"/>
              <w:rPr>
                <w:rFonts w:ascii="Arial" w:hAnsi="Arial" w:cs="Arial"/>
                <w:sz w:val="24"/>
                <w:szCs w:val="24"/>
                <w:lang w:val="ro-RO"/>
              </w:rPr>
            </w:pPr>
          </w:p>
        </w:tc>
      </w:tr>
    </w:tbl>
    <w:p w14:paraId="396AB6A4" w14:textId="77777777" w:rsidR="006C108D" w:rsidRPr="00604F34" w:rsidRDefault="006C108D" w:rsidP="006C108D">
      <w:pPr>
        <w:spacing w:after="0" w:line="240" w:lineRule="auto"/>
        <w:rPr>
          <w:rFonts w:ascii="Arial" w:hAnsi="Arial" w:cs="Arial"/>
          <w:b/>
          <w:sz w:val="28"/>
          <w:szCs w:val="28"/>
          <w:lang w:val="ro-RO"/>
        </w:rPr>
      </w:pPr>
    </w:p>
    <w:p w14:paraId="251BAF3E" w14:textId="77777777" w:rsidR="009F6961" w:rsidRDefault="009F6961">
      <w:pPr>
        <w:spacing w:after="0" w:line="240" w:lineRule="auto"/>
        <w:rPr>
          <w:rFonts w:ascii="Arial" w:hAnsi="Arial" w:cs="Arial"/>
          <w:b/>
          <w:color w:val="002060"/>
          <w:sz w:val="28"/>
          <w:szCs w:val="28"/>
          <w:lang w:val="ro-RO"/>
        </w:rPr>
      </w:pPr>
      <w:r>
        <w:rPr>
          <w:rFonts w:ascii="Arial" w:hAnsi="Arial" w:cs="Arial"/>
          <w:b/>
          <w:color w:val="002060"/>
          <w:sz w:val="28"/>
          <w:szCs w:val="28"/>
          <w:lang w:val="ro-RO"/>
        </w:rPr>
        <w:br w:type="page"/>
      </w:r>
    </w:p>
    <w:p w14:paraId="4DED80ED" w14:textId="3FF7EBBE" w:rsidR="006C108D" w:rsidRPr="00604F34" w:rsidRDefault="006C108D" w:rsidP="006C108D">
      <w:pPr>
        <w:spacing w:after="0" w:line="240" w:lineRule="auto"/>
        <w:jc w:val="center"/>
        <w:rPr>
          <w:rFonts w:ascii="Arial" w:hAnsi="Arial" w:cs="Arial"/>
          <w:b/>
          <w:color w:val="002060"/>
          <w:sz w:val="28"/>
          <w:szCs w:val="28"/>
          <w:lang w:val="ro-RO"/>
        </w:rPr>
      </w:pPr>
      <w:r w:rsidRPr="00604F34">
        <w:rPr>
          <w:rFonts w:ascii="Arial" w:hAnsi="Arial" w:cs="Arial"/>
          <w:b/>
          <w:color w:val="002060"/>
          <w:sz w:val="28"/>
          <w:szCs w:val="28"/>
          <w:lang w:val="ro-RO"/>
        </w:rPr>
        <w:lastRenderedPageBreak/>
        <w:t xml:space="preserve">Verificat îndeplinirea standardelor minimale </w:t>
      </w:r>
      <w:r w:rsidR="009E366E" w:rsidRPr="00604F34">
        <w:rPr>
          <w:rFonts w:ascii="Arial" w:hAnsi="Arial" w:cs="Arial"/>
          <w:b/>
          <w:color w:val="002060"/>
          <w:sz w:val="28"/>
          <w:szCs w:val="28"/>
          <w:lang w:val="ro-RO"/>
        </w:rPr>
        <w:t xml:space="preserve">specifice UMFVBT </w:t>
      </w:r>
      <w:r w:rsidRPr="00604F34">
        <w:rPr>
          <w:rFonts w:ascii="Arial" w:hAnsi="Arial" w:cs="Arial"/>
          <w:b/>
          <w:color w:val="002060"/>
          <w:sz w:val="28"/>
          <w:szCs w:val="28"/>
          <w:lang w:val="ro-RO"/>
        </w:rPr>
        <w:t xml:space="preserve">necesare și obligatorii pentru  înscrierea  la concurs și conferirea titlului  didactic de </w:t>
      </w:r>
    </w:p>
    <w:p w14:paraId="2B77EBA6" w14:textId="77777777" w:rsidR="006C108D" w:rsidRPr="00604F34" w:rsidRDefault="006C108D" w:rsidP="006C108D">
      <w:pPr>
        <w:spacing w:after="0" w:line="240" w:lineRule="auto"/>
        <w:jc w:val="center"/>
        <w:rPr>
          <w:rFonts w:ascii="Arial" w:hAnsi="Arial" w:cs="Arial"/>
          <w:b/>
          <w:color w:val="002060"/>
          <w:sz w:val="28"/>
          <w:szCs w:val="28"/>
          <w:lang w:val="ro-RO"/>
        </w:rPr>
      </w:pPr>
      <w:r w:rsidRPr="00604F34">
        <w:rPr>
          <w:rFonts w:ascii="Arial" w:hAnsi="Arial" w:cs="Arial"/>
          <w:b/>
          <w:color w:val="002060"/>
          <w:sz w:val="32"/>
          <w:szCs w:val="28"/>
          <w:lang w:val="ro-RO"/>
        </w:rPr>
        <w:t>CONFERENȚIAR UNIVERSITAR</w:t>
      </w:r>
    </w:p>
    <w:p w14:paraId="32981A32" w14:textId="2FDFAAF4" w:rsidR="006C108D" w:rsidRPr="00604F34" w:rsidRDefault="006C108D" w:rsidP="006C108D">
      <w:pPr>
        <w:spacing w:after="0" w:line="240" w:lineRule="auto"/>
        <w:jc w:val="center"/>
        <w:rPr>
          <w:rFonts w:ascii="Arial" w:hAnsi="Arial" w:cs="Arial"/>
          <w:b/>
          <w:color w:val="002060"/>
          <w:sz w:val="28"/>
          <w:szCs w:val="28"/>
          <w:lang w:val="ro-RO"/>
        </w:rPr>
      </w:pPr>
      <w:r w:rsidRPr="00604F34">
        <w:rPr>
          <w:rFonts w:ascii="Arial" w:hAnsi="Arial" w:cs="Arial"/>
          <w:b/>
          <w:color w:val="002060"/>
          <w:sz w:val="28"/>
          <w:szCs w:val="28"/>
          <w:lang w:val="ro-RO"/>
        </w:rPr>
        <w:t xml:space="preserve">CANDIDAT: </w:t>
      </w:r>
      <w:r w:rsidR="007B765B">
        <w:rPr>
          <w:rFonts w:ascii="Arial" w:hAnsi="Arial" w:cs="Arial"/>
          <w:b/>
          <w:color w:val="002060"/>
          <w:sz w:val="28"/>
          <w:szCs w:val="28"/>
          <w:lang w:val="ro-RO"/>
        </w:rPr>
        <w:t>TALPOȘ-NICULESCU</w:t>
      </w:r>
      <w:r w:rsidR="0028270F">
        <w:rPr>
          <w:rFonts w:ascii="Arial" w:hAnsi="Arial" w:cs="Arial"/>
          <w:b/>
          <w:color w:val="002060"/>
          <w:sz w:val="28"/>
          <w:szCs w:val="28"/>
          <w:lang w:val="ro-RO"/>
        </w:rPr>
        <w:t xml:space="preserve"> </w:t>
      </w:r>
      <w:r w:rsidR="007B765B">
        <w:rPr>
          <w:rFonts w:ascii="Arial" w:hAnsi="Arial" w:cs="Arial"/>
          <w:b/>
          <w:color w:val="002060"/>
          <w:sz w:val="28"/>
          <w:szCs w:val="28"/>
          <w:lang w:val="ro-RO"/>
        </w:rPr>
        <w:t>ȘERBAN</w:t>
      </w:r>
    </w:p>
    <w:p w14:paraId="1031B04E" w14:textId="77777777" w:rsidR="006C108D" w:rsidRPr="00604F34" w:rsidRDefault="006C108D" w:rsidP="006C108D">
      <w:pPr>
        <w:spacing w:after="0" w:line="240" w:lineRule="auto"/>
        <w:jc w:val="center"/>
        <w:rPr>
          <w:rFonts w:ascii="Arial" w:hAnsi="Arial" w:cs="Arial"/>
          <w:b/>
          <w:color w:val="002060"/>
          <w:sz w:val="28"/>
          <w:szCs w:val="28"/>
          <w:lang w:val="ro-RO"/>
        </w:rPr>
      </w:pPr>
    </w:p>
    <w:tbl>
      <w:tblPr>
        <w:tblW w:w="10710"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4119"/>
        <w:gridCol w:w="628"/>
        <w:gridCol w:w="442"/>
        <w:gridCol w:w="268"/>
        <w:gridCol w:w="563"/>
        <w:gridCol w:w="420"/>
        <w:gridCol w:w="268"/>
        <w:gridCol w:w="2571"/>
      </w:tblGrid>
      <w:tr w:rsidR="006C108D" w:rsidRPr="00604F34" w14:paraId="586010F3" w14:textId="77777777" w:rsidTr="00E96949">
        <w:tc>
          <w:tcPr>
            <w:tcW w:w="7871" w:type="dxa"/>
            <w:gridSpan w:val="7"/>
            <w:tcBorders>
              <w:top w:val="nil"/>
              <w:left w:val="nil"/>
              <w:bottom w:val="nil"/>
              <w:right w:val="nil"/>
            </w:tcBorders>
            <w:shd w:val="clear" w:color="auto" w:fill="auto"/>
            <w:vAlign w:val="center"/>
          </w:tcPr>
          <w:p w14:paraId="5D456664" w14:textId="77777777" w:rsidR="006C108D" w:rsidRPr="00604F34" w:rsidRDefault="006C108D" w:rsidP="006C108D">
            <w:pPr>
              <w:spacing w:after="0"/>
              <w:rPr>
                <w:rFonts w:ascii="Arial" w:hAnsi="Arial" w:cs="Arial"/>
                <w:b/>
                <w:color w:val="002060"/>
                <w:sz w:val="28"/>
                <w:szCs w:val="24"/>
                <w:lang w:val="ro-RO"/>
              </w:rPr>
            </w:pPr>
            <w:r w:rsidRPr="00604F34">
              <w:rPr>
                <w:rFonts w:ascii="Arial" w:hAnsi="Arial" w:cs="Arial"/>
                <w:b/>
                <w:color w:val="002060"/>
                <w:sz w:val="28"/>
                <w:szCs w:val="24"/>
                <w:lang w:val="ro-RO"/>
              </w:rPr>
              <w:t>Comisia de evaluare a standardelor/criteriilor minimale</w:t>
            </w:r>
          </w:p>
        </w:tc>
        <w:tc>
          <w:tcPr>
            <w:tcW w:w="268" w:type="dxa"/>
            <w:tcBorders>
              <w:top w:val="nil"/>
              <w:left w:val="nil"/>
              <w:bottom w:val="nil"/>
              <w:right w:val="nil"/>
            </w:tcBorders>
            <w:shd w:val="clear" w:color="auto" w:fill="auto"/>
            <w:vAlign w:val="center"/>
          </w:tcPr>
          <w:p w14:paraId="4A760429" w14:textId="77777777" w:rsidR="006C108D" w:rsidRPr="00604F34" w:rsidRDefault="006C108D" w:rsidP="006C108D">
            <w:pPr>
              <w:spacing w:after="0"/>
              <w:jc w:val="both"/>
              <w:rPr>
                <w:rFonts w:ascii="Arial" w:hAnsi="Arial" w:cs="Arial"/>
                <w:b/>
                <w:color w:val="181818"/>
                <w:sz w:val="28"/>
                <w:szCs w:val="24"/>
                <w:lang w:val="ro-RO"/>
              </w:rPr>
            </w:pPr>
          </w:p>
        </w:tc>
        <w:tc>
          <w:tcPr>
            <w:tcW w:w="2571" w:type="dxa"/>
            <w:tcBorders>
              <w:top w:val="nil"/>
              <w:left w:val="nil"/>
              <w:bottom w:val="single" w:sz="4" w:space="0" w:color="auto"/>
              <w:right w:val="nil"/>
            </w:tcBorders>
            <w:shd w:val="clear" w:color="auto" w:fill="auto"/>
            <w:vAlign w:val="center"/>
          </w:tcPr>
          <w:p w14:paraId="2C8A8013" w14:textId="77777777" w:rsidR="006C108D" w:rsidRPr="00604F34" w:rsidRDefault="006C108D" w:rsidP="006C108D">
            <w:pPr>
              <w:spacing w:after="0"/>
              <w:jc w:val="center"/>
              <w:rPr>
                <w:rFonts w:ascii="Arial" w:hAnsi="Arial" w:cs="Arial"/>
                <w:b/>
                <w:color w:val="181818"/>
                <w:sz w:val="28"/>
                <w:szCs w:val="24"/>
                <w:lang w:val="ro-RO"/>
              </w:rPr>
            </w:pPr>
            <w:r w:rsidRPr="00604F34">
              <w:rPr>
                <w:rFonts w:ascii="Arial" w:hAnsi="Arial" w:cs="Arial"/>
                <w:b/>
                <w:color w:val="181818"/>
                <w:sz w:val="24"/>
                <w:szCs w:val="24"/>
                <w:lang w:val="ro-RO"/>
              </w:rPr>
              <w:t>Semnătura</w:t>
            </w:r>
          </w:p>
        </w:tc>
      </w:tr>
      <w:tr w:rsidR="006C108D" w:rsidRPr="00604F34" w14:paraId="0E0DA36F" w14:textId="77777777" w:rsidTr="00E96949">
        <w:trPr>
          <w:trHeight w:val="544"/>
        </w:trPr>
        <w:tc>
          <w:tcPr>
            <w:tcW w:w="1431" w:type="dxa"/>
            <w:tcBorders>
              <w:top w:val="nil"/>
              <w:left w:val="nil"/>
              <w:bottom w:val="nil"/>
              <w:right w:val="nil"/>
            </w:tcBorders>
            <w:shd w:val="clear" w:color="auto" w:fill="auto"/>
            <w:vAlign w:val="center"/>
          </w:tcPr>
          <w:p w14:paraId="78770F05" w14:textId="77777777" w:rsidR="006C108D" w:rsidRPr="00604F34" w:rsidRDefault="006C108D" w:rsidP="006C108D">
            <w:pPr>
              <w:spacing w:after="0"/>
              <w:rPr>
                <w:rFonts w:ascii="Arial" w:hAnsi="Arial" w:cs="Arial"/>
                <w:color w:val="181818"/>
                <w:sz w:val="24"/>
                <w:szCs w:val="24"/>
                <w:lang w:val="ro-RO"/>
              </w:rPr>
            </w:pPr>
            <w:r w:rsidRPr="00604F34">
              <w:rPr>
                <w:rFonts w:ascii="Arial" w:hAnsi="Arial" w:cs="Arial"/>
                <w:color w:val="181818"/>
                <w:sz w:val="24"/>
                <w:szCs w:val="24"/>
                <w:lang w:val="ro-RO"/>
              </w:rPr>
              <w:t>Președinte:</w:t>
            </w:r>
          </w:p>
        </w:tc>
        <w:tc>
          <w:tcPr>
            <w:tcW w:w="4119" w:type="dxa"/>
            <w:tcBorders>
              <w:top w:val="nil"/>
              <w:left w:val="nil"/>
              <w:bottom w:val="nil"/>
              <w:right w:val="single" w:sz="4" w:space="0" w:color="auto"/>
            </w:tcBorders>
            <w:shd w:val="clear" w:color="auto" w:fill="auto"/>
            <w:vAlign w:val="center"/>
          </w:tcPr>
          <w:p w14:paraId="0A881D5E" w14:textId="08EEF90C" w:rsidR="006C108D" w:rsidRPr="00E96949" w:rsidRDefault="00E96949" w:rsidP="006C108D">
            <w:pPr>
              <w:spacing w:after="0"/>
              <w:rPr>
                <w:rFonts w:ascii="Times New Roman" w:hAnsi="Times New Roman"/>
                <w:b/>
                <w:color w:val="181818"/>
                <w:sz w:val="24"/>
                <w:szCs w:val="24"/>
                <w:lang w:val="ro-RO"/>
              </w:rPr>
            </w:pPr>
            <w:r w:rsidRPr="00E96949">
              <w:rPr>
                <w:rFonts w:ascii="Times New Roman" w:hAnsi="Times New Roman"/>
                <w:b/>
                <w:color w:val="181818"/>
                <w:sz w:val="24"/>
                <w:szCs w:val="24"/>
                <w:lang w:val="ro-RO"/>
              </w:rPr>
              <w:t>Prof.univ.dr. Andrei Anghel</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14:paraId="22DB5DDE" w14:textId="77777777" w:rsidR="006C108D" w:rsidRPr="00604F34" w:rsidRDefault="006C108D" w:rsidP="006C108D">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DA</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14:paraId="54ACC266" w14:textId="77777777" w:rsidR="006C108D" w:rsidRPr="00604F34" w:rsidRDefault="006C108D" w:rsidP="006C108D">
            <w:pPr>
              <w:spacing w:after="0"/>
              <w:jc w:val="both"/>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02AA981A" w14:textId="77777777" w:rsidR="006C108D" w:rsidRPr="00604F34" w:rsidRDefault="006C108D" w:rsidP="006C108D">
            <w:pPr>
              <w:spacing w:after="0"/>
              <w:jc w:val="right"/>
              <w:rPr>
                <w:rFonts w:ascii="Arial" w:hAnsi="Arial" w:cs="Arial"/>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599D723" w14:textId="77777777" w:rsidR="006C108D" w:rsidRPr="00604F34" w:rsidRDefault="006C108D" w:rsidP="006C108D">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NU</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tcPr>
          <w:p w14:paraId="59DF54AC" w14:textId="77777777" w:rsidR="006C108D" w:rsidRPr="00604F34" w:rsidRDefault="006C108D" w:rsidP="006C108D">
            <w:pPr>
              <w:spacing w:after="0"/>
              <w:jc w:val="right"/>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67C03E19" w14:textId="77777777" w:rsidR="006C108D" w:rsidRPr="00604F34" w:rsidRDefault="006C108D" w:rsidP="006C108D">
            <w:pPr>
              <w:spacing w:after="0"/>
              <w:jc w:val="both"/>
              <w:rPr>
                <w:rFonts w:ascii="Arial" w:hAnsi="Arial" w:cs="Arial"/>
                <w:b/>
                <w:color w:val="181818"/>
                <w:sz w:val="24"/>
                <w:szCs w:val="24"/>
                <w:lang w:val="ro-RO"/>
              </w:rPr>
            </w:pPr>
          </w:p>
        </w:tc>
        <w:tc>
          <w:tcPr>
            <w:tcW w:w="2571" w:type="dxa"/>
            <w:tcBorders>
              <w:top w:val="single" w:sz="4" w:space="0" w:color="auto"/>
              <w:left w:val="single" w:sz="4" w:space="0" w:color="auto"/>
              <w:bottom w:val="single" w:sz="4" w:space="0" w:color="auto"/>
              <w:right w:val="single" w:sz="4" w:space="0" w:color="auto"/>
            </w:tcBorders>
            <w:shd w:val="clear" w:color="auto" w:fill="auto"/>
            <w:vAlign w:val="center"/>
          </w:tcPr>
          <w:p w14:paraId="551B2956" w14:textId="77777777" w:rsidR="006C108D" w:rsidRPr="00604F34" w:rsidRDefault="006C108D" w:rsidP="006C108D">
            <w:pPr>
              <w:spacing w:after="0"/>
              <w:jc w:val="both"/>
              <w:rPr>
                <w:rFonts w:ascii="Arial" w:hAnsi="Arial" w:cs="Arial"/>
                <w:b/>
                <w:color w:val="181818"/>
                <w:sz w:val="24"/>
                <w:szCs w:val="24"/>
                <w:lang w:val="ro-RO"/>
              </w:rPr>
            </w:pPr>
          </w:p>
        </w:tc>
      </w:tr>
      <w:tr w:rsidR="006C108D" w:rsidRPr="00604F34" w14:paraId="157546C4" w14:textId="77777777" w:rsidTr="00E96949">
        <w:tc>
          <w:tcPr>
            <w:tcW w:w="1431" w:type="dxa"/>
            <w:tcBorders>
              <w:top w:val="nil"/>
              <w:left w:val="nil"/>
              <w:bottom w:val="nil"/>
              <w:right w:val="nil"/>
            </w:tcBorders>
            <w:shd w:val="clear" w:color="auto" w:fill="auto"/>
            <w:vAlign w:val="center"/>
          </w:tcPr>
          <w:p w14:paraId="3C438EF9" w14:textId="77777777" w:rsidR="006C108D" w:rsidRPr="00604F34" w:rsidRDefault="006C108D" w:rsidP="006C108D">
            <w:pPr>
              <w:spacing w:after="0"/>
              <w:jc w:val="both"/>
              <w:rPr>
                <w:rFonts w:ascii="Arial" w:hAnsi="Arial" w:cs="Arial"/>
                <w:color w:val="181818"/>
                <w:sz w:val="24"/>
                <w:szCs w:val="24"/>
                <w:lang w:val="ro-RO"/>
              </w:rPr>
            </w:pPr>
          </w:p>
        </w:tc>
        <w:tc>
          <w:tcPr>
            <w:tcW w:w="4119" w:type="dxa"/>
            <w:tcBorders>
              <w:top w:val="nil"/>
              <w:left w:val="nil"/>
              <w:bottom w:val="nil"/>
              <w:right w:val="nil"/>
            </w:tcBorders>
            <w:shd w:val="clear" w:color="auto" w:fill="auto"/>
            <w:vAlign w:val="center"/>
          </w:tcPr>
          <w:p w14:paraId="06D0C266" w14:textId="77777777" w:rsidR="006C108D" w:rsidRPr="00E96949" w:rsidRDefault="006C108D" w:rsidP="006C108D">
            <w:pPr>
              <w:spacing w:after="0"/>
              <w:jc w:val="center"/>
              <w:rPr>
                <w:rFonts w:ascii="Times New Roman" w:hAnsi="Times New Roman"/>
                <w:b/>
                <w:color w:val="181818"/>
                <w:sz w:val="24"/>
                <w:szCs w:val="24"/>
                <w:lang w:val="ro-RO"/>
              </w:rPr>
            </w:pPr>
          </w:p>
        </w:tc>
        <w:tc>
          <w:tcPr>
            <w:tcW w:w="628" w:type="dxa"/>
            <w:tcBorders>
              <w:top w:val="single" w:sz="4" w:space="0" w:color="auto"/>
              <w:left w:val="nil"/>
              <w:bottom w:val="nil"/>
              <w:right w:val="nil"/>
            </w:tcBorders>
            <w:shd w:val="clear" w:color="auto" w:fill="auto"/>
            <w:vAlign w:val="center"/>
          </w:tcPr>
          <w:p w14:paraId="11BE71AA" w14:textId="77777777" w:rsidR="006C108D" w:rsidRPr="00604F34" w:rsidRDefault="006C108D" w:rsidP="006C108D">
            <w:pPr>
              <w:spacing w:after="0"/>
              <w:jc w:val="center"/>
              <w:rPr>
                <w:rFonts w:ascii="Arial" w:hAnsi="Arial" w:cs="Arial"/>
                <w:b/>
                <w:color w:val="181818"/>
                <w:sz w:val="24"/>
                <w:szCs w:val="24"/>
                <w:lang w:val="ro-RO"/>
              </w:rPr>
            </w:pPr>
          </w:p>
        </w:tc>
        <w:tc>
          <w:tcPr>
            <w:tcW w:w="442" w:type="dxa"/>
            <w:tcBorders>
              <w:top w:val="single" w:sz="4" w:space="0" w:color="auto"/>
              <w:left w:val="nil"/>
              <w:bottom w:val="nil"/>
              <w:right w:val="nil"/>
            </w:tcBorders>
            <w:shd w:val="clear" w:color="auto" w:fill="auto"/>
            <w:vAlign w:val="center"/>
          </w:tcPr>
          <w:p w14:paraId="521B397C" w14:textId="77777777" w:rsidR="006C108D" w:rsidRPr="00604F34" w:rsidRDefault="006C108D" w:rsidP="006C108D">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797922C2" w14:textId="77777777" w:rsidR="006C108D" w:rsidRPr="00604F34" w:rsidRDefault="006C108D" w:rsidP="006C108D">
            <w:pPr>
              <w:spacing w:after="0"/>
              <w:jc w:val="center"/>
              <w:rPr>
                <w:rFonts w:ascii="Arial" w:hAnsi="Arial" w:cs="Arial"/>
                <w:b/>
                <w:color w:val="181818"/>
                <w:sz w:val="24"/>
                <w:szCs w:val="24"/>
                <w:lang w:val="ro-RO"/>
              </w:rPr>
            </w:pPr>
          </w:p>
        </w:tc>
        <w:tc>
          <w:tcPr>
            <w:tcW w:w="563" w:type="dxa"/>
            <w:tcBorders>
              <w:top w:val="single" w:sz="4" w:space="0" w:color="auto"/>
              <w:left w:val="nil"/>
              <w:bottom w:val="nil"/>
              <w:right w:val="nil"/>
            </w:tcBorders>
            <w:shd w:val="clear" w:color="auto" w:fill="auto"/>
            <w:vAlign w:val="center"/>
          </w:tcPr>
          <w:p w14:paraId="37376F14" w14:textId="77777777" w:rsidR="006C108D" w:rsidRPr="00604F34" w:rsidRDefault="006C108D" w:rsidP="006C108D">
            <w:pPr>
              <w:spacing w:after="0"/>
              <w:jc w:val="center"/>
              <w:rPr>
                <w:rFonts w:ascii="Arial" w:hAnsi="Arial" w:cs="Arial"/>
                <w:b/>
                <w:color w:val="181818"/>
                <w:sz w:val="24"/>
                <w:szCs w:val="24"/>
                <w:lang w:val="ro-RO"/>
              </w:rPr>
            </w:pPr>
          </w:p>
        </w:tc>
        <w:tc>
          <w:tcPr>
            <w:tcW w:w="420" w:type="dxa"/>
            <w:tcBorders>
              <w:top w:val="single" w:sz="4" w:space="0" w:color="auto"/>
              <w:left w:val="nil"/>
              <w:bottom w:val="nil"/>
              <w:right w:val="nil"/>
            </w:tcBorders>
            <w:shd w:val="clear" w:color="auto" w:fill="auto"/>
            <w:vAlign w:val="center"/>
          </w:tcPr>
          <w:p w14:paraId="64AD1CD1" w14:textId="77777777" w:rsidR="006C108D" w:rsidRPr="00604F34" w:rsidRDefault="006C108D" w:rsidP="006C108D">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603773DC" w14:textId="77777777" w:rsidR="006C108D" w:rsidRPr="00604F34" w:rsidRDefault="006C108D" w:rsidP="006C108D">
            <w:pPr>
              <w:spacing w:after="0"/>
              <w:jc w:val="center"/>
              <w:rPr>
                <w:rFonts w:ascii="Arial" w:hAnsi="Arial" w:cs="Arial"/>
                <w:b/>
                <w:color w:val="181818"/>
                <w:sz w:val="24"/>
                <w:szCs w:val="24"/>
                <w:lang w:val="ro-RO"/>
              </w:rPr>
            </w:pPr>
          </w:p>
        </w:tc>
        <w:tc>
          <w:tcPr>
            <w:tcW w:w="2571" w:type="dxa"/>
            <w:tcBorders>
              <w:top w:val="single" w:sz="4" w:space="0" w:color="auto"/>
              <w:left w:val="nil"/>
              <w:bottom w:val="nil"/>
              <w:right w:val="nil"/>
            </w:tcBorders>
            <w:shd w:val="clear" w:color="auto" w:fill="auto"/>
            <w:vAlign w:val="center"/>
          </w:tcPr>
          <w:p w14:paraId="4A64BB61" w14:textId="77777777" w:rsidR="006C108D" w:rsidRPr="00604F34" w:rsidRDefault="006C108D" w:rsidP="006C108D">
            <w:pPr>
              <w:spacing w:after="0"/>
              <w:jc w:val="center"/>
              <w:rPr>
                <w:rFonts w:ascii="Arial" w:hAnsi="Arial" w:cs="Arial"/>
                <w:b/>
                <w:color w:val="181818"/>
                <w:sz w:val="24"/>
                <w:szCs w:val="24"/>
                <w:lang w:val="ro-RO"/>
              </w:rPr>
            </w:pPr>
          </w:p>
        </w:tc>
      </w:tr>
      <w:tr w:rsidR="00E96949" w:rsidRPr="00604F34" w14:paraId="6F41711C" w14:textId="77777777" w:rsidTr="00E96949">
        <w:trPr>
          <w:trHeight w:val="598"/>
        </w:trPr>
        <w:tc>
          <w:tcPr>
            <w:tcW w:w="1431" w:type="dxa"/>
            <w:tcBorders>
              <w:top w:val="nil"/>
              <w:left w:val="nil"/>
              <w:bottom w:val="nil"/>
              <w:right w:val="nil"/>
            </w:tcBorders>
            <w:shd w:val="clear" w:color="auto" w:fill="auto"/>
            <w:vAlign w:val="center"/>
          </w:tcPr>
          <w:p w14:paraId="4F288E77" w14:textId="77777777" w:rsidR="00E96949" w:rsidRPr="00604F34" w:rsidRDefault="00E96949" w:rsidP="00E96949">
            <w:pPr>
              <w:spacing w:after="0"/>
              <w:jc w:val="both"/>
              <w:rPr>
                <w:rFonts w:ascii="Arial" w:hAnsi="Arial" w:cs="Arial"/>
                <w:color w:val="181818"/>
                <w:sz w:val="24"/>
                <w:szCs w:val="24"/>
                <w:lang w:val="ro-RO"/>
              </w:rPr>
            </w:pPr>
            <w:r w:rsidRPr="00604F34">
              <w:rPr>
                <w:rFonts w:ascii="Arial" w:hAnsi="Arial" w:cs="Arial"/>
                <w:color w:val="181818"/>
                <w:sz w:val="24"/>
                <w:szCs w:val="24"/>
                <w:lang w:val="ro-RO"/>
              </w:rPr>
              <w:t>Membri:</w:t>
            </w:r>
          </w:p>
        </w:tc>
        <w:tc>
          <w:tcPr>
            <w:tcW w:w="4119" w:type="dxa"/>
            <w:tcBorders>
              <w:top w:val="nil"/>
              <w:left w:val="nil"/>
              <w:bottom w:val="nil"/>
              <w:right w:val="single" w:sz="4" w:space="0" w:color="auto"/>
            </w:tcBorders>
            <w:shd w:val="clear" w:color="auto" w:fill="auto"/>
            <w:vAlign w:val="center"/>
          </w:tcPr>
          <w:p w14:paraId="61EE4D16" w14:textId="56C97ADB" w:rsidR="00E96949" w:rsidRPr="00E96949" w:rsidRDefault="00E96949" w:rsidP="00E96949">
            <w:pPr>
              <w:spacing w:after="0"/>
              <w:rPr>
                <w:rFonts w:ascii="Times New Roman" w:hAnsi="Times New Roman"/>
                <w:b/>
                <w:color w:val="181818"/>
                <w:sz w:val="24"/>
                <w:szCs w:val="24"/>
                <w:lang w:val="ro-RO"/>
              </w:rPr>
            </w:pPr>
            <w:r w:rsidRPr="00E96949">
              <w:rPr>
                <w:rFonts w:ascii="Times New Roman" w:hAnsi="Times New Roman"/>
                <w:b/>
                <w:color w:val="181818"/>
                <w:sz w:val="24"/>
                <w:szCs w:val="24"/>
                <w:lang w:val="ro-RO"/>
              </w:rPr>
              <w:t>Prof. univ. dr. Codruța Marinela</w:t>
            </w:r>
            <w:r>
              <w:rPr>
                <w:rFonts w:ascii="Times New Roman" w:hAnsi="Times New Roman"/>
                <w:b/>
                <w:color w:val="181818"/>
                <w:sz w:val="24"/>
                <w:szCs w:val="24"/>
                <w:lang w:val="ro-RO"/>
              </w:rPr>
              <w:t xml:space="preserve"> </w:t>
            </w:r>
            <w:proofErr w:type="spellStart"/>
            <w:r w:rsidRPr="00E96949">
              <w:rPr>
                <w:rFonts w:ascii="Times New Roman" w:hAnsi="Times New Roman"/>
                <w:b/>
                <w:color w:val="181818"/>
                <w:sz w:val="24"/>
                <w:szCs w:val="24"/>
                <w:lang w:val="ro-RO"/>
              </w:rPr>
              <w:t>Șoica</w:t>
            </w:r>
            <w:proofErr w:type="spellEnd"/>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14:paraId="0E102760"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DA</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14:paraId="1CC3544F"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0C862AA7" w14:textId="77777777" w:rsidR="00E96949" w:rsidRPr="00604F34" w:rsidRDefault="00E96949" w:rsidP="00E96949">
            <w:pPr>
              <w:spacing w:after="0"/>
              <w:jc w:val="center"/>
              <w:rPr>
                <w:rFonts w:ascii="Arial" w:hAnsi="Arial" w:cs="Arial"/>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21EF4E1"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NU</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tcPr>
          <w:p w14:paraId="48A515A8"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003CB789" w14:textId="77777777" w:rsidR="00E96949" w:rsidRPr="00604F34" w:rsidRDefault="00E96949" w:rsidP="00E96949">
            <w:pPr>
              <w:spacing w:after="0"/>
              <w:jc w:val="center"/>
              <w:rPr>
                <w:rFonts w:ascii="Arial" w:hAnsi="Arial" w:cs="Arial"/>
                <w:b/>
                <w:color w:val="181818"/>
                <w:sz w:val="24"/>
                <w:szCs w:val="24"/>
                <w:lang w:val="ro-RO"/>
              </w:rPr>
            </w:pPr>
          </w:p>
        </w:tc>
        <w:tc>
          <w:tcPr>
            <w:tcW w:w="2571" w:type="dxa"/>
            <w:tcBorders>
              <w:top w:val="single" w:sz="4" w:space="0" w:color="auto"/>
              <w:left w:val="single" w:sz="4" w:space="0" w:color="auto"/>
              <w:bottom w:val="single" w:sz="4" w:space="0" w:color="auto"/>
              <w:right w:val="single" w:sz="4" w:space="0" w:color="auto"/>
            </w:tcBorders>
            <w:shd w:val="clear" w:color="auto" w:fill="auto"/>
            <w:vAlign w:val="center"/>
          </w:tcPr>
          <w:p w14:paraId="3459ACA8" w14:textId="77777777" w:rsidR="00E96949" w:rsidRPr="00604F34" w:rsidRDefault="00E96949" w:rsidP="00E96949">
            <w:pPr>
              <w:spacing w:after="0"/>
              <w:jc w:val="center"/>
              <w:rPr>
                <w:rFonts w:ascii="Arial" w:hAnsi="Arial" w:cs="Arial"/>
                <w:b/>
                <w:color w:val="181818"/>
                <w:sz w:val="24"/>
                <w:szCs w:val="24"/>
                <w:lang w:val="ro-RO"/>
              </w:rPr>
            </w:pPr>
          </w:p>
        </w:tc>
      </w:tr>
      <w:tr w:rsidR="00E96949" w:rsidRPr="00604F34" w14:paraId="65E5C931" w14:textId="77777777" w:rsidTr="00E96949">
        <w:tc>
          <w:tcPr>
            <w:tcW w:w="1431" w:type="dxa"/>
            <w:tcBorders>
              <w:top w:val="nil"/>
              <w:left w:val="nil"/>
              <w:bottom w:val="nil"/>
              <w:right w:val="nil"/>
            </w:tcBorders>
            <w:shd w:val="clear" w:color="auto" w:fill="auto"/>
            <w:vAlign w:val="center"/>
          </w:tcPr>
          <w:p w14:paraId="3C9D43B8" w14:textId="77777777" w:rsidR="00E96949" w:rsidRPr="00604F34" w:rsidRDefault="00E96949" w:rsidP="00E96949">
            <w:pPr>
              <w:spacing w:after="0"/>
              <w:jc w:val="both"/>
              <w:rPr>
                <w:rFonts w:ascii="Arial" w:hAnsi="Arial" w:cs="Arial"/>
                <w:color w:val="181818"/>
                <w:sz w:val="24"/>
                <w:szCs w:val="24"/>
                <w:lang w:val="ro-RO"/>
              </w:rPr>
            </w:pPr>
          </w:p>
        </w:tc>
        <w:tc>
          <w:tcPr>
            <w:tcW w:w="4119" w:type="dxa"/>
            <w:tcBorders>
              <w:top w:val="nil"/>
              <w:left w:val="nil"/>
              <w:bottom w:val="nil"/>
              <w:right w:val="nil"/>
            </w:tcBorders>
            <w:shd w:val="clear" w:color="auto" w:fill="auto"/>
          </w:tcPr>
          <w:p w14:paraId="783BD01E" w14:textId="77777777" w:rsidR="00E96949" w:rsidRPr="00E96949" w:rsidRDefault="00E96949" w:rsidP="00E96949">
            <w:pPr>
              <w:spacing w:after="0"/>
              <w:rPr>
                <w:rFonts w:ascii="Times New Roman" w:hAnsi="Times New Roman"/>
                <w:b/>
                <w:color w:val="181818"/>
                <w:sz w:val="24"/>
                <w:szCs w:val="24"/>
                <w:lang w:val="ro-RO"/>
              </w:rPr>
            </w:pPr>
          </w:p>
        </w:tc>
        <w:tc>
          <w:tcPr>
            <w:tcW w:w="628" w:type="dxa"/>
            <w:tcBorders>
              <w:top w:val="single" w:sz="4" w:space="0" w:color="auto"/>
              <w:left w:val="nil"/>
              <w:bottom w:val="single" w:sz="4" w:space="0" w:color="auto"/>
              <w:right w:val="nil"/>
            </w:tcBorders>
            <w:shd w:val="clear" w:color="auto" w:fill="auto"/>
            <w:vAlign w:val="center"/>
          </w:tcPr>
          <w:p w14:paraId="29AC0CC8" w14:textId="77777777" w:rsidR="00E96949" w:rsidRPr="00604F34" w:rsidRDefault="00E96949" w:rsidP="00E96949">
            <w:pPr>
              <w:spacing w:after="0"/>
              <w:jc w:val="center"/>
              <w:rPr>
                <w:rFonts w:ascii="Arial" w:hAnsi="Arial" w:cs="Arial"/>
                <w:b/>
                <w:color w:val="181818"/>
                <w:sz w:val="24"/>
                <w:szCs w:val="24"/>
                <w:lang w:val="ro-RO"/>
              </w:rPr>
            </w:pPr>
          </w:p>
        </w:tc>
        <w:tc>
          <w:tcPr>
            <w:tcW w:w="442" w:type="dxa"/>
            <w:tcBorders>
              <w:top w:val="single" w:sz="4" w:space="0" w:color="auto"/>
              <w:left w:val="nil"/>
              <w:bottom w:val="single" w:sz="4" w:space="0" w:color="auto"/>
              <w:right w:val="nil"/>
            </w:tcBorders>
            <w:shd w:val="clear" w:color="auto" w:fill="auto"/>
            <w:vAlign w:val="center"/>
          </w:tcPr>
          <w:p w14:paraId="48730E20"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00F1C7AE" w14:textId="77777777" w:rsidR="00E96949" w:rsidRPr="00604F34" w:rsidRDefault="00E96949" w:rsidP="00E96949">
            <w:pPr>
              <w:spacing w:after="0"/>
              <w:jc w:val="center"/>
              <w:rPr>
                <w:rFonts w:ascii="Arial" w:hAnsi="Arial" w:cs="Arial"/>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568620D2" w14:textId="77777777" w:rsidR="00E96949" w:rsidRPr="00604F34" w:rsidRDefault="00E96949" w:rsidP="00E96949">
            <w:pPr>
              <w:spacing w:after="0"/>
              <w:jc w:val="center"/>
              <w:rPr>
                <w:rFonts w:ascii="Arial" w:hAnsi="Arial" w:cs="Arial"/>
                <w:b/>
                <w:color w:val="181818"/>
                <w:sz w:val="24"/>
                <w:szCs w:val="24"/>
                <w:lang w:val="ro-RO"/>
              </w:rPr>
            </w:pPr>
          </w:p>
        </w:tc>
        <w:tc>
          <w:tcPr>
            <w:tcW w:w="420" w:type="dxa"/>
            <w:tcBorders>
              <w:top w:val="single" w:sz="4" w:space="0" w:color="auto"/>
              <w:left w:val="nil"/>
              <w:bottom w:val="single" w:sz="4" w:space="0" w:color="auto"/>
              <w:right w:val="nil"/>
            </w:tcBorders>
            <w:shd w:val="clear" w:color="auto" w:fill="auto"/>
            <w:vAlign w:val="center"/>
          </w:tcPr>
          <w:p w14:paraId="72A6047C"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6606F970" w14:textId="77777777" w:rsidR="00E96949" w:rsidRPr="00604F34" w:rsidRDefault="00E96949" w:rsidP="00E96949">
            <w:pPr>
              <w:spacing w:after="0"/>
              <w:jc w:val="center"/>
              <w:rPr>
                <w:rFonts w:ascii="Arial" w:hAnsi="Arial" w:cs="Arial"/>
                <w:b/>
                <w:color w:val="181818"/>
                <w:sz w:val="24"/>
                <w:szCs w:val="24"/>
                <w:lang w:val="ro-RO"/>
              </w:rPr>
            </w:pPr>
          </w:p>
        </w:tc>
        <w:tc>
          <w:tcPr>
            <w:tcW w:w="2571" w:type="dxa"/>
            <w:tcBorders>
              <w:top w:val="single" w:sz="4" w:space="0" w:color="auto"/>
              <w:left w:val="nil"/>
              <w:bottom w:val="single" w:sz="4" w:space="0" w:color="auto"/>
              <w:right w:val="nil"/>
            </w:tcBorders>
            <w:shd w:val="clear" w:color="auto" w:fill="auto"/>
            <w:vAlign w:val="center"/>
          </w:tcPr>
          <w:p w14:paraId="349C2936" w14:textId="77777777" w:rsidR="00E96949" w:rsidRPr="00604F34" w:rsidRDefault="00E96949" w:rsidP="00E96949">
            <w:pPr>
              <w:spacing w:after="0"/>
              <w:jc w:val="center"/>
              <w:rPr>
                <w:rFonts w:ascii="Arial" w:hAnsi="Arial" w:cs="Arial"/>
                <w:b/>
                <w:color w:val="181818"/>
                <w:sz w:val="24"/>
                <w:szCs w:val="24"/>
                <w:lang w:val="ro-RO"/>
              </w:rPr>
            </w:pPr>
          </w:p>
        </w:tc>
      </w:tr>
      <w:tr w:rsidR="00E96949" w:rsidRPr="00604F34" w14:paraId="1EB72FA1" w14:textId="77777777" w:rsidTr="00E96949">
        <w:trPr>
          <w:trHeight w:val="571"/>
        </w:trPr>
        <w:tc>
          <w:tcPr>
            <w:tcW w:w="1431" w:type="dxa"/>
            <w:tcBorders>
              <w:top w:val="nil"/>
              <w:left w:val="nil"/>
              <w:bottom w:val="nil"/>
              <w:right w:val="nil"/>
            </w:tcBorders>
            <w:shd w:val="clear" w:color="auto" w:fill="auto"/>
            <w:vAlign w:val="center"/>
          </w:tcPr>
          <w:p w14:paraId="3B644F11" w14:textId="77777777" w:rsidR="00E96949" w:rsidRPr="00604F34" w:rsidRDefault="00E96949" w:rsidP="00E96949">
            <w:pPr>
              <w:spacing w:after="0"/>
              <w:jc w:val="both"/>
              <w:rPr>
                <w:rFonts w:ascii="Arial" w:hAnsi="Arial" w:cs="Arial"/>
                <w:color w:val="181818"/>
                <w:sz w:val="24"/>
                <w:szCs w:val="24"/>
                <w:lang w:val="ro-RO"/>
              </w:rPr>
            </w:pPr>
          </w:p>
        </w:tc>
        <w:tc>
          <w:tcPr>
            <w:tcW w:w="4119" w:type="dxa"/>
            <w:tcBorders>
              <w:top w:val="nil"/>
              <w:left w:val="nil"/>
              <w:bottom w:val="nil"/>
              <w:right w:val="single" w:sz="4" w:space="0" w:color="auto"/>
            </w:tcBorders>
            <w:shd w:val="clear" w:color="auto" w:fill="auto"/>
            <w:vAlign w:val="center"/>
          </w:tcPr>
          <w:p w14:paraId="123A1918" w14:textId="03F9B86D" w:rsidR="00E96949" w:rsidRPr="00E96949" w:rsidRDefault="00E96949" w:rsidP="00E96949">
            <w:pPr>
              <w:spacing w:after="0"/>
              <w:rPr>
                <w:rFonts w:ascii="Times New Roman" w:hAnsi="Times New Roman"/>
                <w:b/>
                <w:color w:val="181818"/>
                <w:sz w:val="24"/>
                <w:szCs w:val="24"/>
                <w:lang w:val="ro-RO"/>
              </w:rPr>
            </w:pPr>
            <w:r w:rsidRPr="00E96949">
              <w:rPr>
                <w:rFonts w:ascii="Times New Roman" w:hAnsi="Times New Roman"/>
                <w:b/>
                <w:color w:val="181818"/>
                <w:sz w:val="24"/>
                <w:szCs w:val="24"/>
                <w:lang w:val="ro-RO"/>
              </w:rPr>
              <w:t xml:space="preserve">Prof. univ. dr. Laurențiu </w:t>
            </w:r>
            <w:proofErr w:type="spellStart"/>
            <w:r w:rsidRPr="00E96949">
              <w:rPr>
                <w:rFonts w:ascii="Times New Roman" w:hAnsi="Times New Roman"/>
                <w:b/>
                <w:color w:val="181818"/>
                <w:sz w:val="24"/>
                <w:szCs w:val="24"/>
                <w:lang w:val="ro-RO"/>
              </w:rPr>
              <w:t>Pirtea</w:t>
            </w:r>
            <w:proofErr w:type="spellEnd"/>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14:paraId="59E15FFF"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DA</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14:paraId="362C8EE8"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667328E1" w14:textId="77777777" w:rsidR="00E96949" w:rsidRPr="00604F34" w:rsidRDefault="00E96949" w:rsidP="00E96949">
            <w:pPr>
              <w:spacing w:after="0"/>
              <w:jc w:val="center"/>
              <w:rPr>
                <w:rFonts w:ascii="Arial" w:hAnsi="Arial" w:cs="Arial"/>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AF42E55"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NU</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tcPr>
          <w:p w14:paraId="34A2509D"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51FB79DD" w14:textId="77777777" w:rsidR="00E96949" w:rsidRPr="00604F34" w:rsidRDefault="00E96949" w:rsidP="00E96949">
            <w:pPr>
              <w:spacing w:after="0"/>
              <w:jc w:val="center"/>
              <w:rPr>
                <w:rFonts w:ascii="Arial" w:hAnsi="Arial" w:cs="Arial"/>
                <w:b/>
                <w:color w:val="181818"/>
                <w:sz w:val="24"/>
                <w:szCs w:val="24"/>
                <w:lang w:val="ro-RO"/>
              </w:rPr>
            </w:pPr>
          </w:p>
        </w:tc>
        <w:tc>
          <w:tcPr>
            <w:tcW w:w="2571" w:type="dxa"/>
            <w:tcBorders>
              <w:top w:val="single" w:sz="4" w:space="0" w:color="auto"/>
              <w:left w:val="single" w:sz="4" w:space="0" w:color="auto"/>
              <w:bottom w:val="single" w:sz="4" w:space="0" w:color="auto"/>
              <w:right w:val="single" w:sz="4" w:space="0" w:color="auto"/>
            </w:tcBorders>
            <w:shd w:val="clear" w:color="auto" w:fill="auto"/>
            <w:vAlign w:val="center"/>
          </w:tcPr>
          <w:p w14:paraId="377F0387" w14:textId="77777777" w:rsidR="00E96949" w:rsidRPr="00604F34" w:rsidRDefault="00E96949" w:rsidP="00E96949">
            <w:pPr>
              <w:spacing w:after="0"/>
              <w:jc w:val="center"/>
              <w:rPr>
                <w:rFonts w:ascii="Arial" w:hAnsi="Arial" w:cs="Arial"/>
                <w:b/>
                <w:color w:val="181818"/>
                <w:sz w:val="24"/>
                <w:szCs w:val="24"/>
                <w:lang w:val="ro-RO"/>
              </w:rPr>
            </w:pPr>
          </w:p>
        </w:tc>
      </w:tr>
      <w:tr w:rsidR="00E96949" w:rsidRPr="00604F34" w14:paraId="51F949A7" w14:textId="77777777" w:rsidTr="00E96949">
        <w:tc>
          <w:tcPr>
            <w:tcW w:w="1431" w:type="dxa"/>
            <w:tcBorders>
              <w:top w:val="nil"/>
              <w:left w:val="nil"/>
              <w:bottom w:val="nil"/>
              <w:right w:val="nil"/>
            </w:tcBorders>
            <w:shd w:val="clear" w:color="auto" w:fill="auto"/>
            <w:vAlign w:val="center"/>
          </w:tcPr>
          <w:p w14:paraId="74AB084E" w14:textId="77777777" w:rsidR="00E96949" w:rsidRPr="00604F34" w:rsidRDefault="00E96949" w:rsidP="00E96949">
            <w:pPr>
              <w:spacing w:after="0"/>
              <w:jc w:val="both"/>
              <w:rPr>
                <w:rFonts w:ascii="Arial" w:hAnsi="Arial" w:cs="Arial"/>
                <w:color w:val="181818"/>
                <w:sz w:val="24"/>
                <w:szCs w:val="24"/>
                <w:lang w:val="ro-RO"/>
              </w:rPr>
            </w:pPr>
          </w:p>
        </w:tc>
        <w:tc>
          <w:tcPr>
            <w:tcW w:w="4119" w:type="dxa"/>
            <w:tcBorders>
              <w:top w:val="nil"/>
              <w:left w:val="nil"/>
              <w:bottom w:val="nil"/>
              <w:right w:val="nil"/>
            </w:tcBorders>
            <w:shd w:val="clear" w:color="auto" w:fill="auto"/>
            <w:vAlign w:val="center"/>
          </w:tcPr>
          <w:p w14:paraId="606A89DA" w14:textId="77777777" w:rsidR="00E96949" w:rsidRPr="00E96949" w:rsidRDefault="00E96949" w:rsidP="00E96949">
            <w:pPr>
              <w:spacing w:after="0"/>
              <w:rPr>
                <w:rFonts w:ascii="Times New Roman" w:hAnsi="Times New Roman"/>
                <w:b/>
                <w:color w:val="181818"/>
                <w:sz w:val="24"/>
                <w:szCs w:val="24"/>
                <w:lang w:val="ro-RO"/>
              </w:rPr>
            </w:pPr>
          </w:p>
        </w:tc>
        <w:tc>
          <w:tcPr>
            <w:tcW w:w="628" w:type="dxa"/>
            <w:tcBorders>
              <w:top w:val="single" w:sz="4" w:space="0" w:color="auto"/>
              <w:left w:val="nil"/>
              <w:bottom w:val="single" w:sz="4" w:space="0" w:color="auto"/>
              <w:right w:val="nil"/>
            </w:tcBorders>
            <w:shd w:val="clear" w:color="auto" w:fill="auto"/>
            <w:vAlign w:val="center"/>
          </w:tcPr>
          <w:p w14:paraId="7237513A" w14:textId="77777777" w:rsidR="00E96949" w:rsidRPr="00604F34" w:rsidRDefault="00E96949" w:rsidP="00E96949">
            <w:pPr>
              <w:spacing w:after="0"/>
              <w:jc w:val="center"/>
              <w:rPr>
                <w:rFonts w:ascii="Arial" w:hAnsi="Arial" w:cs="Arial"/>
                <w:b/>
                <w:color w:val="181818"/>
                <w:sz w:val="24"/>
                <w:szCs w:val="24"/>
                <w:lang w:val="ro-RO"/>
              </w:rPr>
            </w:pPr>
          </w:p>
        </w:tc>
        <w:tc>
          <w:tcPr>
            <w:tcW w:w="442" w:type="dxa"/>
            <w:tcBorders>
              <w:top w:val="single" w:sz="4" w:space="0" w:color="auto"/>
              <w:left w:val="nil"/>
              <w:bottom w:val="single" w:sz="4" w:space="0" w:color="auto"/>
              <w:right w:val="nil"/>
            </w:tcBorders>
            <w:shd w:val="clear" w:color="auto" w:fill="auto"/>
            <w:vAlign w:val="center"/>
          </w:tcPr>
          <w:p w14:paraId="4F340087"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19050872" w14:textId="77777777" w:rsidR="00E96949" w:rsidRPr="00604F34" w:rsidRDefault="00E96949" w:rsidP="00E96949">
            <w:pPr>
              <w:spacing w:after="0"/>
              <w:jc w:val="center"/>
              <w:rPr>
                <w:rFonts w:ascii="Arial" w:hAnsi="Arial" w:cs="Arial"/>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7121C93D" w14:textId="77777777" w:rsidR="00E96949" w:rsidRPr="00604F34" w:rsidRDefault="00E96949" w:rsidP="00E96949">
            <w:pPr>
              <w:spacing w:after="0"/>
              <w:jc w:val="center"/>
              <w:rPr>
                <w:rFonts w:ascii="Arial" w:hAnsi="Arial" w:cs="Arial"/>
                <w:b/>
                <w:color w:val="181818"/>
                <w:sz w:val="24"/>
                <w:szCs w:val="24"/>
                <w:lang w:val="ro-RO"/>
              </w:rPr>
            </w:pPr>
          </w:p>
        </w:tc>
        <w:tc>
          <w:tcPr>
            <w:tcW w:w="420" w:type="dxa"/>
            <w:tcBorders>
              <w:top w:val="single" w:sz="4" w:space="0" w:color="auto"/>
              <w:left w:val="nil"/>
              <w:bottom w:val="single" w:sz="4" w:space="0" w:color="auto"/>
              <w:right w:val="nil"/>
            </w:tcBorders>
            <w:shd w:val="clear" w:color="auto" w:fill="auto"/>
            <w:vAlign w:val="center"/>
          </w:tcPr>
          <w:p w14:paraId="38322278"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7661326D" w14:textId="77777777" w:rsidR="00E96949" w:rsidRPr="00604F34" w:rsidRDefault="00E96949" w:rsidP="00E96949">
            <w:pPr>
              <w:spacing w:after="0"/>
              <w:jc w:val="center"/>
              <w:rPr>
                <w:rFonts w:ascii="Arial" w:hAnsi="Arial" w:cs="Arial"/>
                <w:b/>
                <w:color w:val="181818"/>
                <w:sz w:val="24"/>
                <w:szCs w:val="24"/>
                <w:lang w:val="ro-RO"/>
              </w:rPr>
            </w:pPr>
          </w:p>
        </w:tc>
        <w:tc>
          <w:tcPr>
            <w:tcW w:w="2571" w:type="dxa"/>
            <w:tcBorders>
              <w:top w:val="single" w:sz="4" w:space="0" w:color="auto"/>
              <w:left w:val="nil"/>
              <w:bottom w:val="single" w:sz="4" w:space="0" w:color="auto"/>
              <w:right w:val="nil"/>
            </w:tcBorders>
            <w:shd w:val="clear" w:color="auto" w:fill="auto"/>
            <w:vAlign w:val="center"/>
          </w:tcPr>
          <w:p w14:paraId="09D881D4" w14:textId="77777777" w:rsidR="00E96949" w:rsidRPr="00604F34" w:rsidRDefault="00E96949" w:rsidP="00E96949">
            <w:pPr>
              <w:spacing w:after="0"/>
              <w:jc w:val="center"/>
              <w:rPr>
                <w:rFonts w:ascii="Arial" w:hAnsi="Arial" w:cs="Arial"/>
                <w:b/>
                <w:color w:val="181818"/>
                <w:sz w:val="24"/>
                <w:szCs w:val="24"/>
                <w:lang w:val="ro-RO"/>
              </w:rPr>
            </w:pPr>
          </w:p>
        </w:tc>
      </w:tr>
      <w:tr w:rsidR="00E96949" w:rsidRPr="00604F34" w14:paraId="4B2D068C" w14:textId="77777777" w:rsidTr="00E96949">
        <w:trPr>
          <w:trHeight w:val="553"/>
        </w:trPr>
        <w:tc>
          <w:tcPr>
            <w:tcW w:w="1431" w:type="dxa"/>
            <w:tcBorders>
              <w:top w:val="nil"/>
              <w:left w:val="nil"/>
              <w:bottom w:val="nil"/>
              <w:right w:val="nil"/>
            </w:tcBorders>
            <w:shd w:val="clear" w:color="auto" w:fill="auto"/>
            <w:vAlign w:val="center"/>
          </w:tcPr>
          <w:p w14:paraId="638B68E0" w14:textId="77777777" w:rsidR="00E96949" w:rsidRPr="00604F34" w:rsidRDefault="00E96949" w:rsidP="00E96949">
            <w:pPr>
              <w:spacing w:after="0"/>
              <w:jc w:val="both"/>
              <w:rPr>
                <w:rFonts w:ascii="Arial" w:hAnsi="Arial" w:cs="Arial"/>
                <w:color w:val="181818"/>
                <w:sz w:val="24"/>
                <w:szCs w:val="24"/>
                <w:lang w:val="ro-RO"/>
              </w:rPr>
            </w:pPr>
          </w:p>
        </w:tc>
        <w:tc>
          <w:tcPr>
            <w:tcW w:w="4119" w:type="dxa"/>
            <w:tcBorders>
              <w:top w:val="nil"/>
              <w:left w:val="nil"/>
              <w:bottom w:val="nil"/>
              <w:right w:val="single" w:sz="4" w:space="0" w:color="auto"/>
            </w:tcBorders>
            <w:shd w:val="clear" w:color="auto" w:fill="auto"/>
            <w:vAlign w:val="center"/>
          </w:tcPr>
          <w:p w14:paraId="76435813" w14:textId="1E24E306" w:rsidR="00E96949" w:rsidRPr="00E96949" w:rsidRDefault="00E96949" w:rsidP="00E96949">
            <w:pPr>
              <w:spacing w:after="0"/>
              <w:rPr>
                <w:rFonts w:ascii="Times New Roman" w:hAnsi="Times New Roman"/>
                <w:b/>
                <w:color w:val="181818"/>
                <w:sz w:val="24"/>
                <w:szCs w:val="24"/>
                <w:lang w:val="ro-RO"/>
              </w:rPr>
            </w:pPr>
            <w:r w:rsidRPr="00E96949">
              <w:rPr>
                <w:rFonts w:ascii="Times New Roman" w:hAnsi="Times New Roman"/>
                <w:b/>
                <w:color w:val="181818"/>
                <w:sz w:val="24"/>
                <w:szCs w:val="24"/>
                <w:lang w:val="ro-RO"/>
              </w:rPr>
              <w:t>Prof. univ. dr. Ligia Petrica</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14:paraId="1096D707"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DA</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14:paraId="05C3E044"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467F576F" w14:textId="77777777" w:rsidR="00E96949" w:rsidRPr="00604F34" w:rsidRDefault="00E96949" w:rsidP="00E96949">
            <w:pPr>
              <w:spacing w:after="0"/>
              <w:jc w:val="center"/>
              <w:rPr>
                <w:rFonts w:ascii="Arial" w:hAnsi="Arial" w:cs="Arial"/>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E4A2926"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NU</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tcPr>
          <w:p w14:paraId="1E1958E5"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4D74049C" w14:textId="77777777" w:rsidR="00E96949" w:rsidRPr="00604F34" w:rsidRDefault="00E96949" w:rsidP="00E96949">
            <w:pPr>
              <w:spacing w:after="0"/>
              <w:jc w:val="center"/>
              <w:rPr>
                <w:rFonts w:ascii="Arial" w:hAnsi="Arial" w:cs="Arial"/>
                <w:b/>
                <w:color w:val="181818"/>
                <w:sz w:val="24"/>
                <w:szCs w:val="24"/>
                <w:lang w:val="ro-RO"/>
              </w:rPr>
            </w:pPr>
          </w:p>
        </w:tc>
        <w:tc>
          <w:tcPr>
            <w:tcW w:w="2571" w:type="dxa"/>
            <w:tcBorders>
              <w:top w:val="single" w:sz="4" w:space="0" w:color="auto"/>
              <w:left w:val="single" w:sz="4" w:space="0" w:color="auto"/>
              <w:bottom w:val="single" w:sz="4" w:space="0" w:color="auto"/>
              <w:right w:val="single" w:sz="4" w:space="0" w:color="auto"/>
            </w:tcBorders>
            <w:shd w:val="clear" w:color="auto" w:fill="auto"/>
            <w:vAlign w:val="center"/>
          </w:tcPr>
          <w:p w14:paraId="76E1B015" w14:textId="77777777" w:rsidR="00E96949" w:rsidRPr="00604F34" w:rsidRDefault="00E96949" w:rsidP="00E96949">
            <w:pPr>
              <w:spacing w:after="0"/>
              <w:jc w:val="center"/>
              <w:rPr>
                <w:rFonts w:ascii="Arial" w:hAnsi="Arial" w:cs="Arial"/>
                <w:b/>
                <w:color w:val="181818"/>
                <w:sz w:val="24"/>
                <w:szCs w:val="24"/>
                <w:lang w:val="ro-RO"/>
              </w:rPr>
            </w:pPr>
          </w:p>
        </w:tc>
      </w:tr>
      <w:tr w:rsidR="00E96949" w:rsidRPr="00604F34" w14:paraId="24E424CB" w14:textId="77777777" w:rsidTr="00E96949">
        <w:tc>
          <w:tcPr>
            <w:tcW w:w="1431" w:type="dxa"/>
            <w:tcBorders>
              <w:top w:val="nil"/>
              <w:left w:val="nil"/>
              <w:bottom w:val="nil"/>
              <w:right w:val="nil"/>
            </w:tcBorders>
            <w:shd w:val="clear" w:color="auto" w:fill="auto"/>
            <w:vAlign w:val="center"/>
          </w:tcPr>
          <w:p w14:paraId="1960F883" w14:textId="77777777" w:rsidR="00E96949" w:rsidRPr="00604F34" w:rsidRDefault="00E96949" w:rsidP="00E96949">
            <w:pPr>
              <w:spacing w:after="0"/>
              <w:jc w:val="both"/>
              <w:rPr>
                <w:rFonts w:ascii="Arial" w:hAnsi="Arial" w:cs="Arial"/>
                <w:color w:val="181818"/>
                <w:sz w:val="24"/>
                <w:szCs w:val="24"/>
                <w:lang w:val="ro-RO"/>
              </w:rPr>
            </w:pPr>
          </w:p>
        </w:tc>
        <w:tc>
          <w:tcPr>
            <w:tcW w:w="4119" w:type="dxa"/>
            <w:tcBorders>
              <w:top w:val="nil"/>
              <w:left w:val="nil"/>
              <w:bottom w:val="nil"/>
              <w:right w:val="nil"/>
            </w:tcBorders>
            <w:shd w:val="clear" w:color="auto" w:fill="auto"/>
            <w:vAlign w:val="center"/>
          </w:tcPr>
          <w:p w14:paraId="382A704A" w14:textId="77777777" w:rsidR="00E96949" w:rsidRPr="00E96949" w:rsidRDefault="00E96949" w:rsidP="00E96949">
            <w:pPr>
              <w:spacing w:after="0"/>
              <w:rPr>
                <w:rFonts w:ascii="Times New Roman" w:hAnsi="Times New Roman"/>
                <w:b/>
                <w:color w:val="181818"/>
                <w:sz w:val="24"/>
                <w:szCs w:val="24"/>
                <w:lang w:val="ro-RO"/>
              </w:rPr>
            </w:pPr>
          </w:p>
        </w:tc>
        <w:tc>
          <w:tcPr>
            <w:tcW w:w="628" w:type="dxa"/>
            <w:tcBorders>
              <w:top w:val="single" w:sz="4" w:space="0" w:color="auto"/>
              <w:left w:val="nil"/>
              <w:bottom w:val="single" w:sz="4" w:space="0" w:color="auto"/>
              <w:right w:val="nil"/>
            </w:tcBorders>
            <w:shd w:val="clear" w:color="auto" w:fill="auto"/>
            <w:vAlign w:val="center"/>
          </w:tcPr>
          <w:p w14:paraId="4F229149" w14:textId="77777777" w:rsidR="00E96949" w:rsidRPr="00604F34" w:rsidRDefault="00E96949" w:rsidP="00E96949">
            <w:pPr>
              <w:spacing w:after="0"/>
              <w:jc w:val="center"/>
              <w:rPr>
                <w:rFonts w:ascii="Arial" w:hAnsi="Arial" w:cs="Arial"/>
                <w:b/>
                <w:color w:val="181818"/>
                <w:sz w:val="24"/>
                <w:szCs w:val="24"/>
                <w:lang w:val="ro-RO"/>
              </w:rPr>
            </w:pPr>
          </w:p>
        </w:tc>
        <w:tc>
          <w:tcPr>
            <w:tcW w:w="442" w:type="dxa"/>
            <w:tcBorders>
              <w:top w:val="single" w:sz="4" w:space="0" w:color="auto"/>
              <w:left w:val="nil"/>
              <w:bottom w:val="single" w:sz="4" w:space="0" w:color="auto"/>
              <w:right w:val="nil"/>
            </w:tcBorders>
            <w:shd w:val="clear" w:color="auto" w:fill="auto"/>
            <w:vAlign w:val="center"/>
          </w:tcPr>
          <w:p w14:paraId="7C2C8584"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530B1DA6" w14:textId="77777777" w:rsidR="00E96949" w:rsidRPr="00604F34" w:rsidRDefault="00E96949" w:rsidP="00E96949">
            <w:pPr>
              <w:spacing w:after="0"/>
              <w:jc w:val="center"/>
              <w:rPr>
                <w:rFonts w:ascii="Arial" w:hAnsi="Arial" w:cs="Arial"/>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6C7D5D84" w14:textId="77777777" w:rsidR="00E96949" w:rsidRPr="00604F34" w:rsidRDefault="00E96949" w:rsidP="00E96949">
            <w:pPr>
              <w:spacing w:after="0"/>
              <w:jc w:val="center"/>
              <w:rPr>
                <w:rFonts w:ascii="Arial" w:hAnsi="Arial" w:cs="Arial"/>
                <w:b/>
                <w:color w:val="181818"/>
                <w:sz w:val="24"/>
                <w:szCs w:val="24"/>
                <w:lang w:val="ro-RO"/>
              </w:rPr>
            </w:pPr>
          </w:p>
        </w:tc>
        <w:tc>
          <w:tcPr>
            <w:tcW w:w="420" w:type="dxa"/>
            <w:tcBorders>
              <w:top w:val="single" w:sz="4" w:space="0" w:color="auto"/>
              <w:left w:val="nil"/>
              <w:bottom w:val="single" w:sz="4" w:space="0" w:color="auto"/>
              <w:right w:val="nil"/>
            </w:tcBorders>
            <w:shd w:val="clear" w:color="auto" w:fill="auto"/>
            <w:vAlign w:val="center"/>
          </w:tcPr>
          <w:p w14:paraId="20798698"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712D2F6F" w14:textId="77777777" w:rsidR="00E96949" w:rsidRPr="00604F34" w:rsidRDefault="00E96949" w:rsidP="00E96949">
            <w:pPr>
              <w:spacing w:after="0"/>
              <w:jc w:val="center"/>
              <w:rPr>
                <w:rFonts w:ascii="Arial" w:hAnsi="Arial" w:cs="Arial"/>
                <w:b/>
                <w:color w:val="181818"/>
                <w:sz w:val="24"/>
                <w:szCs w:val="24"/>
                <w:lang w:val="ro-RO"/>
              </w:rPr>
            </w:pPr>
          </w:p>
        </w:tc>
        <w:tc>
          <w:tcPr>
            <w:tcW w:w="2571" w:type="dxa"/>
            <w:tcBorders>
              <w:top w:val="single" w:sz="4" w:space="0" w:color="auto"/>
              <w:left w:val="nil"/>
              <w:bottom w:val="single" w:sz="4" w:space="0" w:color="auto"/>
              <w:right w:val="nil"/>
            </w:tcBorders>
            <w:shd w:val="clear" w:color="auto" w:fill="auto"/>
            <w:vAlign w:val="center"/>
          </w:tcPr>
          <w:p w14:paraId="6D81BAB2" w14:textId="77777777" w:rsidR="00E96949" w:rsidRPr="00604F34" w:rsidRDefault="00E96949" w:rsidP="00E96949">
            <w:pPr>
              <w:spacing w:after="0"/>
              <w:jc w:val="center"/>
              <w:rPr>
                <w:rFonts w:ascii="Arial" w:hAnsi="Arial" w:cs="Arial"/>
                <w:b/>
                <w:color w:val="181818"/>
                <w:sz w:val="24"/>
                <w:szCs w:val="24"/>
                <w:lang w:val="ro-RO"/>
              </w:rPr>
            </w:pPr>
          </w:p>
        </w:tc>
      </w:tr>
      <w:tr w:rsidR="00E96949" w:rsidRPr="00604F34" w14:paraId="05CC9C3C" w14:textId="77777777" w:rsidTr="00E96949">
        <w:trPr>
          <w:trHeight w:val="571"/>
        </w:trPr>
        <w:tc>
          <w:tcPr>
            <w:tcW w:w="1431" w:type="dxa"/>
            <w:tcBorders>
              <w:top w:val="nil"/>
              <w:left w:val="nil"/>
              <w:bottom w:val="nil"/>
              <w:right w:val="nil"/>
            </w:tcBorders>
            <w:shd w:val="clear" w:color="auto" w:fill="auto"/>
            <w:vAlign w:val="center"/>
          </w:tcPr>
          <w:p w14:paraId="5F644966" w14:textId="77777777" w:rsidR="00E96949" w:rsidRPr="00604F34" w:rsidRDefault="00E96949" w:rsidP="00E96949">
            <w:pPr>
              <w:spacing w:after="0"/>
              <w:jc w:val="both"/>
              <w:rPr>
                <w:rFonts w:ascii="Arial" w:hAnsi="Arial" w:cs="Arial"/>
                <w:color w:val="181818"/>
                <w:sz w:val="24"/>
                <w:szCs w:val="24"/>
                <w:lang w:val="ro-RO"/>
              </w:rPr>
            </w:pPr>
          </w:p>
        </w:tc>
        <w:tc>
          <w:tcPr>
            <w:tcW w:w="4119" w:type="dxa"/>
            <w:tcBorders>
              <w:top w:val="nil"/>
              <w:left w:val="nil"/>
              <w:bottom w:val="nil"/>
              <w:right w:val="single" w:sz="4" w:space="0" w:color="auto"/>
            </w:tcBorders>
            <w:shd w:val="clear" w:color="auto" w:fill="auto"/>
            <w:vAlign w:val="center"/>
          </w:tcPr>
          <w:p w14:paraId="2560BD1A" w14:textId="08262437" w:rsidR="00E96949" w:rsidRPr="00E96949" w:rsidRDefault="00E96949" w:rsidP="00E96949">
            <w:pPr>
              <w:spacing w:after="0"/>
              <w:rPr>
                <w:rFonts w:ascii="Times New Roman" w:hAnsi="Times New Roman"/>
                <w:b/>
                <w:color w:val="181818"/>
                <w:sz w:val="24"/>
                <w:szCs w:val="24"/>
                <w:lang w:val="ro-RO"/>
              </w:rPr>
            </w:pPr>
            <w:r w:rsidRPr="00E96949">
              <w:rPr>
                <w:rFonts w:ascii="Times New Roman" w:hAnsi="Times New Roman"/>
                <w:b/>
                <w:color w:val="181818"/>
                <w:sz w:val="24"/>
                <w:szCs w:val="24"/>
                <w:lang w:val="ro-RO"/>
              </w:rPr>
              <w:t xml:space="preserve">Prof. </w:t>
            </w:r>
            <w:proofErr w:type="spellStart"/>
            <w:r w:rsidRPr="00E96949">
              <w:rPr>
                <w:rFonts w:ascii="Times New Roman" w:hAnsi="Times New Roman"/>
                <w:b/>
                <w:color w:val="181818"/>
                <w:sz w:val="24"/>
                <w:szCs w:val="24"/>
                <w:lang w:val="ro-RO"/>
              </w:rPr>
              <w:t>univ</w:t>
            </w:r>
            <w:proofErr w:type="spellEnd"/>
            <w:r w:rsidRPr="00E96949">
              <w:rPr>
                <w:rFonts w:ascii="Times New Roman" w:hAnsi="Times New Roman"/>
                <w:b/>
                <w:color w:val="181818"/>
                <w:sz w:val="24"/>
                <w:szCs w:val="24"/>
                <w:lang w:val="ro-RO"/>
              </w:rPr>
              <w:t xml:space="preserve"> .dr. Edward  </w:t>
            </w:r>
            <w:proofErr w:type="spellStart"/>
            <w:r w:rsidRPr="00E96949">
              <w:rPr>
                <w:rFonts w:ascii="Times New Roman" w:hAnsi="Times New Roman"/>
                <w:b/>
                <w:color w:val="181818"/>
                <w:sz w:val="24"/>
                <w:szCs w:val="24"/>
                <w:lang w:val="ro-RO"/>
              </w:rPr>
              <w:t>Șeclăman</w:t>
            </w:r>
            <w:proofErr w:type="spellEnd"/>
            <w:r w:rsidRPr="00E96949">
              <w:rPr>
                <w:rFonts w:ascii="Times New Roman" w:hAnsi="Times New Roman"/>
                <w:b/>
                <w:color w:val="181818"/>
                <w:sz w:val="24"/>
                <w:szCs w:val="24"/>
                <w:lang w:val="ro-RO"/>
              </w:rPr>
              <w:t xml:space="preserve">  </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14:paraId="0B434944"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DA</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14:paraId="2F5E7FBC"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57571474" w14:textId="77777777" w:rsidR="00E96949" w:rsidRPr="00604F34" w:rsidRDefault="00E96949" w:rsidP="00E96949">
            <w:pPr>
              <w:spacing w:after="0"/>
              <w:jc w:val="center"/>
              <w:rPr>
                <w:rFonts w:ascii="Arial" w:hAnsi="Arial" w:cs="Arial"/>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2B89915"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NU</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tcPr>
          <w:p w14:paraId="3ED58688"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2096E953" w14:textId="77777777" w:rsidR="00E96949" w:rsidRPr="00604F34" w:rsidRDefault="00E96949" w:rsidP="00E96949">
            <w:pPr>
              <w:spacing w:after="0"/>
              <w:jc w:val="center"/>
              <w:rPr>
                <w:rFonts w:ascii="Arial" w:hAnsi="Arial" w:cs="Arial"/>
                <w:b/>
                <w:color w:val="181818"/>
                <w:sz w:val="24"/>
                <w:szCs w:val="24"/>
                <w:lang w:val="ro-RO"/>
              </w:rPr>
            </w:pPr>
          </w:p>
        </w:tc>
        <w:tc>
          <w:tcPr>
            <w:tcW w:w="2571" w:type="dxa"/>
            <w:tcBorders>
              <w:top w:val="single" w:sz="4" w:space="0" w:color="auto"/>
              <w:left w:val="single" w:sz="4" w:space="0" w:color="auto"/>
              <w:bottom w:val="single" w:sz="4" w:space="0" w:color="auto"/>
              <w:right w:val="single" w:sz="4" w:space="0" w:color="auto"/>
            </w:tcBorders>
            <w:shd w:val="clear" w:color="auto" w:fill="auto"/>
            <w:vAlign w:val="center"/>
          </w:tcPr>
          <w:p w14:paraId="5881C76E" w14:textId="77777777" w:rsidR="00E96949" w:rsidRPr="00604F34" w:rsidRDefault="00E96949" w:rsidP="00E96949">
            <w:pPr>
              <w:spacing w:after="0"/>
              <w:jc w:val="center"/>
              <w:rPr>
                <w:rFonts w:ascii="Arial" w:hAnsi="Arial" w:cs="Arial"/>
                <w:b/>
                <w:color w:val="181818"/>
                <w:sz w:val="24"/>
                <w:szCs w:val="24"/>
                <w:lang w:val="ro-RO"/>
              </w:rPr>
            </w:pPr>
          </w:p>
        </w:tc>
      </w:tr>
      <w:tr w:rsidR="00E96949" w:rsidRPr="00604F34" w14:paraId="27AFA08C" w14:textId="77777777" w:rsidTr="00E96949">
        <w:tc>
          <w:tcPr>
            <w:tcW w:w="1431" w:type="dxa"/>
            <w:tcBorders>
              <w:top w:val="nil"/>
              <w:left w:val="nil"/>
              <w:bottom w:val="nil"/>
              <w:right w:val="nil"/>
            </w:tcBorders>
            <w:shd w:val="clear" w:color="auto" w:fill="auto"/>
            <w:vAlign w:val="center"/>
          </w:tcPr>
          <w:p w14:paraId="15925209" w14:textId="77777777" w:rsidR="00E96949" w:rsidRPr="00604F34" w:rsidRDefault="00E96949" w:rsidP="00E96949">
            <w:pPr>
              <w:spacing w:after="0"/>
              <w:jc w:val="both"/>
              <w:rPr>
                <w:rFonts w:ascii="Arial" w:hAnsi="Arial" w:cs="Arial"/>
                <w:color w:val="181818"/>
                <w:sz w:val="24"/>
                <w:szCs w:val="24"/>
                <w:lang w:val="ro-RO"/>
              </w:rPr>
            </w:pPr>
          </w:p>
        </w:tc>
        <w:tc>
          <w:tcPr>
            <w:tcW w:w="4119" w:type="dxa"/>
            <w:tcBorders>
              <w:top w:val="nil"/>
              <w:left w:val="nil"/>
              <w:bottom w:val="nil"/>
              <w:right w:val="nil"/>
            </w:tcBorders>
            <w:shd w:val="clear" w:color="auto" w:fill="auto"/>
            <w:vAlign w:val="center"/>
          </w:tcPr>
          <w:p w14:paraId="2961EB81" w14:textId="77777777" w:rsidR="00E96949" w:rsidRPr="00E96949" w:rsidRDefault="00E96949" w:rsidP="00E96949">
            <w:pPr>
              <w:spacing w:after="0"/>
              <w:rPr>
                <w:rFonts w:ascii="Times New Roman" w:hAnsi="Times New Roman"/>
                <w:b/>
                <w:color w:val="181818"/>
                <w:sz w:val="24"/>
                <w:szCs w:val="24"/>
                <w:lang w:val="ro-RO"/>
              </w:rPr>
            </w:pPr>
          </w:p>
        </w:tc>
        <w:tc>
          <w:tcPr>
            <w:tcW w:w="628" w:type="dxa"/>
            <w:tcBorders>
              <w:top w:val="single" w:sz="4" w:space="0" w:color="auto"/>
              <w:left w:val="nil"/>
              <w:bottom w:val="single" w:sz="4" w:space="0" w:color="auto"/>
              <w:right w:val="nil"/>
            </w:tcBorders>
            <w:shd w:val="clear" w:color="auto" w:fill="auto"/>
            <w:vAlign w:val="center"/>
          </w:tcPr>
          <w:p w14:paraId="2C946B3D" w14:textId="77777777" w:rsidR="00E96949" w:rsidRPr="00604F34" w:rsidRDefault="00E96949" w:rsidP="00E96949">
            <w:pPr>
              <w:spacing w:after="0"/>
              <w:jc w:val="center"/>
              <w:rPr>
                <w:rFonts w:ascii="Arial" w:hAnsi="Arial" w:cs="Arial"/>
                <w:b/>
                <w:color w:val="181818"/>
                <w:sz w:val="24"/>
                <w:szCs w:val="24"/>
                <w:lang w:val="ro-RO"/>
              </w:rPr>
            </w:pPr>
          </w:p>
        </w:tc>
        <w:tc>
          <w:tcPr>
            <w:tcW w:w="442" w:type="dxa"/>
            <w:tcBorders>
              <w:top w:val="single" w:sz="4" w:space="0" w:color="auto"/>
              <w:left w:val="nil"/>
              <w:bottom w:val="single" w:sz="4" w:space="0" w:color="auto"/>
              <w:right w:val="nil"/>
            </w:tcBorders>
            <w:shd w:val="clear" w:color="auto" w:fill="auto"/>
            <w:vAlign w:val="center"/>
          </w:tcPr>
          <w:p w14:paraId="54E2BF8D"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19DB6D80" w14:textId="77777777" w:rsidR="00E96949" w:rsidRPr="00604F34" w:rsidRDefault="00E96949" w:rsidP="00E96949">
            <w:pPr>
              <w:spacing w:after="0"/>
              <w:jc w:val="center"/>
              <w:rPr>
                <w:rFonts w:ascii="Arial" w:hAnsi="Arial" w:cs="Arial"/>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120482D9" w14:textId="77777777" w:rsidR="00E96949" w:rsidRPr="00604F34" w:rsidRDefault="00E96949" w:rsidP="00E96949">
            <w:pPr>
              <w:spacing w:after="0"/>
              <w:jc w:val="center"/>
              <w:rPr>
                <w:rFonts w:ascii="Arial" w:hAnsi="Arial" w:cs="Arial"/>
                <w:b/>
                <w:color w:val="181818"/>
                <w:sz w:val="24"/>
                <w:szCs w:val="24"/>
                <w:lang w:val="ro-RO"/>
              </w:rPr>
            </w:pPr>
          </w:p>
        </w:tc>
        <w:tc>
          <w:tcPr>
            <w:tcW w:w="420" w:type="dxa"/>
            <w:tcBorders>
              <w:top w:val="single" w:sz="4" w:space="0" w:color="auto"/>
              <w:left w:val="nil"/>
              <w:bottom w:val="single" w:sz="4" w:space="0" w:color="auto"/>
              <w:right w:val="nil"/>
            </w:tcBorders>
            <w:shd w:val="clear" w:color="auto" w:fill="auto"/>
            <w:vAlign w:val="center"/>
          </w:tcPr>
          <w:p w14:paraId="521C6CEA"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278B1BAF" w14:textId="77777777" w:rsidR="00E96949" w:rsidRPr="00604F34" w:rsidRDefault="00E96949" w:rsidP="00E96949">
            <w:pPr>
              <w:spacing w:after="0"/>
              <w:jc w:val="center"/>
              <w:rPr>
                <w:rFonts w:ascii="Arial" w:hAnsi="Arial" w:cs="Arial"/>
                <w:b/>
                <w:color w:val="181818"/>
                <w:sz w:val="24"/>
                <w:szCs w:val="24"/>
                <w:lang w:val="ro-RO"/>
              </w:rPr>
            </w:pPr>
          </w:p>
        </w:tc>
        <w:tc>
          <w:tcPr>
            <w:tcW w:w="2571" w:type="dxa"/>
            <w:tcBorders>
              <w:top w:val="single" w:sz="4" w:space="0" w:color="auto"/>
              <w:left w:val="nil"/>
              <w:bottom w:val="single" w:sz="4" w:space="0" w:color="auto"/>
              <w:right w:val="nil"/>
            </w:tcBorders>
            <w:shd w:val="clear" w:color="auto" w:fill="auto"/>
            <w:vAlign w:val="center"/>
          </w:tcPr>
          <w:p w14:paraId="1EB1D7C7" w14:textId="77777777" w:rsidR="00E96949" w:rsidRPr="00604F34" w:rsidRDefault="00E96949" w:rsidP="00E96949">
            <w:pPr>
              <w:spacing w:after="0"/>
              <w:jc w:val="center"/>
              <w:rPr>
                <w:rFonts w:ascii="Arial" w:hAnsi="Arial" w:cs="Arial"/>
                <w:b/>
                <w:color w:val="181818"/>
                <w:sz w:val="24"/>
                <w:szCs w:val="24"/>
                <w:lang w:val="ro-RO"/>
              </w:rPr>
            </w:pPr>
          </w:p>
        </w:tc>
      </w:tr>
      <w:tr w:rsidR="00E96949" w:rsidRPr="00604F34" w14:paraId="2BA52F9F" w14:textId="77777777" w:rsidTr="00E96949">
        <w:trPr>
          <w:trHeight w:val="571"/>
        </w:trPr>
        <w:tc>
          <w:tcPr>
            <w:tcW w:w="1431" w:type="dxa"/>
            <w:tcBorders>
              <w:top w:val="nil"/>
              <w:left w:val="nil"/>
              <w:bottom w:val="nil"/>
              <w:right w:val="nil"/>
            </w:tcBorders>
            <w:shd w:val="clear" w:color="auto" w:fill="auto"/>
            <w:vAlign w:val="center"/>
          </w:tcPr>
          <w:p w14:paraId="17AED7A1" w14:textId="77777777" w:rsidR="00E96949" w:rsidRPr="00604F34" w:rsidRDefault="00E96949" w:rsidP="00E96949">
            <w:pPr>
              <w:spacing w:after="0"/>
              <w:jc w:val="both"/>
              <w:rPr>
                <w:rFonts w:ascii="Arial" w:hAnsi="Arial" w:cs="Arial"/>
                <w:color w:val="181818"/>
                <w:sz w:val="24"/>
                <w:szCs w:val="24"/>
                <w:lang w:val="ro-RO"/>
              </w:rPr>
            </w:pPr>
          </w:p>
        </w:tc>
        <w:tc>
          <w:tcPr>
            <w:tcW w:w="4119" w:type="dxa"/>
            <w:tcBorders>
              <w:top w:val="nil"/>
              <w:left w:val="nil"/>
              <w:bottom w:val="nil"/>
              <w:right w:val="single" w:sz="4" w:space="0" w:color="auto"/>
            </w:tcBorders>
            <w:shd w:val="clear" w:color="auto" w:fill="auto"/>
            <w:vAlign w:val="center"/>
          </w:tcPr>
          <w:p w14:paraId="3A480CF3" w14:textId="77777777" w:rsidR="00E96949" w:rsidRPr="00E96949" w:rsidRDefault="00E96949" w:rsidP="00E96949">
            <w:pPr>
              <w:rPr>
                <w:rFonts w:ascii="Times New Roman" w:hAnsi="Times New Roman"/>
                <w:b/>
                <w:color w:val="181818"/>
                <w:sz w:val="24"/>
                <w:szCs w:val="24"/>
                <w:lang w:val="ro-RO"/>
              </w:rPr>
            </w:pPr>
            <w:r w:rsidRPr="00E96949">
              <w:rPr>
                <w:rFonts w:ascii="Times New Roman" w:hAnsi="Times New Roman"/>
                <w:b/>
                <w:color w:val="181818"/>
                <w:sz w:val="24"/>
                <w:szCs w:val="24"/>
                <w:lang w:val="ro-RO"/>
              </w:rPr>
              <w:t xml:space="preserve">Conf. </w:t>
            </w:r>
            <w:proofErr w:type="spellStart"/>
            <w:r w:rsidRPr="00E96949">
              <w:rPr>
                <w:rFonts w:ascii="Times New Roman" w:hAnsi="Times New Roman"/>
                <w:b/>
                <w:color w:val="181818"/>
                <w:sz w:val="24"/>
                <w:szCs w:val="24"/>
                <w:lang w:val="ro-RO"/>
              </w:rPr>
              <w:t>univ</w:t>
            </w:r>
            <w:proofErr w:type="spellEnd"/>
            <w:r w:rsidRPr="00E96949">
              <w:rPr>
                <w:rFonts w:ascii="Times New Roman" w:hAnsi="Times New Roman"/>
                <w:b/>
                <w:color w:val="181818"/>
                <w:sz w:val="24"/>
                <w:szCs w:val="24"/>
                <w:lang w:val="ro-RO"/>
              </w:rPr>
              <w:t xml:space="preserve"> .dr. </w:t>
            </w:r>
          </w:p>
          <w:p w14:paraId="2992FAE1" w14:textId="79259E3D" w:rsidR="00E96949" w:rsidRPr="00E96949" w:rsidRDefault="00E96949" w:rsidP="00E96949">
            <w:pPr>
              <w:spacing w:after="0"/>
              <w:rPr>
                <w:rFonts w:ascii="Times New Roman" w:hAnsi="Times New Roman"/>
                <w:b/>
                <w:color w:val="181818"/>
                <w:sz w:val="24"/>
                <w:szCs w:val="24"/>
                <w:lang w:val="ro-RO"/>
              </w:rPr>
            </w:pPr>
            <w:proofErr w:type="spellStart"/>
            <w:r w:rsidRPr="00E96949">
              <w:rPr>
                <w:rFonts w:ascii="Times New Roman" w:hAnsi="Times New Roman"/>
                <w:b/>
                <w:color w:val="181818"/>
                <w:sz w:val="24"/>
                <w:szCs w:val="24"/>
                <w:lang w:val="fr-FR"/>
              </w:rPr>
              <w:t>Emanuela</w:t>
            </w:r>
            <w:proofErr w:type="spellEnd"/>
            <w:r w:rsidRPr="00E96949">
              <w:rPr>
                <w:rFonts w:ascii="Times New Roman" w:hAnsi="Times New Roman"/>
                <w:b/>
                <w:color w:val="181818"/>
                <w:sz w:val="24"/>
                <w:szCs w:val="24"/>
                <w:lang w:val="fr-FR"/>
              </w:rPr>
              <w:t xml:space="preserve">  Lidia </w:t>
            </w:r>
            <w:proofErr w:type="spellStart"/>
            <w:r w:rsidRPr="00E96949">
              <w:rPr>
                <w:rFonts w:ascii="Times New Roman" w:hAnsi="Times New Roman"/>
                <w:b/>
                <w:color w:val="181818"/>
                <w:sz w:val="24"/>
                <w:szCs w:val="24"/>
                <w:lang w:val="fr-FR"/>
              </w:rPr>
              <w:t>Crăciunescu</w:t>
            </w:r>
            <w:proofErr w:type="spellEnd"/>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14:paraId="06AF56D8"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DA</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14:paraId="0FA34C6D"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06B7AEAB" w14:textId="77777777" w:rsidR="00E96949" w:rsidRPr="00604F34" w:rsidRDefault="00E96949" w:rsidP="00E96949">
            <w:pPr>
              <w:spacing w:after="0"/>
              <w:jc w:val="center"/>
              <w:rPr>
                <w:rFonts w:ascii="Arial" w:hAnsi="Arial" w:cs="Arial"/>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FB48B05"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NU</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tcPr>
          <w:p w14:paraId="5C4621CC"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098B66EE" w14:textId="77777777" w:rsidR="00E96949" w:rsidRPr="00604F34" w:rsidRDefault="00E96949" w:rsidP="00E96949">
            <w:pPr>
              <w:spacing w:after="0"/>
              <w:jc w:val="center"/>
              <w:rPr>
                <w:rFonts w:ascii="Arial" w:hAnsi="Arial" w:cs="Arial"/>
                <w:b/>
                <w:color w:val="181818"/>
                <w:sz w:val="24"/>
                <w:szCs w:val="24"/>
                <w:lang w:val="ro-RO"/>
              </w:rPr>
            </w:pPr>
          </w:p>
        </w:tc>
        <w:tc>
          <w:tcPr>
            <w:tcW w:w="2571" w:type="dxa"/>
            <w:tcBorders>
              <w:top w:val="single" w:sz="4" w:space="0" w:color="auto"/>
              <w:left w:val="single" w:sz="4" w:space="0" w:color="auto"/>
              <w:bottom w:val="single" w:sz="4" w:space="0" w:color="auto"/>
              <w:right w:val="single" w:sz="4" w:space="0" w:color="auto"/>
            </w:tcBorders>
            <w:shd w:val="clear" w:color="auto" w:fill="auto"/>
            <w:vAlign w:val="center"/>
          </w:tcPr>
          <w:p w14:paraId="43F86771" w14:textId="77777777" w:rsidR="00E96949" w:rsidRPr="00604F34" w:rsidRDefault="00E96949" w:rsidP="00E96949">
            <w:pPr>
              <w:spacing w:after="0"/>
              <w:jc w:val="center"/>
              <w:rPr>
                <w:rFonts w:ascii="Arial" w:hAnsi="Arial" w:cs="Arial"/>
                <w:b/>
                <w:color w:val="181818"/>
                <w:sz w:val="24"/>
                <w:szCs w:val="24"/>
                <w:lang w:val="ro-RO"/>
              </w:rPr>
            </w:pPr>
          </w:p>
        </w:tc>
      </w:tr>
      <w:tr w:rsidR="00E96949" w:rsidRPr="00604F34" w14:paraId="24982E14" w14:textId="77777777" w:rsidTr="00E96949">
        <w:tc>
          <w:tcPr>
            <w:tcW w:w="1431" w:type="dxa"/>
            <w:tcBorders>
              <w:top w:val="nil"/>
              <w:left w:val="nil"/>
              <w:bottom w:val="nil"/>
              <w:right w:val="nil"/>
            </w:tcBorders>
            <w:shd w:val="clear" w:color="auto" w:fill="auto"/>
            <w:vAlign w:val="center"/>
          </w:tcPr>
          <w:p w14:paraId="7B20AADE" w14:textId="77777777" w:rsidR="00E96949" w:rsidRPr="00604F34" w:rsidRDefault="00E96949" w:rsidP="00E96949">
            <w:pPr>
              <w:spacing w:after="0"/>
              <w:jc w:val="both"/>
              <w:rPr>
                <w:rFonts w:ascii="Arial" w:hAnsi="Arial" w:cs="Arial"/>
                <w:color w:val="181818"/>
                <w:sz w:val="24"/>
                <w:szCs w:val="24"/>
                <w:lang w:val="ro-RO"/>
              </w:rPr>
            </w:pPr>
          </w:p>
        </w:tc>
        <w:tc>
          <w:tcPr>
            <w:tcW w:w="4119" w:type="dxa"/>
            <w:tcBorders>
              <w:top w:val="nil"/>
              <w:left w:val="nil"/>
              <w:bottom w:val="nil"/>
              <w:right w:val="nil"/>
            </w:tcBorders>
            <w:shd w:val="clear" w:color="auto" w:fill="auto"/>
            <w:vAlign w:val="center"/>
          </w:tcPr>
          <w:p w14:paraId="2F480B1F" w14:textId="77777777" w:rsidR="00E96949" w:rsidRPr="00E96949" w:rsidRDefault="00E96949" w:rsidP="00E96949">
            <w:pPr>
              <w:spacing w:after="0"/>
              <w:rPr>
                <w:rFonts w:ascii="Times New Roman" w:hAnsi="Times New Roman"/>
                <w:b/>
                <w:color w:val="181818"/>
                <w:sz w:val="24"/>
                <w:szCs w:val="24"/>
                <w:lang w:val="ro-RO"/>
              </w:rPr>
            </w:pPr>
          </w:p>
        </w:tc>
        <w:tc>
          <w:tcPr>
            <w:tcW w:w="628" w:type="dxa"/>
            <w:tcBorders>
              <w:top w:val="single" w:sz="4" w:space="0" w:color="auto"/>
              <w:left w:val="nil"/>
              <w:bottom w:val="single" w:sz="4" w:space="0" w:color="auto"/>
              <w:right w:val="nil"/>
            </w:tcBorders>
            <w:shd w:val="clear" w:color="auto" w:fill="auto"/>
            <w:vAlign w:val="center"/>
          </w:tcPr>
          <w:p w14:paraId="79DF837E" w14:textId="77777777" w:rsidR="00E96949" w:rsidRPr="00604F34" w:rsidRDefault="00E96949" w:rsidP="00E96949">
            <w:pPr>
              <w:spacing w:after="0"/>
              <w:jc w:val="center"/>
              <w:rPr>
                <w:rFonts w:ascii="Arial" w:hAnsi="Arial" w:cs="Arial"/>
                <w:b/>
                <w:color w:val="181818"/>
                <w:sz w:val="24"/>
                <w:szCs w:val="24"/>
                <w:lang w:val="ro-RO"/>
              </w:rPr>
            </w:pPr>
          </w:p>
        </w:tc>
        <w:tc>
          <w:tcPr>
            <w:tcW w:w="442" w:type="dxa"/>
            <w:tcBorders>
              <w:top w:val="single" w:sz="4" w:space="0" w:color="auto"/>
              <w:left w:val="nil"/>
              <w:bottom w:val="single" w:sz="4" w:space="0" w:color="auto"/>
              <w:right w:val="nil"/>
            </w:tcBorders>
            <w:shd w:val="clear" w:color="auto" w:fill="auto"/>
            <w:vAlign w:val="center"/>
          </w:tcPr>
          <w:p w14:paraId="0EC473CF"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219B896B" w14:textId="77777777" w:rsidR="00E96949" w:rsidRPr="00604F34" w:rsidRDefault="00E96949" w:rsidP="00E96949">
            <w:pPr>
              <w:spacing w:after="0"/>
              <w:jc w:val="center"/>
              <w:rPr>
                <w:rFonts w:ascii="Arial" w:hAnsi="Arial" w:cs="Arial"/>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66F390B5" w14:textId="77777777" w:rsidR="00E96949" w:rsidRPr="00604F34" w:rsidRDefault="00E96949" w:rsidP="00E96949">
            <w:pPr>
              <w:spacing w:after="0"/>
              <w:jc w:val="center"/>
              <w:rPr>
                <w:rFonts w:ascii="Arial" w:hAnsi="Arial" w:cs="Arial"/>
                <w:b/>
                <w:color w:val="181818"/>
                <w:sz w:val="24"/>
                <w:szCs w:val="24"/>
                <w:lang w:val="ro-RO"/>
              </w:rPr>
            </w:pPr>
          </w:p>
        </w:tc>
        <w:tc>
          <w:tcPr>
            <w:tcW w:w="420" w:type="dxa"/>
            <w:tcBorders>
              <w:top w:val="single" w:sz="4" w:space="0" w:color="auto"/>
              <w:left w:val="nil"/>
              <w:bottom w:val="single" w:sz="4" w:space="0" w:color="auto"/>
              <w:right w:val="nil"/>
            </w:tcBorders>
            <w:shd w:val="clear" w:color="auto" w:fill="auto"/>
            <w:vAlign w:val="center"/>
          </w:tcPr>
          <w:p w14:paraId="29034A7E"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nil"/>
              <w:bottom w:val="nil"/>
              <w:right w:val="nil"/>
            </w:tcBorders>
            <w:shd w:val="clear" w:color="auto" w:fill="auto"/>
            <w:vAlign w:val="center"/>
          </w:tcPr>
          <w:p w14:paraId="7E4D9C56" w14:textId="77777777" w:rsidR="00E96949" w:rsidRPr="00604F34" w:rsidRDefault="00E96949" w:rsidP="00E96949">
            <w:pPr>
              <w:spacing w:after="0"/>
              <w:jc w:val="center"/>
              <w:rPr>
                <w:rFonts w:ascii="Arial" w:hAnsi="Arial" w:cs="Arial"/>
                <w:b/>
                <w:color w:val="181818"/>
                <w:sz w:val="24"/>
                <w:szCs w:val="24"/>
                <w:lang w:val="ro-RO"/>
              </w:rPr>
            </w:pPr>
          </w:p>
        </w:tc>
        <w:tc>
          <w:tcPr>
            <w:tcW w:w="2571" w:type="dxa"/>
            <w:tcBorders>
              <w:top w:val="single" w:sz="4" w:space="0" w:color="auto"/>
              <w:left w:val="nil"/>
              <w:bottom w:val="single" w:sz="4" w:space="0" w:color="auto"/>
              <w:right w:val="nil"/>
            </w:tcBorders>
            <w:shd w:val="clear" w:color="auto" w:fill="auto"/>
            <w:vAlign w:val="center"/>
          </w:tcPr>
          <w:p w14:paraId="027383E9" w14:textId="77777777" w:rsidR="00E96949" w:rsidRPr="00604F34" w:rsidRDefault="00E96949" w:rsidP="00E96949">
            <w:pPr>
              <w:spacing w:after="0"/>
              <w:jc w:val="center"/>
              <w:rPr>
                <w:rFonts w:ascii="Arial" w:hAnsi="Arial" w:cs="Arial"/>
                <w:b/>
                <w:color w:val="181818"/>
                <w:sz w:val="24"/>
                <w:szCs w:val="24"/>
                <w:lang w:val="ro-RO"/>
              </w:rPr>
            </w:pPr>
          </w:p>
        </w:tc>
      </w:tr>
      <w:tr w:rsidR="00E96949" w:rsidRPr="00604F34" w14:paraId="08D01C0B" w14:textId="77777777" w:rsidTr="00E96949">
        <w:trPr>
          <w:trHeight w:val="571"/>
        </w:trPr>
        <w:tc>
          <w:tcPr>
            <w:tcW w:w="1431" w:type="dxa"/>
            <w:tcBorders>
              <w:top w:val="nil"/>
              <w:left w:val="nil"/>
              <w:bottom w:val="nil"/>
              <w:right w:val="nil"/>
            </w:tcBorders>
            <w:shd w:val="clear" w:color="auto" w:fill="auto"/>
            <w:vAlign w:val="center"/>
          </w:tcPr>
          <w:p w14:paraId="7D2C8417" w14:textId="77777777" w:rsidR="00E96949" w:rsidRPr="00604F34" w:rsidRDefault="00E96949" w:rsidP="00E96949">
            <w:pPr>
              <w:spacing w:after="0"/>
              <w:jc w:val="both"/>
              <w:rPr>
                <w:rFonts w:ascii="Arial" w:hAnsi="Arial" w:cs="Arial"/>
                <w:color w:val="181818"/>
                <w:sz w:val="24"/>
                <w:szCs w:val="24"/>
                <w:lang w:val="ro-RO"/>
              </w:rPr>
            </w:pPr>
          </w:p>
        </w:tc>
        <w:tc>
          <w:tcPr>
            <w:tcW w:w="4119" w:type="dxa"/>
            <w:tcBorders>
              <w:top w:val="nil"/>
              <w:left w:val="nil"/>
              <w:bottom w:val="nil"/>
              <w:right w:val="single" w:sz="4" w:space="0" w:color="auto"/>
            </w:tcBorders>
            <w:shd w:val="clear" w:color="auto" w:fill="auto"/>
            <w:vAlign w:val="center"/>
          </w:tcPr>
          <w:p w14:paraId="333493CE" w14:textId="77777777" w:rsidR="00E96949" w:rsidRPr="00E96949" w:rsidRDefault="00E96949" w:rsidP="00E96949">
            <w:pPr>
              <w:rPr>
                <w:rFonts w:ascii="Times New Roman" w:hAnsi="Times New Roman"/>
                <w:b/>
                <w:color w:val="181818"/>
                <w:sz w:val="24"/>
                <w:szCs w:val="24"/>
                <w:lang w:val="ro-RO"/>
              </w:rPr>
            </w:pPr>
            <w:r w:rsidRPr="00E96949">
              <w:rPr>
                <w:rFonts w:ascii="Times New Roman" w:hAnsi="Times New Roman"/>
                <w:b/>
                <w:color w:val="181818"/>
                <w:sz w:val="24"/>
                <w:szCs w:val="24"/>
                <w:lang w:val="ro-RO"/>
              </w:rPr>
              <w:t xml:space="preserve">Conf. </w:t>
            </w:r>
            <w:proofErr w:type="spellStart"/>
            <w:r w:rsidRPr="00E96949">
              <w:rPr>
                <w:rFonts w:ascii="Times New Roman" w:hAnsi="Times New Roman"/>
                <w:b/>
                <w:color w:val="181818"/>
                <w:sz w:val="24"/>
                <w:szCs w:val="24"/>
                <w:lang w:val="ro-RO"/>
              </w:rPr>
              <w:t>univ</w:t>
            </w:r>
            <w:proofErr w:type="spellEnd"/>
            <w:r w:rsidRPr="00E96949">
              <w:rPr>
                <w:rFonts w:ascii="Times New Roman" w:hAnsi="Times New Roman"/>
                <w:b/>
                <w:color w:val="181818"/>
                <w:sz w:val="24"/>
                <w:szCs w:val="24"/>
                <w:lang w:val="ro-RO"/>
              </w:rPr>
              <w:t xml:space="preserve"> .dr. </w:t>
            </w:r>
          </w:p>
          <w:p w14:paraId="2FD45A7F" w14:textId="0317133E" w:rsidR="00E96949" w:rsidRPr="00E96949" w:rsidRDefault="00E96949" w:rsidP="00E96949">
            <w:pPr>
              <w:spacing w:after="0"/>
              <w:rPr>
                <w:rFonts w:ascii="Times New Roman" w:hAnsi="Times New Roman"/>
                <w:b/>
                <w:color w:val="181818"/>
                <w:sz w:val="24"/>
                <w:szCs w:val="24"/>
                <w:lang w:val="ro-RO"/>
              </w:rPr>
            </w:pPr>
            <w:r w:rsidRPr="00E96949">
              <w:rPr>
                <w:rFonts w:ascii="Times New Roman" w:hAnsi="Times New Roman"/>
                <w:b/>
                <w:color w:val="181818"/>
                <w:sz w:val="24"/>
                <w:szCs w:val="24"/>
                <w:lang w:val="ro-RO"/>
              </w:rPr>
              <w:t xml:space="preserve">Tiberiu Răzvan </w:t>
            </w:r>
            <w:proofErr w:type="spellStart"/>
            <w:r w:rsidRPr="00E96949">
              <w:rPr>
                <w:rFonts w:ascii="Times New Roman" w:hAnsi="Times New Roman"/>
                <w:b/>
                <w:color w:val="181818"/>
                <w:sz w:val="24"/>
                <w:szCs w:val="24"/>
                <w:lang w:val="ro-RO"/>
              </w:rPr>
              <w:t>Bardan</w:t>
            </w:r>
            <w:proofErr w:type="spellEnd"/>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14:paraId="00A08272"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DA</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14:paraId="28B90DC2"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5E5183BF" w14:textId="77777777" w:rsidR="00E96949" w:rsidRPr="00604F34" w:rsidRDefault="00E96949" w:rsidP="00E96949">
            <w:pPr>
              <w:spacing w:after="0"/>
              <w:jc w:val="center"/>
              <w:rPr>
                <w:rFonts w:ascii="Arial" w:hAnsi="Arial" w:cs="Arial"/>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78382B89" w14:textId="77777777" w:rsidR="00E96949" w:rsidRPr="00604F34" w:rsidRDefault="00E96949" w:rsidP="00E96949">
            <w:pPr>
              <w:spacing w:after="0"/>
              <w:jc w:val="center"/>
              <w:rPr>
                <w:rFonts w:ascii="Arial" w:hAnsi="Arial" w:cs="Arial"/>
                <w:b/>
                <w:color w:val="181818"/>
                <w:sz w:val="24"/>
                <w:szCs w:val="24"/>
                <w:lang w:val="ro-RO"/>
              </w:rPr>
            </w:pPr>
            <w:r w:rsidRPr="00604F34">
              <w:rPr>
                <w:rFonts w:ascii="Arial" w:hAnsi="Arial" w:cs="Arial"/>
                <w:b/>
                <w:color w:val="181818"/>
                <w:sz w:val="24"/>
                <w:szCs w:val="24"/>
                <w:lang w:val="ro-RO"/>
              </w:rPr>
              <w:t>NU</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tcPr>
          <w:p w14:paraId="1DEB13A5" w14:textId="77777777" w:rsidR="00E96949" w:rsidRPr="00604F34" w:rsidRDefault="00E96949" w:rsidP="00E96949">
            <w:pPr>
              <w:spacing w:after="0"/>
              <w:jc w:val="center"/>
              <w:rPr>
                <w:rFonts w:ascii="Arial" w:hAnsi="Arial" w:cs="Arial"/>
                <w:b/>
                <w:color w:val="181818"/>
                <w:sz w:val="24"/>
                <w:szCs w:val="24"/>
                <w:lang w:val="ro-RO"/>
              </w:rPr>
            </w:pPr>
          </w:p>
        </w:tc>
        <w:tc>
          <w:tcPr>
            <w:tcW w:w="268" w:type="dxa"/>
            <w:tcBorders>
              <w:top w:val="nil"/>
              <w:left w:val="single" w:sz="4" w:space="0" w:color="auto"/>
              <w:bottom w:val="nil"/>
              <w:right w:val="single" w:sz="4" w:space="0" w:color="auto"/>
            </w:tcBorders>
            <w:shd w:val="clear" w:color="auto" w:fill="auto"/>
            <w:vAlign w:val="center"/>
          </w:tcPr>
          <w:p w14:paraId="5E5D5191" w14:textId="77777777" w:rsidR="00E96949" w:rsidRPr="00604F34" w:rsidRDefault="00E96949" w:rsidP="00E96949">
            <w:pPr>
              <w:spacing w:after="0"/>
              <w:jc w:val="center"/>
              <w:rPr>
                <w:rFonts w:ascii="Arial" w:hAnsi="Arial" w:cs="Arial"/>
                <w:b/>
                <w:color w:val="181818"/>
                <w:sz w:val="24"/>
                <w:szCs w:val="24"/>
                <w:lang w:val="ro-RO"/>
              </w:rPr>
            </w:pPr>
          </w:p>
        </w:tc>
        <w:tc>
          <w:tcPr>
            <w:tcW w:w="2571" w:type="dxa"/>
            <w:tcBorders>
              <w:top w:val="single" w:sz="4" w:space="0" w:color="auto"/>
              <w:left w:val="single" w:sz="4" w:space="0" w:color="auto"/>
              <w:bottom w:val="single" w:sz="4" w:space="0" w:color="auto"/>
              <w:right w:val="single" w:sz="4" w:space="0" w:color="auto"/>
            </w:tcBorders>
            <w:shd w:val="clear" w:color="auto" w:fill="auto"/>
            <w:vAlign w:val="center"/>
          </w:tcPr>
          <w:p w14:paraId="3D0F2375" w14:textId="77777777" w:rsidR="00E96949" w:rsidRPr="00604F34" w:rsidRDefault="00E96949" w:rsidP="00E96949">
            <w:pPr>
              <w:spacing w:after="0"/>
              <w:jc w:val="center"/>
              <w:rPr>
                <w:rFonts w:ascii="Arial" w:hAnsi="Arial" w:cs="Arial"/>
                <w:b/>
                <w:color w:val="181818"/>
                <w:sz w:val="24"/>
                <w:szCs w:val="24"/>
                <w:lang w:val="ro-RO"/>
              </w:rPr>
            </w:pPr>
          </w:p>
        </w:tc>
      </w:tr>
    </w:tbl>
    <w:p w14:paraId="32D091FC" w14:textId="77777777" w:rsidR="006C108D" w:rsidRPr="00604F34" w:rsidRDefault="006C108D" w:rsidP="006C108D">
      <w:pPr>
        <w:spacing w:after="0" w:line="240" w:lineRule="auto"/>
        <w:jc w:val="center"/>
        <w:rPr>
          <w:rFonts w:ascii="Arial" w:hAnsi="Arial" w:cs="Arial"/>
          <w:b/>
          <w:sz w:val="28"/>
          <w:szCs w:val="28"/>
          <w:lang w:val="ro-RO"/>
        </w:rPr>
      </w:pPr>
    </w:p>
    <w:p w14:paraId="067D4F09" w14:textId="77777777" w:rsidR="006C108D" w:rsidRPr="00604F34" w:rsidRDefault="006C108D" w:rsidP="006C108D">
      <w:pPr>
        <w:spacing w:after="0" w:line="240" w:lineRule="auto"/>
        <w:jc w:val="center"/>
        <w:rPr>
          <w:rFonts w:ascii="Arial" w:hAnsi="Arial" w:cs="Arial"/>
          <w:b/>
          <w:sz w:val="28"/>
          <w:szCs w:val="28"/>
          <w:lang w:val="ro-RO"/>
        </w:rPr>
      </w:pPr>
    </w:p>
    <w:p w14:paraId="104DC19F" w14:textId="77777777" w:rsidR="006C108D" w:rsidRPr="00604F34" w:rsidRDefault="006C108D" w:rsidP="006C108D">
      <w:pPr>
        <w:spacing w:after="0"/>
        <w:rPr>
          <w:rFonts w:ascii="Arial" w:hAnsi="Arial" w:cs="Arial"/>
          <w:color w:val="181818"/>
          <w:sz w:val="24"/>
          <w:szCs w:val="24"/>
          <w:lang w:val="ro-RO"/>
        </w:rPr>
      </w:pPr>
      <w:r w:rsidRPr="00604F34">
        <w:rPr>
          <w:rFonts w:ascii="Arial" w:hAnsi="Arial" w:cs="Arial"/>
          <w:color w:val="181818"/>
          <w:sz w:val="24"/>
          <w:szCs w:val="24"/>
          <w:lang w:val="ro-RO"/>
        </w:rPr>
        <w:t>Data _______________</w:t>
      </w:r>
    </w:p>
    <w:p w14:paraId="1209B0D4" w14:textId="77777777" w:rsidR="006C108D" w:rsidRPr="00604F34" w:rsidRDefault="006C108D" w:rsidP="006C108D">
      <w:pPr>
        <w:spacing w:after="0" w:line="240" w:lineRule="auto"/>
        <w:jc w:val="both"/>
        <w:rPr>
          <w:rFonts w:ascii="Arial" w:hAnsi="Arial" w:cs="Arial"/>
          <w:lang w:val="ro-RO"/>
        </w:rPr>
      </w:pPr>
    </w:p>
    <w:p w14:paraId="18D1741C" w14:textId="77777777" w:rsidR="006C108D" w:rsidRPr="00604F34" w:rsidRDefault="006C108D" w:rsidP="006C108D">
      <w:pPr>
        <w:spacing w:after="0" w:line="240" w:lineRule="auto"/>
        <w:jc w:val="both"/>
        <w:rPr>
          <w:rFonts w:ascii="Arial" w:hAnsi="Arial" w:cs="Arial"/>
          <w:lang w:val="ro-RO"/>
        </w:rPr>
      </w:pPr>
      <w:r w:rsidRPr="00604F34">
        <w:rPr>
          <w:rFonts w:ascii="Arial" w:hAnsi="Arial" w:cs="Arial"/>
          <w:color w:val="002060"/>
          <w:lang w:val="ro-RO"/>
        </w:rPr>
        <w:t>Notă: Se consideră admis candidatul care întrunește avizul favorabil a jumătate plus unu din totalul membrilor comisiei prezenți. Deciziile comisiei se consideră valide în condițiile participării la evaluare a jumătate plus unu din totalul membrilor comisiei.</w:t>
      </w:r>
    </w:p>
    <w:p w14:paraId="36600767" w14:textId="77777777" w:rsidR="006C108D" w:rsidRPr="00604F34" w:rsidRDefault="006C108D" w:rsidP="006C108D">
      <w:pPr>
        <w:spacing w:after="0" w:line="240" w:lineRule="auto"/>
        <w:jc w:val="center"/>
        <w:rPr>
          <w:rFonts w:ascii="Arial" w:hAnsi="Arial" w:cs="Arial"/>
          <w:b/>
          <w:sz w:val="28"/>
          <w:szCs w:val="28"/>
          <w:lang w:val="ro-RO"/>
        </w:rPr>
      </w:pPr>
    </w:p>
    <w:p w14:paraId="5C25E238" w14:textId="77777777" w:rsidR="009F6961" w:rsidRDefault="009F6961">
      <w:pPr>
        <w:spacing w:after="0" w:line="240" w:lineRule="auto"/>
        <w:rPr>
          <w:rFonts w:ascii="Arial" w:hAnsi="Arial" w:cs="Arial"/>
          <w:b/>
          <w:color w:val="002060"/>
          <w:sz w:val="24"/>
          <w:szCs w:val="28"/>
          <w:lang w:val="ro-RO"/>
        </w:rPr>
      </w:pPr>
      <w:r>
        <w:rPr>
          <w:rFonts w:ascii="Arial" w:hAnsi="Arial" w:cs="Arial"/>
          <w:b/>
          <w:color w:val="002060"/>
          <w:sz w:val="24"/>
          <w:szCs w:val="28"/>
          <w:lang w:val="ro-RO"/>
        </w:rPr>
        <w:br w:type="page"/>
      </w:r>
    </w:p>
    <w:p w14:paraId="1D08BADC" w14:textId="321EA17C" w:rsidR="00F71E36" w:rsidRPr="00604F34" w:rsidRDefault="00F71E36" w:rsidP="00F71E36">
      <w:pPr>
        <w:spacing w:after="0" w:line="240" w:lineRule="auto"/>
        <w:jc w:val="center"/>
        <w:rPr>
          <w:rFonts w:ascii="Arial" w:hAnsi="Arial" w:cs="Arial"/>
          <w:b/>
          <w:color w:val="002060"/>
          <w:sz w:val="24"/>
          <w:szCs w:val="28"/>
          <w:lang w:val="ro-RO"/>
        </w:rPr>
      </w:pPr>
      <w:r w:rsidRPr="00604F34">
        <w:rPr>
          <w:rFonts w:ascii="Arial" w:hAnsi="Arial" w:cs="Arial"/>
          <w:b/>
          <w:color w:val="002060"/>
          <w:sz w:val="24"/>
          <w:szCs w:val="28"/>
          <w:lang w:val="ro-RO"/>
        </w:rPr>
        <w:lastRenderedPageBreak/>
        <w:t xml:space="preserve">PARTEA a III-a </w:t>
      </w:r>
    </w:p>
    <w:p w14:paraId="72F5457D" w14:textId="77777777" w:rsidR="00F71E36" w:rsidRPr="00604F34" w:rsidRDefault="00F71E36" w:rsidP="00F71E36">
      <w:pPr>
        <w:spacing w:after="0" w:line="240" w:lineRule="auto"/>
        <w:jc w:val="center"/>
        <w:rPr>
          <w:rFonts w:ascii="Arial" w:hAnsi="Arial" w:cs="Arial"/>
          <w:b/>
          <w:color w:val="002060"/>
          <w:sz w:val="18"/>
          <w:szCs w:val="24"/>
          <w:lang w:val="ro-RO"/>
        </w:rPr>
      </w:pPr>
      <w:r w:rsidRPr="00604F34">
        <w:rPr>
          <w:rFonts w:ascii="Arial" w:hAnsi="Arial" w:cs="Arial"/>
          <w:b/>
          <w:color w:val="002060"/>
          <w:sz w:val="20"/>
          <w:szCs w:val="28"/>
          <w:lang w:val="ro-RO"/>
        </w:rPr>
        <w:t>CERTIFICAREA STANDARDELOR ŞTIINŢIFICE MINIMALE NAȚIONALE NECESARE ŞI OBLIGATORII PENTRU  ÎNSCRIEREA  LA CONCURS ŞI CONFERIREA TITLULUI  DIDACTIC DE</w:t>
      </w:r>
      <w:r w:rsidRPr="00604F34">
        <w:rPr>
          <w:rFonts w:ascii="Arial" w:hAnsi="Arial" w:cs="Arial"/>
          <w:b/>
          <w:color w:val="002060"/>
          <w:sz w:val="18"/>
          <w:szCs w:val="24"/>
          <w:lang w:val="ro-RO"/>
        </w:rPr>
        <w:t xml:space="preserve"> </w:t>
      </w:r>
    </w:p>
    <w:p w14:paraId="4677B5C2" w14:textId="1F83C9AC" w:rsidR="00F71E36" w:rsidRDefault="00F71E36" w:rsidP="00F71E36">
      <w:pPr>
        <w:spacing w:after="0" w:line="240" w:lineRule="auto"/>
        <w:jc w:val="center"/>
        <w:rPr>
          <w:rFonts w:ascii="Arial" w:hAnsi="Arial" w:cs="Arial"/>
          <w:b/>
          <w:color w:val="002060"/>
          <w:sz w:val="32"/>
          <w:szCs w:val="28"/>
          <w:lang w:val="ro-RO"/>
        </w:rPr>
      </w:pPr>
      <w:r w:rsidRPr="00604F34">
        <w:rPr>
          <w:rFonts w:ascii="Arial" w:hAnsi="Arial" w:cs="Arial"/>
          <w:b/>
          <w:color w:val="002060"/>
          <w:sz w:val="32"/>
          <w:szCs w:val="28"/>
          <w:lang w:val="ro-RO"/>
        </w:rPr>
        <w:t>CONFERENȚIAR UNIVERSITAR</w:t>
      </w:r>
    </w:p>
    <w:p w14:paraId="1DDC84CF" w14:textId="77777777" w:rsidR="0028270F" w:rsidRPr="00604F34" w:rsidRDefault="0028270F" w:rsidP="00F71E36">
      <w:pPr>
        <w:spacing w:after="0" w:line="240" w:lineRule="auto"/>
        <w:jc w:val="center"/>
        <w:rPr>
          <w:rFonts w:ascii="Arial" w:hAnsi="Arial" w:cs="Arial"/>
          <w:b/>
          <w:color w:val="002060"/>
          <w:sz w:val="32"/>
          <w:szCs w:val="28"/>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F71E36" w:rsidRPr="00604F34" w14:paraId="7432F47D" w14:textId="77777777" w:rsidTr="00C24A90">
        <w:tc>
          <w:tcPr>
            <w:tcW w:w="10188" w:type="dxa"/>
          </w:tcPr>
          <w:p w14:paraId="7984BC26" w14:textId="77777777" w:rsidR="00F71E36" w:rsidRPr="00604F34" w:rsidRDefault="00F71E36" w:rsidP="00C13AA7">
            <w:pPr>
              <w:spacing w:after="0" w:line="240" w:lineRule="auto"/>
              <w:jc w:val="both"/>
              <w:rPr>
                <w:rFonts w:ascii="Arial" w:hAnsi="Arial" w:cs="Arial"/>
                <w:b/>
                <w:lang w:val="ro-RO"/>
              </w:rPr>
            </w:pPr>
            <w:r w:rsidRPr="00604F34">
              <w:rPr>
                <w:rFonts w:ascii="Arial" w:hAnsi="Arial" w:cs="Arial"/>
                <w:b/>
                <w:sz w:val="18"/>
                <w:lang w:val="ro-RO"/>
              </w:rPr>
              <w:t xml:space="preserve">Condițiile stabilite de </w:t>
            </w:r>
            <w:r w:rsidRPr="00604F34">
              <w:rPr>
                <w:rFonts w:ascii="Arial" w:hAnsi="Arial" w:cs="Arial"/>
                <w:b/>
                <w:iCs/>
                <w:sz w:val="18"/>
                <w:lang w:val="ro-RO"/>
              </w:rPr>
              <w:t>Ordinul ministrului educației naționale și cercetării științifice nr. 6129/20.12.2016</w:t>
            </w:r>
            <w:r w:rsidRPr="00604F34">
              <w:rPr>
                <w:rFonts w:ascii="Arial" w:hAnsi="Arial" w:cs="Arial"/>
                <w:b/>
                <w:sz w:val="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 conform Anexei nr. 2</w:t>
            </w:r>
            <w:r w:rsidR="00C13AA7" w:rsidRPr="00604F34">
              <w:rPr>
                <w:rFonts w:ascii="Arial" w:hAnsi="Arial" w:cs="Arial"/>
                <w:b/>
                <w:sz w:val="18"/>
                <w:lang w:val="ro-RO"/>
              </w:rPr>
              <w:t>2</w:t>
            </w:r>
            <w:r w:rsidRPr="00604F34">
              <w:rPr>
                <w:rFonts w:ascii="Arial" w:hAnsi="Arial" w:cs="Arial"/>
                <w:b/>
                <w:sz w:val="18"/>
                <w:lang w:val="ro-RO"/>
              </w:rPr>
              <w:t xml:space="preserve"> pentru Medicină </w:t>
            </w:r>
            <w:r w:rsidR="00C13AA7" w:rsidRPr="00604F34">
              <w:rPr>
                <w:rFonts w:ascii="Arial" w:hAnsi="Arial" w:cs="Arial"/>
                <w:b/>
                <w:sz w:val="18"/>
                <w:lang w:val="ro-RO"/>
              </w:rPr>
              <w:t>Dentară</w:t>
            </w:r>
          </w:p>
        </w:tc>
      </w:tr>
    </w:tbl>
    <w:p w14:paraId="61DA54D2" w14:textId="77777777" w:rsidR="00F71E36" w:rsidRPr="00604F34" w:rsidRDefault="00F71E36" w:rsidP="00F71E36">
      <w:pPr>
        <w:spacing w:after="0" w:line="240" w:lineRule="auto"/>
        <w:jc w:val="both"/>
        <w:rPr>
          <w:rFonts w:ascii="Arial" w:hAnsi="Arial" w:cs="Arial"/>
          <w:b/>
          <w:sz w:val="4"/>
          <w:szCs w:val="20"/>
          <w:u w:val="single"/>
          <w:lang w:val="ro-RO"/>
        </w:rPr>
      </w:pPr>
    </w:p>
    <w:p w14:paraId="0FF4EE68" w14:textId="77777777" w:rsidR="00F71E36" w:rsidRPr="00604F34" w:rsidRDefault="00F71E36" w:rsidP="00F71E36">
      <w:pPr>
        <w:spacing w:after="0" w:line="240" w:lineRule="auto"/>
        <w:jc w:val="both"/>
        <w:rPr>
          <w:rFonts w:ascii="Arial" w:hAnsi="Arial" w:cs="Arial"/>
          <w:b/>
          <w:sz w:val="6"/>
          <w:szCs w:val="20"/>
          <w:u w:val="single"/>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C13AA7" w:rsidRPr="00604F34" w14:paraId="17E40E5D" w14:textId="77777777" w:rsidTr="00C24A90">
        <w:tc>
          <w:tcPr>
            <w:tcW w:w="10188" w:type="dxa"/>
            <w:shd w:val="clear" w:color="auto" w:fill="auto"/>
          </w:tcPr>
          <w:p w14:paraId="426AD7C2" w14:textId="77777777" w:rsidR="00C13AA7" w:rsidRPr="00604F34" w:rsidRDefault="00C13AA7" w:rsidP="00C24A90">
            <w:pPr>
              <w:numPr>
                <w:ilvl w:val="0"/>
                <w:numId w:val="8"/>
              </w:numPr>
              <w:spacing w:after="0" w:line="240" w:lineRule="auto"/>
              <w:ind w:left="360"/>
              <w:jc w:val="both"/>
              <w:rPr>
                <w:rFonts w:ascii="Arial" w:hAnsi="Arial" w:cs="Arial"/>
                <w:b/>
                <w:sz w:val="18"/>
                <w:szCs w:val="28"/>
                <w:lang w:val="ro-RO"/>
              </w:rPr>
            </w:pPr>
            <w:r w:rsidRPr="00604F34">
              <w:rPr>
                <w:rFonts w:ascii="Arial" w:hAnsi="Arial" w:cs="Arial"/>
                <w:b/>
                <w:sz w:val="18"/>
                <w:szCs w:val="28"/>
                <w:lang w:val="ro-RO"/>
              </w:rPr>
              <w:t xml:space="preserve">minimum 5 articole ISI in extenso în domeniul postului pentru care candidează, respectiv în reviste </w:t>
            </w:r>
            <w:proofErr w:type="spellStart"/>
            <w:r w:rsidRPr="00604F34">
              <w:rPr>
                <w:rFonts w:ascii="Arial" w:hAnsi="Arial" w:cs="Arial"/>
                <w:b/>
                <w:sz w:val="18"/>
                <w:szCs w:val="28"/>
                <w:lang w:val="ro-RO"/>
              </w:rPr>
              <w:t>medico</w:t>
            </w:r>
            <w:proofErr w:type="spellEnd"/>
            <w:r w:rsidRPr="00604F34">
              <w:rPr>
                <w:rFonts w:ascii="Arial" w:hAnsi="Arial" w:cs="Arial"/>
                <w:b/>
                <w:sz w:val="18"/>
                <w:szCs w:val="28"/>
                <w:lang w:val="ro-RO"/>
              </w:rPr>
              <w:t xml:space="preserve">-dentare sau medicale cu factor de impact minim de 0,3, în calitate de autor principal, publicate de la ultima promovare sau, pentru cei care nu provin din </w:t>
            </w:r>
            <w:proofErr w:type="spellStart"/>
            <w:r w:rsidRPr="00604F34">
              <w:rPr>
                <w:rFonts w:ascii="Arial" w:hAnsi="Arial" w:cs="Arial"/>
                <w:b/>
                <w:sz w:val="18"/>
                <w:szCs w:val="28"/>
                <w:lang w:val="ro-RO"/>
              </w:rPr>
              <w:t>învăţământul</w:t>
            </w:r>
            <w:proofErr w:type="spellEnd"/>
            <w:r w:rsidRPr="00604F34">
              <w:rPr>
                <w:rFonts w:ascii="Arial" w:hAnsi="Arial" w:cs="Arial"/>
                <w:b/>
                <w:sz w:val="18"/>
                <w:szCs w:val="28"/>
                <w:lang w:val="ro-RO"/>
              </w:rPr>
              <w:t xml:space="preserve"> superior, în ultimii 5 ani.</w:t>
            </w:r>
          </w:p>
        </w:tc>
      </w:tr>
      <w:tr w:rsidR="00C13AA7" w:rsidRPr="00604F34" w14:paraId="798EFA31" w14:textId="77777777" w:rsidTr="00C24A90">
        <w:tc>
          <w:tcPr>
            <w:tcW w:w="10188" w:type="dxa"/>
            <w:shd w:val="clear" w:color="auto" w:fill="auto"/>
          </w:tcPr>
          <w:p w14:paraId="2307B3F1" w14:textId="77777777" w:rsidR="00C13AA7" w:rsidRPr="00604F34" w:rsidRDefault="00C13AA7" w:rsidP="00C24A90">
            <w:pPr>
              <w:numPr>
                <w:ilvl w:val="0"/>
                <w:numId w:val="8"/>
              </w:numPr>
              <w:spacing w:after="0" w:line="240" w:lineRule="auto"/>
              <w:ind w:left="360"/>
              <w:jc w:val="both"/>
              <w:rPr>
                <w:rFonts w:ascii="Arial" w:hAnsi="Arial" w:cs="Arial"/>
                <w:b/>
                <w:sz w:val="18"/>
                <w:szCs w:val="28"/>
                <w:lang w:val="ro-RO"/>
              </w:rPr>
            </w:pPr>
            <w:r w:rsidRPr="00604F34">
              <w:rPr>
                <w:rFonts w:ascii="Arial" w:hAnsi="Arial" w:cs="Arial"/>
                <w:b/>
                <w:sz w:val="18"/>
                <w:szCs w:val="28"/>
                <w:lang w:val="ro-RO"/>
              </w:rPr>
              <w:t xml:space="preserve">minim 10 articole BDI in extenso în calitate de autor principal sau autor corespondent, în domeniul postului pentru care candidează, respectiv în reviste </w:t>
            </w:r>
            <w:proofErr w:type="spellStart"/>
            <w:r w:rsidRPr="00604F34">
              <w:rPr>
                <w:rFonts w:ascii="Arial" w:hAnsi="Arial" w:cs="Arial"/>
                <w:b/>
                <w:sz w:val="18"/>
                <w:szCs w:val="28"/>
                <w:lang w:val="ro-RO"/>
              </w:rPr>
              <w:t>medico</w:t>
            </w:r>
            <w:proofErr w:type="spellEnd"/>
            <w:r w:rsidRPr="00604F34">
              <w:rPr>
                <w:rFonts w:ascii="Arial" w:hAnsi="Arial" w:cs="Arial"/>
                <w:b/>
                <w:sz w:val="18"/>
                <w:szCs w:val="28"/>
                <w:lang w:val="ro-RO"/>
              </w:rPr>
              <w:t xml:space="preserve">-dentare sau medicale, publicate de la ultima promovare, sau, pentru cei care nu provin din </w:t>
            </w:r>
            <w:proofErr w:type="spellStart"/>
            <w:r w:rsidRPr="00604F34">
              <w:rPr>
                <w:rFonts w:ascii="Arial" w:hAnsi="Arial" w:cs="Arial"/>
                <w:b/>
                <w:sz w:val="18"/>
                <w:szCs w:val="28"/>
                <w:lang w:val="ro-RO"/>
              </w:rPr>
              <w:t>învăţământul</w:t>
            </w:r>
            <w:proofErr w:type="spellEnd"/>
            <w:r w:rsidRPr="00604F34">
              <w:rPr>
                <w:rFonts w:ascii="Arial" w:hAnsi="Arial" w:cs="Arial"/>
                <w:b/>
                <w:sz w:val="18"/>
                <w:szCs w:val="28"/>
                <w:lang w:val="ro-RO"/>
              </w:rPr>
              <w:t xml:space="preserve"> superior, în ultimii 5 ani.</w:t>
            </w:r>
          </w:p>
        </w:tc>
      </w:tr>
      <w:tr w:rsidR="00C13AA7" w:rsidRPr="00604F34" w14:paraId="7A1EF382" w14:textId="77777777" w:rsidTr="00C24A90">
        <w:tc>
          <w:tcPr>
            <w:tcW w:w="10188" w:type="dxa"/>
            <w:shd w:val="clear" w:color="auto" w:fill="auto"/>
          </w:tcPr>
          <w:p w14:paraId="7D211B3D" w14:textId="77777777" w:rsidR="00C13AA7" w:rsidRPr="00604F34" w:rsidRDefault="00C13AA7" w:rsidP="00C24A90">
            <w:pPr>
              <w:numPr>
                <w:ilvl w:val="0"/>
                <w:numId w:val="8"/>
              </w:numPr>
              <w:spacing w:after="0" w:line="240" w:lineRule="auto"/>
              <w:ind w:left="360"/>
              <w:jc w:val="both"/>
              <w:rPr>
                <w:rFonts w:ascii="Arial" w:hAnsi="Arial" w:cs="Arial"/>
                <w:b/>
                <w:sz w:val="18"/>
                <w:szCs w:val="28"/>
                <w:lang w:val="ro-RO"/>
              </w:rPr>
            </w:pPr>
            <w:r w:rsidRPr="00604F34">
              <w:rPr>
                <w:rFonts w:ascii="Arial" w:hAnsi="Arial" w:cs="Arial"/>
                <w:b/>
                <w:sz w:val="18"/>
                <w:szCs w:val="28"/>
                <w:lang w:val="ro-RO"/>
              </w:rPr>
              <w:t xml:space="preserve">se pot echivala articolele ISI, altele decât cele 5 </w:t>
            </w:r>
            <w:proofErr w:type="spellStart"/>
            <w:r w:rsidRPr="00604F34">
              <w:rPr>
                <w:rFonts w:ascii="Arial" w:hAnsi="Arial" w:cs="Arial"/>
                <w:b/>
                <w:sz w:val="18"/>
                <w:szCs w:val="28"/>
                <w:lang w:val="ro-RO"/>
              </w:rPr>
              <w:t>menţionate</w:t>
            </w:r>
            <w:proofErr w:type="spellEnd"/>
            <w:r w:rsidRPr="00604F34">
              <w:rPr>
                <w:rFonts w:ascii="Arial" w:hAnsi="Arial" w:cs="Arial"/>
                <w:b/>
                <w:sz w:val="18"/>
                <w:szCs w:val="28"/>
                <w:lang w:val="ro-RO"/>
              </w:rPr>
              <w:t xml:space="preserve"> anterior, astfel: 1 articol ISI = 3 articole în reviste </w:t>
            </w:r>
            <w:proofErr w:type="spellStart"/>
            <w:r w:rsidRPr="00604F34">
              <w:rPr>
                <w:rFonts w:ascii="Arial" w:hAnsi="Arial" w:cs="Arial"/>
                <w:b/>
                <w:sz w:val="18"/>
                <w:szCs w:val="28"/>
                <w:lang w:val="ro-RO"/>
              </w:rPr>
              <w:t>medico</w:t>
            </w:r>
            <w:proofErr w:type="spellEnd"/>
            <w:r w:rsidRPr="00604F34">
              <w:rPr>
                <w:rFonts w:ascii="Arial" w:hAnsi="Arial" w:cs="Arial"/>
                <w:b/>
                <w:sz w:val="18"/>
                <w:szCs w:val="28"/>
                <w:lang w:val="ro-RO"/>
              </w:rPr>
              <w:t xml:space="preserve">-dentare sau medicale indexate BDI dar nu </w:t>
            </w:r>
            <w:proofErr w:type="spellStart"/>
            <w:r w:rsidRPr="00604F34">
              <w:rPr>
                <w:rFonts w:ascii="Arial" w:hAnsi="Arial" w:cs="Arial"/>
                <w:b/>
                <w:sz w:val="18"/>
                <w:szCs w:val="28"/>
                <w:lang w:val="ro-RO"/>
              </w:rPr>
              <w:t>şi</w:t>
            </w:r>
            <w:proofErr w:type="spellEnd"/>
            <w:r w:rsidRPr="00604F34">
              <w:rPr>
                <w:rFonts w:ascii="Arial" w:hAnsi="Arial" w:cs="Arial"/>
                <w:b/>
                <w:sz w:val="18"/>
                <w:szCs w:val="28"/>
                <w:lang w:val="ro-RO"/>
              </w:rPr>
              <w:t xml:space="preserve"> invers!</w:t>
            </w:r>
          </w:p>
        </w:tc>
      </w:tr>
    </w:tbl>
    <w:p w14:paraId="1070C847" w14:textId="77777777" w:rsidR="00C13AA7" w:rsidRPr="00604F34" w:rsidRDefault="00C13AA7" w:rsidP="00F71E36">
      <w:pPr>
        <w:spacing w:after="0" w:line="240" w:lineRule="auto"/>
        <w:jc w:val="both"/>
        <w:rPr>
          <w:rFonts w:ascii="Arial" w:hAnsi="Arial" w:cs="Arial"/>
          <w:b/>
          <w:color w:val="FF0000"/>
          <w:sz w:val="18"/>
          <w:szCs w:val="28"/>
          <w:lang w:val="ro-RO"/>
        </w:rPr>
      </w:pPr>
    </w:p>
    <w:p w14:paraId="51BFFD9F" w14:textId="77777777" w:rsidR="00F71E36" w:rsidRPr="00604F34" w:rsidRDefault="00F71E36" w:rsidP="00F71E36">
      <w:pPr>
        <w:spacing w:after="0" w:line="240" w:lineRule="auto"/>
        <w:jc w:val="center"/>
        <w:rPr>
          <w:rFonts w:ascii="Arial" w:hAnsi="Arial" w:cs="Arial"/>
          <w:b/>
          <w:color w:val="002060"/>
          <w:szCs w:val="28"/>
          <w:lang w:val="ro-RO"/>
        </w:rPr>
      </w:pPr>
      <w:r w:rsidRPr="00604F34">
        <w:rPr>
          <w:rFonts w:ascii="Arial" w:hAnsi="Arial" w:cs="Arial"/>
          <w:b/>
          <w:color w:val="002060"/>
          <w:szCs w:val="28"/>
          <w:lang w:val="ro-RO"/>
        </w:rPr>
        <w:t xml:space="preserve">Verificat îndeplinirea standardelor minimale naționale necesare și obligatorii pentru  înscrierea  la concurs și conferirea titlului  didactic de </w:t>
      </w:r>
    </w:p>
    <w:p w14:paraId="4D718E95" w14:textId="77777777" w:rsidR="00F71E36" w:rsidRPr="00604F34" w:rsidRDefault="00F71E36" w:rsidP="00F71E36">
      <w:pPr>
        <w:spacing w:after="0" w:line="240" w:lineRule="auto"/>
        <w:jc w:val="center"/>
        <w:rPr>
          <w:rFonts w:ascii="Arial" w:hAnsi="Arial" w:cs="Arial"/>
          <w:b/>
          <w:color w:val="002060"/>
          <w:szCs w:val="28"/>
          <w:lang w:val="ro-RO"/>
        </w:rPr>
      </w:pPr>
      <w:r w:rsidRPr="00604F34">
        <w:rPr>
          <w:rFonts w:ascii="Arial" w:hAnsi="Arial" w:cs="Arial"/>
          <w:b/>
          <w:color w:val="002060"/>
          <w:sz w:val="24"/>
          <w:szCs w:val="28"/>
          <w:lang w:val="ro-RO"/>
        </w:rPr>
        <w:t>CONFERENȚIAR UNIVERSITAR</w:t>
      </w:r>
    </w:p>
    <w:p w14:paraId="1877D175" w14:textId="0C18A091" w:rsidR="00F71E36" w:rsidRDefault="00F71E36" w:rsidP="00F71E36">
      <w:pPr>
        <w:spacing w:after="0" w:line="240" w:lineRule="auto"/>
        <w:jc w:val="center"/>
        <w:rPr>
          <w:rFonts w:ascii="Arial" w:hAnsi="Arial" w:cs="Arial"/>
          <w:b/>
          <w:color w:val="002060"/>
          <w:sz w:val="28"/>
          <w:szCs w:val="28"/>
          <w:lang w:val="ro-RO"/>
        </w:rPr>
      </w:pPr>
      <w:r w:rsidRPr="00604F34">
        <w:rPr>
          <w:rFonts w:ascii="Arial" w:hAnsi="Arial" w:cs="Arial"/>
          <w:b/>
          <w:color w:val="002060"/>
          <w:sz w:val="28"/>
          <w:szCs w:val="28"/>
          <w:lang w:val="ro-RO"/>
        </w:rPr>
        <w:t xml:space="preserve">CANDIDAT: </w:t>
      </w:r>
      <w:r w:rsidR="009F6961">
        <w:rPr>
          <w:rFonts w:ascii="Arial" w:hAnsi="Arial" w:cs="Arial"/>
          <w:b/>
          <w:color w:val="002060"/>
          <w:sz w:val="28"/>
          <w:szCs w:val="28"/>
          <w:lang w:val="ro-RO"/>
        </w:rPr>
        <w:t>TALPOȘ-NICULESCU ȘERBAN</w:t>
      </w:r>
    </w:p>
    <w:p w14:paraId="27D48875" w14:textId="77777777" w:rsidR="0028270F" w:rsidRPr="00604F34" w:rsidRDefault="0028270F" w:rsidP="00F71E36">
      <w:pPr>
        <w:spacing w:after="0" w:line="240" w:lineRule="auto"/>
        <w:jc w:val="center"/>
        <w:rPr>
          <w:rFonts w:ascii="Arial" w:hAnsi="Arial" w:cs="Arial"/>
          <w:b/>
          <w:color w:val="002060"/>
          <w:sz w:val="28"/>
          <w:szCs w:val="28"/>
          <w:lang w:val="ro-RO"/>
        </w:rPr>
      </w:pPr>
    </w:p>
    <w:tbl>
      <w:tblPr>
        <w:tblW w:w="10710"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4207"/>
        <w:gridCol w:w="630"/>
        <w:gridCol w:w="450"/>
        <w:gridCol w:w="270"/>
        <w:gridCol w:w="563"/>
        <w:gridCol w:w="427"/>
        <w:gridCol w:w="270"/>
        <w:gridCol w:w="2610"/>
      </w:tblGrid>
      <w:tr w:rsidR="00F71E36" w:rsidRPr="00604F34" w14:paraId="2E0B8296" w14:textId="77777777" w:rsidTr="00C24A90">
        <w:tc>
          <w:tcPr>
            <w:tcW w:w="7830" w:type="dxa"/>
            <w:gridSpan w:val="7"/>
            <w:tcBorders>
              <w:top w:val="nil"/>
              <w:left w:val="nil"/>
              <w:bottom w:val="nil"/>
              <w:right w:val="nil"/>
            </w:tcBorders>
            <w:shd w:val="clear" w:color="auto" w:fill="auto"/>
            <w:vAlign w:val="center"/>
          </w:tcPr>
          <w:p w14:paraId="47AB3B7D" w14:textId="77777777" w:rsidR="00F71E36" w:rsidRPr="00604F34" w:rsidRDefault="00F71E36" w:rsidP="00C24A90">
            <w:pPr>
              <w:spacing w:after="0"/>
              <w:rPr>
                <w:rFonts w:ascii="Arial" w:hAnsi="Arial" w:cs="Arial"/>
                <w:b/>
                <w:color w:val="002060"/>
                <w:sz w:val="28"/>
                <w:szCs w:val="24"/>
                <w:lang w:val="ro-RO"/>
              </w:rPr>
            </w:pPr>
            <w:r w:rsidRPr="00604F34">
              <w:rPr>
                <w:rFonts w:ascii="Arial" w:hAnsi="Arial" w:cs="Arial"/>
                <w:b/>
                <w:color w:val="002060"/>
                <w:sz w:val="28"/>
                <w:szCs w:val="24"/>
                <w:lang w:val="ro-RO"/>
              </w:rPr>
              <w:t>Comisia de concurs</w:t>
            </w:r>
          </w:p>
        </w:tc>
        <w:tc>
          <w:tcPr>
            <w:tcW w:w="270" w:type="dxa"/>
            <w:tcBorders>
              <w:top w:val="nil"/>
              <w:left w:val="nil"/>
              <w:bottom w:val="nil"/>
              <w:right w:val="nil"/>
            </w:tcBorders>
            <w:shd w:val="clear" w:color="auto" w:fill="auto"/>
            <w:vAlign w:val="center"/>
          </w:tcPr>
          <w:p w14:paraId="0F15F6EA" w14:textId="77777777" w:rsidR="00F71E36" w:rsidRPr="00604F34" w:rsidRDefault="00F71E36" w:rsidP="00C24A90">
            <w:pPr>
              <w:spacing w:after="0"/>
              <w:jc w:val="both"/>
              <w:rPr>
                <w:rFonts w:ascii="Arial" w:hAnsi="Arial" w:cs="Arial"/>
                <w:b/>
                <w:color w:val="002060"/>
                <w:sz w:val="28"/>
                <w:szCs w:val="24"/>
                <w:lang w:val="ro-RO"/>
              </w:rPr>
            </w:pPr>
          </w:p>
        </w:tc>
        <w:tc>
          <w:tcPr>
            <w:tcW w:w="2610" w:type="dxa"/>
            <w:tcBorders>
              <w:top w:val="nil"/>
              <w:left w:val="nil"/>
              <w:bottom w:val="single" w:sz="4" w:space="0" w:color="auto"/>
              <w:right w:val="nil"/>
            </w:tcBorders>
            <w:shd w:val="clear" w:color="auto" w:fill="auto"/>
            <w:vAlign w:val="center"/>
          </w:tcPr>
          <w:p w14:paraId="58AE33F1" w14:textId="77777777" w:rsidR="00F71E36" w:rsidRPr="00604F34" w:rsidRDefault="00F71E36" w:rsidP="00C24A90">
            <w:pPr>
              <w:spacing w:after="0"/>
              <w:jc w:val="center"/>
              <w:rPr>
                <w:rFonts w:ascii="Arial" w:hAnsi="Arial" w:cs="Arial"/>
                <w:b/>
                <w:color w:val="002060"/>
                <w:sz w:val="28"/>
                <w:szCs w:val="24"/>
                <w:lang w:val="ro-RO"/>
              </w:rPr>
            </w:pPr>
            <w:r w:rsidRPr="00604F34">
              <w:rPr>
                <w:rFonts w:ascii="Arial" w:hAnsi="Arial" w:cs="Arial"/>
                <w:b/>
                <w:color w:val="002060"/>
                <w:sz w:val="24"/>
                <w:szCs w:val="24"/>
                <w:lang w:val="ro-RO"/>
              </w:rPr>
              <w:t>Semnătura</w:t>
            </w:r>
          </w:p>
        </w:tc>
      </w:tr>
      <w:tr w:rsidR="00F71E36" w:rsidRPr="00604F34" w14:paraId="42EE8632" w14:textId="77777777" w:rsidTr="00C24A90">
        <w:trPr>
          <w:trHeight w:val="544"/>
        </w:trPr>
        <w:tc>
          <w:tcPr>
            <w:tcW w:w="1283" w:type="dxa"/>
            <w:tcBorders>
              <w:top w:val="nil"/>
              <w:left w:val="nil"/>
              <w:bottom w:val="nil"/>
              <w:right w:val="nil"/>
            </w:tcBorders>
            <w:shd w:val="clear" w:color="auto" w:fill="auto"/>
            <w:vAlign w:val="center"/>
          </w:tcPr>
          <w:p w14:paraId="0A9D8CC3" w14:textId="77777777" w:rsidR="00F71E36" w:rsidRPr="00604F34" w:rsidRDefault="00F71E36" w:rsidP="00C24A90">
            <w:pPr>
              <w:spacing w:after="0"/>
              <w:rPr>
                <w:rFonts w:ascii="Arial" w:hAnsi="Arial" w:cs="Arial"/>
                <w:sz w:val="20"/>
                <w:szCs w:val="24"/>
                <w:lang w:val="ro-RO"/>
              </w:rPr>
            </w:pPr>
            <w:r w:rsidRPr="00604F34">
              <w:rPr>
                <w:rFonts w:ascii="Arial" w:hAnsi="Arial" w:cs="Arial"/>
                <w:sz w:val="20"/>
                <w:szCs w:val="24"/>
                <w:lang w:val="ro-RO"/>
              </w:rPr>
              <w:t>Președinte:</w:t>
            </w:r>
          </w:p>
        </w:tc>
        <w:tc>
          <w:tcPr>
            <w:tcW w:w="4207" w:type="dxa"/>
            <w:tcBorders>
              <w:top w:val="nil"/>
              <w:left w:val="nil"/>
              <w:bottom w:val="nil"/>
              <w:right w:val="single" w:sz="4" w:space="0" w:color="auto"/>
            </w:tcBorders>
            <w:shd w:val="clear" w:color="auto" w:fill="auto"/>
            <w:vAlign w:val="center"/>
          </w:tcPr>
          <w:p w14:paraId="592DC744" w14:textId="77777777" w:rsidR="00F71E36" w:rsidRPr="00604F34" w:rsidRDefault="00C13AA7" w:rsidP="00C24A90">
            <w:pPr>
              <w:spacing w:after="0"/>
              <w:rPr>
                <w:rFonts w:ascii="Arial" w:hAnsi="Arial" w:cs="Arial"/>
                <w:b/>
                <w:sz w:val="20"/>
                <w:szCs w:val="24"/>
                <w:lang w:val="ro-RO"/>
              </w:rPr>
            </w:pPr>
            <w:r w:rsidRPr="00604F34">
              <w:rPr>
                <w:rFonts w:ascii="Arial" w:hAnsi="Arial" w:cs="Arial"/>
                <w:b/>
                <w:sz w:val="20"/>
                <w:szCs w:val="24"/>
                <w:lang w:val="ro-RO"/>
              </w:rPr>
              <w:t>_______________________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4C425EE8" w14:textId="77777777" w:rsidR="00F71E36" w:rsidRPr="00604F34" w:rsidRDefault="00F71E36" w:rsidP="00C24A90">
            <w:pPr>
              <w:spacing w:after="0"/>
              <w:jc w:val="center"/>
              <w:rPr>
                <w:rFonts w:ascii="Arial" w:hAnsi="Arial" w:cs="Arial"/>
                <w:b/>
                <w:sz w:val="20"/>
                <w:szCs w:val="24"/>
                <w:lang w:val="ro-RO"/>
              </w:rPr>
            </w:pPr>
            <w:r w:rsidRPr="00604F34">
              <w:rPr>
                <w:rFonts w:ascii="Arial" w:hAnsi="Arial" w:cs="Arial"/>
                <w:b/>
                <w:sz w:val="20"/>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93FD701" w14:textId="77777777" w:rsidR="00F71E36" w:rsidRPr="00604F34" w:rsidRDefault="00F71E36" w:rsidP="00C24A90">
            <w:pPr>
              <w:spacing w:after="0"/>
              <w:jc w:val="both"/>
              <w:rPr>
                <w:rFonts w:ascii="Arial" w:hAnsi="Arial" w:cs="Arial"/>
                <w:b/>
                <w:sz w:val="20"/>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11280A59" w14:textId="77777777" w:rsidR="00F71E36" w:rsidRPr="00604F34" w:rsidRDefault="00F71E36" w:rsidP="00C24A90">
            <w:pPr>
              <w:spacing w:after="0"/>
              <w:jc w:val="right"/>
              <w:rPr>
                <w:rFonts w:ascii="Arial" w:hAnsi="Arial" w:cs="Arial"/>
                <w:b/>
                <w:sz w:val="20"/>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821A8A9" w14:textId="77777777" w:rsidR="00F71E36" w:rsidRPr="00604F34" w:rsidRDefault="00F71E36" w:rsidP="00C24A90">
            <w:pPr>
              <w:spacing w:after="0"/>
              <w:jc w:val="center"/>
              <w:rPr>
                <w:rFonts w:ascii="Arial" w:hAnsi="Arial" w:cs="Arial"/>
                <w:b/>
                <w:sz w:val="20"/>
                <w:szCs w:val="24"/>
                <w:lang w:val="ro-RO"/>
              </w:rPr>
            </w:pPr>
            <w:r w:rsidRPr="00604F34">
              <w:rPr>
                <w:rFonts w:ascii="Arial" w:hAnsi="Arial" w:cs="Arial"/>
                <w:b/>
                <w:sz w:val="20"/>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4E503B4D" w14:textId="77777777" w:rsidR="00F71E36" w:rsidRPr="00604F34" w:rsidRDefault="00F71E36" w:rsidP="00C24A90">
            <w:pPr>
              <w:spacing w:after="0"/>
              <w:jc w:val="right"/>
              <w:rPr>
                <w:rFonts w:ascii="Arial" w:hAnsi="Arial" w:cs="Arial"/>
                <w:b/>
                <w:sz w:val="20"/>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76FFE5FE" w14:textId="77777777" w:rsidR="00F71E36" w:rsidRPr="00604F34" w:rsidRDefault="00F71E36" w:rsidP="00C24A90">
            <w:pPr>
              <w:spacing w:after="0"/>
              <w:jc w:val="both"/>
              <w:rPr>
                <w:rFonts w:ascii="Arial" w:hAnsi="Arial" w:cs="Arial"/>
                <w:b/>
                <w:sz w:val="20"/>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52272620" w14:textId="77777777" w:rsidR="00F71E36" w:rsidRPr="00604F34" w:rsidRDefault="00F71E36" w:rsidP="00C24A90">
            <w:pPr>
              <w:spacing w:after="0"/>
              <w:jc w:val="both"/>
              <w:rPr>
                <w:rFonts w:ascii="Arial" w:hAnsi="Arial" w:cs="Arial"/>
                <w:b/>
                <w:sz w:val="20"/>
                <w:szCs w:val="24"/>
                <w:lang w:val="ro-RO"/>
              </w:rPr>
            </w:pPr>
          </w:p>
        </w:tc>
      </w:tr>
      <w:tr w:rsidR="00F71E36" w:rsidRPr="00604F34" w14:paraId="76B9E017" w14:textId="77777777" w:rsidTr="00C24A90">
        <w:tc>
          <w:tcPr>
            <w:tcW w:w="1283" w:type="dxa"/>
            <w:tcBorders>
              <w:top w:val="nil"/>
              <w:left w:val="nil"/>
              <w:bottom w:val="nil"/>
              <w:right w:val="nil"/>
            </w:tcBorders>
            <w:shd w:val="clear" w:color="auto" w:fill="auto"/>
            <w:vAlign w:val="center"/>
          </w:tcPr>
          <w:p w14:paraId="539F0D92" w14:textId="77777777" w:rsidR="00F71E36" w:rsidRPr="00604F34" w:rsidRDefault="00F71E36" w:rsidP="00C24A90">
            <w:pPr>
              <w:spacing w:after="0"/>
              <w:jc w:val="both"/>
              <w:rPr>
                <w:rFonts w:ascii="Arial" w:hAnsi="Arial" w:cs="Arial"/>
                <w:sz w:val="20"/>
                <w:szCs w:val="24"/>
                <w:lang w:val="ro-RO"/>
              </w:rPr>
            </w:pPr>
          </w:p>
        </w:tc>
        <w:tc>
          <w:tcPr>
            <w:tcW w:w="4207" w:type="dxa"/>
            <w:tcBorders>
              <w:top w:val="nil"/>
              <w:left w:val="nil"/>
              <w:bottom w:val="nil"/>
              <w:right w:val="nil"/>
            </w:tcBorders>
            <w:shd w:val="clear" w:color="auto" w:fill="auto"/>
            <w:vAlign w:val="center"/>
          </w:tcPr>
          <w:p w14:paraId="17D878FA" w14:textId="77777777" w:rsidR="00F71E36" w:rsidRPr="00604F34" w:rsidRDefault="00F71E36" w:rsidP="00C24A90">
            <w:pPr>
              <w:spacing w:after="0"/>
              <w:jc w:val="center"/>
              <w:rPr>
                <w:rFonts w:ascii="Arial" w:hAnsi="Arial" w:cs="Arial"/>
                <w:b/>
                <w:sz w:val="20"/>
                <w:szCs w:val="24"/>
                <w:lang w:val="ro-RO"/>
              </w:rPr>
            </w:pPr>
          </w:p>
        </w:tc>
        <w:tc>
          <w:tcPr>
            <w:tcW w:w="630" w:type="dxa"/>
            <w:tcBorders>
              <w:top w:val="single" w:sz="4" w:space="0" w:color="auto"/>
              <w:left w:val="nil"/>
              <w:bottom w:val="nil"/>
              <w:right w:val="nil"/>
            </w:tcBorders>
            <w:shd w:val="clear" w:color="auto" w:fill="auto"/>
            <w:vAlign w:val="center"/>
          </w:tcPr>
          <w:p w14:paraId="66A5C79D" w14:textId="77777777" w:rsidR="00F71E36" w:rsidRPr="00604F34" w:rsidRDefault="00F71E36" w:rsidP="00C24A90">
            <w:pPr>
              <w:spacing w:after="0"/>
              <w:jc w:val="center"/>
              <w:rPr>
                <w:rFonts w:ascii="Arial" w:hAnsi="Arial" w:cs="Arial"/>
                <w:b/>
                <w:sz w:val="20"/>
                <w:szCs w:val="24"/>
                <w:lang w:val="ro-RO"/>
              </w:rPr>
            </w:pPr>
          </w:p>
        </w:tc>
        <w:tc>
          <w:tcPr>
            <w:tcW w:w="450" w:type="dxa"/>
            <w:tcBorders>
              <w:top w:val="single" w:sz="4" w:space="0" w:color="auto"/>
              <w:left w:val="nil"/>
              <w:bottom w:val="nil"/>
              <w:right w:val="nil"/>
            </w:tcBorders>
            <w:shd w:val="clear" w:color="auto" w:fill="auto"/>
            <w:vAlign w:val="center"/>
          </w:tcPr>
          <w:p w14:paraId="00E7C61A"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nil"/>
              <w:bottom w:val="nil"/>
              <w:right w:val="nil"/>
            </w:tcBorders>
            <w:shd w:val="clear" w:color="auto" w:fill="auto"/>
            <w:vAlign w:val="center"/>
          </w:tcPr>
          <w:p w14:paraId="56A794C8" w14:textId="77777777" w:rsidR="00F71E36" w:rsidRPr="00604F34" w:rsidRDefault="00F71E36" w:rsidP="00C24A90">
            <w:pPr>
              <w:spacing w:after="0"/>
              <w:jc w:val="center"/>
              <w:rPr>
                <w:rFonts w:ascii="Arial" w:hAnsi="Arial" w:cs="Arial"/>
                <w:b/>
                <w:sz w:val="20"/>
                <w:szCs w:val="24"/>
                <w:lang w:val="ro-RO"/>
              </w:rPr>
            </w:pPr>
          </w:p>
        </w:tc>
        <w:tc>
          <w:tcPr>
            <w:tcW w:w="563" w:type="dxa"/>
            <w:tcBorders>
              <w:top w:val="single" w:sz="4" w:space="0" w:color="auto"/>
              <w:left w:val="nil"/>
              <w:bottom w:val="nil"/>
              <w:right w:val="nil"/>
            </w:tcBorders>
            <w:shd w:val="clear" w:color="auto" w:fill="auto"/>
            <w:vAlign w:val="center"/>
          </w:tcPr>
          <w:p w14:paraId="7603A57B" w14:textId="77777777" w:rsidR="00F71E36" w:rsidRPr="00604F34" w:rsidRDefault="00F71E36" w:rsidP="00C24A90">
            <w:pPr>
              <w:spacing w:after="0"/>
              <w:jc w:val="center"/>
              <w:rPr>
                <w:rFonts w:ascii="Arial" w:hAnsi="Arial" w:cs="Arial"/>
                <w:b/>
                <w:sz w:val="20"/>
                <w:szCs w:val="24"/>
                <w:lang w:val="ro-RO"/>
              </w:rPr>
            </w:pPr>
          </w:p>
        </w:tc>
        <w:tc>
          <w:tcPr>
            <w:tcW w:w="427" w:type="dxa"/>
            <w:tcBorders>
              <w:top w:val="single" w:sz="4" w:space="0" w:color="auto"/>
              <w:left w:val="nil"/>
              <w:bottom w:val="nil"/>
              <w:right w:val="nil"/>
            </w:tcBorders>
            <w:shd w:val="clear" w:color="auto" w:fill="auto"/>
            <w:vAlign w:val="center"/>
          </w:tcPr>
          <w:p w14:paraId="04F04969"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nil"/>
              <w:bottom w:val="nil"/>
              <w:right w:val="nil"/>
            </w:tcBorders>
            <w:shd w:val="clear" w:color="auto" w:fill="auto"/>
            <w:vAlign w:val="center"/>
          </w:tcPr>
          <w:p w14:paraId="113D0003" w14:textId="77777777" w:rsidR="00F71E36" w:rsidRPr="00604F34" w:rsidRDefault="00F71E36" w:rsidP="00C24A90">
            <w:pPr>
              <w:spacing w:after="0"/>
              <w:jc w:val="center"/>
              <w:rPr>
                <w:rFonts w:ascii="Arial" w:hAnsi="Arial" w:cs="Arial"/>
                <w:b/>
                <w:sz w:val="20"/>
                <w:szCs w:val="24"/>
                <w:lang w:val="ro-RO"/>
              </w:rPr>
            </w:pPr>
          </w:p>
        </w:tc>
        <w:tc>
          <w:tcPr>
            <w:tcW w:w="2610" w:type="dxa"/>
            <w:tcBorders>
              <w:top w:val="single" w:sz="4" w:space="0" w:color="auto"/>
              <w:left w:val="nil"/>
              <w:bottom w:val="nil"/>
              <w:right w:val="nil"/>
            </w:tcBorders>
            <w:shd w:val="clear" w:color="auto" w:fill="auto"/>
            <w:vAlign w:val="center"/>
          </w:tcPr>
          <w:p w14:paraId="6C3635C6" w14:textId="77777777" w:rsidR="00F71E36" w:rsidRPr="00604F34" w:rsidRDefault="00F71E36" w:rsidP="00C24A90">
            <w:pPr>
              <w:spacing w:after="0"/>
              <w:jc w:val="center"/>
              <w:rPr>
                <w:rFonts w:ascii="Arial" w:hAnsi="Arial" w:cs="Arial"/>
                <w:b/>
                <w:sz w:val="20"/>
                <w:szCs w:val="24"/>
                <w:lang w:val="ro-RO"/>
              </w:rPr>
            </w:pPr>
          </w:p>
        </w:tc>
      </w:tr>
      <w:tr w:rsidR="00F71E36" w:rsidRPr="00604F34" w14:paraId="3FCB5731" w14:textId="77777777" w:rsidTr="00C24A90">
        <w:trPr>
          <w:trHeight w:val="598"/>
        </w:trPr>
        <w:tc>
          <w:tcPr>
            <w:tcW w:w="1283" w:type="dxa"/>
            <w:tcBorders>
              <w:top w:val="nil"/>
              <w:left w:val="nil"/>
              <w:bottom w:val="nil"/>
              <w:right w:val="nil"/>
            </w:tcBorders>
            <w:shd w:val="clear" w:color="auto" w:fill="auto"/>
            <w:vAlign w:val="center"/>
          </w:tcPr>
          <w:p w14:paraId="53D6D99A" w14:textId="77777777" w:rsidR="00F71E36" w:rsidRPr="00604F34" w:rsidRDefault="00F71E36" w:rsidP="00C24A90">
            <w:pPr>
              <w:spacing w:after="0"/>
              <w:jc w:val="both"/>
              <w:rPr>
                <w:rFonts w:ascii="Arial" w:hAnsi="Arial" w:cs="Arial"/>
                <w:sz w:val="20"/>
                <w:szCs w:val="24"/>
                <w:lang w:val="ro-RO"/>
              </w:rPr>
            </w:pPr>
            <w:r w:rsidRPr="00604F34">
              <w:rPr>
                <w:rFonts w:ascii="Arial" w:hAnsi="Arial" w:cs="Arial"/>
                <w:sz w:val="20"/>
                <w:szCs w:val="24"/>
                <w:lang w:val="ro-RO"/>
              </w:rPr>
              <w:t>Membri:</w:t>
            </w:r>
          </w:p>
        </w:tc>
        <w:tc>
          <w:tcPr>
            <w:tcW w:w="4207" w:type="dxa"/>
            <w:tcBorders>
              <w:top w:val="nil"/>
              <w:left w:val="nil"/>
              <w:bottom w:val="nil"/>
              <w:right w:val="single" w:sz="4" w:space="0" w:color="auto"/>
            </w:tcBorders>
            <w:shd w:val="clear" w:color="auto" w:fill="auto"/>
            <w:vAlign w:val="center"/>
          </w:tcPr>
          <w:p w14:paraId="7466BD89" w14:textId="77777777" w:rsidR="00F71E36" w:rsidRPr="00604F34" w:rsidRDefault="00C13AA7" w:rsidP="00C24A90">
            <w:pPr>
              <w:spacing w:after="0"/>
              <w:rPr>
                <w:rFonts w:ascii="Arial" w:hAnsi="Arial" w:cs="Arial"/>
                <w:b/>
                <w:sz w:val="20"/>
                <w:szCs w:val="24"/>
                <w:lang w:val="ro-RO"/>
              </w:rPr>
            </w:pPr>
            <w:r w:rsidRPr="00604F34">
              <w:rPr>
                <w:rFonts w:ascii="Arial" w:hAnsi="Arial" w:cs="Arial"/>
                <w:b/>
                <w:sz w:val="20"/>
                <w:szCs w:val="24"/>
                <w:lang w:val="ro-RO"/>
              </w:rPr>
              <w:t>______________________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48233BF" w14:textId="77777777" w:rsidR="00F71E36" w:rsidRPr="00604F34" w:rsidRDefault="00F71E36" w:rsidP="00C24A90">
            <w:pPr>
              <w:spacing w:after="0"/>
              <w:jc w:val="center"/>
              <w:rPr>
                <w:rFonts w:ascii="Arial" w:hAnsi="Arial" w:cs="Arial"/>
                <w:b/>
                <w:sz w:val="20"/>
                <w:szCs w:val="24"/>
                <w:lang w:val="ro-RO"/>
              </w:rPr>
            </w:pPr>
            <w:r w:rsidRPr="00604F34">
              <w:rPr>
                <w:rFonts w:ascii="Arial" w:hAnsi="Arial" w:cs="Arial"/>
                <w:b/>
                <w:sz w:val="20"/>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3207ED58"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75292354" w14:textId="77777777" w:rsidR="00F71E36" w:rsidRPr="00604F34" w:rsidRDefault="00F71E36" w:rsidP="00C24A90">
            <w:pPr>
              <w:spacing w:after="0"/>
              <w:jc w:val="center"/>
              <w:rPr>
                <w:rFonts w:ascii="Arial" w:hAnsi="Arial" w:cs="Arial"/>
                <w:b/>
                <w:sz w:val="20"/>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63D4FF7" w14:textId="77777777" w:rsidR="00F71E36" w:rsidRPr="00604F34" w:rsidRDefault="00F71E36" w:rsidP="00C24A90">
            <w:pPr>
              <w:spacing w:after="0"/>
              <w:jc w:val="center"/>
              <w:rPr>
                <w:rFonts w:ascii="Arial" w:hAnsi="Arial" w:cs="Arial"/>
                <w:b/>
                <w:sz w:val="20"/>
                <w:szCs w:val="24"/>
                <w:lang w:val="ro-RO"/>
              </w:rPr>
            </w:pPr>
            <w:r w:rsidRPr="00604F34">
              <w:rPr>
                <w:rFonts w:ascii="Arial" w:hAnsi="Arial" w:cs="Arial"/>
                <w:b/>
                <w:sz w:val="20"/>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393199B6"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3EE2B2EF" w14:textId="77777777" w:rsidR="00F71E36" w:rsidRPr="00604F34" w:rsidRDefault="00F71E36" w:rsidP="00C24A90">
            <w:pPr>
              <w:spacing w:after="0"/>
              <w:jc w:val="center"/>
              <w:rPr>
                <w:rFonts w:ascii="Arial" w:hAnsi="Arial" w:cs="Arial"/>
                <w:b/>
                <w:sz w:val="20"/>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19F7502C" w14:textId="77777777" w:rsidR="00F71E36" w:rsidRPr="00604F34" w:rsidRDefault="00F71E36" w:rsidP="00C24A90">
            <w:pPr>
              <w:spacing w:after="0"/>
              <w:jc w:val="center"/>
              <w:rPr>
                <w:rFonts w:ascii="Arial" w:hAnsi="Arial" w:cs="Arial"/>
                <w:b/>
                <w:sz w:val="20"/>
                <w:szCs w:val="24"/>
                <w:lang w:val="ro-RO"/>
              </w:rPr>
            </w:pPr>
          </w:p>
        </w:tc>
      </w:tr>
      <w:tr w:rsidR="00F71E36" w:rsidRPr="00604F34" w14:paraId="7C7DFEE2" w14:textId="77777777" w:rsidTr="00C24A90">
        <w:tc>
          <w:tcPr>
            <w:tcW w:w="1283" w:type="dxa"/>
            <w:tcBorders>
              <w:top w:val="nil"/>
              <w:left w:val="nil"/>
              <w:bottom w:val="nil"/>
              <w:right w:val="nil"/>
            </w:tcBorders>
            <w:shd w:val="clear" w:color="auto" w:fill="auto"/>
            <w:vAlign w:val="center"/>
          </w:tcPr>
          <w:p w14:paraId="76DCB6E8" w14:textId="77777777" w:rsidR="00F71E36" w:rsidRPr="00604F34" w:rsidRDefault="00F71E36" w:rsidP="00C24A90">
            <w:pPr>
              <w:spacing w:after="0"/>
              <w:jc w:val="both"/>
              <w:rPr>
                <w:rFonts w:ascii="Arial" w:hAnsi="Arial" w:cs="Arial"/>
                <w:sz w:val="20"/>
                <w:szCs w:val="24"/>
                <w:lang w:val="ro-RO"/>
              </w:rPr>
            </w:pPr>
          </w:p>
        </w:tc>
        <w:tc>
          <w:tcPr>
            <w:tcW w:w="4207" w:type="dxa"/>
            <w:tcBorders>
              <w:top w:val="nil"/>
              <w:left w:val="nil"/>
              <w:bottom w:val="nil"/>
              <w:right w:val="nil"/>
            </w:tcBorders>
            <w:shd w:val="clear" w:color="auto" w:fill="auto"/>
            <w:vAlign w:val="center"/>
          </w:tcPr>
          <w:p w14:paraId="0C61E6C2" w14:textId="77777777" w:rsidR="00F71E36" w:rsidRPr="00604F34" w:rsidRDefault="00F71E36" w:rsidP="00C24A90">
            <w:pPr>
              <w:spacing w:after="0"/>
              <w:rPr>
                <w:rFonts w:ascii="Arial" w:hAnsi="Arial" w:cs="Arial"/>
                <w:b/>
                <w:sz w:val="20"/>
                <w:szCs w:val="24"/>
                <w:lang w:val="ro-RO"/>
              </w:rPr>
            </w:pPr>
          </w:p>
        </w:tc>
        <w:tc>
          <w:tcPr>
            <w:tcW w:w="630" w:type="dxa"/>
            <w:tcBorders>
              <w:top w:val="single" w:sz="4" w:space="0" w:color="auto"/>
              <w:left w:val="nil"/>
              <w:bottom w:val="single" w:sz="4" w:space="0" w:color="auto"/>
              <w:right w:val="nil"/>
            </w:tcBorders>
            <w:shd w:val="clear" w:color="auto" w:fill="auto"/>
            <w:vAlign w:val="center"/>
          </w:tcPr>
          <w:p w14:paraId="22DE5959" w14:textId="77777777" w:rsidR="00F71E36" w:rsidRPr="00604F34" w:rsidRDefault="00F71E36" w:rsidP="00C24A90">
            <w:pPr>
              <w:spacing w:after="0"/>
              <w:jc w:val="center"/>
              <w:rPr>
                <w:rFonts w:ascii="Arial" w:hAnsi="Arial" w:cs="Arial"/>
                <w:b/>
                <w:sz w:val="20"/>
                <w:szCs w:val="24"/>
                <w:lang w:val="ro-RO"/>
              </w:rPr>
            </w:pPr>
          </w:p>
        </w:tc>
        <w:tc>
          <w:tcPr>
            <w:tcW w:w="450" w:type="dxa"/>
            <w:tcBorders>
              <w:top w:val="single" w:sz="4" w:space="0" w:color="auto"/>
              <w:left w:val="nil"/>
              <w:bottom w:val="single" w:sz="4" w:space="0" w:color="auto"/>
              <w:right w:val="nil"/>
            </w:tcBorders>
            <w:shd w:val="clear" w:color="auto" w:fill="auto"/>
            <w:vAlign w:val="center"/>
          </w:tcPr>
          <w:p w14:paraId="47168000"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nil"/>
              <w:bottom w:val="nil"/>
              <w:right w:val="nil"/>
            </w:tcBorders>
            <w:shd w:val="clear" w:color="auto" w:fill="auto"/>
            <w:vAlign w:val="center"/>
          </w:tcPr>
          <w:p w14:paraId="45396394" w14:textId="77777777" w:rsidR="00F71E36" w:rsidRPr="00604F34" w:rsidRDefault="00F71E36" w:rsidP="00C24A90">
            <w:pPr>
              <w:spacing w:after="0"/>
              <w:jc w:val="center"/>
              <w:rPr>
                <w:rFonts w:ascii="Arial" w:hAnsi="Arial" w:cs="Arial"/>
                <w:b/>
                <w:sz w:val="20"/>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45AE0DF7" w14:textId="77777777" w:rsidR="00F71E36" w:rsidRPr="00604F34" w:rsidRDefault="00F71E36" w:rsidP="00C24A90">
            <w:pPr>
              <w:spacing w:after="0"/>
              <w:jc w:val="center"/>
              <w:rPr>
                <w:rFonts w:ascii="Arial" w:hAnsi="Arial" w:cs="Arial"/>
                <w:b/>
                <w:sz w:val="20"/>
                <w:szCs w:val="24"/>
                <w:lang w:val="ro-RO"/>
              </w:rPr>
            </w:pPr>
          </w:p>
        </w:tc>
        <w:tc>
          <w:tcPr>
            <w:tcW w:w="427" w:type="dxa"/>
            <w:tcBorders>
              <w:top w:val="single" w:sz="4" w:space="0" w:color="auto"/>
              <w:left w:val="nil"/>
              <w:bottom w:val="single" w:sz="4" w:space="0" w:color="auto"/>
              <w:right w:val="nil"/>
            </w:tcBorders>
            <w:shd w:val="clear" w:color="auto" w:fill="auto"/>
            <w:vAlign w:val="center"/>
          </w:tcPr>
          <w:p w14:paraId="415A9778"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nil"/>
              <w:bottom w:val="nil"/>
              <w:right w:val="nil"/>
            </w:tcBorders>
            <w:shd w:val="clear" w:color="auto" w:fill="auto"/>
            <w:vAlign w:val="center"/>
          </w:tcPr>
          <w:p w14:paraId="4B71AF29" w14:textId="77777777" w:rsidR="00F71E36" w:rsidRPr="00604F34" w:rsidRDefault="00F71E36" w:rsidP="00C24A90">
            <w:pPr>
              <w:spacing w:after="0"/>
              <w:jc w:val="center"/>
              <w:rPr>
                <w:rFonts w:ascii="Arial" w:hAnsi="Arial" w:cs="Arial"/>
                <w:b/>
                <w:sz w:val="20"/>
                <w:szCs w:val="24"/>
                <w:lang w:val="ro-RO"/>
              </w:rPr>
            </w:pPr>
          </w:p>
        </w:tc>
        <w:tc>
          <w:tcPr>
            <w:tcW w:w="2610" w:type="dxa"/>
            <w:tcBorders>
              <w:top w:val="single" w:sz="4" w:space="0" w:color="auto"/>
              <w:left w:val="nil"/>
              <w:bottom w:val="single" w:sz="4" w:space="0" w:color="auto"/>
              <w:right w:val="nil"/>
            </w:tcBorders>
            <w:shd w:val="clear" w:color="auto" w:fill="auto"/>
            <w:vAlign w:val="center"/>
          </w:tcPr>
          <w:p w14:paraId="63598631" w14:textId="77777777" w:rsidR="00F71E36" w:rsidRPr="00604F34" w:rsidRDefault="00F71E36" w:rsidP="00C24A90">
            <w:pPr>
              <w:spacing w:after="0"/>
              <w:jc w:val="center"/>
              <w:rPr>
                <w:rFonts w:ascii="Arial" w:hAnsi="Arial" w:cs="Arial"/>
                <w:b/>
                <w:sz w:val="20"/>
                <w:szCs w:val="24"/>
                <w:lang w:val="ro-RO"/>
              </w:rPr>
            </w:pPr>
          </w:p>
        </w:tc>
      </w:tr>
      <w:tr w:rsidR="00F71E36" w:rsidRPr="00604F34" w14:paraId="169D1F22" w14:textId="77777777" w:rsidTr="00C24A90">
        <w:trPr>
          <w:trHeight w:val="571"/>
        </w:trPr>
        <w:tc>
          <w:tcPr>
            <w:tcW w:w="1283" w:type="dxa"/>
            <w:tcBorders>
              <w:top w:val="nil"/>
              <w:left w:val="nil"/>
              <w:bottom w:val="nil"/>
              <w:right w:val="nil"/>
            </w:tcBorders>
            <w:shd w:val="clear" w:color="auto" w:fill="auto"/>
            <w:vAlign w:val="center"/>
          </w:tcPr>
          <w:p w14:paraId="08A81253" w14:textId="77777777" w:rsidR="00F71E36" w:rsidRPr="00604F34" w:rsidRDefault="00F71E36" w:rsidP="00C24A90">
            <w:pPr>
              <w:spacing w:after="0"/>
              <w:jc w:val="both"/>
              <w:rPr>
                <w:rFonts w:ascii="Arial" w:hAnsi="Arial" w:cs="Arial"/>
                <w:sz w:val="20"/>
                <w:szCs w:val="24"/>
                <w:lang w:val="ro-RO"/>
              </w:rPr>
            </w:pPr>
          </w:p>
        </w:tc>
        <w:tc>
          <w:tcPr>
            <w:tcW w:w="4207" w:type="dxa"/>
            <w:tcBorders>
              <w:top w:val="nil"/>
              <w:left w:val="nil"/>
              <w:bottom w:val="nil"/>
              <w:right w:val="single" w:sz="4" w:space="0" w:color="auto"/>
            </w:tcBorders>
            <w:shd w:val="clear" w:color="auto" w:fill="auto"/>
            <w:vAlign w:val="center"/>
          </w:tcPr>
          <w:p w14:paraId="32D3B51F" w14:textId="77777777" w:rsidR="00F71E36" w:rsidRPr="00604F34" w:rsidRDefault="00C13AA7" w:rsidP="00C24A90">
            <w:pPr>
              <w:spacing w:after="0"/>
              <w:rPr>
                <w:rFonts w:ascii="Arial" w:hAnsi="Arial" w:cs="Arial"/>
                <w:b/>
                <w:sz w:val="20"/>
                <w:szCs w:val="24"/>
                <w:lang w:val="ro-RO"/>
              </w:rPr>
            </w:pPr>
            <w:r w:rsidRPr="00604F34">
              <w:rPr>
                <w:rFonts w:ascii="Arial" w:hAnsi="Arial" w:cs="Arial"/>
                <w:b/>
                <w:sz w:val="20"/>
                <w:szCs w:val="24"/>
                <w:lang w:val="ro-RO"/>
              </w:rPr>
              <w:t>______________________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ED83E39" w14:textId="77777777" w:rsidR="00F71E36" w:rsidRPr="00604F34" w:rsidRDefault="00F71E36" w:rsidP="00C24A90">
            <w:pPr>
              <w:spacing w:after="0"/>
              <w:jc w:val="center"/>
              <w:rPr>
                <w:rFonts w:ascii="Arial" w:hAnsi="Arial" w:cs="Arial"/>
                <w:b/>
                <w:sz w:val="20"/>
                <w:szCs w:val="24"/>
                <w:lang w:val="ro-RO"/>
              </w:rPr>
            </w:pPr>
            <w:r w:rsidRPr="00604F34">
              <w:rPr>
                <w:rFonts w:ascii="Arial" w:hAnsi="Arial" w:cs="Arial"/>
                <w:b/>
                <w:sz w:val="20"/>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48D81A5A"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2577BC19" w14:textId="77777777" w:rsidR="00F71E36" w:rsidRPr="00604F34" w:rsidRDefault="00F71E36" w:rsidP="00C24A90">
            <w:pPr>
              <w:spacing w:after="0"/>
              <w:jc w:val="center"/>
              <w:rPr>
                <w:rFonts w:ascii="Arial" w:hAnsi="Arial" w:cs="Arial"/>
                <w:b/>
                <w:sz w:val="20"/>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7D77D6E8" w14:textId="77777777" w:rsidR="00F71E36" w:rsidRPr="00604F34" w:rsidRDefault="00F71E36" w:rsidP="00C24A90">
            <w:pPr>
              <w:spacing w:after="0"/>
              <w:jc w:val="center"/>
              <w:rPr>
                <w:rFonts w:ascii="Arial" w:hAnsi="Arial" w:cs="Arial"/>
                <w:b/>
                <w:sz w:val="20"/>
                <w:szCs w:val="24"/>
                <w:lang w:val="ro-RO"/>
              </w:rPr>
            </w:pPr>
            <w:r w:rsidRPr="00604F34">
              <w:rPr>
                <w:rFonts w:ascii="Arial" w:hAnsi="Arial" w:cs="Arial"/>
                <w:b/>
                <w:sz w:val="20"/>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797C7B96"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379E2CB1" w14:textId="77777777" w:rsidR="00F71E36" w:rsidRPr="00604F34" w:rsidRDefault="00F71E36" w:rsidP="00C24A90">
            <w:pPr>
              <w:spacing w:after="0"/>
              <w:jc w:val="center"/>
              <w:rPr>
                <w:rFonts w:ascii="Arial" w:hAnsi="Arial" w:cs="Arial"/>
                <w:b/>
                <w:sz w:val="20"/>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4A255E3D" w14:textId="77777777" w:rsidR="00F71E36" w:rsidRPr="00604F34" w:rsidRDefault="00F71E36" w:rsidP="00C24A90">
            <w:pPr>
              <w:spacing w:after="0"/>
              <w:jc w:val="center"/>
              <w:rPr>
                <w:rFonts w:ascii="Arial" w:hAnsi="Arial" w:cs="Arial"/>
                <w:b/>
                <w:sz w:val="20"/>
                <w:szCs w:val="24"/>
                <w:lang w:val="ro-RO"/>
              </w:rPr>
            </w:pPr>
          </w:p>
        </w:tc>
      </w:tr>
      <w:tr w:rsidR="00F71E36" w:rsidRPr="00604F34" w14:paraId="334E3598" w14:textId="77777777" w:rsidTr="00C24A90">
        <w:tc>
          <w:tcPr>
            <w:tcW w:w="1283" w:type="dxa"/>
            <w:tcBorders>
              <w:top w:val="nil"/>
              <w:left w:val="nil"/>
              <w:bottom w:val="nil"/>
              <w:right w:val="nil"/>
            </w:tcBorders>
            <w:shd w:val="clear" w:color="auto" w:fill="auto"/>
            <w:vAlign w:val="center"/>
          </w:tcPr>
          <w:p w14:paraId="24C00E14" w14:textId="77777777" w:rsidR="00F71E36" w:rsidRPr="00604F34" w:rsidRDefault="00F71E36" w:rsidP="00C24A90">
            <w:pPr>
              <w:spacing w:after="0"/>
              <w:jc w:val="both"/>
              <w:rPr>
                <w:rFonts w:ascii="Arial" w:hAnsi="Arial" w:cs="Arial"/>
                <w:sz w:val="20"/>
                <w:szCs w:val="24"/>
                <w:lang w:val="ro-RO"/>
              </w:rPr>
            </w:pPr>
          </w:p>
        </w:tc>
        <w:tc>
          <w:tcPr>
            <w:tcW w:w="4207" w:type="dxa"/>
            <w:tcBorders>
              <w:top w:val="nil"/>
              <w:left w:val="nil"/>
              <w:bottom w:val="nil"/>
              <w:right w:val="nil"/>
            </w:tcBorders>
            <w:shd w:val="clear" w:color="auto" w:fill="auto"/>
            <w:vAlign w:val="center"/>
          </w:tcPr>
          <w:p w14:paraId="76E8EDFA" w14:textId="77777777" w:rsidR="00F71E36" w:rsidRPr="00604F34" w:rsidRDefault="00F71E36" w:rsidP="00C24A90">
            <w:pPr>
              <w:spacing w:after="0"/>
              <w:rPr>
                <w:rFonts w:ascii="Arial" w:hAnsi="Arial" w:cs="Arial"/>
                <w:b/>
                <w:sz w:val="20"/>
                <w:szCs w:val="24"/>
                <w:lang w:val="ro-RO"/>
              </w:rPr>
            </w:pPr>
          </w:p>
        </w:tc>
        <w:tc>
          <w:tcPr>
            <w:tcW w:w="630" w:type="dxa"/>
            <w:tcBorders>
              <w:top w:val="single" w:sz="4" w:space="0" w:color="auto"/>
              <w:left w:val="nil"/>
              <w:bottom w:val="single" w:sz="4" w:space="0" w:color="auto"/>
              <w:right w:val="nil"/>
            </w:tcBorders>
            <w:shd w:val="clear" w:color="auto" w:fill="auto"/>
            <w:vAlign w:val="center"/>
          </w:tcPr>
          <w:p w14:paraId="60FE926B" w14:textId="77777777" w:rsidR="00F71E36" w:rsidRPr="00604F34" w:rsidRDefault="00F71E36" w:rsidP="00C24A90">
            <w:pPr>
              <w:spacing w:after="0"/>
              <w:jc w:val="center"/>
              <w:rPr>
                <w:rFonts w:ascii="Arial" w:hAnsi="Arial" w:cs="Arial"/>
                <w:b/>
                <w:sz w:val="20"/>
                <w:szCs w:val="24"/>
                <w:lang w:val="ro-RO"/>
              </w:rPr>
            </w:pPr>
          </w:p>
        </w:tc>
        <w:tc>
          <w:tcPr>
            <w:tcW w:w="450" w:type="dxa"/>
            <w:tcBorders>
              <w:top w:val="single" w:sz="4" w:space="0" w:color="auto"/>
              <w:left w:val="nil"/>
              <w:bottom w:val="single" w:sz="4" w:space="0" w:color="auto"/>
              <w:right w:val="nil"/>
            </w:tcBorders>
            <w:shd w:val="clear" w:color="auto" w:fill="auto"/>
            <w:vAlign w:val="center"/>
          </w:tcPr>
          <w:p w14:paraId="214403CA"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nil"/>
              <w:bottom w:val="nil"/>
              <w:right w:val="nil"/>
            </w:tcBorders>
            <w:shd w:val="clear" w:color="auto" w:fill="auto"/>
            <w:vAlign w:val="center"/>
          </w:tcPr>
          <w:p w14:paraId="49522BF5" w14:textId="77777777" w:rsidR="00F71E36" w:rsidRPr="00604F34" w:rsidRDefault="00F71E36" w:rsidP="00C24A90">
            <w:pPr>
              <w:spacing w:after="0"/>
              <w:jc w:val="center"/>
              <w:rPr>
                <w:rFonts w:ascii="Arial" w:hAnsi="Arial" w:cs="Arial"/>
                <w:b/>
                <w:sz w:val="20"/>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706D2C18" w14:textId="77777777" w:rsidR="00F71E36" w:rsidRPr="00604F34" w:rsidRDefault="00F71E36" w:rsidP="00C24A90">
            <w:pPr>
              <w:spacing w:after="0"/>
              <w:jc w:val="center"/>
              <w:rPr>
                <w:rFonts w:ascii="Arial" w:hAnsi="Arial" w:cs="Arial"/>
                <w:b/>
                <w:sz w:val="20"/>
                <w:szCs w:val="24"/>
                <w:lang w:val="ro-RO"/>
              </w:rPr>
            </w:pPr>
          </w:p>
        </w:tc>
        <w:tc>
          <w:tcPr>
            <w:tcW w:w="427" w:type="dxa"/>
            <w:tcBorders>
              <w:top w:val="single" w:sz="4" w:space="0" w:color="auto"/>
              <w:left w:val="nil"/>
              <w:bottom w:val="single" w:sz="4" w:space="0" w:color="auto"/>
              <w:right w:val="nil"/>
            </w:tcBorders>
            <w:shd w:val="clear" w:color="auto" w:fill="auto"/>
            <w:vAlign w:val="center"/>
          </w:tcPr>
          <w:p w14:paraId="2741899C"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nil"/>
              <w:bottom w:val="nil"/>
              <w:right w:val="nil"/>
            </w:tcBorders>
            <w:shd w:val="clear" w:color="auto" w:fill="auto"/>
            <w:vAlign w:val="center"/>
          </w:tcPr>
          <w:p w14:paraId="1848E6F0" w14:textId="77777777" w:rsidR="00F71E36" w:rsidRPr="00604F34" w:rsidRDefault="00F71E36" w:rsidP="00C24A90">
            <w:pPr>
              <w:spacing w:after="0"/>
              <w:jc w:val="center"/>
              <w:rPr>
                <w:rFonts w:ascii="Arial" w:hAnsi="Arial" w:cs="Arial"/>
                <w:b/>
                <w:sz w:val="20"/>
                <w:szCs w:val="24"/>
                <w:lang w:val="ro-RO"/>
              </w:rPr>
            </w:pPr>
          </w:p>
        </w:tc>
        <w:tc>
          <w:tcPr>
            <w:tcW w:w="2610" w:type="dxa"/>
            <w:tcBorders>
              <w:top w:val="single" w:sz="4" w:space="0" w:color="auto"/>
              <w:left w:val="nil"/>
              <w:bottom w:val="single" w:sz="4" w:space="0" w:color="auto"/>
              <w:right w:val="nil"/>
            </w:tcBorders>
            <w:shd w:val="clear" w:color="auto" w:fill="auto"/>
            <w:vAlign w:val="center"/>
          </w:tcPr>
          <w:p w14:paraId="3FD040AE" w14:textId="77777777" w:rsidR="00F71E36" w:rsidRPr="00604F34" w:rsidRDefault="00F71E36" w:rsidP="00C24A90">
            <w:pPr>
              <w:spacing w:after="0"/>
              <w:jc w:val="center"/>
              <w:rPr>
                <w:rFonts w:ascii="Arial" w:hAnsi="Arial" w:cs="Arial"/>
                <w:b/>
                <w:sz w:val="20"/>
                <w:szCs w:val="24"/>
                <w:lang w:val="ro-RO"/>
              </w:rPr>
            </w:pPr>
          </w:p>
        </w:tc>
      </w:tr>
      <w:tr w:rsidR="00F71E36" w:rsidRPr="00604F34" w14:paraId="1F590F13" w14:textId="77777777" w:rsidTr="00C24A90">
        <w:trPr>
          <w:trHeight w:val="553"/>
        </w:trPr>
        <w:tc>
          <w:tcPr>
            <w:tcW w:w="1283" w:type="dxa"/>
            <w:tcBorders>
              <w:top w:val="nil"/>
              <w:left w:val="nil"/>
              <w:bottom w:val="nil"/>
              <w:right w:val="nil"/>
            </w:tcBorders>
            <w:shd w:val="clear" w:color="auto" w:fill="auto"/>
            <w:vAlign w:val="center"/>
          </w:tcPr>
          <w:p w14:paraId="5A6ACEA6" w14:textId="77777777" w:rsidR="00F71E36" w:rsidRPr="00604F34" w:rsidRDefault="00F71E36" w:rsidP="00C24A90">
            <w:pPr>
              <w:spacing w:after="0"/>
              <w:jc w:val="both"/>
              <w:rPr>
                <w:rFonts w:ascii="Arial" w:hAnsi="Arial" w:cs="Arial"/>
                <w:sz w:val="20"/>
                <w:szCs w:val="24"/>
                <w:lang w:val="ro-RO"/>
              </w:rPr>
            </w:pPr>
          </w:p>
        </w:tc>
        <w:tc>
          <w:tcPr>
            <w:tcW w:w="4207" w:type="dxa"/>
            <w:tcBorders>
              <w:top w:val="nil"/>
              <w:left w:val="nil"/>
              <w:bottom w:val="nil"/>
              <w:right w:val="single" w:sz="4" w:space="0" w:color="auto"/>
            </w:tcBorders>
            <w:shd w:val="clear" w:color="auto" w:fill="auto"/>
            <w:vAlign w:val="center"/>
          </w:tcPr>
          <w:p w14:paraId="4E86AC9E" w14:textId="77777777" w:rsidR="00F71E36" w:rsidRPr="00604F34" w:rsidRDefault="00C13AA7" w:rsidP="00C24A90">
            <w:pPr>
              <w:spacing w:after="0"/>
              <w:rPr>
                <w:rFonts w:ascii="Arial" w:hAnsi="Arial" w:cs="Arial"/>
                <w:b/>
                <w:sz w:val="20"/>
                <w:szCs w:val="24"/>
                <w:lang w:val="ro-RO"/>
              </w:rPr>
            </w:pPr>
            <w:r w:rsidRPr="00604F34">
              <w:rPr>
                <w:rFonts w:ascii="Arial" w:hAnsi="Arial" w:cs="Arial"/>
                <w:b/>
                <w:sz w:val="20"/>
                <w:szCs w:val="24"/>
                <w:lang w:val="ro-RO"/>
              </w:rPr>
              <w:t>______________________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F98FBF9" w14:textId="77777777" w:rsidR="00F71E36" w:rsidRPr="00604F34" w:rsidRDefault="00F71E36" w:rsidP="00C24A90">
            <w:pPr>
              <w:spacing w:after="0"/>
              <w:jc w:val="center"/>
              <w:rPr>
                <w:rFonts w:ascii="Arial" w:hAnsi="Arial" w:cs="Arial"/>
                <w:b/>
                <w:sz w:val="20"/>
                <w:szCs w:val="24"/>
                <w:lang w:val="ro-RO"/>
              </w:rPr>
            </w:pPr>
            <w:r w:rsidRPr="00604F34">
              <w:rPr>
                <w:rFonts w:ascii="Arial" w:hAnsi="Arial" w:cs="Arial"/>
                <w:b/>
                <w:sz w:val="20"/>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4B073960"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6F31015F" w14:textId="77777777" w:rsidR="00F71E36" w:rsidRPr="00604F34" w:rsidRDefault="00F71E36" w:rsidP="00C24A90">
            <w:pPr>
              <w:spacing w:after="0"/>
              <w:jc w:val="center"/>
              <w:rPr>
                <w:rFonts w:ascii="Arial" w:hAnsi="Arial" w:cs="Arial"/>
                <w:b/>
                <w:sz w:val="20"/>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60E9020" w14:textId="77777777" w:rsidR="00F71E36" w:rsidRPr="00604F34" w:rsidRDefault="00F71E36" w:rsidP="00C24A90">
            <w:pPr>
              <w:spacing w:after="0"/>
              <w:jc w:val="center"/>
              <w:rPr>
                <w:rFonts w:ascii="Arial" w:hAnsi="Arial" w:cs="Arial"/>
                <w:b/>
                <w:sz w:val="20"/>
                <w:szCs w:val="24"/>
                <w:lang w:val="ro-RO"/>
              </w:rPr>
            </w:pPr>
            <w:r w:rsidRPr="00604F34">
              <w:rPr>
                <w:rFonts w:ascii="Arial" w:hAnsi="Arial" w:cs="Arial"/>
                <w:b/>
                <w:sz w:val="20"/>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37BBE3C8"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3E1E466C" w14:textId="77777777" w:rsidR="00F71E36" w:rsidRPr="00604F34" w:rsidRDefault="00F71E36" w:rsidP="00C24A90">
            <w:pPr>
              <w:spacing w:after="0"/>
              <w:jc w:val="center"/>
              <w:rPr>
                <w:rFonts w:ascii="Arial" w:hAnsi="Arial" w:cs="Arial"/>
                <w:b/>
                <w:sz w:val="20"/>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2A80841D" w14:textId="77777777" w:rsidR="00F71E36" w:rsidRPr="00604F34" w:rsidRDefault="00F71E36" w:rsidP="00C24A90">
            <w:pPr>
              <w:spacing w:after="0"/>
              <w:jc w:val="center"/>
              <w:rPr>
                <w:rFonts w:ascii="Arial" w:hAnsi="Arial" w:cs="Arial"/>
                <w:b/>
                <w:sz w:val="20"/>
                <w:szCs w:val="24"/>
                <w:lang w:val="ro-RO"/>
              </w:rPr>
            </w:pPr>
          </w:p>
        </w:tc>
      </w:tr>
      <w:tr w:rsidR="00F71E36" w:rsidRPr="00604F34" w14:paraId="2140074E" w14:textId="77777777" w:rsidTr="00C24A90">
        <w:tc>
          <w:tcPr>
            <w:tcW w:w="1283" w:type="dxa"/>
            <w:tcBorders>
              <w:top w:val="nil"/>
              <w:left w:val="nil"/>
              <w:bottom w:val="nil"/>
              <w:right w:val="nil"/>
            </w:tcBorders>
            <w:shd w:val="clear" w:color="auto" w:fill="auto"/>
            <w:vAlign w:val="center"/>
          </w:tcPr>
          <w:p w14:paraId="36A40AC5" w14:textId="77777777" w:rsidR="00F71E36" w:rsidRPr="00604F34" w:rsidRDefault="00F71E36" w:rsidP="00C24A90">
            <w:pPr>
              <w:spacing w:after="0"/>
              <w:jc w:val="both"/>
              <w:rPr>
                <w:rFonts w:ascii="Arial" w:hAnsi="Arial" w:cs="Arial"/>
                <w:sz w:val="20"/>
                <w:szCs w:val="24"/>
                <w:lang w:val="ro-RO"/>
              </w:rPr>
            </w:pPr>
          </w:p>
        </w:tc>
        <w:tc>
          <w:tcPr>
            <w:tcW w:w="4207" w:type="dxa"/>
            <w:tcBorders>
              <w:top w:val="nil"/>
              <w:left w:val="nil"/>
              <w:bottom w:val="nil"/>
              <w:right w:val="nil"/>
            </w:tcBorders>
            <w:shd w:val="clear" w:color="auto" w:fill="auto"/>
            <w:vAlign w:val="center"/>
          </w:tcPr>
          <w:p w14:paraId="4E3DEA41" w14:textId="77777777" w:rsidR="00F71E36" w:rsidRPr="00604F34" w:rsidRDefault="00F71E36" w:rsidP="00C24A90">
            <w:pPr>
              <w:spacing w:after="0"/>
              <w:rPr>
                <w:rFonts w:ascii="Arial" w:hAnsi="Arial" w:cs="Arial"/>
                <w:b/>
                <w:sz w:val="20"/>
                <w:szCs w:val="24"/>
                <w:lang w:val="ro-RO"/>
              </w:rPr>
            </w:pPr>
          </w:p>
        </w:tc>
        <w:tc>
          <w:tcPr>
            <w:tcW w:w="630" w:type="dxa"/>
            <w:tcBorders>
              <w:top w:val="single" w:sz="4" w:space="0" w:color="auto"/>
              <w:left w:val="nil"/>
              <w:bottom w:val="single" w:sz="4" w:space="0" w:color="auto"/>
              <w:right w:val="nil"/>
            </w:tcBorders>
            <w:shd w:val="clear" w:color="auto" w:fill="auto"/>
            <w:vAlign w:val="center"/>
          </w:tcPr>
          <w:p w14:paraId="38508C6A" w14:textId="77777777" w:rsidR="00F71E36" w:rsidRPr="00604F34" w:rsidRDefault="00F71E36" w:rsidP="00C24A90">
            <w:pPr>
              <w:spacing w:after="0"/>
              <w:jc w:val="center"/>
              <w:rPr>
                <w:rFonts w:ascii="Arial" w:hAnsi="Arial" w:cs="Arial"/>
                <w:b/>
                <w:sz w:val="20"/>
                <w:szCs w:val="24"/>
                <w:lang w:val="ro-RO"/>
              </w:rPr>
            </w:pPr>
          </w:p>
        </w:tc>
        <w:tc>
          <w:tcPr>
            <w:tcW w:w="450" w:type="dxa"/>
            <w:tcBorders>
              <w:top w:val="single" w:sz="4" w:space="0" w:color="auto"/>
              <w:left w:val="nil"/>
              <w:bottom w:val="single" w:sz="4" w:space="0" w:color="auto"/>
              <w:right w:val="nil"/>
            </w:tcBorders>
            <w:shd w:val="clear" w:color="auto" w:fill="auto"/>
            <w:vAlign w:val="center"/>
          </w:tcPr>
          <w:p w14:paraId="05279F52"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nil"/>
              <w:bottom w:val="nil"/>
              <w:right w:val="nil"/>
            </w:tcBorders>
            <w:shd w:val="clear" w:color="auto" w:fill="auto"/>
            <w:vAlign w:val="center"/>
          </w:tcPr>
          <w:p w14:paraId="5C17B3FA" w14:textId="77777777" w:rsidR="00F71E36" w:rsidRPr="00604F34" w:rsidRDefault="00F71E36" w:rsidP="00C24A90">
            <w:pPr>
              <w:spacing w:after="0"/>
              <w:jc w:val="center"/>
              <w:rPr>
                <w:rFonts w:ascii="Arial" w:hAnsi="Arial" w:cs="Arial"/>
                <w:b/>
                <w:sz w:val="20"/>
                <w:szCs w:val="24"/>
                <w:lang w:val="ro-RO"/>
              </w:rPr>
            </w:pPr>
          </w:p>
        </w:tc>
        <w:tc>
          <w:tcPr>
            <w:tcW w:w="563" w:type="dxa"/>
            <w:tcBorders>
              <w:top w:val="single" w:sz="4" w:space="0" w:color="auto"/>
              <w:left w:val="nil"/>
              <w:bottom w:val="single" w:sz="4" w:space="0" w:color="auto"/>
              <w:right w:val="nil"/>
            </w:tcBorders>
            <w:shd w:val="clear" w:color="auto" w:fill="auto"/>
            <w:vAlign w:val="center"/>
          </w:tcPr>
          <w:p w14:paraId="14605796" w14:textId="77777777" w:rsidR="00F71E36" w:rsidRPr="00604F34" w:rsidRDefault="00F71E36" w:rsidP="00C24A90">
            <w:pPr>
              <w:spacing w:after="0"/>
              <w:jc w:val="center"/>
              <w:rPr>
                <w:rFonts w:ascii="Arial" w:hAnsi="Arial" w:cs="Arial"/>
                <w:b/>
                <w:sz w:val="20"/>
                <w:szCs w:val="24"/>
                <w:lang w:val="ro-RO"/>
              </w:rPr>
            </w:pPr>
          </w:p>
        </w:tc>
        <w:tc>
          <w:tcPr>
            <w:tcW w:w="427" w:type="dxa"/>
            <w:tcBorders>
              <w:top w:val="single" w:sz="4" w:space="0" w:color="auto"/>
              <w:left w:val="nil"/>
              <w:bottom w:val="single" w:sz="4" w:space="0" w:color="auto"/>
              <w:right w:val="nil"/>
            </w:tcBorders>
            <w:shd w:val="clear" w:color="auto" w:fill="auto"/>
            <w:vAlign w:val="center"/>
          </w:tcPr>
          <w:p w14:paraId="4F0CE032"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nil"/>
              <w:bottom w:val="nil"/>
              <w:right w:val="nil"/>
            </w:tcBorders>
            <w:shd w:val="clear" w:color="auto" w:fill="auto"/>
            <w:vAlign w:val="center"/>
          </w:tcPr>
          <w:p w14:paraId="3C01BBAD" w14:textId="77777777" w:rsidR="00F71E36" w:rsidRPr="00604F34" w:rsidRDefault="00F71E36" w:rsidP="00C24A90">
            <w:pPr>
              <w:spacing w:after="0"/>
              <w:jc w:val="center"/>
              <w:rPr>
                <w:rFonts w:ascii="Arial" w:hAnsi="Arial" w:cs="Arial"/>
                <w:b/>
                <w:sz w:val="20"/>
                <w:szCs w:val="24"/>
                <w:lang w:val="ro-RO"/>
              </w:rPr>
            </w:pPr>
          </w:p>
        </w:tc>
        <w:tc>
          <w:tcPr>
            <w:tcW w:w="2610" w:type="dxa"/>
            <w:tcBorders>
              <w:top w:val="single" w:sz="4" w:space="0" w:color="auto"/>
              <w:left w:val="nil"/>
              <w:bottom w:val="single" w:sz="4" w:space="0" w:color="auto"/>
              <w:right w:val="nil"/>
            </w:tcBorders>
            <w:shd w:val="clear" w:color="auto" w:fill="auto"/>
            <w:vAlign w:val="center"/>
          </w:tcPr>
          <w:p w14:paraId="2989A9B3" w14:textId="77777777" w:rsidR="00F71E36" w:rsidRPr="00604F34" w:rsidRDefault="00F71E36" w:rsidP="00C24A90">
            <w:pPr>
              <w:spacing w:after="0"/>
              <w:jc w:val="center"/>
              <w:rPr>
                <w:rFonts w:ascii="Arial" w:hAnsi="Arial" w:cs="Arial"/>
                <w:b/>
                <w:sz w:val="20"/>
                <w:szCs w:val="24"/>
                <w:lang w:val="ro-RO"/>
              </w:rPr>
            </w:pPr>
          </w:p>
        </w:tc>
      </w:tr>
      <w:tr w:rsidR="00F71E36" w:rsidRPr="00604F34" w14:paraId="07685307" w14:textId="77777777" w:rsidTr="00C24A90">
        <w:trPr>
          <w:trHeight w:val="571"/>
        </w:trPr>
        <w:tc>
          <w:tcPr>
            <w:tcW w:w="1283" w:type="dxa"/>
            <w:tcBorders>
              <w:top w:val="nil"/>
              <w:left w:val="nil"/>
              <w:bottom w:val="nil"/>
              <w:right w:val="nil"/>
            </w:tcBorders>
            <w:shd w:val="clear" w:color="auto" w:fill="auto"/>
            <w:vAlign w:val="center"/>
          </w:tcPr>
          <w:p w14:paraId="3064F58E" w14:textId="77777777" w:rsidR="00F71E36" w:rsidRPr="00604F34" w:rsidRDefault="00F71E36" w:rsidP="00C24A90">
            <w:pPr>
              <w:spacing w:after="0"/>
              <w:jc w:val="both"/>
              <w:rPr>
                <w:rFonts w:ascii="Arial" w:hAnsi="Arial" w:cs="Arial"/>
                <w:sz w:val="20"/>
                <w:szCs w:val="24"/>
                <w:lang w:val="ro-RO"/>
              </w:rPr>
            </w:pPr>
          </w:p>
        </w:tc>
        <w:tc>
          <w:tcPr>
            <w:tcW w:w="4207" w:type="dxa"/>
            <w:tcBorders>
              <w:top w:val="nil"/>
              <w:left w:val="nil"/>
              <w:bottom w:val="nil"/>
              <w:right w:val="single" w:sz="4" w:space="0" w:color="auto"/>
            </w:tcBorders>
            <w:shd w:val="clear" w:color="auto" w:fill="auto"/>
            <w:vAlign w:val="center"/>
          </w:tcPr>
          <w:p w14:paraId="2C2D2799" w14:textId="77777777" w:rsidR="00F71E36" w:rsidRPr="00604F34" w:rsidRDefault="00C13AA7" w:rsidP="00C24A90">
            <w:pPr>
              <w:spacing w:after="0"/>
              <w:rPr>
                <w:rFonts w:ascii="Arial" w:hAnsi="Arial" w:cs="Arial"/>
                <w:b/>
                <w:sz w:val="20"/>
                <w:szCs w:val="24"/>
                <w:lang w:val="ro-RO"/>
              </w:rPr>
            </w:pPr>
            <w:r w:rsidRPr="00604F34">
              <w:rPr>
                <w:rFonts w:ascii="Arial" w:hAnsi="Arial" w:cs="Arial"/>
                <w:b/>
                <w:sz w:val="20"/>
                <w:szCs w:val="24"/>
                <w:lang w:val="ro-RO"/>
              </w:rPr>
              <w:t>______________________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B54D858" w14:textId="77777777" w:rsidR="00F71E36" w:rsidRPr="00604F34" w:rsidRDefault="00F71E36" w:rsidP="00C24A90">
            <w:pPr>
              <w:spacing w:after="0"/>
              <w:jc w:val="center"/>
              <w:rPr>
                <w:rFonts w:ascii="Arial" w:hAnsi="Arial" w:cs="Arial"/>
                <w:b/>
                <w:sz w:val="20"/>
                <w:szCs w:val="24"/>
                <w:lang w:val="ro-RO"/>
              </w:rPr>
            </w:pPr>
            <w:r w:rsidRPr="00604F34">
              <w:rPr>
                <w:rFonts w:ascii="Arial" w:hAnsi="Arial" w:cs="Arial"/>
                <w:b/>
                <w:sz w:val="20"/>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60FC97E9"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555CADB8" w14:textId="77777777" w:rsidR="00F71E36" w:rsidRPr="00604F34" w:rsidRDefault="00F71E36" w:rsidP="00C24A90">
            <w:pPr>
              <w:spacing w:after="0"/>
              <w:jc w:val="center"/>
              <w:rPr>
                <w:rFonts w:ascii="Arial" w:hAnsi="Arial" w:cs="Arial"/>
                <w:b/>
                <w:sz w:val="20"/>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5F815125" w14:textId="77777777" w:rsidR="00F71E36" w:rsidRPr="00604F34" w:rsidRDefault="00F71E36" w:rsidP="00C24A90">
            <w:pPr>
              <w:spacing w:after="0"/>
              <w:jc w:val="center"/>
              <w:rPr>
                <w:rFonts w:ascii="Arial" w:hAnsi="Arial" w:cs="Arial"/>
                <w:b/>
                <w:sz w:val="20"/>
                <w:szCs w:val="24"/>
                <w:lang w:val="ro-RO"/>
              </w:rPr>
            </w:pPr>
            <w:r w:rsidRPr="00604F34">
              <w:rPr>
                <w:rFonts w:ascii="Arial" w:hAnsi="Arial" w:cs="Arial"/>
                <w:b/>
                <w:sz w:val="20"/>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7F12E875" w14:textId="77777777" w:rsidR="00F71E36" w:rsidRPr="00604F34" w:rsidRDefault="00F71E36" w:rsidP="00C24A90">
            <w:pPr>
              <w:spacing w:after="0"/>
              <w:jc w:val="center"/>
              <w:rPr>
                <w:rFonts w:ascii="Arial" w:hAnsi="Arial" w:cs="Arial"/>
                <w:b/>
                <w:sz w:val="20"/>
                <w:szCs w:val="24"/>
                <w:lang w:val="ro-RO"/>
              </w:rPr>
            </w:pPr>
          </w:p>
        </w:tc>
        <w:tc>
          <w:tcPr>
            <w:tcW w:w="270" w:type="dxa"/>
            <w:tcBorders>
              <w:top w:val="nil"/>
              <w:left w:val="single" w:sz="4" w:space="0" w:color="auto"/>
              <w:bottom w:val="nil"/>
              <w:right w:val="single" w:sz="4" w:space="0" w:color="auto"/>
            </w:tcBorders>
            <w:shd w:val="clear" w:color="auto" w:fill="auto"/>
            <w:vAlign w:val="center"/>
          </w:tcPr>
          <w:p w14:paraId="136CBF8D" w14:textId="77777777" w:rsidR="00F71E36" w:rsidRPr="00604F34" w:rsidRDefault="00F71E36" w:rsidP="00C24A90">
            <w:pPr>
              <w:spacing w:after="0"/>
              <w:jc w:val="center"/>
              <w:rPr>
                <w:rFonts w:ascii="Arial" w:hAnsi="Arial" w:cs="Arial"/>
                <w:b/>
                <w:sz w:val="20"/>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14:paraId="4DFD3F0A" w14:textId="77777777" w:rsidR="00F71E36" w:rsidRPr="00604F34" w:rsidRDefault="00F71E36" w:rsidP="00C24A90">
            <w:pPr>
              <w:spacing w:after="0"/>
              <w:jc w:val="center"/>
              <w:rPr>
                <w:rFonts w:ascii="Arial" w:hAnsi="Arial" w:cs="Arial"/>
                <w:b/>
                <w:sz w:val="20"/>
                <w:szCs w:val="24"/>
                <w:lang w:val="ro-RO"/>
              </w:rPr>
            </w:pPr>
          </w:p>
        </w:tc>
      </w:tr>
    </w:tbl>
    <w:p w14:paraId="4845F8B4" w14:textId="77777777" w:rsidR="00F71E36" w:rsidRPr="00604F34" w:rsidRDefault="00F71E36" w:rsidP="00F71E36">
      <w:pPr>
        <w:spacing w:after="0" w:line="240" w:lineRule="auto"/>
        <w:jc w:val="center"/>
        <w:rPr>
          <w:rFonts w:ascii="Arial" w:hAnsi="Arial" w:cs="Arial"/>
          <w:b/>
          <w:szCs w:val="28"/>
          <w:lang w:val="ro-RO"/>
        </w:rPr>
      </w:pPr>
    </w:p>
    <w:p w14:paraId="3F62DDF8" w14:textId="77777777" w:rsidR="00F71E36" w:rsidRPr="00604F34" w:rsidRDefault="00F71E36" w:rsidP="00F71E36">
      <w:pPr>
        <w:spacing w:after="0"/>
        <w:rPr>
          <w:rFonts w:ascii="Arial" w:hAnsi="Arial" w:cs="Arial"/>
          <w:sz w:val="20"/>
          <w:szCs w:val="24"/>
          <w:lang w:val="ro-RO"/>
        </w:rPr>
      </w:pPr>
      <w:r w:rsidRPr="00604F34">
        <w:rPr>
          <w:rFonts w:ascii="Arial" w:hAnsi="Arial" w:cs="Arial"/>
          <w:sz w:val="20"/>
          <w:szCs w:val="24"/>
          <w:lang w:val="ro-RO"/>
        </w:rPr>
        <w:t>Data _______________</w:t>
      </w:r>
    </w:p>
    <w:p w14:paraId="4EEA3EFF" w14:textId="77777777" w:rsidR="00F71E36" w:rsidRPr="00604F34" w:rsidRDefault="00F71E36" w:rsidP="00F71E36">
      <w:pPr>
        <w:spacing w:after="0" w:line="240" w:lineRule="auto"/>
        <w:jc w:val="center"/>
        <w:rPr>
          <w:rFonts w:ascii="Arial" w:hAnsi="Arial" w:cs="Arial"/>
          <w:b/>
          <w:sz w:val="28"/>
          <w:szCs w:val="28"/>
          <w:lang w:val="ro-RO"/>
        </w:rPr>
      </w:pPr>
    </w:p>
    <w:p w14:paraId="0B7F968E" w14:textId="77777777" w:rsidR="00F71E36" w:rsidRPr="00604F34" w:rsidRDefault="00F71E36" w:rsidP="00CE69B6">
      <w:pPr>
        <w:spacing w:after="0" w:line="240" w:lineRule="auto"/>
        <w:jc w:val="center"/>
        <w:rPr>
          <w:rFonts w:ascii="Arial" w:hAnsi="Arial" w:cs="Arial"/>
          <w:b/>
          <w:color w:val="002060"/>
          <w:sz w:val="28"/>
          <w:szCs w:val="28"/>
          <w:lang w:val="ro-RO"/>
        </w:rPr>
      </w:pPr>
    </w:p>
    <w:p w14:paraId="38BF77DD" w14:textId="77777777" w:rsidR="00F71E36" w:rsidRPr="00604F34" w:rsidRDefault="00F71E36" w:rsidP="00CE69B6">
      <w:pPr>
        <w:spacing w:after="0" w:line="240" w:lineRule="auto"/>
        <w:jc w:val="center"/>
        <w:rPr>
          <w:rFonts w:ascii="Arial" w:hAnsi="Arial" w:cs="Arial"/>
          <w:b/>
          <w:color w:val="002060"/>
          <w:sz w:val="28"/>
          <w:szCs w:val="28"/>
          <w:lang w:val="ro-RO"/>
        </w:rPr>
      </w:pPr>
    </w:p>
    <w:p w14:paraId="24662E8E" w14:textId="77777777" w:rsidR="00F71E36" w:rsidRPr="00604F34" w:rsidRDefault="00F71E36" w:rsidP="00CE69B6">
      <w:pPr>
        <w:spacing w:after="0" w:line="240" w:lineRule="auto"/>
        <w:jc w:val="center"/>
        <w:rPr>
          <w:rFonts w:ascii="Arial" w:hAnsi="Arial" w:cs="Arial"/>
          <w:b/>
          <w:color w:val="002060"/>
          <w:sz w:val="28"/>
          <w:szCs w:val="28"/>
          <w:lang w:val="ro-RO"/>
        </w:rPr>
      </w:pPr>
    </w:p>
    <w:p w14:paraId="7F14CC2F" w14:textId="77777777" w:rsidR="00C13AA7" w:rsidRPr="00604F34" w:rsidRDefault="00C13AA7" w:rsidP="00CE69B6">
      <w:pPr>
        <w:spacing w:after="0" w:line="240" w:lineRule="auto"/>
        <w:jc w:val="center"/>
        <w:rPr>
          <w:rFonts w:ascii="Arial" w:hAnsi="Arial" w:cs="Arial"/>
          <w:b/>
          <w:color w:val="002060"/>
          <w:sz w:val="28"/>
          <w:szCs w:val="28"/>
          <w:lang w:val="ro-RO"/>
        </w:rPr>
      </w:pPr>
    </w:p>
    <w:p w14:paraId="5BEA15AB" w14:textId="77777777" w:rsidR="00C13AA7" w:rsidRPr="00604F34" w:rsidRDefault="00C13AA7" w:rsidP="00CE69B6">
      <w:pPr>
        <w:spacing w:after="0" w:line="240" w:lineRule="auto"/>
        <w:jc w:val="center"/>
        <w:rPr>
          <w:rFonts w:ascii="Arial" w:hAnsi="Arial" w:cs="Arial"/>
          <w:b/>
          <w:color w:val="002060"/>
          <w:sz w:val="28"/>
          <w:szCs w:val="28"/>
          <w:lang w:val="ro-RO"/>
        </w:rPr>
      </w:pPr>
    </w:p>
    <w:p w14:paraId="3E4E1EDB" w14:textId="77777777" w:rsidR="00C13AA7" w:rsidRPr="00604F34" w:rsidRDefault="00C13AA7" w:rsidP="00CE69B6">
      <w:pPr>
        <w:spacing w:after="0" w:line="240" w:lineRule="auto"/>
        <w:jc w:val="center"/>
        <w:rPr>
          <w:rFonts w:ascii="Arial" w:hAnsi="Arial" w:cs="Arial"/>
          <w:b/>
          <w:color w:val="002060"/>
          <w:sz w:val="28"/>
          <w:szCs w:val="28"/>
          <w:lang w:val="ro-RO"/>
        </w:rPr>
      </w:pPr>
    </w:p>
    <w:p w14:paraId="56029A50" w14:textId="77777777" w:rsidR="00C13AA7" w:rsidRPr="00604F34" w:rsidRDefault="00C13AA7" w:rsidP="00CE69B6">
      <w:pPr>
        <w:spacing w:after="0" w:line="240" w:lineRule="auto"/>
        <w:jc w:val="center"/>
        <w:rPr>
          <w:rFonts w:ascii="Arial" w:hAnsi="Arial" w:cs="Arial"/>
          <w:b/>
          <w:color w:val="002060"/>
          <w:sz w:val="28"/>
          <w:szCs w:val="28"/>
          <w:lang w:val="ro-RO"/>
        </w:rPr>
      </w:pPr>
    </w:p>
    <w:p w14:paraId="3CE6D856" w14:textId="77777777" w:rsidR="00C13AA7" w:rsidRPr="00604F34" w:rsidRDefault="00C13AA7" w:rsidP="00CE69B6">
      <w:pPr>
        <w:spacing w:after="0" w:line="240" w:lineRule="auto"/>
        <w:jc w:val="center"/>
        <w:rPr>
          <w:rFonts w:ascii="Arial" w:hAnsi="Arial" w:cs="Arial"/>
          <w:b/>
          <w:color w:val="002060"/>
          <w:sz w:val="28"/>
          <w:szCs w:val="28"/>
          <w:lang w:val="ro-RO"/>
        </w:rPr>
      </w:pPr>
    </w:p>
    <w:p w14:paraId="7F063CF2" w14:textId="77777777" w:rsidR="005F28D7" w:rsidRPr="00604F34" w:rsidRDefault="005F28D7" w:rsidP="00CE69B6">
      <w:pPr>
        <w:spacing w:after="0" w:line="240" w:lineRule="auto"/>
        <w:jc w:val="center"/>
        <w:rPr>
          <w:rFonts w:ascii="Arial" w:hAnsi="Arial" w:cs="Arial"/>
          <w:b/>
          <w:color w:val="002060"/>
          <w:sz w:val="28"/>
          <w:szCs w:val="28"/>
          <w:lang w:val="ro-RO"/>
        </w:rPr>
      </w:pPr>
    </w:p>
    <w:p w14:paraId="2D5D0AB9" w14:textId="77777777" w:rsidR="005F28D7" w:rsidRPr="00604F34" w:rsidRDefault="005F28D7" w:rsidP="00CE69B6">
      <w:pPr>
        <w:spacing w:after="0" w:line="240" w:lineRule="auto"/>
        <w:jc w:val="center"/>
        <w:rPr>
          <w:rFonts w:ascii="Arial" w:hAnsi="Arial" w:cs="Arial"/>
          <w:b/>
          <w:color w:val="002060"/>
          <w:sz w:val="28"/>
          <w:szCs w:val="28"/>
          <w:lang w:val="ro-RO"/>
        </w:rPr>
      </w:pPr>
    </w:p>
    <w:p w14:paraId="764F0658" w14:textId="77777777" w:rsidR="009F6961" w:rsidRDefault="009F6961">
      <w:pPr>
        <w:spacing w:after="0" w:line="240" w:lineRule="auto"/>
        <w:rPr>
          <w:rFonts w:ascii="Arial" w:hAnsi="Arial" w:cs="Arial"/>
          <w:b/>
          <w:color w:val="002060"/>
          <w:sz w:val="28"/>
          <w:szCs w:val="28"/>
          <w:lang w:val="ro-RO"/>
        </w:rPr>
      </w:pPr>
      <w:r>
        <w:rPr>
          <w:rFonts w:ascii="Arial" w:hAnsi="Arial" w:cs="Arial"/>
          <w:b/>
          <w:color w:val="002060"/>
          <w:sz w:val="28"/>
          <w:szCs w:val="28"/>
          <w:lang w:val="ro-RO"/>
        </w:rPr>
        <w:br w:type="page"/>
      </w:r>
    </w:p>
    <w:p w14:paraId="657129F4" w14:textId="0E2D2E1F" w:rsidR="00CE69B6" w:rsidRPr="00604F34" w:rsidRDefault="00CE69B6" w:rsidP="00CE69B6">
      <w:pPr>
        <w:spacing w:after="0" w:line="240" w:lineRule="auto"/>
        <w:jc w:val="center"/>
        <w:rPr>
          <w:rFonts w:ascii="Arial" w:hAnsi="Arial" w:cs="Arial"/>
          <w:b/>
          <w:color w:val="002060"/>
          <w:sz w:val="28"/>
          <w:szCs w:val="28"/>
          <w:lang w:val="ro-RO"/>
        </w:rPr>
      </w:pPr>
      <w:r w:rsidRPr="00604F34">
        <w:rPr>
          <w:rFonts w:ascii="Arial" w:hAnsi="Arial" w:cs="Arial"/>
          <w:b/>
          <w:color w:val="002060"/>
          <w:sz w:val="28"/>
          <w:szCs w:val="28"/>
          <w:lang w:val="ro-RO"/>
        </w:rPr>
        <w:lastRenderedPageBreak/>
        <w:t xml:space="preserve">PARTEA a </w:t>
      </w:r>
      <w:r w:rsidR="00F71E36" w:rsidRPr="00604F34">
        <w:rPr>
          <w:rFonts w:ascii="Arial" w:hAnsi="Arial" w:cs="Arial"/>
          <w:b/>
          <w:color w:val="002060"/>
          <w:sz w:val="28"/>
          <w:szCs w:val="28"/>
          <w:lang w:val="ro-RO"/>
        </w:rPr>
        <w:t>IV</w:t>
      </w:r>
      <w:r w:rsidRPr="00604F34">
        <w:rPr>
          <w:rFonts w:ascii="Arial" w:hAnsi="Arial" w:cs="Arial"/>
          <w:b/>
          <w:color w:val="002060"/>
          <w:sz w:val="28"/>
          <w:szCs w:val="28"/>
          <w:lang w:val="ro-RO"/>
        </w:rPr>
        <w:t>-a</w:t>
      </w:r>
    </w:p>
    <w:p w14:paraId="4163722C" w14:textId="77777777" w:rsidR="00CE69B6" w:rsidRPr="00604F34" w:rsidRDefault="00CE69B6" w:rsidP="00CE69B6">
      <w:pPr>
        <w:spacing w:after="0" w:line="240" w:lineRule="auto"/>
        <w:jc w:val="center"/>
        <w:rPr>
          <w:rFonts w:ascii="Arial" w:hAnsi="Arial" w:cs="Arial"/>
          <w:b/>
          <w:color w:val="0000FF"/>
          <w:sz w:val="28"/>
          <w:szCs w:val="28"/>
          <w:lang w:val="ro-RO"/>
        </w:rPr>
      </w:pPr>
    </w:p>
    <w:p w14:paraId="1F1FD77B" w14:textId="77777777" w:rsidR="00CE69B6" w:rsidRPr="00604F34" w:rsidRDefault="00CE69B6" w:rsidP="00CE69B6">
      <w:pPr>
        <w:spacing w:after="0" w:line="240" w:lineRule="auto"/>
        <w:jc w:val="center"/>
        <w:rPr>
          <w:rFonts w:ascii="Arial" w:hAnsi="Arial" w:cs="Arial"/>
          <w:b/>
          <w:sz w:val="28"/>
          <w:szCs w:val="28"/>
          <w:lang w:val="ro-RO"/>
        </w:rPr>
      </w:pPr>
      <w:r w:rsidRPr="00604F34">
        <w:rPr>
          <w:rFonts w:ascii="Arial" w:hAnsi="Arial" w:cs="Arial"/>
          <w:b/>
          <w:sz w:val="28"/>
          <w:szCs w:val="28"/>
          <w:lang w:val="ro-RO"/>
        </w:rPr>
        <w:t>DOVEZILE ÎN FORMAT TIPĂRIT A MATERIALELOR ÎNSCRISE ÎN TABELE</w:t>
      </w:r>
    </w:p>
    <w:p w14:paraId="239A46D4" w14:textId="77777777" w:rsidR="00CE69B6" w:rsidRPr="00604F34" w:rsidRDefault="00CE69B6" w:rsidP="00CE69B6">
      <w:pPr>
        <w:spacing w:after="0" w:line="240" w:lineRule="auto"/>
        <w:jc w:val="center"/>
        <w:rPr>
          <w:rFonts w:ascii="Arial" w:hAnsi="Arial" w:cs="Arial"/>
          <w:b/>
          <w:sz w:val="28"/>
          <w:szCs w:val="28"/>
          <w:lang w:val="ro-RO"/>
        </w:rPr>
      </w:pPr>
    </w:p>
    <w:p w14:paraId="709BEEE1" w14:textId="77777777" w:rsidR="00CE69B6" w:rsidRPr="00604F34" w:rsidRDefault="00CE69B6" w:rsidP="00CE69B6">
      <w:pPr>
        <w:spacing w:after="0" w:line="240" w:lineRule="auto"/>
        <w:jc w:val="center"/>
        <w:rPr>
          <w:rFonts w:ascii="Arial" w:hAnsi="Arial" w:cs="Arial"/>
          <w:b/>
          <w:sz w:val="28"/>
          <w:szCs w:val="28"/>
          <w:lang w:val="ro-RO"/>
        </w:rPr>
      </w:pPr>
    </w:p>
    <w:p w14:paraId="292832F6" w14:textId="77777777" w:rsidR="00CE69B6" w:rsidRPr="00604F34" w:rsidRDefault="00CE69B6" w:rsidP="00CE69B6">
      <w:pPr>
        <w:spacing w:after="0" w:line="240" w:lineRule="auto"/>
        <w:jc w:val="center"/>
        <w:rPr>
          <w:rFonts w:ascii="Arial" w:hAnsi="Arial" w:cs="Arial"/>
          <w:b/>
          <w:sz w:val="28"/>
          <w:szCs w:val="28"/>
          <w:lang w:val="ro-RO"/>
        </w:rPr>
      </w:pPr>
    </w:p>
    <w:p w14:paraId="0637DF90" w14:textId="77777777" w:rsidR="00CE69B6" w:rsidRPr="00604F34" w:rsidRDefault="00CE69B6" w:rsidP="00CE69B6">
      <w:pPr>
        <w:spacing w:after="0" w:line="240" w:lineRule="auto"/>
        <w:jc w:val="center"/>
        <w:rPr>
          <w:rFonts w:ascii="Arial" w:hAnsi="Arial" w:cs="Arial"/>
          <w:b/>
          <w:sz w:val="28"/>
          <w:szCs w:val="28"/>
          <w:lang w:val="ro-RO"/>
        </w:rPr>
      </w:pPr>
    </w:p>
    <w:p w14:paraId="288842C6" w14:textId="77777777" w:rsidR="00CE69B6" w:rsidRPr="00604F34" w:rsidRDefault="00CE69B6" w:rsidP="00CE69B6">
      <w:pPr>
        <w:spacing w:after="0" w:line="240" w:lineRule="auto"/>
        <w:jc w:val="center"/>
        <w:rPr>
          <w:rFonts w:ascii="Arial" w:hAnsi="Arial" w:cs="Arial"/>
          <w:b/>
          <w:sz w:val="28"/>
          <w:szCs w:val="28"/>
          <w:lang w:val="ro-RO"/>
        </w:rPr>
      </w:pPr>
    </w:p>
    <w:p w14:paraId="0E7666E5" w14:textId="77777777" w:rsidR="00CE69B6" w:rsidRPr="00604F34" w:rsidRDefault="00CE69B6" w:rsidP="00CE69B6">
      <w:pPr>
        <w:spacing w:after="0" w:line="240" w:lineRule="auto"/>
        <w:jc w:val="center"/>
        <w:rPr>
          <w:rFonts w:ascii="Arial" w:hAnsi="Arial" w:cs="Arial"/>
          <w:b/>
          <w:sz w:val="28"/>
          <w:szCs w:val="28"/>
          <w:lang w:val="ro-RO"/>
        </w:rPr>
      </w:pPr>
    </w:p>
    <w:p w14:paraId="6F56252C" w14:textId="77777777" w:rsidR="00CE69B6" w:rsidRPr="00604F34" w:rsidRDefault="00CE69B6" w:rsidP="00CE69B6">
      <w:pPr>
        <w:spacing w:after="0" w:line="240" w:lineRule="auto"/>
        <w:jc w:val="center"/>
        <w:rPr>
          <w:rFonts w:ascii="Arial" w:hAnsi="Arial" w:cs="Arial"/>
          <w:b/>
          <w:sz w:val="28"/>
          <w:szCs w:val="28"/>
          <w:lang w:val="ro-RO"/>
        </w:rPr>
      </w:pPr>
    </w:p>
    <w:p w14:paraId="56DCFBD9" w14:textId="77777777" w:rsidR="00CE69B6" w:rsidRPr="00604F34" w:rsidRDefault="00CE69B6" w:rsidP="00CE69B6">
      <w:pPr>
        <w:spacing w:after="0" w:line="240" w:lineRule="auto"/>
        <w:jc w:val="center"/>
        <w:rPr>
          <w:rFonts w:ascii="Arial" w:hAnsi="Arial" w:cs="Arial"/>
          <w:b/>
          <w:sz w:val="28"/>
          <w:szCs w:val="28"/>
          <w:lang w:val="ro-RO"/>
        </w:rPr>
      </w:pPr>
    </w:p>
    <w:p w14:paraId="76B69F34" w14:textId="77777777" w:rsidR="00CE69B6" w:rsidRPr="00604F34" w:rsidRDefault="00CE69B6" w:rsidP="00CE69B6">
      <w:pPr>
        <w:spacing w:after="0" w:line="240" w:lineRule="auto"/>
        <w:jc w:val="center"/>
        <w:rPr>
          <w:rFonts w:ascii="Arial" w:hAnsi="Arial" w:cs="Arial"/>
          <w:b/>
          <w:sz w:val="28"/>
          <w:szCs w:val="28"/>
          <w:lang w:val="ro-RO"/>
        </w:rPr>
      </w:pPr>
    </w:p>
    <w:p w14:paraId="570672E5" w14:textId="77777777" w:rsidR="00CE69B6" w:rsidRPr="00604F34" w:rsidRDefault="00CE69B6" w:rsidP="00CE69B6">
      <w:pPr>
        <w:spacing w:after="0" w:line="240" w:lineRule="auto"/>
        <w:jc w:val="center"/>
        <w:rPr>
          <w:rFonts w:ascii="Arial" w:hAnsi="Arial" w:cs="Arial"/>
          <w:b/>
          <w:sz w:val="28"/>
          <w:szCs w:val="28"/>
          <w:lang w:val="ro-RO"/>
        </w:rPr>
      </w:pPr>
    </w:p>
    <w:p w14:paraId="2D728F56" w14:textId="77777777" w:rsidR="00CE69B6" w:rsidRPr="00604F34" w:rsidRDefault="00CE69B6" w:rsidP="00CE69B6">
      <w:pPr>
        <w:spacing w:after="0" w:line="240" w:lineRule="auto"/>
        <w:jc w:val="center"/>
        <w:rPr>
          <w:rFonts w:ascii="Arial" w:hAnsi="Arial" w:cs="Arial"/>
          <w:b/>
          <w:sz w:val="28"/>
          <w:szCs w:val="28"/>
          <w:lang w:val="ro-RO"/>
        </w:rPr>
      </w:pPr>
    </w:p>
    <w:p w14:paraId="1EF1AF69" w14:textId="77777777" w:rsidR="00CE69B6" w:rsidRPr="00604F34" w:rsidRDefault="00CE69B6" w:rsidP="00CE69B6">
      <w:pPr>
        <w:spacing w:after="0" w:line="240" w:lineRule="auto"/>
        <w:jc w:val="center"/>
        <w:rPr>
          <w:rFonts w:ascii="Arial" w:hAnsi="Arial" w:cs="Arial"/>
          <w:b/>
          <w:sz w:val="28"/>
          <w:szCs w:val="28"/>
          <w:lang w:val="ro-RO"/>
        </w:rPr>
      </w:pPr>
    </w:p>
    <w:p w14:paraId="38E30877" w14:textId="77777777" w:rsidR="00CE69B6" w:rsidRPr="00604F34" w:rsidRDefault="00CE69B6" w:rsidP="00CE69B6">
      <w:pPr>
        <w:spacing w:after="0" w:line="240" w:lineRule="auto"/>
        <w:jc w:val="center"/>
        <w:rPr>
          <w:rFonts w:ascii="Arial" w:hAnsi="Arial" w:cs="Arial"/>
          <w:b/>
          <w:sz w:val="28"/>
          <w:szCs w:val="28"/>
          <w:lang w:val="ro-RO"/>
        </w:rPr>
      </w:pPr>
    </w:p>
    <w:p w14:paraId="78C89558" w14:textId="77777777" w:rsidR="00CE69B6" w:rsidRPr="00604F34" w:rsidRDefault="00CE69B6" w:rsidP="00CE69B6">
      <w:pPr>
        <w:spacing w:after="0" w:line="240" w:lineRule="auto"/>
        <w:jc w:val="center"/>
        <w:rPr>
          <w:rFonts w:ascii="Arial" w:hAnsi="Arial" w:cs="Arial"/>
          <w:b/>
          <w:sz w:val="28"/>
          <w:szCs w:val="28"/>
          <w:lang w:val="ro-RO"/>
        </w:rPr>
      </w:pPr>
    </w:p>
    <w:p w14:paraId="42164230" w14:textId="77777777" w:rsidR="00CE69B6" w:rsidRPr="00604F34" w:rsidRDefault="00CE69B6" w:rsidP="00CE69B6">
      <w:pPr>
        <w:spacing w:after="0" w:line="240" w:lineRule="auto"/>
        <w:jc w:val="center"/>
        <w:rPr>
          <w:rFonts w:ascii="Arial" w:hAnsi="Arial" w:cs="Arial"/>
          <w:b/>
          <w:sz w:val="28"/>
          <w:szCs w:val="28"/>
          <w:lang w:val="ro-RO"/>
        </w:rPr>
      </w:pPr>
    </w:p>
    <w:p w14:paraId="6AF5F098" w14:textId="77777777" w:rsidR="00CE69B6" w:rsidRPr="00604F34" w:rsidRDefault="00CE69B6" w:rsidP="00CE69B6">
      <w:pPr>
        <w:spacing w:after="0" w:line="240" w:lineRule="auto"/>
        <w:jc w:val="center"/>
        <w:rPr>
          <w:rFonts w:ascii="Arial" w:hAnsi="Arial" w:cs="Arial"/>
          <w:b/>
          <w:sz w:val="28"/>
          <w:szCs w:val="28"/>
          <w:lang w:val="ro-RO"/>
        </w:rPr>
      </w:pPr>
    </w:p>
    <w:p w14:paraId="781BEA28" w14:textId="77777777" w:rsidR="00CE69B6" w:rsidRPr="00604F34" w:rsidRDefault="00CE69B6" w:rsidP="00CE69B6">
      <w:pPr>
        <w:spacing w:after="0" w:line="240" w:lineRule="auto"/>
        <w:jc w:val="center"/>
        <w:rPr>
          <w:rFonts w:ascii="Arial" w:hAnsi="Arial" w:cs="Arial"/>
          <w:b/>
          <w:sz w:val="28"/>
          <w:szCs w:val="28"/>
          <w:lang w:val="ro-RO"/>
        </w:rPr>
      </w:pPr>
    </w:p>
    <w:p w14:paraId="61F2F2CC" w14:textId="77777777" w:rsidR="00CE69B6" w:rsidRPr="00604F34" w:rsidRDefault="00CE69B6" w:rsidP="00CE69B6">
      <w:pPr>
        <w:spacing w:after="0" w:line="240" w:lineRule="auto"/>
        <w:jc w:val="center"/>
        <w:rPr>
          <w:rFonts w:ascii="Arial" w:hAnsi="Arial" w:cs="Arial"/>
          <w:b/>
          <w:sz w:val="28"/>
          <w:szCs w:val="28"/>
          <w:lang w:val="ro-RO"/>
        </w:rPr>
      </w:pPr>
    </w:p>
    <w:p w14:paraId="40595619" w14:textId="77777777" w:rsidR="00CE69B6" w:rsidRPr="00604F34" w:rsidRDefault="00CE69B6" w:rsidP="00CE69B6">
      <w:pPr>
        <w:spacing w:after="0" w:line="240" w:lineRule="auto"/>
        <w:jc w:val="center"/>
        <w:rPr>
          <w:rFonts w:ascii="Arial" w:hAnsi="Arial" w:cs="Arial"/>
          <w:b/>
          <w:sz w:val="28"/>
          <w:szCs w:val="28"/>
          <w:lang w:val="ro-RO"/>
        </w:rPr>
      </w:pPr>
    </w:p>
    <w:p w14:paraId="3E48DCB1" w14:textId="77777777" w:rsidR="00CE69B6" w:rsidRPr="00604F34" w:rsidRDefault="00CE69B6" w:rsidP="00CE69B6">
      <w:pPr>
        <w:spacing w:after="0" w:line="240" w:lineRule="auto"/>
        <w:jc w:val="center"/>
        <w:rPr>
          <w:rFonts w:ascii="Arial" w:hAnsi="Arial" w:cs="Arial"/>
          <w:b/>
          <w:sz w:val="28"/>
          <w:szCs w:val="28"/>
          <w:lang w:val="ro-RO"/>
        </w:rPr>
      </w:pPr>
    </w:p>
    <w:p w14:paraId="0C474374" w14:textId="77777777" w:rsidR="00CE69B6" w:rsidRPr="00604F34" w:rsidRDefault="00CE69B6" w:rsidP="00CE69B6">
      <w:pPr>
        <w:spacing w:after="0" w:line="240" w:lineRule="auto"/>
        <w:jc w:val="center"/>
        <w:rPr>
          <w:rFonts w:ascii="Arial" w:hAnsi="Arial" w:cs="Arial"/>
          <w:b/>
          <w:sz w:val="28"/>
          <w:szCs w:val="28"/>
          <w:lang w:val="ro-RO"/>
        </w:rPr>
      </w:pPr>
    </w:p>
    <w:p w14:paraId="24F361C1" w14:textId="77777777" w:rsidR="00CE69B6" w:rsidRPr="00604F34" w:rsidRDefault="00CE69B6" w:rsidP="00CE69B6">
      <w:pPr>
        <w:spacing w:after="0" w:line="240" w:lineRule="auto"/>
        <w:jc w:val="center"/>
        <w:rPr>
          <w:rFonts w:ascii="Arial" w:hAnsi="Arial" w:cs="Arial"/>
          <w:b/>
          <w:sz w:val="28"/>
          <w:szCs w:val="28"/>
          <w:lang w:val="ro-RO"/>
        </w:rPr>
      </w:pPr>
    </w:p>
    <w:p w14:paraId="27F9EDD3" w14:textId="77777777" w:rsidR="00CE69B6" w:rsidRPr="00604F34" w:rsidRDefault="00CE69B6" w:rsidP="00CE69B6">
      <w:pPr>
        <w:spacing w:after="0" w:line="240" w:lineRule="auto"/>
        <w:jc w:val="center"/>
        <w:rPr>
          <w:rFonts w:ascii="Arial" w:hAnsi="Arial" w:cs="Arial"/>
          <w:b/>
          <w:sz w:val="28"/>
          <w:szCs w:val="28"/>
          <w:lang w:val="ro-RO"/>
        </w:rPr>
      </w:pPr>
    </w:p>
    <w:p w14:paraId="3A2580C8" w14:textId="77777777" w:rsidR="00CE69B6" w:rsidRPr="00604F34" w:rsidRDefault="00CE69B6" w:rsidP="00CE69B6">
      <w:pPr>
        <w:spacing w:after="0" w:line="240" w:lineRule="auto"/>
        <w:jc w:val="center"/>
        <w:rPr>
          <w:rFonts w:ascii="Arial" w:hAnsi="Arial" w:cs="Arial"/>
          <w:b/>
          <w:sz w:val="28"/>
          <w:szCs w:val="28"/>
          <w:lang w:val="ro-RO"/>
        </w:rPr>
      </w:pPr>
    </w:p>
    <w:p w14:paraId="114C1130" w14:textId="77777777" w:rsidR="00CE69B6" w:rsidRPr="00604F34" w:rsidRDefault="00CE69B6" w:rsidP="00492788">
      <w:pPr>
        <w:spacing w:after="0" w:line="240" w:lineRule="auto"/>
        <w:rPr>
          <w:rFonts w:ascii="Arial" w:hAnsi="Arial" w:cs="Arial"/>
          <w:b/>
          <w:sz w:val="28"/>
          <w:szCs w:val="28"/>
          <w:lang w:val="ro-RO"/>
        </w:rPr>
      </w:pPr>
    </w:p>
    <w:p w14:paraId="4F3AD399" w14:textId="77777777" w:rsidR="00CE69B6" w:rsidRPr="00604F34" w:rsidRDefault="00CE69B6" w:rsidP="00492788">
      <w:pPr>
        <w:spacing w:after="0" w:line="240" w:lineRule="auto"/>
        <w:rPr>
          <w:rFonts w:ascii="Arial" w:hAnsi="Arial" w:cs="Arial"/>
          <w:b/>
          <w:sz w:val="28"/>
          <w:szCs w:val="28"/>
          <w:lang w:val="ro-RO"/>
        </w:rPr>
      </w:pPr>
    </w:p>
    <w:sectPr w:rsidR="00CE69B6" w:rsidRPr="00604F34" w:rsidSect="00B46967">
      <w:headerReference w:type="even" r:id="rId43"/>
      <w:headerReference w:type="default" r:id="rId44"/>
      <w:footerReference w:type="even" r:id="rId45"/>
      <w:footerReference w:type="default" r:id="rId46"/>
      <w:headerReference w:type="first" r:id="rId47"/>
      <w:footerReference w:type="first" r:id="rId48"/>
      <w:pgSz w:w="11907" w:h="16840" w:code="9"/>
      <w:pgMar w:top="851" w:right="1134" w:bottom="851" w:left="1134" w:header="720" w:footer="1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6DBD1" w14:textId="77777777" w:rsidR="004F1014" w:rsidRDefault="004F1014">
      <w:r>
        <w:separator/>
      </w:r>
    </w:p>
  </w:endnote>
  <w:endnote w:type="continuationSeparator" w:id="0">
    <w:p w14:paraId="5C316CE3" w14:textId="77777777" w:rsidR="004F1014" w:rsidRDefault="004F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altName w:val="Times New Roman PSMT"/>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Narrow,Italic">
    <w:panose1 w:val="020B0604020202020204"/>
    <w:charset w:val="EE"/>
    <w:family w:val="auto"/>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E2BB9" w14:textId="77777777" w:rsidR="00614FC2" w:rsidRDefault="00614F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90435" w14:textId="77777777" w:rsidR="00674823" w:rsidRPr="00B47855" w:rsidRDefault="00674823" w:rsidP="00B47855">
    <w:pPr>
      <w:pStyle w:val="Footer"/>
      <w:jc w:val="center"/>
      <w:rPr>
        <w:sz w:val="16"/>
      </w:rPr>
    </w:pPr>
    <w:proofErr w:type="spellStart"/>
    <w:r w:rsidRPr="00B47855">
      <w:rPr>
        <w:sz w:val="16"/>
      </w:rPr>
      <w:t>Pagina</w:t>
    </w:r>
    <w:proofErr w:type="spellEnd"/>
    <w:r w:rsidRPr="00B47855">
      <w:rPr>
        <w:sz w:val="16"/>
      </w:rPr>
      <w:t xml:space="preserve"> </w:t>
    </w:r>
    <w:r w:rsidRPr="00B47855">
      <w:rPr>
        <w:b/>
        <w:bCs/>
        <w:sz w:val="18"/>
        <w:szCs w:val="24"/>
      </w:rPr>
      <w:fldChar w:fldCharType="begin"/>
    </w:r>
    <w:r w:rsidRPr="00B47855">
      <w:rPr>
        <w:b/>
        <w:bCs/>
        <w:sz w:val="16"/>
      </w:rPr>
      <w:instrText xml:space="preserve"> PAGE </w:instrText>
    </w:r>
    <w:r w:rsidRPr="00B47855">
      <w:rPr>
        <w:b/>
        <w:bCs/>
        <w:sz w:val="18"/>
        <w:szCs w:val="24"/>
      </w:rPr>
      <w:fldChar w:fldCharType="separate"/>
    </w:r>
    <w:r w:rsidR="00614FC2">
      <w:rPr>
        <w:b/>
        <w:bCs/>
        <w:noProof/>
        <w:sz w:val="16"/>
      </w:rPr>
      <w:t>2</w:t>
    </w:r>
    <w:r w:rsidRPr="00B47855">
      <w:rPr>
        <w:b/>
        <w:bCs/>
        <w:sz w:val="18"/>
        <w:szCs w:val="24"/>
      </w:rPr>
      <w:fldChar w:fldCharType="end"/>
    </w:r>
    <w:r w:rsidRPr="00B47855">
      <w:rPr>
        <w:sz w:val="16"/>
      </w:rPr>
      <w:t xml:space="preserve"> din </w:t>
    </w:r>
    <w:r w:rsidRPr="00B47855">
      <w:rPr>
        <w:b/>
        <w:bCs/>
        <w:sz w:val="18"/>
        <w:szCs w:val="24"/>
      </w:rPr>
      <w:fldChar w:fldCharType="begin"/>
    </w:r>
    <w:r w:rsidRPr="00B47855">
      <w:rPr>
        <w:b/>
        <w:bCs/>
        <w:sz w:val="16"/>
      </w:rPr>
      <w:instrText xml:space="preserve"> NUMPAGES  </w:instrText>
    </w:r>
    <w:r w:rsidRPr="00B47855">
      <w:rPr>
        <w:b/>
        <w:bCs/>
        <w:sz w:val="18"/>
        <w:szCs w:val="24"/>
      </w:rPr>
      <w:fldChar w:fldCharType="separate"/>
    </w:r>
    <w:r w:rsidR="00614FC2">
      <w:rPr>
        <w:b/>
        <w:bCs/>
        <w:noProof/>
        <w:sz w:val="16"/>
      </w:rPr>
      <w:t>18</w:t>
    </w:r>
    <w:r w:rsidRPr="00B47855">
      <w:rPr>
        <w:b/>
        <w:bCs/>
        <w:sz w:val="18"/>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97F33" w14:textId="77777777" w:rsidR="00614FC2" w:rsidRDefault="00614F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14D8A" w14:textId="77777777" w:rsidR="004F1014" w:rsidRDefault="004F1014">
      <w:r>
        <w:separator/>
      </w:r>
    </w:p>
  </w:footnote>
  <w:footnote w:type="continuationSeparator" w:id="0">
    <w:p w14:paraId="0A0A1305" w14:textId="77777777" w:rsidR="004F1014" w:rsidRDefault="004F1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0400B" w14:textId="77777777" w:rsidR="00674823" w:rsidRDefault="00674823"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15AD1A" w14:textId="77777777" w:rsidR="00674823" w:rsidRDefault="00674823"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FC13B" w14:textId="77777777" w:rsidR="00674823" w:rsidRPr="00307E76" w:rsidRDefault="00674823" w:rsidP="005466A3">
    <w:pPr>
      <w:pStyle w:val="Header"/>
      <w:framePr w:wrap="around" w:vAnchor="text" w:hAnchor="margin" w:xAlign="right" w:y="1"/>
      <w:rPr>
        <w:rStyle w:val="PageNumber"/>
        <w:rFonts w:ascii="Arial" w:hAnsi="Arial" w:cs="Arial"/>
        <w:sz w:val="24"/>
        <w:szCs w:val="24"/>
      </w:rPr>
    </w:pPr>
  </w:p>
  <w:p w14:paraId="6054D816" w14:textId="77777777" w:rsidR="00FD00B1" w:rsidRPr="00BC3538" w:rsidRDefault="00454698" w:rsidP="00FD00B1">
    <w:pPr>
      <w:pStyle w:val="Header"/>
      <w:jc w:val="right"/>
      <w:rPr>
        <w:rFonts w:ascii="Times New Roman" w:hAnsi="Times New Roman"/>
        <w:i/>
        <w:sz w:val="16"/>
        <w:szCs w:val="16"/>
      </w:rPr>
    </w:pPr>
    <w:r>
      <w:rPr>
        <w:noProof/>
      </w:rPr>
      <w:drawing>
        <wp:anchor distT="0" distB="0" distL="114300" distR="114300" simplePos="0" relativeHeight="251657728" behindDoc="0" locked="0" layoutInCell="1" allowOverlap="1" wp14:anchorId="2DE503F9" wp14:editId="45D62439">
          <wp:simplePos x="0" y="0"/>
          <wp:positionH relativeFrom="page">
            <wp:posOffset>662940</wp:posOffset>
          </wp:positionH>
          <wp:positionV relativeFrom="paragraph">
            <wp:posOffset>-334645</wp:posOffset>
          </wp:positionV>
          <wp:extent cx="2065020" cy="516890"/>
          <wp:effectExtent l="0" t="0" r="0" b="0"/>
          <wp:wrapNone/>
          <wp:docPr id="1" name="Picture 31" descr="Text&#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Text&#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516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4823" w:rsidRPr="008C17FF">
      <w:rPr>
        <w:rFonts w:ascii="Arial" w:hAnsi="Arial" w:cs="Arial"/>
        <w:i/>
        <w:sz w:val="18"/>
        <w:lang w:val="ro-RO"/>
      </w:rPr>
      <w:t>Anexa 7</w:t>
    </w:r>
    <w:r w:rsidR="00674823">
      <w:rPr>
        <w:rFonts w:ascii="Arial" w:hAnsi="Arial" w:cs="Arial"/>
        <w:i/>
        <w:sz w:val="18"/>
        <w:lang w:val="ro-RO"/>
      </w:rPr>
      <w:t xml:space="preserve">A – Medicină </w:t>
    </w:r>
    <w:r w:rsidR="006C108D">
      <w:rPr>
        <w:rFonts w:ascii="Arial" w:hAnsi="Arial" w:cs="Arial"/>
        <w:i/>
        <w:sz w:val="18"/>
        <w:lang w:val="ro-RO"/>
      </w:rPr>
      <w:t>Dentară</w:t>
    </w:r>
    <w:r w:rsidR="00FD00B1">
      <w:rPr>
        <w:rFonts w:ascii="Arial" w:hAnsi="Arial" w:cs="Arial"/>
        <w:i/>
        <w:sz w:val="18"/>
        <w:lang w:val="ro-RO"/>
      </w:rPr>
      <w:t xml:space="preserve"> – Cod:</w:t>
    </w:r>
    <w:r w:rsidR="00FD00B1" w:rsidRPr="00FD00B1">
      <w:rPr>
        <w:rFonts w:ascii="Times New Roman" w:hAnsi="Times New Roman"/>
        <w:b/>
        <w:i/>
        <w:sz w:val="16"/>
        <w:szCs w:val="16"/>
      </w:rPr>
      <w:t>UMFVBT-REG/PD/DFM/120/2021 – 7A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E5E01" w14:textId="77777777" w:rsidR="00674823" w:rsidRPr="008C17FF" w:rsidRDefault="00674823" w:rsidP="008C17FF">
    <w:pPr>
      <w:pStyle w:val="Header"/>
      <w:jc w:val="right"/>
      <w:rPr>
        <w:rFonts w:ascii="Arial" w:hAnsi="Arial" w:cs="Arial"/>
        <w:i/>
        <w:sz w:val="18"/>
        <w:lang w:val="ro-RO"/>
      </w:rPr>
    </w:pPr>
    <w:r w:rsidRPr="008C17FF">
      <w:rPr>
        <w:rFonts w:ascii="Arial" w:hAnsi="Arial" w:cs="Arial"/>
        <w:i/>
        <w:sz w:val="18"/>
        <w:lang w:val="ro-RO"/>
      </w:rPr>
      <w:t>Anexa 7</w:t>
    </w:r>
    <w:r>
      <w:rPr>
        <w:rFonts w:ascii="Arial" w:hAnsi="Arial" w:cs="Arial"/>
        <w:i/>
        <w:sz w:val="18"/>
        <w:lang w:val="ro-RO"/>
      </w:rPr>
      <w:t>A</w:t>
    </w:r>
    <w:r w:rsidR="00FD00B1">
      <w:rPr>
        <w:rFonts w:ascii="Arial" w:hAnsi="Arial" w:cs="Arial"/>
        <w:i/>
        <w:sz w:val="18"/>
        <w:lang w:val="ro-RO"/>
      </w:rPr>
      <w:t xml:space="preserve"> – </w:t>
    </w:r>
    <w:r w:rsidR="00FD00B1" w:rsidRPr="00FD00B1">
      <w:rPr>
        <w:rFonts w:ascii="Arial" w:hAnsi="Arial" w:cs="Arial"/>
        <w:i/>
        <w:sz w:val="18"/>
        <w:szCs w:val="18"/>
        <w:lang w:val="ro-RO"/>
      </w:rPr>
      <w:t>Cod:</w:t>
    </w:r>
    <w:r w:rsidR="00614FC2" w:rsidRPr="00614FC2">
      <w:rPr>
        <w:rFonts w:ascii="Times New Roman" w:hAnsi="Times New Roman"/>
        <w:i/>
        <w:sz w:val="18"/>
        <w:szCs w:val="18"/>
      </w:rPr>
      <w:t xml:space="preserve"> </w:t>
    </w:r>
    <w:r w:rsidR="00614FC2" w:rsidRPr="00D31CE9">
      <w:rPr>
        <w:rFonts w:ascii="Times New Roman" w:hAnsi="Times New Roman"/>
        <w:i/>
        <w:sz w:val="18"/>
        <w:szCs w:val="18"/>
      </w:rPr>
      <w:t>UMFVBT-REG/PD/DFM/1</w:t>
    </w:r>
    <w:r w:rsidR="00614FC2">
      <w:rPr>
        <w:rFonts w:ascii="Times New Roman" w:hAnsi="Times New Roman"/>
        <w:i/>
        <w:sz w:val="18"/>
        <w:szCs w:val="18"/>
      </w:rPr>
      <w:t>7</w:t>
    </w:r>
    <w:r w:rsidR="00614FC2" w:rsidRPr="00D31CE9">
      <w:rPr>
        <w:rFonts w:ascii="Times New Roman" w:hAnsi="Times New Roman"/>
        <w:i/>
        <w:sz w:val="18"/>
        <w:szCs w:val="18"/>
      </w:rPr>
      <w:t>/202</w:t>
    </w:r>
    <w:r w:rsidR="00614FC2">
      <w:rPr>
        <w:rFonts w:ascii="Times New Roman" w:hAnsi="Times New Roman"/>
        <w:i/>
        <w:sz w:val="18"/>
        <w:szCs w:val="18"/>
      </w:rPr>
      <w:t>3 – 07A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8D221B8"/>
    <w:multiLevelType w:val="hybridMultilevel"/>
    <w:tmpl w:val="9FC6D8AC"/>
    <w:lvl w:ilvl="0" w:tplc="EA86DD0E">
      <w:start w:val="1"/>
      <w:numFmt w:val="lowerLetter"/>
      <w:lvlText w:val="%1)"/>
      <w:lvlJc w:val="left"/>
      <w:pPr>
        <w:ind w:left="1440" w:hanging="360"/>
      </w:pPr>
      <w:rPr>
        <w:b/>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19423C"/>
    <w:multiLevelType w:val="hybridMultilevel"/>
    <w:tmpl w:val="23109FBC"/>
    <w:lvl w:ilvl="0" w:tplc="77403FE2">
      <w:start w:val="1"/>
      <w:numFmt w:val="decimal"/>
      <w:lvlText w:val="%1."/>
      <w:lvlJc w:val="left"/>
      <w:pPr>
        <w:ind w:left="255" w:hanging="360"/>
      </w:pPr>
      <w:rPr>
        <w:rFonts w:hint="default"/>
      </w:rPr>
    </w:lvl>
    <w:lvl w:ilvl="1" w:tplc="04090019" w:tentative="1">
      <w:start w:val="1"/>
      <w:numFmt w:val="lowerLetter"/>
      <w:lvlText w:val="%2."/>
      <w:lvlJc w:val="left"/>
      <w:pPr>
        <w:ind w:left="975" w:hanging="360"/>
      </w:pPr>
    </w:lvl>
    <w:lvl w:ilvl="2" w:tplc="0409001B" w:tentative="1">
      <w:start w:val="1"/>
      <w:numFmt w:val="lowerRoman"/>
      <w:lvlText w:val="%3."/>
      <w:lvlJc w:val="right"/>
      <w:pPr>
        <w:ind w:left="1695" w:hanging="180"/>
      </w:pPr>
    </w:lvl>
    <w:lvl w:ilvl="3" w:tplc="0409000F" w:tentative="1">
      <w:start w:val="1"/>
      <w:numFmt w:val="decimal"/>
      <w:lvlText w:val="%4."/>
      <w:lvlJc w:val="left"/>
      <w:pPr>
        <w:ind w:left="2415" w:hanging="360"/>
      </w:pPr>
    </w:lvl>
    <w:lvl w:ilvl="4" w:tplc="04090019" w:tentative="1">
      <w:start w:val="1"/>
      <w:numFmt w:val="lowerLetter"/>
      <w:lvlText w:val="%5."/>
      <w:lvlJc w:val="left"/>
      <w:pPr>
        <w:ind w:left="3135" w:hanging="360"/>
      </w:pPr>
    </w:lvl>
    <w:lvl w:ilvl="5" w:tplc="0409001B" w:tentative="1">
      <w:start w:val="1"/>
      <w:numFmt w:val="lowerRoman"/>
      <w:lvlText w:val="%6."/>
      <w:lvlJc w:val="right"/>
      <w:pPr>
        <w:ind w:left="3855" w:hanging="180"/>
      </w:pPr>
    </w:lvl>
    <w:lvl w:ilvl="6" w:tplc="0409000F" w:tentative="1">
      <w:start w:val="1"/>
      <w:numFmt w:val="decimal"/>
      <w:lvlText w:val="%7."/>
      <w:lvlJc w:val="left"/>
      <w:pPr>
        <w:ind w:left="4575" w:hanging="360"/>
      </w:pPr>
    </w:lvl>
    <w:lvl w:ilvl="7" w:tplc="04090019" w:tentative="1">
      <w:start w:val="1"/>
      <w:numFmt w:val="lowerLetter"/>
      <w:lvlText w:val="%8."/>
      <w:lvlJc w:val="left"/>
      <w:pPr>
        <w:ind w:left="5295" w:hanging="360"/>
      </w:pPr>
    </w:lvl>
    <w:lvl w:ilvl="8" w:tplc="0409001B" w:tentative="1">
      <w:start w:val="1"/>
      <w:numFmt w:val="lowerRoman"/>
      <w:lvlText w:val="%9."/>
      <w:lvlJc w:val="right"/>
      <w:pPr>
        <w:ind w:left="6015" w:hanging="180"/>
      </w:pPr>
    </w:lvl>
  </w:abstractNum>
  <w:abstractNum w:abstractNumId="3" w15:restartNumberingAfterBreak="0">
    <w:nsid w:val="0B02766E"/>
    <w:multiLevelType w:val="hybridMultilevel"/>
    <w:tmpl w:val="C518BD62"/>
    <w:lvl w:ilvl="0" w:tplc="CB58AD20">
      <w:start w:val="1"/>
      <w:numFmt w:val="lowerLetter"/>
      <w:lvlText w:val="%1."/>
      <w:lvlJc w:val="left"/>
      <w:pPr>
        <w:ind w:left="2160" w:hanging="360"/>
      </w:pPr>
      <w:rPr>
        <w:rFonts w:ascii="Times New Roman" w:hAnsi="Times New Roman" w:cs="Times New Roman" w:hint="default"/>
        <w:b w:val="0"/>
        <w:i w:val="0"/>
        <w:sz w:val="21"/>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687283"/>
    <w:multiLevelType w:val="hybridMultilevel"/>
    <w:tmpl w:val="D7DC936C"/>
    <w:lvl w:ilvl="0" w:tplc="356CC0DC">
      <w:start w:val="1"/>
      <w:numFmt w:val="lowerLetter"/>
      <w:lvlText w:val="%1."/>
      <w:lvlJc w:val="left"/>
      <w:pPr>
        <w:ind w:left="2160" w:hanging="360"/>
      </w:pPr>
      <w:rPr>
        <w:rFonts w:ascii="Times New Roman" w:hAnsi="Times New Roman" w:cs="Times New Roman" w:hint="default"/>
        <w:b w:val="0"/>
        <w:i w:val="0"/>
        <w:sz w:val="22"/>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082968"/>
    <w:multiLevelType w:val="hybridMultilevel"/>
    <w:tmpl w:val="760C2838"/>
    <w:lvl w:ilvl="0" w:tplc="9DA2EA4E">
      <w:start w:val="1"/>
      <w:numFmt w:val="decimal"/>
      <w:lvlText w:val="%1."/>
      <w:lvlJc w:val="left"/>
      <w:pPr>
        <w:ind w:left="2520" w:hanging="360"/>
      </w:pPr>
      <w:rPr>
        <w:rFonts w:hint="default"/>
      </w:rPr>
    </w:lvl>
    <w:lvl w:ilvl="1" w:tplc="60F88840">
      <w:start w:val="1"/>
      <w:numFmt w:val="lowerLetter"/>
      <w:lvlText w:val="%2)"/>
      <w:lvlJc w:val="left"/>
      <w:pPr>
        <w:ind w:left="2160" w:hanging="360"/>
      </w:pPr>
      <w:rPr>
        <w:b/>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9"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BA70E1C"/>
    <w:multiLevelType w:val="multilevel"/>
    <w:tmpl w:val="DAE89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4B79BF"/>
    <w:multiLevelType w:val="hybridMultilevel"/>
    <w:tmpl w:val="B588AA06"/>
    <w:lvl w:ilvl="0" w:tplc="131A13E6">
      <w:start w:val="2"/>
      <w:numFmt w:val="bullet"/>
      <w:lvlText w:val="-"/>
      <w:lvlJc w:val="left"/>
      <w:pPr>
        <w:ind w:left="720" w:hanging="360"/>
      </w:pPr>
      <w:rPr>
        <w:rFonts w:ascii="Times New Roman" w:eastAsia="Times New Roman" w:hAnsi="Times New Roman"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4E6C82"/>
    <w:multiLevelType w:val="hybridMultilevel"/>
    <w:tmpl w:val="050CF7BA"/>
    <w:lvl w:ilvl="0" w:tplc="628025E4">
      <w:start w:val="1"/>
      <w:numFmt w:val="lowerLetter"/>
      <w:lvlText w:val="%1."/>
      <w:lvlJc w:val="left"/>
      <w:pPr>
        <w:ind w:left="2160" w:hanging="360"/>
      </w:pPr>
      <w:rPr>
        <w:rFonts w:ascii="Times New Roman" w:hAnsi="Times New Roman" w:cs="Times New Roman" w:hint="default"/>
        <w:b w:val="0"/>
        <w:i w:val="0"/>
        <w:color w:val="auto"/>
        <w:sz w:val="22"/>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B62FE6"/>
    <w:multiLevelType w:val="hybridMultilevel"/>
    <w:tmpl w:val="C48E277C"/>
    <w:lvl w:ilvl="0" w:tplc="25D6D448">
      <w:start w:val="1"/>
      <w:numFmt w:val="lowerLetter"/>
      <w:lvlText w:val="%1."/>
      <w:lvlJc w:val="left"/>
      <w:pPr>
        <w:ind w:left="2160" w:hanging="360"/>
      </w:pPr>
      <w:rPr>
        <w:rFonts w:ascii="Times New Roman" w:hAnsi="Times New Roman" w:cs="Times New Roman" w:hint="default"/>
        <w:b w:val="0"/>
        <w:i w:val="0"/>
        <w:sz w:val="22"/>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CB1445"/>
    <w:multiLevelType w:val="hybridMultilevel"/>
    <w:tmpl w:val="238E87B0"/>
    <w:lvl w:ilvl="0" w:tplc="F8268A4C">
      <w:start w:val="1"/>
      <w:numFmt w:val="decimal"/>
      <w:lvlText w:val="%1."/>
      <w:lvlJc w:val="left"/>
      <w:pPr>
        <w:ind w:left="255" w:hanging="360"/>
      </w:pPr>
      <w:rPr>
        <w:rFonts w:ascii="Times New Roman" w:eastAsia="Times New Roman" w:hAnsi="Times New Roman" w:cs="Times New Roman"/>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135623"/>
    <w:multiLevelType w:val="hybridMultilevel"/>
    <w:tmpl w:val="35D24B5A"/>
    <w:lvl w:ilvl="0" w:tplc="04090017">
      <w:start w:val="1"/>
      <w:numFmt w:val="lowerLetter"/>
      <w:lvlText w:val="%1)"/>
      <w:lvlJc w:val="left"/>
      <w:pPr>
        <w:ind w:left="720" w:hanging="360"/>
      </w:pPr>
    </w:lvl>
    <w:lvl w:ilvl="1" w:tplc="11647938">
      <w:start w:val="1"/>
      <w:numFmt w:val="lowerLetter"/>
      <w:lvlText w:val="%2)"/>
      <w:lvlJc w:val="left"/>
      <w:pPr>
        <w:ind w:left="1440" w:hanging="360"/>
      </w:pPr>
      <w:rPr>
        <w:b/>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
  </w:num>
  <w:num w:numId="3">
    <w:abstractNumId w:val="12"/>
  </w:num>
  <w:num w:numId="4">
    <w:abstractNumId w:val="8"/>
  </w:num>
  <w:num w:numId="5">
    <w:abstractNumId w:val="9"/>
  </w:num>
  <w:num w:numId="6">
    <w:abstractNumId w:val="10"/>
  </w:num>
  <w:num w:numId="7">
    <w:abstractNumId w:val="3"/>
  </w:num>
  <w:num w:numId="8">
    <w:abstractNumId w:val="0"/>
  </w:num>
  <w:num w:numId="9">
    <w:abstractNumId w:val="5"/>
  </w:num>
  <w:num w:numId="10">
    <w:abstractNumId w:val="14"/>
  </w:num>
  <w:num w:numId="11">
    <w:abstractNumId w:val="4"/>
  </w:num>
  <w:num w:numId="12">
    <w:abstractNumId w:val="13"/>
  </w:num>
  <w:num w:numId="13">
    <w:abstractNumId w:val="17"/>
  </w:num>
  <w:num w:numId="14">
    <w:abstractNumId w:val="6"/>
  </w:num>
  <w:num w:numId="15">
    <w:abstractNumId w:val="16"/>
  </w:num>
  <w:num w:numId="16">
    <w:abstractNumId w:val="7"/>
  </w:num>
  <w:num w:numId="17">
    <w:abstractNumId w:val="1"/>
  </w:num>
  <w:num w:numId="18">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1"/>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167E5"/>
    <w:rsid w:val="00036FB3"/>
    <w:rsid w:val="00047991"/>
    <w:rsid w:val="00050EF7"/>
    <w:rsid w:val="000605D3"/>
    <w:rsid w:val="00061AD0"/>
    <w:rsid w:val="00072639"/>
    <w:rsid w:val="000731F0"/>
    <w:rsid w:val="0008011C"/>
    <w:rsid w:val="00081599"/>
    <w:rsid w:val="00081CB0"/>
    <w:rsid w:val="00081DA1"/>
    <w:rsid w:val="00091EEC"/>
    <w:rsid w:val="000A2004"/>
    <w:rsid w:val="000B1D4C"/>
    <w:rsid w:val="000B5ED5"/>
    <w:rsid w:val="000D235E"/>
    <w:rsid w:val="000E5B1C"/>
    <w:rsid w:val="000F3AE0"/>
    <w:rsid w:val="000F3C22"/>
    <w:rsid w:val="000F3DC8"/>
    <w:rsid w:val="000F4A31"/>
    <w:rsid w:val="000F4FD2"/>
    <w:rsid w:val="000F5116"/>
    <w:rsid w:val="001005DF"/>
    <w:rsid w:val="00114F2F"/>
    <w:rsid w:val="00116B39"/>
    <w:rsid w:val="00116C19"/>
    <w:rsid w:val="00125D86"/>
    <w:rsid w:val="00132EBF"/>
    <w:rsid w:val="0013766F"/>
    <w:rsid w:val="001701B9"/>
    <w:rsid w:val="001727A0"/>
    <w:rsid w:val="00172C08"/>
    <w:rsid w:val="00177CB8"/>
    <w:rsid w:val="00186514"/>
    <w:rsid w:val="001A6489"/>
    <w:rsid w:val="001B0729"/>
    <w:rsid w:val="001B2425"/>
    <w:rsid w:val="001B6CB7"/>
    <w:rsid w:val="001D1164"/>
    <w:rsid w:val="001D320B"/>
    <w:rsid w:val="001E1024"/>
    <w:rsid w:val="00202CA4"/>
    <w:rsid w:val="00233FFF"/>
    <w:rsid w:val="0023540E"/>
    <w:rsid w:val="00237F4B"/>
    <w:rsid w:val="002426BB"/>
    <w:rsid w:val="00246359"/>
    <w:rsid w:val="002470C2"/>
    <w:rsid w:val="00257FD3"/>
    <w:rsid w:val="00260859"/>
    <w:rsid w:val="00273550"/>
    <w:rsid w:val="0028270F"/>
    <w:rsid w:val="002B23D6"/>
    <w:rsid w:val="002B2EA4"/>
    <w:rsid w:val="002B3E44"/>
    <w:rsid w:val="002D30A9"/>
    <w:rsid w:val="002D5AFA"/>
    <w:rsid w:val="002E0C63"/>
    <w:rsid w:val="002F3029"/>
    <w:rsid w:val="002F4B03"/>
    <w:rsid w:val="00305132"/>
    <w:rsid w:val="003073B6"/>
    <w:rsid w:val="00307E3E"/>
    <w:rsid w:val="00307E76"/>
    <w:rsid w:val="003129C8"/>
    <w:rsid w:val="0031505F"/>
    <w:rsid w:val="003518EF"/>
    <w:rsid w:val="003553AC"/>
    <w:rsid w:val="003704C7"/>
    <w:rsid w:val="00375831"/>
    <w:rsid w:val="003849C4"/>
    <w:rsid w:val="0039742A"/>
    <w:rsid w:val="003A06D8"/>
    <w:rsid w:val="003A1E5B"/>
    <w:rsid w:val="003B5B5D"/>
    <w:rsid w:val="003C48C9"/>
    <w:rsid w:val="003D05F4"/>
    <w:rsid w:val="003E0DFE"/>
    <w:rsid w:val="003F5A05"/>
    <w:rsid w:val="00420995"/>
    <w:rsid w:val="00422136"/>
    <w:rsid w:val="00433735"/>
    <w:rsid w:val="00434ECE"/>
    <w:rsid w:val="00436108"/>
    <w:rsid w:val="00440654"/>
    <w:rsid w:val="00442169"/>
    <w:rsid w:val="004422A4"/>
    <w:rsid w:val="00444033"/>
    <w:rsid w:val="00444CC5"/>
    <w:rsid w:val="00454698"/>
    <w:rsid w:val="00462F96"/>
    <w:rsid w:val="00492788"/>
    <w:rsid w:val="00497B86"/>
    <w:rsid w:val="004B0C69"/>
    <w:rsid w:val="004B2E1E"/>
    <w:rsid w:val="004C3795"/>
    <w:rsid w:val="004C3BFF"/>
    <w:rsid w:val="004D2981"/>
    <w:rsid w:val="004D69C5"/>
    <w:rsid w:val="004E3181"/>
    <w:rsid w:val="004E371B"/>
    <w:rsid w:val="004E6270"/>
    <w:rsid w:val="004F1014"/>
    <w:rsid w:val="004F7471"/>
    <w:rsid w:val="005021C0"/>
    <w:rsid w:val="00502525"/>
    <w:rsid w:val="00505579"/>
    <w:rsid w:val="005173C2"/>
    <w:rsid w:val="00537A00"/>
    <w:rsid w:val="00537E9B"/>
    <w:rsid w:val="00542B67"/>
    <w:rsid w:val="005466A3"/>
    <w:rsid w:val="00546D55"/>
    <w:rsid w:val="005474DA"/>
    <w:rsid w:val="00551AFB"/>
    <w:rsid w:val="00554F30"/>
    <w:rsid w:val="00555856"/>
    <w:rsid w:val="00556F2B"/>
    <w:rsid w:val="00561EF7"/>
    <w:rsid w:val="00574689"/>
    <w:rsid w:val="00582297"/>
    <w:rsid w:val="005927CA"/>
    <w:rsid w:val="0059467E"/>
    <w:rsid w:val="005A6D24"/>
    <w:rsid w:val="005B263D"/>
    <w:rsid w:val="005C0193"/>
    <w:rsid w:val="005D3E0C"/>
    <w:rsid w:val="005D60B2"/>
    <w:rsid w:val="005F0031"/>
    <w:rsid w:val="005F28D7"/>
    <w:rsid w:val="005F7737"/>
    <w:rsid w:val="005F7943"/>
    <w:rsid w:val="00604F34"/>
    <w:rsid w:val="006106B5"/>
    <w:rsid w:val="00612E87"/>
    <w:rsid w:val="00614FC2"/>
    <w:rsid w:val="0062094E"/>
    <w:rsid w:val="00621844"/>
    <w:rsid w:val="00626FDA"/>
    <w:rsid w:val="006328DB"/>
    <w:rsid w:val="0063720B"/>
    <w:rsid w:val="00644324"/>
    <w:rsid w:val="00651A39"/>
    <w:rsid w:val="0065680A"/>
    <w:rsid w:val="006608C5"/>
    <w:rsid w:val="00663B57"/>
    <w:rsid w:val="00674823"/>
    <w:rsid w:val="006757E2"/>
    <w:rsid w:val="00677734"/>
    <w:rsid w:val="00683384"/>
    <w:rsid w:val="00684085"/>
    <w:rsid w:val="006901CA"/>
    <w:rsid w:val="00696B8C"/>
    <w:rsid w:val="006A5E23"/>
    <w:rsid w:val="006B3D9C"/>
    <w:rsid w:val="006C108D"/>
    <w:rsid w:val="006D4B84"/>
    <w:rsid w:val="007123B9"/>
    <w:rsid w:val="00713DAA"/>
    <w:rsid w:val="00715F7B"/>
    <w:rsid w:val="007179B6"/>
    <w:rsid w:val="0072460F"/>
    <w:rsid w:val="0072619B"/>
    <w:rsid w:val="00731E07"/>
    <w:rsid w:val="00747932"/>
    <w:rsid w:val="00750362"/>
    <w:rsid w:val="00757162"/>
    <w:rsid w:val="00773304"/>
    <w:rsid w:val="00792F1D"/>
    <w:rsid w:val="007A1273"/>
    <w:rsid w:val="007A211E"/>
    <w:rsid w:val="007A2812"/>
    <w:rsid w:val="007A3B1F"/>
    <w:rsid w:val="007A5052"/>
    <w:rsid w:val="007B0B38"/>
    <w:rsid w:val="007B254C"/>
    <w:rsid w:val="007B765B"/>
    <w:rsid w:val="007B7A36"/>
    <w:rsid w:val="007D0BE5"/>
    <w:rsid w:val="007E295C"/>
    <w:rsid w:val="007E5FF4"/>
    <w:rsid w:val="00800A8A"/>
    <w:rsid w:val="00805758"/>
    <w:rsid w:val="008059B9"/>
    <w:rsid w:val="00810337"/>
    <w:rsid w:val="008253F0"/>
    <w:rsid w:val="008328F3"/>
    <w:rsid w:val="0084211A"/>
    <w:rsid w:val="00843F8F"/>
    <w:rsid w:val="0084472F"/>
    <w:rsid w:val="008461CA"/>
    <w:rsid w:val="00852D08"/>
    <w:rsid w:val="00853395"/>
    <w:rsid w:val="00884EEB"/>
    <w:rsid w:val="008903F3"/>
    <w:rsid w:val="008904F0"/>
    <w:rsid w:val="00891090"/>
    <w:rsid w:val="00892C6F"/>
    <w:rsid w:val="008A0B9A"/>
    <w:rsid w:val="008A4216"/>
    <w:rsid w:val="008B2F7D"/>
    <w:rsid w:val="008C17FF"/>
    <w:rsid w:val="008C1D4F"/>
    <w:rsid w:val="008C36CE"/>
    <w:rsid w:val="008D1B90"/>
    <w:rsid w:val="008D5A71"/>
    <w:rsid w:val="008E2754"/>
    <w:rsid w:val="008F102D"/>
    <w:rsid w:val="008F1643"/>
    <w:rsid w:val="008F1994"/>
    <w:rsid w:val="008F5425"/>
    <w:rsid w:val="008F5AD2"/>
    <w:rsid w:val="008F7075"/>
    <w:rsid w:val="008F766D"/>
    <w:rsid w:val="009018EF"/>
    <w:rsid w:val="0091123B"/>
    <w:rsid w:val="00913D0E"/>
    <w:rsid w:val="009302C8"/>
    <w:rsid w:val="00937293"/>
    <w:rsid w:val="00937BEF"/>
    <w:rsid w:val="00946FA9"/>
    <w:rsid w:val="00952D46"/>
    <w:rsid w:val="009560F7"/>
    <w:rsid w:val="00957BCD"/>
    <w:rsid w:val="009653B1"/>
    <w:rsid w:val="009776D5"/>
    <w:rsid w:val="009B5144"/>
    <w:rsid w:val="009D54C3"/>
    <w:rsid w:val="009D5906"/>
    <w:rsid w:val="009E2B55"/>
    <w:rsid w:val="009E366E"/>
    <w:rsid w:val="009E4E32"/>
    <w:rsid w:val="009E76A1"/>
    <w:rsid w:val="009F6961"/>
    <w:rsid w:val="009F7F89"/>
    <w:rsid w:val="00A119FE"/>
    <w:rsid w:val="00A11E62"/>
    <w:rsid w:val="00A3416A"/>
    <w:rsid w:val="00A42E0C"/>
    <w:rsid w:val="00A47737"/>
    <w:rsid w:val="00A5130B"/>
    <w:rsid w:val="00A57DC8"/>
    <w:rsid w:val="00A7438E"/>
    <w:rsid w:val="00A8152D"/>
    <w:rsid w:val="00A83BDA"/>
    <w:rsid w:val="00A84A25"/>
    <w:rsid w:val="00A84E2D"/>
    <w:rsid w:val="00A873A8"/>
    <w:rsid w:val="00A961BC"/>
    <w:rsid w:val="00AB021D"/>
    <w:rsid w:val="00AD2C70"/>
    <w:rsid w:val="00AD4970"/>
    <w:rsid w:val="00AE539A"/>
    <w:rsid w:val="00AE7B8C"/>
    <w:rsid w:val="00AF79D7"/>
    <w:rsid w:val="00B05269"/>
    <w:rsid w:val="00B2262D"/>
    <w:rsid w:val="00B23C1D"/>
    <w:rsid w:val="00B30742"/>
    <w:rsid w:val="00B312FA"/>
    <w:rsid w:val="00B32377"/>
    <w:rsid w:val="00B46967"/>
    <w:rsid w:val="00B47855"/>
    <w:rsid w:val="00B51887"/>
    <w:rsid w:val="00B56615"/>
    <w:rsid w:val="00B70947"/>
    <w:rsid w:val="00B731BB"/>
    <w:rsid w:val="00B82586"/>
    <w:rsid w:val="00B9158A"/>
    <w:rsid w:val="00B92BB3"/>
    <w:rsid w:val="00BA343F"/>
    <w:rsid w:val="00BA3F77"/>
    <w:rsid w:val="00BB232A"/>
    <w:rsid w:val="00BB4C4C"/>
    <w:rsid w:val="00BB67A4"/>
    <w:rsid w:val="00BD0B00"/>
    <w:rsid w:val="00BD3A44"/>
    <w:rsid w:val="00BD5EBB"/>
    <w:rsid w:val="00BE72B0"/>
    <w:rsid w:val="00BF27DA"/>
    <w:rsid w:val="00C13AA7"/>
    <w:rsid w:val="00C21A98"/>
    <w:rsid w:val="00C24A90"/>
    <w:rsid w:val="00C330FC"/>
    <w:rsid w:val="00C337C3"/>
    <w:rsid w:val="00C618B5"/>
    <w:rsid w:val="00C77742"/>
    <w:rsid w:val="00C823C8"/>
    <w:rsid w:val="00C82C3A"/>
    <w:rsid w:val="00C85FDB"/>
    <w:rsid w:val="00CA1811"/>
    <w:rsid w:val="00CA30A6"/>
    <w:rsid w:val="00CA4863"/>
    <w:rsid w:val="00CC4BA8"/>
    <w:rsid w:val="00CD7356"/>
    <w:rsid w:val="00CE69B6"/>
    <w:rsid w:val="00CF4C30"/>
    <w:rsid w:val="00D0338F"/>
    <w:rsid w:val="00D139D7"/>
    <w:rsid w:val="00D172A4"/>
    <w:rsid w:val="00D20640"/>
    <w:rsid w:val="00D24F14"/>
    <w:rsid w:val="00D30E34"/>
    <w:rsid w:val="00D322DE"/>
    <w:rsid w:val="00D336FC"/>
    <w:rsid w:val="00D40051"/>
    <w:rsid w:val="00D4333C"/>
    <w:rsid w:val="00D463E1"/>
    <w:rsid w:val="00D515DC"/>
    <w:rsid w:val="00D56321"/>
    <w:rsid w:val="00D574A7"/>
    <w:rsid w:val="00D645F6"/>
    <w:rsid w:val="00D64AC5"/>
    <w:rsid w:val="00D73C87"/>
    <w:rsid w:val="00D74811"/>
    <w:rsid w:val="00D76E11"/>
    <w:rsid w:val="00D81BF7"/>
    <w:rsid w:val="00D92634"/>
    <w:rsid w:val="00D96F49"/>
    <w:rsid w:val="00DA26D4"/>
    <w:rsid w:val="00DA560E"/>
    <w:rsid w:val="00DA6D0E"/>
    <w:rsid w:val="00DA7AF9"/>
    <w:rsid w:val="00DB2A17"/>
    <w:rsid w:val="00DB6995"/>
    <w:rsid w:val="00DC605D"/>
    <w:rsid w:val="00DE3AD6"/>
    <w:rsid w:val="00DF3CE7"/>
    <w:rsid w:val="00DF7CB5"/>
    <w:rsid w:val="00E07A04"/>
    <w:rsid w:val="00E1505D"/>
    <w:rsid w:val="00E25BE4"/>
    <w:rsid w:val="00E306BF"/>
    <w:rsid w:val="00E32BAC"/>
    <w:rsid w:val="00E34410"/>
    <w:rsid w:val="00E34591"/>
    <w:rsid w:val="00E50B27"/>
    <w:rsid w:val="00E5408A"/>
    <w:rsid w:val="00E73952"/>
    <w:rsid w:val="00E74CD2"/>
    <w:rsid w:val="00E9410D"/>
    <w:rsid w:val="00E96949"/>
    <w:rsid w:val="00EB3C05"/>
    <w:rsid w:val="00EE6F76"/>
    <w:rsid w:val="00EF0A1B"/>
    <w:rsid w:val="00EF4A16"/>
    <w:rsid w:val="00F040A5"/>
    <w:rsid w:val="00F04838"/>
    <w:rsid w:val="00F26596"/>
    <w:rsid w:val="00F26990"/>
    <w:rsid w:val="00F308D9"/>
    <w:rsid w:val="00F341F9"/>
    <w:rsid w:val="00F36687"/>
    <w:rsid w:val="00F403A7"/>
    <w:rsid w:val="00F42634"/>
    <w:rsid w:val="00F52F05"/>
    <w:rsid w:val="00F61B62"/>
    <w:rsid w:val="00F61BD3"/>
    <w:rsid w:val="00F659CE"/>
    <w:rsid w:val="00F6619E"/>
    <w:rsid w:val="00F709D8"/>
    <w:rsid w:val="00F70EE9"/>
    <w:rsid w:val="00F71E36"/>
    <w:rsid w:val="00F740BC"/>
    <w:rsid w:val="00F805C0"/>
    <w:rsid w:val="00F85E9F"/>
    <w:rsid w:val="00FB5D05"/>
    <w:rsid w:val="00FB62A2"/>
    <w:rsid w:val="00FC5455"/>
    <w:rsid w:val="00FC7836"/>
    <w:rsid w:val="00FD00B1"/>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A5368"/>
  <w15:chartTrackingRefBased/>
  <w15:docId w15:val="{CF44571E-5457-B742-B870-1332D7E3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599"/>
    <w:pPr>
      <w:spacing w:after="200" w:line="276" w:lineRule="auto"/>
    </w:pPr>
    <w:rPr>
      <w:rFonts w:eastAsia="Times New Roman"/>
      <w:sz w:val="22"/>
      <w:szCs w:val="22"/>
      <w:lang w:val="en-US" w:eastAsia="en-US"/>
    </w:rPr>
  </w:style>
  <w:style w:type="paragraph" w:styleId="Heading1">
    <w:name w:val="heading 1"/>
    <w:basedOn w:val="Normal"/>
    <w:link w:val="Heading1Char"/>
    <w:uiPriority w:val="9"/>
    <w:qFormat/>
    <w:rsid w:val="000731F0"/>
    <w:pPr>
      <w:spacing w:before="100" w:beforeAutospacing="1" w:after="100" w:afterAutospacing="1" w:line="240" w:lineRule="auto"/>
      <w:outlineLvl w:val="0"/>
    </w:pPr>
    <w:rPr>
      <w:rFonts w:ascii="Times New Roman" w:hAnsi="Times New Roman"/>
      <w:b/>
      <w:bCs/>
      <w:kern w:val="36"/>
      <w:sz w:val="48"/>
      <w:szCs w:val="48"/>
      <w:lang w:val="en-RO"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link w:val="FooterChar"/>
    <w:uiPriority w:val="99"/>
    <w:rsid w:val="00307E76"/>
    <w:pPr>
      <w:tabs>
        <w:tab w:val="center" w:pos="4536"/>
        <w:tab w:val="right" w:pos="9072"/>
      </w:tabs>
    </w:pPr>
  </w:style>
  <w:style w:type="paragraph" w:styleId="BalloonText">
    <w:name w:val="Balloon Text"/>
    <w:basedOn w:val="Normal"/>
    <w:link w:val="BalloonTextChar"/>
    <w:uiPriority w:val="99"/>
    <w:semiHidden/>
    <w:unhideWhenUsed/>
    <w:rsid w:val="00C330F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330FC"/>
    <w:rPr>
      <w:rFonts w:ascii="Segoe UI" w:eastAsia="Times New Roman" w:hAnsi="Segoe UI" w:cs="Segoe UI"/>
      <w:sz w:val="18"/>
      <w:szCs w:val="18"/>
    </w:rPr>
  </w:style>
  <w:style w:type="character" w:customStyle="1" w:styleId="FooterChar">
    <w:name w:val="Footer Char"/>
    <w:link w:val="Footer"/>
    <w:uiPriority w:val="99"/>
    <w:rsid w:val="00B47855"/>
    <w:rPr>
      <w:rFonts w:eastAsia="Times New Roman"/>
      <w:sz w:val="22"/>
      <w:szCs w:val="22"/>
    </w:rPr>
  </w:style>
  <w:style w:type="character" w:customStyle="1" w:styleId="HeaderChar">
    <w:name w:val="Header Char"/>
    <w:link w:val="Header"/>
    <w:uiPriority w:val="99"/>
    <w:rsid w:val="00FD00B1"/>
    <w:rPr>
      <w:rFonts w:eastAsia="Times New Roman"/>
      <w:sz w:val="22"/>
      <w:szCs w:val="22"/>
      <w:lang w:val="en-US" w:eastAsia="en-US"/>
    </w:rPr>
  </w:style>
  <w:style w:type="character" w:customStyle="1" w:styleId="apple-converted-space">
    <w:name w:val="apple-converted-space"/>
    <w:rsid w:val="00B82586"/>
  </w:style>
  <w:style w:type="character" w:customStyle="1" w:styleId="value">
    <w:name w:val="value"/>
    <w:basedOn w:val="DefaultParagraphFont"/>
    <w:rsid w:val="00B82586"/>
  </w:style>
  <w:style w:type="character" w:customStyle="1" w:styleId="ng-star-inserted">
    <w:name w:val="ng-star-inserted"/>
    <w:basedOn w:val="DefaultParagraphFont"/>
    <w:rsid w:val="00B82586"/>
  </w:style>
  <w:style w:type="character" w:styleId="Emphasis">
    <w:name w:val="Emphasis"/>
    <w:uiPriority w:val="20"/>
    <w:qFormat/>
    <w:rsid w:val="000731F0"/>
    <w:rPr>
      <w:i/>
      <w:iCs/>
    </w:rPr>
  </w:style>
  <w:style w:type="character" w:customStyle="1" w:styleId="Heading1Char">
    <w:name w:val="Heading 1 Char"/>
    <w:link w:val="Heading1"/>
    <w:uiPriority w:val="9"/>
    <w:rsid w:val="000731F0"/>
    <w:rPr>
      <w:rFonts w:ascii="Times New Roman" w:eastAsia="Times New Roman" w:hAnsi="Times New Roman"/>
      <w:b/>
      <w:bCs/>
      <w:kern w:val="36"/>
      <w:sz w:val="48"/>
      <w:szCs w:val="48"/>
    </w:rPr>
  </w:style>
  <w:style w:type="character" w:styleId="Hyperlink">
    <w:name w:val="Hyperlink"/>
    <w:uiPriority w:val="99"/>
    <w:unhideWhenUsed/>
    <w:rsid w:val="005021C0"/>
    <w:rPr>
      <w:color w:val="0000FF"/>
      <w:u w:val="single"/>
    </w:rPr>
  </w:style>
  <w:style w:type="paragraph" w:styleId="NormalWeb">
    <w:name w:val="Normal (Web)"/>
    <w:basedOn w:val="Normal"/>
    <w:uiPriority w:val="99"/>
    <w:unhideWhenUsed/>
    <w:rsid w:val="00604F34"/>
    <w:pPr>
      <w:spacing w:before="100" w:beforeAutospacing="1" w:after="100" w:afterAutospacing="1" w:line="240" w:lineRule="auto"/>
    </w:pPr>
    <w:rPr>
      <w:rFonts w:ascii="Times New Roman" w:hAnsi="Times New Roman"/>
      <w:sz w:val="24"/>
      <w:szCs w:val="24"/>
      <w:lang w:val="en-RO" w:eastAsia="en-GB"/>
    </w:rPr>
  </w:style>
  <w:style w:type="character" w:styleId="UnresolvedMention">
    <w:name w:val="Unresolved Mention"/>
    <w:basedOn w:val="DefaultParagraphFont"/>
    <w:uiPriority w:val="99"/>
    <w:semiHidden/>
    <w:unhideWhenUsed/>
    <w:rsid w:val="009F6961"/>
    <w:rPr>
      <w:color w:val="605E5C"/>
      <w:shd w:val="clear" w:color="auto" w:fill="E1DFDD"/>
    </w:rPr>
  </w:style>
  <w:style w:type="paragraph" w:styleId="NoSpacing">
    <w:name w:val="No Spacing"/>
    <w:uiPriority w:val="1"/>
    <w:qFormat/>
    <w:rsid w:val="009F6961"/>
    <w:rPr>
      <w:rFonts w:eastAsia="Times New Roman"/>
      <w:sz w:val="22"/>
      <w:szCs w:val="22"/>
      <w:lang w:val="en-US" w:eastAsia="en-US"/>
    </w:rPr>
  </w:style>
  <w:style w:type="character" w:styleId="FollowedHyperlink">
    <w:name w:val="FollowedHyperlink"/>
    <w:basedOn w:val="DefaultParagraphFont"/>
    <w:uiPriority w:val="99"/>
    <w:semiHidden/>
    <w:unhideWhenUsed/>
    <w:rsid w:val="009776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73069">
      <w:bodyDiv w:val="1"/>
      <w:marLeft w:val="0"/>
      <w:marRight w:val="0"/>
      <w:marTop w:val="0"/>
      <w:marBottom w:val="0"/>
      <w:divBdr>
        <w:top w:val="none" w:sz="0" w:space="0" w:color="auto"/>
        <w:left w:val="none" w:sz="0" w:space="0" w:color="auto"/>
        <w:bottom w:val="none" w:sz="0" w:space="0" w:color="auto"/>
        <w:right w:val="none" w:sz="0" w:space="0" w:color="auto"/>
      </w:divBdr>
      <w:divsChild>
        <w:div w:id="1209339218">
          <w:marLeft w:val="0"/>
          <w:marRight w:val="0"/>
          <w:marTop w:val="0"/>
          <w:marBottom w:val="0"/>
          <w:divBdr>
            <w:top w:val="none" w:sz="0" w:space="0" w:color="auto"/>
            <w:left w:val="none" w:sz="0" w:space="0" w:color="auto"/>
            <w:bottom w:val="none" w:sz="0" w:space="0" w:color="auto"/>
            <w:right w:val="none" w:sz="0" w:space="0" w:color="auto"/>
          </w:divBdr>
          <w:divsChild>
            <w:div w:id="28721962">
              <w:marLeft w:val="0"/>
              <w:marRight w:val="0"/>
              <w:marTop w:val="0"/>
              <w:marBottom w:val="0"/>
              <w:divBdr>
                <w:top w:val="none" w:sz="0" w:space="0" w:color="auto"/>
                <w:left w:val="none" w:sz="0" w:space="0" w:color="auto"/>
                <w:bottom w:val="none" w:sz="0" w:space="0" w:color="auto"/>
                <w:right w:val="none" w:sz="0" w:space="0" w:color="auto"/>
              </w:divBdr>
              <w:divsChild>
                <w:div w:id="48466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83041334">
      <w:bodyDiv w:val="1"/>
      <w:marLeft w:val="0"/>
      <w:marRight w:val="0"/>
      <w:marTop w:val="0"/>
      <w:marBottom w:val="0"/>
      <w:divBdr>
        <w:top w:val="none" w:sz="0" w:space="0" w:color="auto"/>
        <w:left w:val="none" w:sz="0" w:space="0" w:color="auto"/>
        <w:bottom w:val="none" w:sz="0" w:space="0" w:color="auto"/>
        <w:right w:val="none" w:sz="0" w:space="0" w:color="auto"/>
      </w:divBdr>
    </w:div>
    <w:div w:id="107167396">
      <w:bodyDiv w:val="1"/>
      <w:marLeft w:val="0"/>
      <w:marRight w:val="0"/>
      <w:marTop w:val="0"/>
      <w:marBottom w:val="0"/>
      <w:divBdr>
        <w:top w:val="none" w:sz="0" w:space="0" w:color="auto"/>
        <w:left w:val="none" w:sz="0" w:space="0" w:color="auto"/>
        <w:bottom w:val="none" w:sz="0" w:space="0" w:color="auto"/>
        <w:right w:val="none" w:sz="0" w:space="0" w:color="auto"/>
      </w:divBdr>
      <w:divsChild>
        <w:div w:id="1524635426">
          <w:marLeft w:val="0"/>
          <w:marRight w:val="0"/>
          <w:marTop w:val="0"/>
          <w:marBottom w:val="0"/>
          <w:divBdr>
            <w:top w:val="none" w:sz="0" w:space="0" w:color="auto"/>
            <w:left w:val="none" w:sz="0" w:space="0" w:color="auto"/>
            <w:bottom w:val="none" w:sz="0" w:space="0" w:color="auto"/>
            <w:right w:val="none" w:sz="0" w:space="0" w:color="auto"/>
          </w:divBdr>
          <w:divsChild>
            <w:div w:id="2048792807">
              <w:marLeft w:val="0"/>
              <w:marRight w:val="0"/>
              <w:marTop w:val="0"/>
              <w:marBottom w:val="0"/>
              <w:divBdr>
                <w:top w:val="none" w:sz="0" w:space="0" w:color="auto"/>
                <w:left w:val="none" w:sz="0" w:space="0" w:color="auto"/>
                <w:bottom w:val="none" w:sz="0" w:space="0" w:color="auto"/>
                <w:right w:val="none" w:sz="0" w:space="0" w:color="auto"/>
              </w:divBdr>
              <w:divsChild>
                <w:div w:id="1990476957">
                  <w:marLeft w:val="0"/>
                  <w:marRight w:val="0"/>
                  <w:marTop w:val="0"/>
                  <w:marBottom w:val="0"/>
                  <w:divBdr>
                    <w:top w:val="none" w:sz="0" w:space="0" w:color="auto"/>
                    <w:left w:val="none" w:sz="0" w:space="0" w:color="auto"/>
                    <w:bottom w:val="none" w:sz="0" w:space="0" w:color="auto"/>
                    <w:right w:val="none" w:sz="0" w:space="0" w:color="auto"/>
                  </w:divBdr>
                  <w:divsChild>
                    <w:div w:id="1393695205">
                      <w:marLeft w:val="0"/>
                      <w:marRight w:val="0"/>
                      <w:marTop w:val="0"/>
                      <w:marBottom w:val="0"/>
                      <w:divBdr>
                        <w:top w:val="none" w:sz="0" w:space="0" w:color="auto"/>
                        <w:left w:val="none" w:sz="0" w:space="0" w:color="auto"/>
                        <w:bottom w:val="none" w:sz="0" w:space="0" w:color="auto"/>
                        <w:right w:val="none" w:sz="0" w:space="0" w:color="auto"/>
                      </w:divBdr>
                    </w:div>
                  </w:divsChild>
                </w:div>
                <w:div w:id="1958023813">
                  <w:marLeft w:val="0"/>
                  <w:marRight w:val="0"/>
                  <w:marTop w:val="0"/>
                  <w:marBottom w:val="0"/>
                  <w:divBdr>
                    <w:top w:val="none" w:sz="0" w:space="0" w:color="auto"/>
                    <w:left w:val="none" w:sz="0" w:space="0" w:color="auto"/>
                    <w:bottom w:val="none" w:sz="0" w:space="0" w:color="auto"/>
                    <w:right w:val="none" w:sz="0" w:space="0" w:color="auto"/>
                  </w:divBdr>
                  <w:divsChild>
                    <w:div w:id="156992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238566">
      <w:bodyDiv w:val="1"/>
      <w:marLeft w:val="0"/>
      <w:marRight w:val="0"/>
      <w:marTop w:val="0"/>
      <w:marBottom w:val="0"/>
      <w:divBdr>
        <w:top w:val="none" w:sz="0" w:space="0" w:color="auto"/>
        <w:left w:val="none" w:sz="0" w:space="0" w:color="auto"/>
        <w:bottom w:val="none" w:sz="0" w:space="0" w:color="auto"/>
        <w:right w:val="none" w:sz="0" w:space="0" w:color="auto"/>
      </w:divBdr>
    </w:div>
    <w:div w:id="446588558">
      <w:bodyDiv w:val="1"/>
      <w:marLeft w:val="0"/>
      <w:marRight w:val="0"/>
      <w:marTop w:val="0"/>
      <w:marBottom w:val="0"/>
      <w:divBdr>
        <w:top w:val="none" w:sz="0" w:space="0" w:color="auto"/>
        <w:left w:val="none" w:sz="0" w:space="0" w:color="auto"/>
        <w:bottom w:val="none" w:sz="0" w:space="0" w:color="auto"/>
        <w:right w:val="none" w:sz="0" w:space="0" w:color="auto"/>
      </w:divBdr>
    </w:div>
    <w:div w:id="746918647">
      <w:bodyDiv w:val="1"/>
      <w:marLeft w:val="0"/>
      <w:marRight w:val="0"/>
      <w:marTop w:val="0"/>
      <w:marBottom w:val="0"/>
      <w:divBdr>
        <w:top w:val="none" w:sz="0" w:space="0" w:color="auto"/>
        <w:left w:val="none" w:sz="0" w:space="0" w:color="auto"/>
        <w:bottom w:val="none" w:sz="0" w:space="0" w:color="auto"/>
        <w:right w:val="none" w:sz="0" w:space="0" w:color="auto"/>
      </w:divBdr>
    </w:div>
    <w:div w:id="755595097">
      <w:bodyDiv w:val="1"/>
      <w:marLeft w:val="0"/>
      <w:marRight w:val="0"/>
      <w:marTop w:val="0"/>
      <w:marBottom w:val="0"/>
      <w:divBdr>
        <w:top w:val="none" w:sz="0" w:space="0" w:color="auto"/>
        <w:left w:val="none" w:sz="0" w:space="0" w:color="auto"/>
        <w:bottom w:val="none" w:sz="0" w:space="0" w:color="auto"/>
        <w:right w:val="none" w:sz="0" w:space="0" w:color="auto"/>
      </w:divBdr>
      <w:divsChild>
        <w:div w:id="2017879165">
          <w:marLeft w:val="0"/>
          <w:marRight w:val="0"/>
          <w:marTop w:val="0"/>
          <w:marBottom w:val="0"/>
          <w:divBdr>
            <w:top w:val="none" w:sz="0" w:space="0" w:color="auto"/>
            <w:left w:val="none" w:sz="0" w:space="0" w:color="auto"/>
            <w:bottom w:val="none" w:sz="0" w:space="0" w:color="auto"/>
            <w:right w:val="none" w:sz="0" w:space="0" w:color="auto"/>
          </w:divBdr>
          <w:divsChild>
            <w:div w:id="77405993">
              <w:marLeft w:val="0"/>
              <w:marRight w:val="0"/>
              <w:marTop w:val="0"/>
              <w:marBottom w:val="0"/>
              <w:divBdr>
                <w:top w:val="none" w:sz="0" w:space="0" w:color="auto"/>
                <w:left w:val="none" w:sz="0" w:space="0" w:color="auto"/>
                <w:bottom w:val="none" w:sz="0" w:space="0" w:color="auto"/>
                <w:right w:val="none" w:sz="0" w:space="0" w:color="auto"/>
              </w:divBdr>
              <w:divsChild>
                <w:div w:id="46578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937532">
      <w:bodyDiv w:val="1"/>
      <w:marLeft w:val="0"/>
      <w:marRight w:val="0"/>
      <w:marTop w:val="0"/>
      <w:marBottom w:val="0"/>
      <w:divBdr>
        <w:top w:val="none" w:sz="0" w:space="0" w:color="auto"/>
        <w:left w:val="none" w:sz="0" w:space="0" w:color="auto"/>
        <w:bottom w:val="none" w:sz="0" w:space="0" w:color="auto"/>
        <w:right w:val="none" w:sz="0" w:space="0" w:color="auto"/>
      </w:divBdr>
      <w:divsChild>
        <w:div w:id="95057946">
          <w:marLeft w:val="0"/>
          <w:marRight w:val="0"/>
          <w:marTop w:val="0"/>
          <w:marBottom w:val="0"/>
          <w:divBdr>
            <w:top w:val="none" w:sz="0" w:space="0" w:color="auto"/>
            <w:left w:val="none" w:sz="0" w:space="0" w:color="auto"/>
            <w:bottom w:val="none" w:sz="0" w:space="0" w:color="auto"/>
            <w:right w:val="none" w:sz="0" w:space="0" w:color="auto"/>
          </w:divBdr>
          <w:divsChild>
            <w:div w:id="758521281">
              <w:marLeft w:val="0"/>
              <w:marRight w:val="0"/>
              <w:marTop w:val="0"/>
              <w:marBottom w:val="0"/>
              <w:divBdr>
                <w:top w:val="none" w:sz="0" w:space="0" w:color="auto"/>
                <w:left w:val="none" w:sz="0" w:space="0" w:color="auto"/>
                <w:bottom w:val="none" w:sz="0" w:space="0" w:color="auto"/>
                <w:right w:val="none" w:sz="0" w:space="0" w:color="auto"/>
              </w:divBdr>
              <w:divsChild>
                <w:div w:id="36945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493474">
      <w:bodyDiv w:val="1"/>
      <w:marLeft w:val="0"/>
      <w:marRight w:val="0"/>
      <w:marTop w:val="0"/>
      <w:marBottom w:val="0"/>
      <w:divBdr>
        <w:top w:val="none" w:sz="0" w:space="0" w:color="auto"/>
        <w:left w:val="none" w:sz="0" w:space="0" w:color="auto"/>
        <w:bottom w:val="none" w:sz="0" w:space="0" w:color="auto"/>
        <w:right w:val="none" w:sz="0" w:space="0" w:color="auto"/>
      </w:divBdr>
    </w:div>
    <w:div w:id="1231693539">
      <w:bodyDiv w:val="1"/>
      <w:marLeft w:val="0"/>
      <w:marRight w:val="0"/>
      <w:marTop w:val="0"/>
      <w:marBottom w:val="0"/>
      <w:divBdr>
        <w:top w:val="none" w:sz="0" w:space="0" w:color="auto"/>
        <w:left w:val="none" w:sz="0" w:space="0" w:color="auto"/>
        <w:bottom w:val="none" w:sz="0" w:space="0" w:color="auto"/>
        <w:right w:val="none" w:sz="0" w:space="0" w:color="auto"/>
      </w:divBdr>
      <w:divsChild>
        <w:div w:id="120153824">
          <w:marLeft w:val="0"/>
          <w:marRight w:val="0"/>
          <w:marTop w:val="0"/>
          <w:marBottom w:val="0"/>
          <w:divBdr>
            <w:top w:val="none" w:sz="0" w:space="0" w:color="auto"/>
            <w:left w:val="none" w:sz="0" w:space="0" w:color="auto"/>
            <w:bottom w:val="none" w:sz="0" w:space="0" w:color="auto"/>
            <w:right w:val="none" w:sz="0" w:space="0" w:color="auto"/>
          </w:divBdr>
          <w:divsChild>
            <w:div w:id="1985504066">
              <w:marLeft w:val="0"/>
              <w:marRight w:val="0"/>
              <w:marTop w:val="0"/>
              <w:marBottom w:val="0"/>
              <w:divBdr>
                <w:top w:val="none" w:sz="0" w:space="0" w:color="auto"/>
                <w:left w:val="none" w:sz="0" w:space="0" w:color="auto"/>
                <w:bottom w:val="none" w:sz="0" w:space="0" w:color="auto"/>
                <w:right w:val="none" w:sz="0" w:space="0" w:color="auto"/>
              </w:divBdr>
              <w:divsChild>
                <w:div w:id="145798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606334">
      <w:bodyDiv w:val="1"/>
      <w:marLeft w:val="0"/>
      <w:marRight w:val="0"/>
      <w:marTop w:val="0"/>
      <w:marBottom w:val="0"/>
      <w:divBdr>
        <w:top w:val="none" w:sz="0" w:space="0" w:color="auto"/>
        <w:left w:val="none" w:sz="0" w:space="0" w:color="auto"/>
        <w:bottom w:val="none" w:sz="0" w:space="0" w:color="auto"/>
        <w:right w:val="none" w:sz="0" w:space="0" w:color="auto"/>
      </w:divBdr>
    </w:div>
    <w:div w:id="1343819810">
      <w:bodyDiv w:val="1"/>
      <w:marLeft w:val="0"/>
      <w:marRight w:val="0"/>
      <w:marTop w:val="0"/>
      <w:marBottom w:val="0"/>
      <w:divBdr>
        <w:top w:val="none" w:sz="0" w:space="0" w:color="auto"/>
        <w:left w:val="none" w:sz="0" w:space="0" w:color="auto"/>
        <w:bottom w:val="none" w:sz="0" w:space="0" w:color="auto"/>
        <w:right w:val="none" w:sz="0" w:space="0" w:color="auto"/>
      </w:divBdr>
    </w:div>
    <w:div w:id="1360207624">
      <w:bodyDiv w:val="1"/>
      <w:marLeft w:val="0"/>
      <w:marRight w:val="0"/>
      <w:marTop w:val="0"/>
      <w:marBottom w:val="0"/>
      <w:divBdr>
        <w:top w:val="none" w:sz="0" w:space="0" w:color="auto"/>
        <w:left w:val="none" w:sz="0" w:space="0" w:color="auto"/>
        <w:bottom w:val="none" w:sz="0" w:space="0" w:color="auto"/>
        <w:right w:val="none" w:sz="0" w:space="0" w:color="auto"/>
      </w:divBdr>
      <w:divsChild>
        <w:div w:id="2079597412">
          <w:marLeft w:val="0"/>
          <w:marRight w:val="0"/>
          <w:marTop w:val="0"/>
          <w:marBottom w:val="0"/>
          <w:divBdr>
            <w:top w:val="none" w:sz="0" w:space="0" w:color="auto"/>
            <w:left w:val="none" w:sz="0" w:space="0" w:color="auto"/>
            <w:bottom w:val="none" w:sz="0" w:space="0" w:color="auto"/>
            <w:right w:val="none" w:sz="0" w:space="0" w:color="auto"/>
          </w:divBdr>
          <w:divsChild>
            <w:div w:id="2064330762">
              <w:marLeft w:val="0"/>
              <w:marRight w:val="0"/>
              <w:marTop w:val="0"/>
              <w:marBottom w:val="0"/>
              <w:divBdr>
                <w:top w:val="none" w:sz="0" w:space="0" w:color="auto"/>
                <w:left w:val="none" w:sz="0" w:space="0" w:color="auto"/>
                <w:bottom w:val="none" w:sz="0" w:space="0" w:color="auto"/>
                <w:right w:val="none" w:sz="0" w:space="0" w:color="auto"/>
              </w:divBdr>
              <w:divsChild>
                <w:div w:id="91836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028492">
      <w:bodyDiv w:val="1"/>
      <w:marLeft w:val="0"/>
      <w:marRight w:val="0"/>
      <w:marTop w:val="0"/>
      <w:marBottom w:val="0"/>
      <w:divBdr>
        <w:top w:val="none" w:sz="0" w:space="0" w:color="auto"/>
        <w:left w:val="none" w:sz="0" w:space="0" w:color="auto"/>
        <w:bottom w:val="none" w:sz="0" w:space="0" w:color="auto"/>
        <w:right w:val="none" w:sz="0" w:space="0" w:color="auto"/>
      </w:divBdr>
      <w:divsChild>
        <w:div w:id="1463960960">
          <w:marLeft w:val="0"/>
          <w:marRight w:val="0"/>
          <w:marTop w:val="0"/>
          <w:marBottom w:val="0"/>
          <w:divBdr>
            <w:top w:val="none" w:sz="0" w:space="0" w:color="auto"/>
            <w:left w:val="none" w:sz="0" w:space="0" w:color="auto"/>
            <w:bottom w:val="none" w:sz="0" w:space="0" w:color="auto"/>
            <w:right w:val="none" w:sz="0" w:space="0" w:color="auto"/>
          </w:divBdr>
        </w:div>
      </w:divsChild>
    </w:div>
    <w:div w:id="1511875684">
      <w:bodyDiv w:val="1"/>
      <w:marLeft w:val="0"/>
      <w:marRight w:val="0"/>
      <w:marTop w:val="0"/>
      <w:marBottom w:val="0"/>
      <w:divBdr>
        <w:top w:val="none" w:sz="0" w:space="0" w:color="auto"/>
        <w:left w:val="none" w:sz="0" w:space="0" w:color="auto"/>
        <w:bottom w:val="none" w:sz="0" w:space="0" w:color="auto"/>
        <w:right w:val="none" w:sz="0" w:space="0" w:color="auto"/>
      </w:divBdr>
      <w:divsChild>
        <w:div w:id="1455948295">
          <w:marLeft w:val="0"/>
          <w:marRight w:val="0"/>
          <w:marTop w:val="0"/>
          <w:marBottom w:val="0"/>
          <w:divBdr>
            <w:top w:val="none" w:sz="0" w:space="0" w:color="auto"/>
            <w:left w:val="none" w:sz="0" w:space="0" w:color="auto"/>
            <w:bottom w:val="none" w:sz="0" w:space="0" w:color="auto"/>
            <w:right w:val="none" w:sz="0" w:space="0" w:color="auto"/>
          </w:divBdr>
          <w:divsChild>
            <w:div w:id="33429274">
              <w:marLeft w:val="0"/>
              <w:marRight w:val="0"/>
              <w:marTop w:val="0"/>
              <w:marBottom w:val="0"/>
              <w:divBdr>
                <w:top w:val="none" w:sz="0" w:space="0" w:color="auto"/>
                <w:left w:val="none" w:sz="0" w:space="0" w:color="auto"/>
                <w:bottom w:val="none" w:sz="0" w:space="0" w:color="auto"/>
                <w:right w:val="none" w:sz="0" w:space="0" w:color="auto"/>
              </w:divBdr>
              <w:divsChild>
                <w:div w:id="1690907291">
                  <w:marLeft w:val="0"/>
                  <w:marRight w:val="0"/>
                  <w:marTop w:val="0"/>
                  <w:marBottom w:val="0"/>
                  <w:divBdr>
                    <w:top w:val="none" w:sz="0" w:space="0" w:color="auto"/>
                    <w:left w:val="none" w:sz="0" w:space="0" w:color="auto"/>
                    <w:bottom w:val="none" w:sz="0" w:space="0" w:color="auto"/>
                    <w:right w:val="none" w:sz="0" w:space="0" w:color="auto"/>
                  </w:divBdr>
                  <w:divsChild>
                    <w:div w:id="127952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651715588">
      <w:bodyDiv w:val="1"/>
      <w:marLeft w:val="0"/>
      <w:marRight w:val="0"/>
      <w:marTop w:val="0"/>
      <w:marBottom w:val="0"/>
      <w:divBdr>
        <w:top w:val="none" w:sz="0" w:space="0" w:color="auto"/>
        <w:left w:val="none" w:sz="0" w:space="0" w:color="auto"/>
        <w:bottom w:val="none" w:sz="0" w:space="0" w:color="auto"/>
        <w:right w:val="none" w:sz="0" w:space="0" w:color="auto"/>
      </w:divBdr>
      <w:divsChild>
        <w:div w:id="933979923">
          <w:marLeft w:val="0"/>
          <w:marRight w:val="0"/>
          <w:marTop w:val="0"/>
          <w:marBottom w:val="0"/>
          <w:divBdr>
            <w:top w:val="none" w:sz="0" w:space="0" w:color="auto"/>
            <w:left w:val="none" w:sz="0" w:space="0" w:color="auto"/>
            <w:bottom w:val="none" w:sz="0" w:space="0" w:color="auto"/>
            <w:right w:val="none" w:sz="0" w:space="0" w:color="auto"/>
          </w:divBdr>
          <w:divsChild>
            <w:div w:id="1676306080">
              <w:marLeft w:val="0"/>
              <w:marRight w:val="0"/>
              <w:marTop w:val="0"/>
              <w:marBottom w:val="0"/>
              <w:divBdr>
                <w:top w:val="none" w:sz="0" w:space="0" w:color="auto"/>
                <w:left w:val="none" w:sz="0" w:space="0" w:color="auto"/>
                <w:bottom w:val="none" w:sz="0" w:space="0" w:color="auto"/>
                <w:right w:val="none" w:sz="0" w:space="0" w:color="auto"/>
              </w:divBdr>
              <w:divsChild>
                <w:div w:id="120699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56580">
      <w:bodyDiv w:val="1"/>
      <w:marLeft w:val="0"/>
      <w:marRight w:val="0"/>
      <w:marTop w:val="0"/>
      <w:marBottom w:val="0"/>
      <w:divBdr>
        <w:top w:val="none" w:sz="0" w:space="0" w:color="auto"/>
        <w:left w:val="none" w:sz="0" w:space="0" w:color="auto"/>
        <w:bottom w:val="none" w:sz="0" w:space="0" w:color="auto"/>
        <w:right w:val="none" w:sz="0" w:space="0" w:color="auto"/>
      </w:divBdr>
    </w:div>
    <w:div w:id="1774132902">
      <w:bodyDiv w:val="1"/>
      <w:marLeft w:val="0"/>
      <w:marRight w:val="0"/>
      <w:marTop w:val="0"/>
      <w:marBottom w:val="0"/>
      <w:divBdr>
        <w:top w:val="none" w:sz="0" w:space="0" w:color="auto"/>
        <w:left w:val="none" w:sz="0" w:space="0" w:color="auto"/>
        <w:bottom w:val="none" w:sz="0" w:space="0" w:color="auto"/>
        <w:right w:val="none" w:sz="0" w:space="0" w:color="auto"/>
      </w:divBdr>
      <w:divsChild>
        <w:div w:id="332074331">
          <w:marLeft w:val="0"/>
          <w:marRight w:val="0"/>
          <w:marTop w:val="0"/>
          <w:marBottom w:val="0"/>
          <w:divBdr>
            <w:top w:val="none" w:sz="0" w:space="0" w:color="auto"/>
            <w:left w:val="none" w:sz="0" w:space="0" w:color="auto"/>
            <w:bottom w:val="none" w:sz="0" w:space="0" w:color="auto"/>
            <w:right w:val="none" w:sz="0" w:space="0" w:color="auto"/>
          </w:divBdr>
          <w:divsChild>
            <w:div w:id="189875992">
              <w:marLeft w:val="0"/>
              <w:marRight w:val="0"/>
              <w:marTop w:val="0"/>
              <w:marBottom w:val="0"/>
              <w:divBdr>
                <w:top w:val="none" w:sz="0" w:space="0" w:color="auto"/>
                <w:left w:val="none" w:sz="0" w:space="0" w:color="auto"/>
                <w:bottom w:val="none" w:sz="0" w:space="0" w:color="auto"/>
                <w:right w:val="none" w:sz="0" w:space="0" w:color="auto"/>
              </w:divBdr>
              <w:divsChild>
                <w:div w:id="42257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089251">
      <w:bodyDiv w:val="1"/>
      <w:marLeft w:val="0"/>
      <w:marRight w:val="0"/>
      <w:marTop w:val="0"/>
      <w:marBottom w:val="0"/>
      <w:divBdr>
        <w:top w:val="none" w:sz="0" w:space="0" w:color="auto"/>
        <w:left w:val="none" w:sz="0" w:space="0" w:color="auto"/>
        <w:bottom w:val="none" w:sz="0" w:space="0" w:color="auto"/>
        <w:right w:val="none" w:sz="0" w:space="0" w:color="auto"/>
      </w:divBdr>
    </w:div>
    <w:div w:id="1941377653">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061055120">
      <w:bodyDiv w:val="1"/>
      <w:marLeft w:val="0"/>
      <w:marRight w:val="0"/>
      <w:marTop w:val="0"/>
      <w:marBottom w:val="0"/>
      <w:divBdr>
        <w:top w:val="none" w:sz="0" w:space="0" w:color="auto"/>
        <w:left w:val="none" w:sz="0" w:space="0" w:color="auto"/>
        <w:bottom w:val="none" w:sz="0" w:space="0" w:color="auto"/>
        <w:right w:val="none" w:sz="0" w:space="0" w:color="auto"/>
      </w:divBdr>
      <w:divsChild>
        <w:div w:id="2049333154">
          <w:marLeft w:val="0"/>
          <w:marRight w:val="0"/>
          <w:marTop w:val="0"/>
          <w:marBottom w:val="0"/>
          <w:divBdr>
            <w:top w:val="none" w:sz="0" w:space="0" w:color="auto"/>
            <w:left w:val="none" w:sz="0" w:space="0" w:color="auto"/>
            <w:bottom w:val="none" w:sz="0" w:space="0" w:color="auto"/>
            <w:right w:val="none" w:sz="0" w:space="0" w:color="auto"/>
          </w:divBdr>
          <w:divsChild>
            <w:div w:id="2003652974">
              <w:marLeft w:val="0"/>
              <w:marRight w:val="0"/>
              <w:marTop w:val="0"/>
              <w:marBottom w:val="0"/>
              <w:divBdr>
                <w:top w:val="none" w:sz="0" w:space="0" w:color="auto"/>
                <w:left w:val="none" w:sz="0" w:space="0" w:color="auto"/>
                <w:bottom w:val="none" w:sz="0" w:space="0" w:color="auto"/>
                <w:right w:val="none" w:sz="0" w:space="0" w:color="auto"/>
              </w:divBdr>
              <w:divsChild>
                <w:div w:id="51611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oi.org/10.3892/etm.2021.10499" TargetMode="External"/><Relationship Id="rId18" Type="http://schemas.openxmlformats.org/officeDocument/2006/relationships/hyperlink" Target="https://www.webofscience.com/wos/author/record/12596161" TargetMode="External"/><Relationship Id="rId26" Type="http://schemas.openxmlformats.org/officeDocument/2006/relationships/hyperlink" Target="https://www.webofscience.com/wos/author/record/27339051" TargetMode="External"/><Relationship Id="rId39" Type="http://schemas.openxmlformats.org/officeDocument/2006/relationships/hyperlink" Target="http://medinevolution.umft.ro/2022/medinevol_3_2022.pdf" TargetMode="External"/><Relationship Id="rId21" Type="http://schemas.openxmlformats.org/officeDocument/2006/relationships/hyperlink" Target="https://www.webofscience.com/wos/author/record/34850360" TargetMode="External"/><Relationship Id="rId34" Type="http://schemas.openxmlformats.org/officeDocument/2006/relationships/hyperlink" Target="http://medinevolution.umft.ro/2017/rev_2_2017.pdf" TargetMode="External"/><Relationship Id="rId42" Type="http://schemas.openxmlformats.org/officeDocument/2006/relationships/hyperlink" Target="https://rjor.ro/wp-content/uploads/2023/10/MODERN-APPROACHES-FOR-UPPER-LABIAL-FRENULUM-SURGERY.pdf"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webofscience.com/wos/author/record/47212" TargetMode="External"/><Relationship Id="rId29" Type="http://schemas.openxmlformats.org/officeDocument/2006/relationships/hyperlink" Target="https://doi.org/10.3390/healthcare11131855" TargetMode="External"/><Relationship Id="rId11" Type="http://schemas.openxmlformats.org/officeDocument/2006/relationships/hyperlink" Target="https://www.webofscience.com/wos/author/record/37131273" TargetMode="External"/><Relationship Id="rId24" Type="http://schemas.openxmlformats.org/officeDocument/2006/relationships/hyperlink" Target="https://www.webofscience.com/wos/author/record/34848598" TargetMode="External"/><Relationship Id="rId32" Type="http://schemas.openxmlformats.org/officeDocument/2006/relationships/hyperlink" Target="http://medinevolution.umft.ro/2011/Rev_3_2011.pdf" TargetMode="External"/><Relationship Id="rId37" Type="http://schemas.openxmlformats.org/officeDocument/2006/relationships/hyperlink" Target="http://medinevolution.umft.ro/2020/2_2020-cu_coperta.pdf" TargetMode="External"/><Relationship Id="rId40" Type="http://schemas.openxmlformats.org/officeDocument/2006/relationships/hyperlink" Target="http://medinevolution.umft.ro/2022/medinevol_1_2022.pdf"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webofscience.com/wos/author/record/3609455" TargetMode="External"/><Relationship Id="rId23" Type="http://schemas.openxmlformats.org/officeDocument/2006/relationships/hyperlink" Target="https://www.webofscience.com/wos/author/record/37131246" TargetMode="External"/><Relationship Id="rId28" Type="http://schemas.openxmlformats.org/officeDocument/2006/relationships/hyperlink" Target="https://portal.issn.org/resource/ISSN/2227-9032" TargetMode="External"/><Relationship Id="rId36" Type="http://schemas.openxmlformats.org/officeDocument/2006/relationships/hyperlink" Target="http://medinevolution.umft.ro/2019/3_2019_final.pdf" TargetMode="External"/><Relationship Id="rId49" Type="http://schemas.openxmlformats.org/officeDocument/2006/relationships/fontTable" Target="fontTable.xml"/><Relationship Id="rId10" Type="http://schemas.openxmlformats.org/officeDocument/2006/relationships/hyperlink" Target="https://www.webofscience.com/wos/author/record/3609455" TargetMode="External"/><Relationship Id="rId19" Type="http://schemas.openxmlformats.org/officeDocument/2006/relationships/hyperlink" Target="https://www.webofscience.com/wos/author/record/37131273" TargetMode="External"/><Relationship Id="rId31" Type="http://schemas.openxmlformats.org/officeDocument/2006/relationships/hyperlink" Target="https://doi.org/10.3390/jcm12227161" TargetMode="External"/><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webofscience.com/wos/author/record/12596161" TargetMode="External"/><Relationship Id="rId14" Type="http://schemas.openxmlformats.org/officeDocument/2006/relationships/hyperlink" Target="https://www.webofscience.com/wos/author/record/37131246" TargetMode="External"/><Relationship Id="rId22" Type="http://schemas.openxmlformats.org/officeDocument/2006/relationships/hyperlink" Target="https://www.webofscience.com/wos/author/record/12422419" TargetMode="External"/><Relationship Id="rId27" Type="http://schemas.openxmlformats.org/officeDocument/2006/relationships/hyperlink" Target="https://doi.org/10.1080/08869634.2022.2124613" TargetMode="External"/><Relationship Id="rId30" Type="http://schemas.openxmlformats.org/officeDocument/2006/relationships/hyperlink" Target="https://doi.org/10.3390/medicina59030564" TargetMode="External"/><Relationship Id="rId35" Type="http://schemas.openxmlformats.org/officeDocument/2006/relationships/hyperlink" Target="http://medinevolution.umft.ro/2017/rev_3_2017_final.pdf"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hyperlink" Target="https://www.webofscience.com/wos/author/record/37131246" TargetMode="External"/><Relationship Id="rId3" Type="http://schemas.openxmlformats.org/officeDocument/2006/relationships/settings" Target="settings.xml"/><Relationship Id="rId12" Type="http://schemas.openxmlformats.org/officeDocument/2006/relationships/hyperlink" Target="https://www.webofscience.com/wos/author/record/47212" TargetMode="External"/><Relationship Id="rId17" Type="http://schemas.openxmlformats.org/officeDocument/2006/relationships/hyperlink" Target="https://www.webofscience.com/wos/author/record/27339051" TargetMode="External"/><Relationship Id="rId25" Type="http://schemas.openxmlformats.org/officeDocument/2006/relationships/hyperlink" Target="https://www.webofscience.com/wos/author/record/37131273" TargetMode="External"/><Relationship Id="rId33" Type="http://schemas.openxmlformats.org/officeDocument/2006/relationships/hyperlink" Target="http://medinevolution.umft.ro/2011/rev_4_2011/Contents.pdf" TargetMode="External"/><Relationship Id="rId38" Type="http://schemas.openxmlformats.org/officeDocument/2006/relationships/hyperlink" Target="http://medinevolution.umft.ro/2021/medinevol_3_2021.pdf" TargetMode="External"/><Relationship Id="rId46" Type="http://schemas.openxmlformats.org/officeDocument/2006/relationships/footer" Target="footer2.xml"/><Relationship Id="rId20" Type="http://schemas.openxmlformats.org/officeDocument/2006/relationships/hyperlink" Target="https://doi.org/10.3390/medicina57050497" TargetMode="External"/><Relationship Id="rId41" Type="http://schemas.openxmlformats.org/officeDocument/2006/relationships/hyperlink" Target="http://medinevolution.umft.ro/2022/medinevol_1_2022.pdf"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2673</Words>
  <Characters>15241</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17879</CharactersWithSpaces>
  <SharedDoc>false</SharedDoc>
  <HLinks>
    <vt:vector size="114" baseType="variant">
      <vt:variant>
        <vt:i4>1507422</vt:i4>
      </vt:variant>
      <vt:variant>
        <vt:i4>54</vt:i4>
      </vt:variant>
      <vt:variant>
        <vt:i4>0</vt:i4>
      </vt:variant>
      <vt:variant>
        <vt:i4>5</vt:i4>
      </vt:variant>
      <vt:variant>
        <vt:lpwstr>https://doi.org/10.3390/medicina59030564</vt:lpwstr>
      </vt:variant>
      <vt:variant>
        <vt:lpwstr/>
      </vt:variant>
      <vt:variant>
        <vt:i4>7471153</vt:i4>
      </vt:variant>
      <vt:variant>
        <vt:i4>51</vt:i4>
      </vt:variant>
      <vt:variant>
        <vt:i4>0</vt:i4>
      </vt:variant>
      <vt:variant>
        <vt:i4>5</vt:i4>
      </vt:variant>
      <vt:variant>
        <vt:lpwstr>https://doi.org/10.3390/healthcare11131855</vt:lpwstr>
      </vt:variant>
      <vt:variant>
        <vt:lpwstr/>
      </vt:variant>
      <vt:variant>
        <vt:i4>7274607</vt:i4>
      </vt:variant>
      <vt:variant>
        <vt:i4>48</vt:i4>
      </vt:variant>
      <vt:variant>
        <vt:i4>0</vt:i4>
      </vt:variant>
      <vt:variant>
        <vt:i4>5</vt:i4>
      </vt:variant>
      <vt:variant>
        <vt:lpwstr>https://www.webofscience.com/wos/author/record/27339051</vt:lpwstr>
      </vt:variant>
      <vt:variant>
        <vt:lpwstr/>
      </vt:variant>
      <vt:variant>
        <vt:i4>6684781</vt:i4>
      </vt:variant>
      <vt:variant>
        <vt:i4>45</vt:i4>
      </vt:variant>
      <vt:variant>
        <vt:i4>0</vt:i4>
      </vt:variant>
      <vt:variant>
        <vt:i4>5</vt:i4>
      </vt:variant>
      <vt:variant>
        <vt:lpwstr>https://www.webofscience.com/wos/author/record/37131273</vt:lpwstr>
      </vt:variant>
      <vt:variant>
        <vt:lpwstr/>
      </vt:variant>
      <vt:variant>
        <vt:i4>6815854</vt:i4>
      </vt:variant>
      <vt:variant>
        <vt:i4>42</vt:i4>
      </vt:variant>
      <vt:variant>
        <vt:i4>0</vt:i4>
      </vt:variant>
      <vt:variant>
        <vt:i4>5</vt:i4>
      </vt:variant>
      <vt:variant>
        <vt:lpwstr>https://www.webofscience.com/wos/author/record/34848598</vt:lpwstr>
      </vt:variant>
      <vt:variant>
        <vt:lpwstr/>
      </vt:variant>
      <vt:variant>
        <vt:i4>6619245</vt:i4>
      </vt:variant>
      <vt:variant>
        <vt:i4>39</vt:i4>
      </vt:variant>
      <vt:variant>
        <vt:i4>0</vt:i4>
      </vt:variant>
      <vt:variant>
        <vt:i4>5</vt:i4>
      </vt:variant>
      <vt:variant>
        <vt:lpwstr>https://www.webofscience.com/wos/author/record/37131246</vt:lpwstr>
      </vt:variant>
      <vt:variant>
        <vt:lpwstr/>
      </vt:variant>
      <vt:variant>
        <vt:i4>6553711</vt:i4>
      </vt:variant>
      <vt:variant>
        <vt:i4>36</vt:i4>
      </vt:variant>
      <vt:variant>
        <vt:i4>0</vt:i4>
      </vt:variant>
      <vt:variant>
        <vt:i4>5</vt:i4>
      </vt:variant>
      <vt:variant>
        <vt:lpwstr>https://www.webofscience.com/wos/author/record/12422419</vt:lpwstr>
      </vt:variant>
      <vt:variant>
        <vt:lpwstr/>
      </vt:variant>
      <vt:variant>
        <vt:i4>7274601</vt:i4>
      </vt:variant>
      <vt:variant>
        <vt:i4>33</vt:i4>
      </vt:variant>
      <vt:variant>
        <vt:i4>0</vt:i4>
      </vt:variant>
      <vt:variant>
        <vt:i4>5</vt:i4>
      </vt:variant>
      <vt:variant>
        <vt:lpwstr>https://www.webofscience.com/wos/author/record/34850360</vt:lpwstr>
      </vt:variant>
      <vt:variant>
        <vt:lpwstr/>
      </vt:variant>
      <vt:variant>
        <vt:i4>6684781</vt:i4>
      </vt:variant>
      <vt:variant>
        <vt:i4>30</vt:i4>
      </vt:variant>
      <vt:variant>
        <vt:i4>0</vt:i4>
      </vt:variant>
      <vt:variant>
        <vt:i4>5</vt:i4>
      </vt:variant>
      <vt:variant>
        <vt:lpwstr>https://www.webofscience.com/wos/author/record/37131273</vt:lpwstr>
      </vt:variant>
      <vt:variant>
        <vt:lpwstr/>
      </vt:variant>
      <vt:variant>
        <vt:i4>6684769</vt:i4>
      </vt:variant>
      <vt:variant>
        <vt:i4>27</vt:i4>
      </vt:variant>
      <vt:variant>
        <vt:i4>0</vt:i4>
      </vt:variant>
      <vt:variant>
        <vt:i4>5</vt:i4>
      </vt:variant>
      <vt:variant>
        <vt:lpwstr>https://www.webofscience.com/wos/author/record/12596161</vt:lpwstr>
      </vt:variant>
      <vt:variant>
        <vt:lpwstr/>
      </vt:variant>
      <vt:variant>
        <vt:i4>7274607</vt:i4>
      </vt:variant>
      <vt:variant>
        <vt:i4>24</vt:i4>
      </vt:variant>
      <vt:variant>
        <vt:i4>0</vt:i4>
      </vt:variant>
      <vt:variant>
        <vt:i4>5</vt:i4>
      </vt:variant>
      <vt:variant>
        <vt:lpwstr>https://www.webofscience.com/wos/author/record/27339051</vt:lpwstr>
      </vt:variant>
      <vt:variant>
        <vt:lpwstr/>
      </vt:variant>
      <vt:variant>
        <vt:i4>5636189</vt:i4>
      </vt:variant>
      <vt:variant>
        <vt:i4>21</vt:i4>
      </vt:variant>
      <vt:variant>
        <vt:i4>0</vt:i4>
      </vt:variant>
      <vt:variant>
        <vt:i4>5</vt:i4>
      </vt:variant>
      <vt:variant>
        <vt:lpwstr>https://www.webofscience.com/wos/author/record/47212</vt:lpwstr>
      </vt:variant>
      <vt:variant>
        <vt:lpwstr/>
      </vt:variant>
      <vt:variant>
        <vt:i4>6291553</vt:i4>
      </vt:variant>
      <vt:variant>
        <vt:i4>18</vt:i4>
      </vt:variant>
      <vt:variant>
        <vt:i4>0</vt:i4>
      </vt:variant>
      <vt:variant>
        <vt:i4>5</vt:i4>
      </vt:variant>
      <vt:variant>
        <vt:lpwstr>https://www.webofscience.com/wos/author/record/3609455</vt:lpwstr>
      </vt:variant>
      <vt:variant>
        <vt:lpwstr/>
      </vt:variant>
      <vt:variant>
        <vt:i4>6619245</vt:i4>
      </vt:variant>
      <vt:variant>
        <vt:i4>15</vt:i4>
      </vt:variant>
      <vt:variant>
        <vt:i4>0</vt:i4>
      </vt:variant>
      <vt:variant>
        <vt:i4>5</vt:i4>
      </vt:variant>
      <vt:variant>
        <vt:lpwstr>https://www.webofscience.com/wos/author/record/37131246</vt:lpwstr>
      </vt:variant>
      <vt:variant>
        <vt:lpwstr/>
      </vt:variant>
      <vt:variant>
        <vt:i4>5636189</vt:i4>
      </vt:variant>
      <vt:variant>
        <vt:i4>12</vt:i4>
      </vt:variant>
      <vt:variant>
        <vt:i4>0</vt:i4>
      </vt:variant>
      <vt:variant>
        <vt:i4>5</vt:i4>
      </vt:variant>
      <vt:variant>
        <vt:lpwstr>https://www.webofscience.com/wos/author/record/47212</vt:lpwstr>
      </vt:variant>
      <vt:variant>
        <vt:lpwstr/>
      </vt:variant>
      <vt:variant>
        <vt:i4>6684781</vt:i4>
      </vt:variant>
      <vt:variant>
        <vt:i4>9</vt:i4>
      </vt:variant>
      <vt:variant>
        <vt:i4>0</vt:i4>
      </vt:variant>
      <vt:variant>
        <vt:i4>5</vt:i4>
      </vt:variant>
      <vt:variant>
        <vt:lpwstr>https://www.webofscience.com/wos/author/record/37131273</vt:lpwstr>
      </vt:variant>
      <vt:variant>
        <vt:lpwstr/>
      </vt:variant>
      <vt:variant>
        <vt:i4>6291553</vt:i4>
      </vt:variant>
      <vt:variant>
        <vt:i4>6</vt:i4>
      </vt:variant>
      <vt:variant>
        <vt:i4>0</vt:i4>
      </vt:variant>
      <vt:variant>
        <vt:i4>5</vt:i4>
      </vt:variant>
      <vt:variant>
        <vt:lpwstr>https://www.webofscience.com/wos/author/record/3609455</vt:lpwstr>
      </vt:variant>
      <vt:variant>
        <vt:lpwstr/>
      </vt:variant>
      <vt:variant>
        <vt:i4>6684769</vt:i4>
      </vt:variant>
      <vt:variant>
        <vt:i4>3</vt:i4>
      </vt:variant>
      <vt:variant>
        <vt:i4>0</vt:i4>
      </vt:variant>
      <vt:variant>
        <vt:i4>5</vt:i4>
      </vt:variant>
      <vt:variant>
        <vt:lpwstr>https://www.webofscience.com/wos/author/record/12596161</vt:lpwstr>
      </vt:variant>
      <vt:variant>
        <vt:lpwstr/>
      </vt:variant>
      <vt:variant>
        <vt:i4>6619245</vt:i4>
      </vt:variant>
      <vt:variant>
        <vt:i4>0</vt:i4>
      </vt:variant>
      <vt:variant>
        <vt:i4>0</vt:i4>
      </vt:variant>
      <vt:variant>
        <vt:i4>5</vt:i4>
      </vt:variant>
      <vt:variant>
        <vt:lpwstr>https://www.webofscience.com/wos/author/record/37131246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SERBAN TALPOS</cp:lastModifiedBy>
  <cp:revision>5</cp:revision>
  <cp:lastPrinted>2024-01-05T13:37:00Z</cp:lastPrinted>
  <dcterms:created xsi:type="dcterms:W3CDTF">2024-01-11T10:39:00Z</dcterms:created>
  <dcterms:modified xsi:type="dcterms:W3CDTF">2024-01-18T09:33:00Z</dcterms:modified>
</cp:coreProperties>
</file>