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FF2" w:rsidRDefault="00FC5B2F">
      <w:pPr>
        <w:pStyle w:val="Title"/>
        <w:keepNext w:val="0"/>
        <w:keepLines w:val="0"/>
        <w:widowControl w:val="0"/>
        <w:spacing w:before="89" w:after="0" w:line="240" w:lineRule="auto"/>
        <w:ind w:left="266" w:right="-27"/>
        <w:rPr>
          <w:rFonts w:ascii="Times New Roman" w:eastAsia="Times New Roman" w:hAnsi="Times New Roman" w:cs="Times New Roman"/>
          <w:sz w:val="13"/>
          <w:szCs w:val="13"/>
        </w:rPr>
        <w:sectPr w:rsidR="00D33FF2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 Black" w:eastAsia="Arial Black" w:hAnsi="Arial Black" w:cs="Arial Black"/>
          <w:color w:val="4F4B48"/>
          <w:sz w:val="32"/>
          <w:szCs w:val="32"/>
        </w:rPr>
        <w:t xml:space="preserve">                              </w:t>
      </w:r>
    </w:p>
    <w:p w:rsidR="00D33FF2" w:rsidRDefault="00FC5B2F">
      <w:pPr>
        <w:pStyle w:val="Title"/>
        <w:keepNext w:val="0"/>
        <w:keepLines w:val="0"/>
        <w:widowControl w:val="0"/>
        <w:spacing w:before="89" w:after="0" w:line="240" w:lineRule="auto"/>
        <w:ind w:left="266" w:right="-27"/>
        <w:rPr>
          <w:rFonts w:ascii="Arial Black" w:eastAsia="Arial Black" w:hAnsi="Arial Black" w:cs="Arial Black"/>
          <w:sz w:val="32"/>
          <w:szCs w:val="32"/>
        </w:rPr>
      </w:pPr>
      <w:r>
        <w:rPr>
          <w:rFonts w:ascii="Arial Black" w:eastAsia="Arial Black" w:hAnsi="Arial Black" w:cs="Arial Black"/>
          <w:color w:val="4F4B48"/>
          <w:sz w:val="32"/>
          <w:szCs w:val="32"/>
        </w:rPr>
        <w:t xml:space="preserve">             Bianca </w:t>
      </w:r>
      <w:proofErr w:type="spellStart"/>
      <w:r>
        <w:rPr>
          <w:rFonts w:ascii="Arial Black" w:eastAsia="Arial Black" w:hAnsi="Arial Black" w:cs="Arial Black"/>
          <w:color w:val="4F4B48"/>
          <w:sz w:val="32"/>
          <w:szCs w:val="32"/>
        </w:rPr>
        <w:t>B</w:t>
      </w:r>
      <w:r>
        <w:rPr>
          <w:rFonts w:ascii="Courier New" w:eastAsia="Courier New" w:hAnsi="Courier New" w:cs="Courier New"/>
          <w:b/>
          <w:color w:val="4F4B48"/>
          <w:sz w:val="32"/>
          <w:szCs w:val="32"/>
        </w:rPr>
        <w:t>ā</w:t>
      </w:r>
      <w:r>
        <w:rPr>
          <w:rFonts w:ascii="Arial Black" w:eastAsia="Arial Black" w:hAnsi="Arial Black" w:cs="Arial Black"/>
          <w:color w:val="4F4B48"/>
          <w:sz w:val="32"/>
          <w:szCs w:val="32"/>
        </w:rPr>
        <w:t>descu</w:t>
      </w:r>
      <w:proofErr w:type="spellEnd"/>
    </w:p>
    <w:p w:rsidR="00D33FF2" w:rsidRDefault="00D33FF2">
      <w:pPr>
        <w:pStyle w:val="Title"/>
        <w:keepNext w:val="0"/>
        <w:keepLines w:val="0"/>
        <w:widowControl w:val="0"/>
        <w:spacing w:before="89" w:after="0" w:line="240" w:lineRule="auto"/>
        <w:ind w:left="3147"/>
        <w:rPr>
          <w:rFonts w:ascii="Arial Black" w:eastAsia="Arial Black" w:hAnsi="Arial Black" w:cs="Arial Black"/>
          <w:sz w:val="32"/>
          <w:szCs w:val="32"/>
        </w:rPr>
      </w:pPr>
    </w:p>
    <w:p w:rsidR="00D33FF2" w:rsidRDefault="00FC5B2F" w:rsidP="00FA2377">
      <w:pPr>
        <w:widowControl w:val="0"/>
        <w:spacing w:line="240" w:lineRule="auto"/>
        <w:ind w:left="810"/>
        <w:rPr>
          <w:rFonts w:ascii="Courier New" w:eastAsia="Courier New" w:hAnsi="Courier New" w:cs="Courier New"/>
          <w:sz w:val="16"/>
          <w:szCs w:val="16"/>
        </w:rPr>
      </w:pPr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             </w:t>
      </w:r>
      <w:bookmarkStart w:id="1" w:name="_GoBack"/>
      <w:bookmarkEnd w:id="1"/>
    </w:p>
    <w:p w:rsidR="00D33FF2" w:rsidRDefault="00D33FF2">
      <w:pPr>
        <w:widowControl w:val="0"/>
        <w:spacing w:before="92" w:line="240" w:lineRule="auto"/>
        <w:rPr>
          <w:rFonts w:ascii="Courier New" w:eastAsia="Courier New" w:hAnsi="Courier New" w:cs="Courier New"/>
          <w:sz w:val="16"/>
          <w:szCs w:val="16"/>
        </w:rPr>
      </w:pPr>
    </w:p>
    <w:p w:rsidR="00D33FF2" w:rsidRDefault="00FC5B2F">
      <w:pPr>
        <w:widowControl w:val="0"/>
        <w:spacing w:before="92" w:line="240" w:lineRule="auto"/>
        <w:ind w:left="-180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t xml:space="preserve">   EXPERIEN</w:t>
      </w:r>
      <w:r>
        <w:rPr>
          <w:rFonts w:ascii="Cousine" w:eastAsia="Cousine" w:hAnsi="Cousine" w:cs="Cousine"/>
          <w:b/>
          <w:color w:val="0B56A5"/>
        </w:rPr>
        <w:t>Ț</w:t>
      </w:r>
      <w:r>
        <w:rPr>
          <w:rFonts w:ascii="Arial Black" w:eastAsia="Arial Black" w:hAnsi="Arial Black" w:cs="Arial Black"/>
          <w:color w:val="0B56A5"/>
        </w:rPr>
        <w:t>A</w:t>
      </w:r>
    </w:p>
    <w:p w:rsidR="00D33FF2" w:rsidRDefault="00FC5B2F">
      <w:pPr>
        <w:widowControl w:val="0"/>
        <w:spacing w:line="287" w:lineRule="auto"/>
        <w:ind w:right="8591"/>
        <w:rPr>
          <w:rFonts w:ascii="Courier New" w:eastAsia="Courier New" w:hAnsi="Courier New" w:cs="Courier New"/>
          <w:b/>
        </w:rPr>
      </w:pPr>
      <w:r>
        <w:rPr>
          <w:rFonts w:ascii="Arial Black" w:eastAsia="Arial Black" w:hAnsi="Arial Black" w:cs="Arial Black"/>
          <w:color w:val="0B56A5"/>
        </w:rPr>
        <w:t>PROFESIONAL</w:t>
      </w:r>
      <w:r>
        <w:rPr>
          <w:rFonts w:ascii="Courier New" w:eastAsia="Courier New" w:hAnsi="Courier New" w:cs="Courier New"/>
          <w:b/>
          <w:color w:val="0B56A5"/>
        </w:rPr>
        <w:t>Ă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76200</wp:posOffset>
                </wp:positionV>
                <wp:extent cx="5286375" cy="12700"/>
                <wp:effectExtent l="0" t="0" r="0" b="0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76200</wp:posOffset>
                </wp:positionV>
                <wp:extent cx="5286375" cy="127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33FF2" w:rsidRDefault="00D33FF2">
      <w:pPr>
        <w:widowControl w:val="0"/>
        <w:spacing w:before="13" w:line="240" w:lineRule="auto"/>
        <w:ind w:left="549"/>
        <w:rPr>
          <w:color w:val="565656"/>
          <w:sz w:val="33"/>
          <w:szCs w:val="33"/>
          <w:vertAlign w:val="superscript"/>
        </w:rPr>
      </w:pPr>
    </w:p>
    <w:p w:rsidR="00D33FF2" w:rsidRDefault="00FC5B2F" w:rsidP="006D0E01">
      <w:pPr>
        <w:widowControl w:val="0"/>
        <w:spacing w:before="13" w:line="240" w:lineRule="auto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 xml:space="preserve">[ 01/01/2020 – </w:t>
      </w:r>
      <w:proofErr w:type="spellStart"/>
      <w:r>
        <w:rPr>
          <w:color w:val="565656"/>
          <w:sz w:val="33"/>
          <w:szCs w:val="33"/>
          <w:vertAlign w:val="superscript"/>
        </w:rPr>
        <w:t>În</w:t>
      </w:r>
      <w:proofErr w:type="spellEnd"/>
      <w:r>
        <w:rPr>
          <w:color w:val="565656"/>
          <w:sz w:val="33"/>
          <w:szCs w:val="33"/>
          <w:vertAlign w:val="superscript"/>
        </w:rPr>
        <w:t xml:space="preserve"> curs ] </w:t>
      </w:r>
      <w:r>
        <w:rPr>
          <w:rFonts w:ascii="Arial Black" w:eastAsia="Arial Black" w:hAnsi="Arial Black" w:cs="Arial Black"/>
          <w:color w:val="0B56A5"/>
        </w:rPr>
        <w:t xml:space="preserve">Medic </w:t>
      </w:r>
      <w:proofErr w:type="spellStart"/>
      <w:r>
        <w:rPr>
          <w:rFonts w:ascii="Arial Black" w:eastAsia="Arial Black" w:hAnsi="Arial Black" w:cs="Arial Black"/>
          <w:color w:val="0B56A5"/>
        </w:rPr>
        <w:t>Rezident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Medicina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de </w:t>
      </w:r>
      <w:proofErr w:type="spellStart"/>
      <w:r>
        <w:rPr>
          <w:rFonts w:ascii="Arial Black" w:eastAsia="Arial Black" w:hAnsi="Arial Black" w:cs="Arial Black"/>
          <w:color w:val="0B56A5"/>
        </w:rPr>
        <w:t>Laborator</w:t>
      </w:r>
      <w:proofErr w:type="spellEnd"/>
    </w:p>
    <w:p w:rsidR="00D33FF2" w:rsidRDefault="00FC5B2F">
      <w:pPr>
        <w:pStyle w:val="Heading1"/>
        <w:keepNext w:val="0"/>
        <w:keepLines w:val="0"/>
        <w:widowControl w:val="0"/>
        <w:spacing w:before="16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Spitalul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Clinic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Judetean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de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Urgenta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"Pius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Branzeu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" Timisoara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FC5B2F" w:rsidP="006D0E01">
      <w:pPr>
        <w:widowControl w:val="0"/>
        <w:spacing w:before="149" w:line="240" w:lineRule="auto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 xml:space="preserve">[ 01/2013 – 05/2013 ] </w:t>
      </w:r>
      <w:r>
        <w:rPr>
          <w:rFonts w:ascii="Arial Black" w:eastAsia="Arial Black" w:hAnsi="Arial Black" w:cs="Arial Black"/>
          <w:color w:val="0B56A5"/>
        </w:rPr>
        <w:t>Operator Call Center</w:t>
      </w:r>
    </w:p>
    <w:p w:rsidR="00D33FF2" w:rsidRDefault="00FC5B2F">
      <w:pPr>
        <w:pStyle w:val="Heading1"/>
        <w:keepNext w:val="0"/>
        <w:keepLines w:val="0"/>
        <w:widowControl w:val="0"/>
        <w:spacing w:before="16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BUW Romania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6D0E01" w:rsidRPr="006D0E01" w:rsidRDefault="00FC5B2F" w:rsidP="006D0E01">
      <w:pPr>
        <w:pStyle w:val="ListParagraph"/>
        <w:widowControl w:val="0"/>
        <w:numPr>
          <w:ilvl w:val="0"/>
          <w:numId w:val="2"/>
        </w:numPr>
        <w:tabs>
          <w:tab w:val="left" w:pos="5035"/>
        </w:tabs>
        <w:spacing w:before="25" w:line="386" w:lineRule="auto"/>
        <w:ind w:right="3586"/>
      </w:pPr>
      <w:r w:rsidRPr="006D0E01">
        <w:rPr>
          <w:color w:val="565656"/>
          <w:sz w:val="20"/>
          <w:szCs w:val="20"/>
        </w:rPr>
        <w:t xml:space="preserve">operator Call Center </w:t>
      </w:r>
      <w:proofErr w:type="spellStart"/>
      <w:r w:rsidRPr="006D0E01">
        <w:rPr>
          <w:color w:val="565656"/>
          <w:sz w:val="20"/>
          <w:szCs w:val="20"/>
        </w:rPr>
        <w:t>pentru</w:t>
      </w:r>
      <w:proofErr w:type="spellEnd"/>
      <w:r w:rsidRPr="006D0E01">
        <w:rPr>
          <w:color w:val="565656"/>
          <w:sz w:val="20"/>
          <w:szCs w:val="20"/>
        </w:rPr>
        <w:t xml:space="preserve"> Vodafone</w:t>
      </w:r>
      <w:r w:rsidR="006D0E01">
        <w:rPr>
          <w:color w:val="565656"/>
          <w:sz w:val="20"/>
          <w:szCs w:val="20"/>
        </w:rPr>
        <w:t xml:space="preserve"> </w:t>
      </w:r>
      <w:r w:rsidRPr="006D0E01">
        <w:rPr>
          <w:color w:val="565656"/>
          <w:sz w:val="20"/>
          <w:szCs w:val="20"/>
        </w:rPr>
        <w:t xml:space="preserve">Germania </w:t>
      </w:r>
    </w:p>
    <w:p w:rsidR="00D33FF2" w:rsidRPr="006D0E01" w:rsidRDefault="00FC5B2F" w:rsidP="006D0E01">
      <w:pPr>
        <w:widowControl w:val="0"/>
        <w:tabs>
          <w:tab w:val="left" w:pos="5035"/>
        </w:tabs>
        <w:spacing w:before="25" w:line="386" w:lineRule="auto"/>
        <w:ind w:right="3586"/>
      </w:pPr>
      <w:r w:rsidRPr="006D0E01">
        <w:rPr>
          <w:color w:val="565656"/>
          <w:sz w:val="20"/>
          <w:szCs w:val="20"/>
        </w:rPr>
        <w:t xml:space="preserve">[ 2017 – 2019 ] </w:t>
      </w:r>
      <w:proofErr w:type="spellStart"/>
      <w:r w:rsidRPr="006D0E01">
        <w:rPr>
          <w:rFonts w:ascii="Arial Black" w:eastAsia="Arial Black" w:hAnsi="Arial Black" w:cs="Arial Black"/>
          <w:color w:val="0B56A5"/>
          <w:sz w:val="36"/>
          <w:szCs w:val="36"/>
          <w:vertAlign w:val="subscript"/>
        </w:rPr>
        <w:t>Voluntariat</w:t>
      </w:r>
      <w:proofErr w:type="spellEnd"/>
    </w:p>
    <w:p w:rsidR="00D33FF2" w:rsidRDefault="00FC5B2F">
      <w:pPr>
        <w:pStyle w:val="Heading1"/>
        <w:keepNext w:val="0"/>
        <w:keepLines w:val="0"/>
        <w:widowControl w:val="0"/>
        <w:spacing w:before="0" w:after="0" w:line="244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Rotaract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Club Timisoara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362" w:lineRule="auto"/>
        <w:ind w:left="1320" w:right="5880" w:firstLine="1440"/>
        <w:rPr>
          <w:color w:val="565656"/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>:</w:t>
      </w:r>
      <w:r w:rsidR="006D0E01">
        <w:rPr>
          <w:rFonts w:ascii="Arial Black" w:eastAsia="Arial Black" w:hAnsi="Arial Black" w:cs="Arial Black"/>
          <w:color w:val="565656"/>
          <w:sz w:val="20"/>
          <w:szCs w:val="20"/>
        </w:rPr>
        <w:t xml:space="preserve">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D33FF2">
      <w:pPr>
        <w:widowControl w:val="0"/>
        <w:spacing w:before="17" w:line="362" w:lineRule="auto"/>
        <w:ind w:left="1320" w:right="5880" w:firstLine="1440"/>
        <w:rPr>
          <w:color w:val="565656"/>
          <w:sz w:val="20"/>
          <w:szCs w:val="20"/>
        </w:rPr>
      </w:pPr>
    </w:p>
    <w:p w:rsidR="00D33FF2" w:rsidRDefault="00FC5B2F" w:rsidP="006D0E01">
      <w:pPr>
        <w:widowControl w:val="0"/>
        <w:spacing w:before="17" w:line="362" w:lineRule="auto"/>
        <w:ind w:right="5700"/>
        <w:rPr>
          <w:rFonts w:ascii="Arial Black" w:eastAsia="Arial Black" w:hAnsi="Arial Black" w:cs="Arial Black"/>
        </w:rPr>
      </w:pPr>
      <w:r>
        <w:rPr>
          <w:color w:val="565656"/>
          <w:sz w:val="20"/>
          <w:szCs w:val="20"/>
        </w:rPr>
        <w:t xml:space="preserve">[ 2012 – 2014 ] </w:t>
      </w:r>
      <w:proofErr w:type="spellStart"/>
      <w:r>
        <w:rPr>
          <w:rFonts w:ascii="Arial Black" w:eastAsia="Arial Black" w:hAnsi="Arial Black" w:cs="Arial Black"/>
          <w:color w:val="0B56A5"/>
          <w:sz w:val="36"/>
          <w:szCs w:val="36"/>
          <w:vertAlign w:val="subscript"/>
        </w:rPr>
        <w:t>Voluntariat</w:t>
      </w:r>
      <w:proofErr w:type="spellEnd"/>
    </w:p>
    <w:p w:rsidR="00D33FF2" w:rsidRDefault="00FC5B2F">
      <w:pPr>
        <w:pStyle w:val="Heading1"/>
        <w:keepNext w:val="0"/>
        <w:keepLines w:val="0"/>
        <w:widowControl w:val="0"/>
        <w:spacing w:before="8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LEO Young Spirit Timisoara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FC5B2F">
      <w:pPr>
        <w:widowControl w:val="0"/>
        <w:spacing w:before="25" w:line="240" w:lineRule="auto"/>
        <w:ind w:left="2760"/>
        <w:rPr>
          <w:color w:val="4F4B48"/>
          <w:sz w:val="20"/>
          <w:szCs w:val="20"/>
        </w:rPr>
      </w:pPr>
      <w:proofErr w:type="spellStart"/>
      <w:r>
        <w:rPr>
          <w:color w:val="4F4B48"/>
          <w:sz w:val="20"/>
          <w:szCs w:val="20"/>
        </w:rPr>
        <w:t>Functie</w:t>
      </w:r>
      <w:proofErr w:type="spellEnd"/>
      <w:r>
        <w:rPr>
          <w:color w:val="4F4B48"/>
          <w:sz w:val="20"/>
          <w:szCs w:val="20"/>
        </w:rPr>
        <w:t xml:space="preserve">: </w:t>
      </w:r>
      <w:proofErr w:type="spellStart"/>
      <w:r>
        <w:rPr>
          <w:color w:val="4F4B48"/>
          <w:sz w:val="20"/>
          <w:szCs w:val="20"/>
        </w:rPr>
        <w:t>secretar</w:t>
      </w:r>
      <w:proofErr w:type="spellEnd"/>
      <w:r>
        <w:rPr>
          <w:color w:val="4F4B48"/>
          <w:sz w:val="20"/>
          <w:szCs w:val="20"/>
        </w:rPr>
        <w:t xml:space="preserve"> al </w:t>
      </w:r>
      <w:proofErr w:type="spellStart"/>
      <w:r>
        <w:rPr>
          <w:color w:val="4F4B48"/>
          <w:sz w:val="20"/>
          <w:szCs w:val="20"/>
        </w:rPr>
        <w:t>clubului</w:t>
      </w:r>
      <w:proofErr w:type="spellEnd"/>
    </w:p>
    <w:p w:rsidR="00D33FF2" w:rsidRDefault="00D33FF2">
      <w:pPr>
        <w:widowControl w:val="0"/>
        <w:spacing w:before="25" w:line="240" w:lineRule="auto"/>
        <w:ind w:left="2760"/>
        <w:rPr>
          <w:color w:val="4F4B48"/>
          <w:sz w:val="20"/>
          <w:szCs w:val="20"/>
        </w:rPr>
      </w:pPr>
    </w:p>
    <w:p w:rsidR="00D33FF2" w:rsidRDefault="00D33FF2">
      <w:pPr>
        <w:widowControl w:val="0"/>
        <w:spacing w:before="25" w:line="240" w:lineRule="auto"/>
        <w:ind w:left="2760"/>
        <w:rPr>
          <w:color w:val="4F4B48"/>
          <w:sz w:val="20"/>
          <w:szCs w:val="20"/>
        </w:rPr>
      </w:pPr>
    </w:p>
    <w:p w:rsidR="00D33FF2" w:rsidRDefault="00FC5B2F">
      <w:pPr>
        <w:widowControl w:val="0"/>
        <w:spacing w:before="99" w:line="287" w:lineRule="auto"/>
        <w:ind w:right="8589"/>
        <w:rPr>
          <w:rFonts w:ascii="Courier New" w:eastAsia="Courier New" w:hAnsi="Courier New" w:cs="Courier New"/>
          <w:b/>
          <w:color w:val="0B56A5"/>
        </w:rPr>
      </w:pPr>
      <w:r>
        <w:rPr>
          <w:rFonts w:ascii="Arial Black" w:eastAsia="Arial Black" w:hAnsi="Arial Black" w:cs="Arial Black"/>
          <w:color w:val="0B56A5"/>
        </w:rPr>
        <w:t>EDUCA</w:t>
      </w:r>
      <w:r>
        <w:rPr>
          <w:rFonts w:ascii="Cousine" w:eastAsia="Cousine" w:hAnsi="Cousine" w:cs="Cousine"/>
          <w:b/>
          <w:color w:val="0B56A5"/>
        </w:rPr>
        <w:t>Ț</w:t>
      </w:r>
      <w:r>
        <w:rPr>
          <w:rFonts w:ascii="Arial Black" w:eastAsia="Arial Black" w:hAnsi="Arial Black" w:cs="Arial Black"/>
          <w:color w:val="0B56A5"/>
        </w:rPr>
        <w:t xml:space="preserve">IE </w:t>
      </w:r>
      <w:r>
        <w:rPr>
          <w:rFonts w:ascii="Cousine" w:eastAsia="Cousine" w:hAnsi="Cousine" w:cs="Cousine"/>
          <w:b/>
          <w:color w:val="0B56A5"/>
        </w:rPr>
        <w:t>Ș</w:t>
      </w:r>
      <w:r>
        <w:rPr>
          <w:rFonts w:ascii="Arial Black" w:eastAsia="Arial Black" w:hAnsi="Arial Black" w:cs="Arial Black"/>
          <w:color w:val="0B56A5"/>
        </w:rPr>
        <w:t>I   FORMARE</w:t>
      </w:r>
      <w:r>
        <w:rPr>
          <w:rFonts w:ascii="Arial Black" w:eastAsia="Arial Black" w:hAnsi="Arial Black" w:cs="Arial Black"/>
        </w:rPr>
        <w:t xml:space="preserve"> </w:t>
      </w:r>
      <w:r>
        <w:rPr>
          <w:rFonts w:ascii="Arial Black" w:eastAsia="Arial Black" w:hAnsi="Arial Black" w:cs="Arial Black"/>
          <w:color w:val="0B56A5"/>
        </w:rPr>
        <w:t>PROFESIONAL</w:t>
      </w:r>
      <w:r>
        <w:rPr>
          <w:rFonts w:ascii="Courier New" w:eastAsia="Courier New" w:hAnsi="Courier New" w:cs="Courier New"/>
          <w:b/>
          <w:color w:val="0B56A5"/>
        </w:rPr>
        <w:t>Ă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76200</wp:posOffset>
                </wp:positionV>
                <wp:extent cx="5286375" cy="12700"/>
                <wp:effectExtent l="0" t="0" r="0" b="0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76200</wp:posOffset>
                </wp:positionV>
                <wp:extent cx="5286375" cy="12700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33FF2" w:rsidRDefault="00D33FF2">
      <w:pPr>
        <w:widowControl w:val="0"/>
        <w:spacing w:before="99" w:line="287" w:lineRule="auto"/>
        <w:ind w:right="8589"/>
        <w:rPr>
          <w:rFonts w:ascii="Courier New" w:eastAsia="Courier New" w:hAnsi="Courier New" w:cs="Courier New"/>
          <w:b/>
          <w:color w:val="0B56A5"/>
        </w:rPr>
      </w:pPr>
    </w:p>
    <w:p w:rsidR="00D33FF2" w:rsidRDefault="00FC5B2F">
      <w:pPr>
        <w:pStyle w:val="Heading2"/>
        <w:keepNext w:val="0"/>
        <w:keepLines w:val="0"/>
        <w:widowControl w:val="0"/>
        <w:spacing w:before="14" w:after="0" w:line="240" w:lineRule="auto"/>
        <w:ind w:left="-180" w:firstLine="810"/>
        <w:rPr>
          <w:rFonts w:ascii="Arial Black" w:eastAsia="Arial Black" w:hAnsi="Arial Black" w:cs="Arial Black"/>
          <w:sz w:val="22"/>
          <w:szCs w:val="22"/>
        </w:rPr>
      </w:pPr>
      <w:r>
        <w:rPr>
          <w:color w:val="565656"/>
          <w:sz w:val="33"/>
          <w:szCs w:val="33"/>
          <w:vertAlign w:val="superscript"/>
        </w:rPr>
        <w:t xml:space="preserve">[ 2022 – 2023 ] </w:t>
      </w:r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Program </w:t>
      </w:r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postuniversitar</w:t>
      </w:r>
      <w:proofErr w:type="spellEnd"/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 de </w:t>
      </w:r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formare</w:t>
      </w:r>
      <w:proofErr w:type="spellEnd"/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psihopedagogica</w:t>
      </w:r>
      <w:proofErr w:type="spellEnd"/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, </w:t>
      </w:r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nivelul</w:t>
      </w:r>
      <w:proofErr w:type="spellEnd"/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 I </w:t>
      </w:r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si</w:t>
      </w:r>
      <w:proofErr w:type="spellEnd"/>
      <w:r>
        <w:rPr>
          <w:rFonts w:ascii="Arial Black" w:eastAsia="Arial Black" w:hAnsi="Arial Black" w:cs="Arial Black"/>
          <w:color w:val="0B56A5"/>
          <w:sz w:val="22"/>
          <w:szCs w:val="22"/>
        </w:rPr>
        <w:t xml:space="preserve"> II</w:t>
      </w:r>
    </w:p>
    <w:p w:rsidR="00D33FF2" w:rsidRDefault="00FC5B2F">
      <w:pPr>
        <w:widowControl w:val="0"/>
        <w:tabs>
          <w:tab w:val="left" w:pos="6810"/>
        </w:tabs>
        <w:spacing w:before="161" w:line="240" w:lineRule="auto"/>
        <w:ind w:left="276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i/>
          <w:color w:val="565656"/>
        </w:rPr>
        <w:t>Universitatea</w:t>
      </w:r>
      <w:proofErr w:type="spellEnd"/>
      <w:r>
        <w:rPr>
          <w:rFonts w:ascii="Calibri" w:eastAsia="Calibri" w:hAnsi="Calibri" w:cs="Calibri"/>
          <w:b/>
          <w:i/>
          <w:color w:val="565656"/>
        </w:rPr>
        <w:t xml:space="preserve"> de Vest din Timisoara</w:t>
      </w:r>
      <w:r>
        <w:rPr>
          <w:rFonts w:ascii="Calibri" w:eastAsia="Calibri" w:hAnsi="Calibri" w:cs="Calibri"/>
          <w:b/>
          <w:i/>
          <w:color w:val="565656"/>
        </w:rPr>
        <w:tab/>
      </w:r>
      <w:hyperlink r:id="rId12">
        <w:r>
          <w:rPr>
            <w:color w:val="0B56A5"/>
            <w:sz w:val="20"/>
            <w:szCs w:val="20"/>
            <w:u w:val="single"/>
          </w:rPr>
          <w:t>www.uvt.ro</w:t>
        </w:r>
      </w:hyperlink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D33FF2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</w:p>
    <w:p w:rsidR="00D33FF2" w:rsidRDefault="00FC5B2F">
      <w:pPr>
        <w:widowControl w:val="0"/>
        <w:spacing w:before="185" w:line="204" w:lineRule="auto"/>
        <w:ind w:left="1710" w:hanging="990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 xml:space="preserve">[ 18/08/2023 – 20/08/2023 ] </w:t>
      </w:r>
      <w:proofErr w:type="spellStart"/>
      <w:r>
        <w:rPr>
          <w:rFonts w:ascii="Arial Black" w:eastAsia="Arial Black" w:hAnsi="Arial Black" w:cs="Arial Black"/>
          <w:color w:val="0B56A5"/>
        </w:rPr>
        <w:t>Atelierul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de </w:t>
      </w:r>
      <w:proofErr w:type="spellStart"/>
      <w:r>
        <w:rPr>
          <w:rFonts w:ascii="Arial Black" w:eastAsia="Arial Black" w:hAnsi="Arial Black" w:cs="Arial Black"/>
          <w:color w:val="0B56A5"/>
        </w:rPr>
        <w:t>formare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"</w:t>
      </w:r>
      <w:proofErr w:type="spellStart"/>
      <w:r>
        <w:rPr>
          <w:rFonts w:ascii="Arial Black" w:eastAsia="Arial Black" w:hAnsi="Arial Black" w:cs="Arial Black"/>
          <w:color w:val="0B56A5"/>
        </w:rPr>
        <w:t>Auditori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sisteme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de management al </w:t>
      </w:r>
      <w:proofErr w:type="spellStart"/>
      <w:r>
        <w:rPr>
          <w:rFonts w:ascii="Arial Black" w:eastAsia="Arial Black" w:hAnsi="Arial Black" w:cs="Arial Black"/>
          <w:color w:val="0B56A5"/>
        </w:rPr>
        <w:t>calitatii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in </w:t>
      </w:r>
      <w:proofErr w:type="spellStart"/>
      <w:r>
        <w:rPr>
          <w:rFonts w:ascii="Arial Black" w:eastAsia="Arial Black" w:hAnsi="Arial Black" w:cs="Arial Black"/>
          <w:color w:val="0B56A5"/>
        </w:rPr>
        <w:t>laboratoarele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de </w:t>
      </w:r>
      <w:proofErr w:type="spellStart"/>
      <w:r>
        <w:rPr>
          <w:rFonts w:ascii="Arial Black" w:eastAsia="Arial Black" w:hAnsi="Arial Black" w:cs="Arial Black"/>
          <w:color w:val="0B56A5"/>
        </w:rPr>
        <w:t>analize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medicale</w:t>
      </w:r>
      <w:proofErr w:type="spellEnd"/>
      <w:r>
        <w:rPr>
          <w:rFonts w:ascii="Arial Black" w:eastAsia="Arial Black" w:hAnsi="Arial Black" w:cs="Arial Black"/>
          <w:color w:val="0B56A5"/>
        </w:rPr>
        <w:t>"</w:t>
      </w:r>
    </w:p>
    <w:p w:rsidR="00D33FF2" w:rsidRDefault="00FC5B2F">
      <w:pPr>
        <w:pStyle w:val="Heading1"/>
        <w:keepNext w:val="0"/>
        <w:keepLines w:val="0"/>
        <w:widowControl w:val="0"/>
        <w:spacing w:before="17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Miscarea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Roamana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pentru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Calitate</w:t>
      </w:r>
      <w:proofErr w:type="spellEnd"/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D33FF2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</w:p>
    <w:p w:rsidR="00D33FF2" w:rsidRDefault="00D33FF2">
      <w:pPr>
        <w:widowControl w:val="0"/>
        <w:spacing w:before="17" w:line="240" w:lineRule="auto"/>
        <w:ind w:left="2760"/>
        <w:rPr>
          <w:sz w:val="20"/>
          <w:szCs w:val="20"/>
        </w:rPr>
      </w:pPr>
    </w:p>
    <w:p w:rsidR="00D33FF2" w:rsidRDefault="00FC5B2F">
      <w:pPr>
        <w:widowControl w:val="0"/>
        <w:spacing w:before="119" w:line="240" w:lineRule="auto"/>
        <w:ind w:left="630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 xml:space="preserve">[09/2014 – 07/2020 ] </w:t>
      </w:r>
      <w:r>
        <w:rPr>
          <w:rFonts w:ascii="Arial Black" w:eastAsia="Arial Black" w:hAnsi="Arial Black" w:cs="Arial Black"/>
          <w:color w:val="0B56A5"/>
        </w:rPr>
        <w:t xml:space="preserve">Diploma de </w:t>
      </w:r>
      <w:proofErr w:type="spellStart"/>
      <w:r>
        <w:rPr>
          <w:rFonts w:ascii="Arial Black" w:eastAsia="Arial Black" w:hAnsi="Arial Black" w:cs="Arial Black"/>
          <w:color w:val="0B56A5"/>
        </w:rPr>
        <w:t>Licenta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si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Master </w:t>
      </w:r>
      <w:proofErr w:type="spellStart"/>
      <w:r>
        <w:rPr>
          <w:rFonts w:ascii="Arial Black" w:eastAsia="Arial Black" w:hAnsi="Arial Black" w:cs="Arial Black"/>
          <w:color w:val="0B56A5"/>
        </w:rPr>
        <w:t>Medicina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Generala</w:t>
      </w:r>
      <w:proofErr w:type="spellEnd"/>
    </w:p>
    <w:p w:rsidR="006D0E01" w:rsidRDefault="00FC5B2F">
      <w:pPr>
        <w:pStyle w:val="Heading1"/>
        <w:keepNext w:val="0"/>
        <w:keepLines w:val="0"/>
        <w:widowControl w:val="0"/>
        <w:tabs>
          <w:tab w:val="left" w:pos="9716"/>
        </w:tabs>
        <w:spacing w:before="161" w:after="0" w:line="240" w:lineRule="auto"/>
        <w:ind w:left="2760"/>
        <w:rPr>
          <w:rFonts w:ascii="Calibri" w:eastAsia="Calibri" w:hAnsi="Calibri" w:cs="Calibri"/>
          <w:b/>
          <w:i/>
          <w:color w:val="565656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Universitatea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de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Medicina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si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Farmacie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"Victor Babes" Timisoara</w:t>
      </w:r>
      <w:r w:rsidR="006D0E01"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</w:p>
    <w:p w:rsidR="00D33FF2" w:rsidRDefault="00FC5B2F">
      <w:pPr>
        <w:pStyle w:val="Heading1"/>
        <w:keepNext w:val="0"/>
        <w:keepLines w:val="0"/>
        <w:widowControl w:val="0"/>
        <w:tabs>
          <w:tab w:val="left" w:pos="9716"/>
        </w:tabs>
        <w:spacing w:before="161" w:after="0" w:line="240" w:lineRule="auto"/>
        <w:ind w:left="2760"/>
        <w:rPr>
          <w:sz w:val="20"/>
          <w:szCs w:val="20"/>
        </w:rPr>
      </w:pPr>
      <w:hyperlink r:id="rId13" w:history="1">
        <w:r w:rsidR="006D0E01" w:rsidRPr="00D85F60">
          <w:rPr>
            <w:rStyle w:val="Hyperlink"/>
            <w:sz w:val="20"/>
            <w:szCs w:val="20"/>
          </w:rPr>
          <w:t>www.umft.ro</w:t>
        </w:r>
      </w:hyperlink>
    </w:p>
    <w:p w:rsidR="00D33FF2" w:rsidRPr="00FA2377" w:rsidRDefault="00FC5B2F">
      <w:pPr>
        <w:widowControl w:val="0"/>
        <w:spacing w:before="100" w:line="240" w:lineRule="auto"/>
        <w:ind w:left="2760"/>
        <w:rPr>
          <w:sz w:val="20"/>
          <w:szCs w:val="20"/>
          <w:lang w:val="fr-FR"/>
        </w:rPr>
      </w:pPr>
      <w:proofErr w:type="spellStart"/>
      <w:r w:rsidRPr="00FA2377">
        <w:rPr>
          <w:rFonts w:ascii="Arial Black" w:eastAsia="Arial Black" w:hAnsi="Arial Black" w:cs="Arial Black"/>
          <w:color w:val="565656"/>
          <w:sz w:val="20"/>
          <w:szCs w:val="20"/>
          <w:lang w:val="fr-FR"/>
        </w:rPr>
        <w:t>Localitatea</w:t>
      </w:r>
      <w:proofErr w:type="spellEnd"/>
      <w:r w:rsidRPr="00FA2377">
        <w:rPr>
          <w:rFonts w:ascii="Arial Black" w:eastAsia="Arial Black" w:hAnsi="Arial Black" w:cs="Arial Black"/>
          <w:color w:val="565656"/>
          <w:sz w:val="20"/>
          <w:szCs w:val="20"/>
          <w:lang w:val="fr-FR"/>
        </w:rPr>
        <w:t xml:space="preserve">: </w:t>
      </w:r>
      <w:r w:rsidRPr="00FA2377">
        <w:rPr>
          <w:color w:val="565656"/>
          <w:sz w:val="20"/>
          <w:szCs w:val="20"/>
          <w:lang w:val="fr-FR"/>
        </w:rPr>
        <w:t>Timisoara</w:t>
      </w:r>
    </w:p>
    <w:p w:rsidR="00D33FF2" w:rsidRPr="00FA2377" w:rsidRDefault="00FC5B2F">
      <w:pPr>
        <w:widowControl w:val="0"/>
        <w:spacing w:before="17" w:line="240" w:lineRule="auto"/>
        <w:ind w:left="2760"/>
        <w:rPr>
          <w:sz w:val="20"/>
          <w:szCs w:val="20"/>
          <w:lang w:val="fr-FR"/>
        </w:rPr>
      </w:pPr>
      <w:proofErr w:type="spellStart"/>
      <w:r w:rsidRPr="00FA2377">
        <w:rPr>
          <w:rFonts w:ascii="Cousine" w:eastAsia="Cousine" w:hAnsi="Cousine" w:cs="Cousine"/>
          <w:b/>
          <w:color w:val="565656"/>
          <w:sz w:val="20"/>
          <w:szCs w:val="20"/>
          <w:lang w:val="fr-FR"/>
        </w:rPr>
        <w:t>Ț</w:t>
      </w:r>
      <w:r w:rsidRPr="00FA2377">
        <w:rPr>
          <w:rFonts w:ascii="Arial Black" w:eastAsia="Arial Black" w:hAnsi="Arial Black" w:cs="Arial Black"/>
          <w:color w:val="565656"/>
          <w:sz w:val="20"/>
          <w:szCs w:val="20"/>
          <w:lang w:val="fr-FR"/>
        </w:rPr>
        <w:t>ara</w:t>
      </w:r>
      <w:proofErr w:type="spellEnd"/>
      <w:r w:rsidRPr="00FA2377">
        <w:rPr>
          <w:rFonts w:ascii="Arial Black" w:eastAsia="Arial Black" w:hAnsi="Arial Black" w:cs="Arial Black"/>
          <w:color w:val="565656"/>
          <w:sz w:val="20"/>
          <w:szCs w:val="20"/>
          <w:lang w:val="fr-FR"/>
        </w:rPr>
        <w:t xml:space="preserve">: </w:t>
      </w:r>
      <w:proofErr w:type="spellStart"/>
      <w:r w:rsidRPr="00FA2377">
        <w:rPr>
          <w:color w:val="565656"/>
          <w:sz w:val="20"/>
          <w:szCs w:val="20"/>
          <w:lang w:val="fr-FR"/>
        </w:rPr>
        <w:t>România</w:t>
      </w:r>
      <w:proofErr w:type="spellEnd"/>
    </w:p>
    <w:p w:rsidR="00D33FF2" w:rsidRPr="00FA2377" w:rsidRDefault="00FC5B2F">
      <w:pPr>
        <w:widowControl w:val="0"/>
        <w:spacing w:before="149" w:line="240" w:lineRule="auto"/>
        <w:ind w:left="630"/>
        <w:rPr>
          <w:rFonts w:ascii="Arial Black" w:eastAsia="Arial Black" w:hAnsi="Arial Black" w:cs="Arial Black"/>
          <w:lang w:val="fr-FR"/>
        </w:rPr>
      </w:pPr>
      <w:proofErr w:type="gramStart"/>
      <w:r w:rsidRPr="00FA2377">
        <w:rPr>
          <w:color w:val="565656"/>
          <w:sz w:val="33"/>
          <w:szCs w:val="33"/>
          <w:vertAlign w:val="superscript"/>
          <w:lang w:val="fr-FR"/>
        </w:rPr>
        <w:t>[ 09</w:t>
      </w:r>
      <w:proofErr w:type="gramEnd"/>
      <w:r w:rsidRPr="00FA2377">
        <w:rPr>
          <w:color w:val="565656"/>
          <w:sz w:val="33"/>
          <w:szCs w:val="33"/>
          <w:vertAlign w:val="superscript"/>
          <w:lang w:val="fr-FR"/>
        </w:rPr>
        <w:t xml:space="preserve">/2010 – 07/2014 ]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Diploma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de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Bacalaureat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si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Abitur</w:t>
      </w:r>
      <w:proofErr w:type="spellEnd"/>
    </w:p>
    <w:p w:rsidR="00D33FF2" w:rsidRDefault="00FC5B2F">
      <w:pPr>
        <w:pStyle w:val="Heading1"/>
        <w:keepNext w:val="0"/>
        <w:keepLines w:val="0"/>
        <w:widowControl w:val="0"/>
        <w:spacing w:before="16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Liceul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teoretic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"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Nikolaus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Lenau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" Timisoara,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pro</w:t>
      </w:r>
      <w:r>
        <w:rPr>
          <w:rFonts w:ascii="Cousine" w:eastAsia="Cousine" w:hAnsi="Cousine" w:cs="Cousine"/>
          <w:b/>
          <w:i/>
          <w:color w:val="565656"/>
          <w:sz w:val="22"/>
          <w:szCs w:val="22"/>
        </w:rPr>
        <w:t>ﬁ</w:t>
      </w:r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l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matematica-informatica</w:t>
      </w:r>
      <w:proofErr w:type="spellEnd"/>
    </w:p>
    <w:p w:rsidR="00D33FF2" w:rsidRDefault="00FC5B2F">
      <w:pPr>
        <w:widowControl w:val="0"/>
        <w:spacing w:line="240" w:lineRule="auto"/>
        <w:ind w:left="2760"/>
        <w:rPr>
          <w:sz w:val="20"/>
          <w:szCs w:val="20"/>
        </w:rPr>
      </w:pPr>
      <w:hyperlink r:id="rId14">
        <w:r>
          <w:rPr>
            <w:color w:val="0B56A5"/>
            <w:sz w:val="20"/>
            <w:szCs w:val="20"/>
            <w:u w:val="single"/>
          </w:rPr>
          <w:t>www.nlenau.ro</w:t>
        </w:r>
      </w:hyperlink>
    </w:p>
    <w:p w:rsidR="00D33FF2" w:rsidRDefault="00FC5B2F">
      <w:pPr>
        <w:widowControl w:val="0"/>
        <w:spacing w:before="112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FC5B2F">
      <w:pPr>
        <w:widowControl w:val="0"/>
        <w:spacing w:before="149" w:line="240" w:lineRule="auto"/>
        <w:ind w:left="630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 xml:space="preserve">[ 11/2019 ] </w:t>
      </w:r>
      <w:r>
        <w:rPr>
          <w:rFonts w:ascii="Arial Black" w:eastAsia="Arial Black" w:hAnsi="Arial Black" w:cs="Arial Black"/>
          <w:color w:val="0B56A5"/>
        </w:rPr>
        <w:t>The Science of Skin Care</w:t>
      </w:r>
    </w:p>
    <w:p w:rsidR="00D33FF2" w:rsidRDefault="00FC5B2F">
      <w:pPr>
        <w:pStyle w:val="Heading1"/>
        <w:keepNext w:val="0"/>
        <w:keepLines w:val="0"/>
        <w:widowControl w:val="0"/>
        <w:spacing w:before="16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Dr</w:t>
      </w:r>
      <w:proofErr w:type="spellEnd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 xml:space="preserve"> Gabriela Bud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Cluj-Napoca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FC5B2F">
      <w:pPr>
        <w:widowControl w:val="0"/>
        <w:spacing w:before="145" w:line="240" w:lineRule="auto"/>
        <w:ind w:left="630"/>
        <w:rPr>
          <w:rFonts w:ascii="Arial Black" w:eastAsia="Arial Black" w:hAnsi="Arial Black" w:cs="Arial Black"/>
        </w:rPr>
      </w:pPr>
      <w:r>
        <w:rPr>
          <w:color w:val="565656"/>
          <w:sz w:val="20"/>
          <w:szCs w:val="20"/>
        </w:rPr>
        <w:t xml:space="preserve">[ 15/04/2018 – 18/04/2018 ] </w:t>
      </w:r>
      <w:r>
        <w:rPr>
          <w:rFonts w:ascii="Arial Black" w:eastAsia="Arial Black" w:hAnsi="Arial Black" w:cs="Arial Black"/>
          <w:color w:val="0B56A5"/>
          <w:sz w:val="36"/>
          <w:szCs w:val="36"/>
          <w:vertAlign w:val="subscript"/>
        </w:rPr>
        <w:t>ABC Ultrasonography</w:t>
      </w:r>
    </w:p>
    <w:p w:rsidR="00D33FF2" w:rsidRDefault="00FC5B2F">
      <w:pPr>
        <w:pStyle w:val="Heading1"/>
        <w:keepNext w:val="0"/>
        <w:keepLines w:val="0"/>
        <w:widowControl w:val="0"/>
        <w:spacing w:before="165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SSIMR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Pr="00FA2377" w:rsidRDefault="00FC5B2F">
      <w:pPr>
        <w:widowControl w:val="0"/>
        <w:spacing w:before="149" w:line="240" w:lineRule="auto"/>
        <w:ind w:left="717"/>
        <w:rPr>
          <w:rFonts w:ascii="Arial Black" w:eastAsia="Arial Black" w:hAnsi="Arial Black" w:cs="Arial Black"/>
          <w:lang w:val="fr-FR"/>
        </w:rPr>
      </w:pPr>
      <w:proofErr w:type="gramStart"/>
      <w:r w:rsidRPr="00FA2377">
        <w:rPr>
          <w:color w:val="565656"/>
          <w:sz w:val="33"/>
          <w:szCs w:val="33"/>
          <w:vertAlign w:val="superscript"/>
          <w:lang w:val="fr-FR"/>
        </w:rPr>
        <w:t>[ 09</w:t>
      </w:r>
      <w:proofErr w:type="gramEnd"/>
      <w:r w:rsidRPr="00FA2377">
        <w:rPr>
          <w:color w:val="565656"/>
          <w:sz w:val="33"/>
          <w:szCs w:val="33"/>
          <w:vertAlign w:val="superscript"/>
          <w:lang w:val="fr-FR"/>
        </w:rPr>
        <w:t xml:space="preserve">/2015 – 11/2015 ] </w:t>
      </w:r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SPEAK+, Arta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livrarii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si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crearii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unui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</w:t>
      </w:r>
      <w:proofErr w:type="spellStart"/>
      <w:r w:rsidRPr="00FA2377">
        <w:rPr>
          <w:rFonts w:ascii="Arial Black" w:eastAsia="Arial Black" w:hAnsi="Arial Black" w:cs="Arial Black"/>
          <w:color w:val="0B56A5"/>
          <w:lang w:val="fr-FR"/>
        </w:rPr>
        <w:t>discurs</w:t>
      </w:r>
      <w:proofErr w:type="spellEnd"/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de impact</w:t>
      </w:r>
    </w:p>
    <w:p w:rsidR="00D33FF2" w:rsidRDefault="00FC5B2F">
      <w:pPr>
        <w:pStyle w:val="Heading1"/>
        <w:keepNext w:val="0"/>
        <w:keepLines w:val="0"/>
        <w:widowControl w:val="0"/>
        <w:spacing w:before="161" w:after="0" w:line="240" w:lineRule="auto"/>
        <w:ind w:left="2760"/>
        <w:rPr>
          <w:rFonts w:ascii="Calibri" w:eastAsia="Calibri" w:hAnsi="Calibri" w:cs="Calibri"/>
          <w:b/>
          <w:i/>
          <w:sz w:val="22"/>
          <w:szCs w:val="22"/>
        </w:rPr>
      </w:pPr>
      <w:bookmarkStart w:id="2" w:name="_q18lgq96emx" w:colFirst="0" w:colLast="0"/>
      <w:bookmarkEnd w:id="2"/>
      <w:r>
        <w:rPr>
          <w:rFonts w:ascii="Calibri" w:eastAsia="Calibri" w:hAnsi="Calibri" w:cs="Calibri"/>
          <w:b/>
          <w:i/>
          <w:color w:val="565656"/>
          <w:sz w:val="22"/>
          <w:szCs w:val="22"/>
        </w:rPr>
        <w:t>Training Masters</w:t>
      </w:r>
    </w:p>
    <w:p w:rsidR="00D33FF2" w:rsidRDefault="00FC5B2F">
      <w:pPr>
        <w:widowControl w:val="0"/>
        <w:spacing w:before="100" w:line="240" w:lineRule="auto"/>
        <w:ind w:left="27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Localitatea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r>
        <w:rPr>
          <w:color w:val="565656"/>
          <w:sz w:val="20"/>
          <w:szCs w:val="20"/>
        </w:rPr>
        <w:t>Timisoara</w:t>
      </w:r>
    </w:p>
    <w:p w:rsidR="00D33FF2" w:rsidRDefault="00FC5B2F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  <w:proofErr w:type="spellStart"/>
      <w:r>
        <w:rPr>
          <w:rFonts w:ascii="Cousine" w:eastAsia="Cousine" w:hAnsi="Cousine" w:cs="Cousine"/>
          <w:b/>
          <w:color w:val="565656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ara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: </w:t>
      </w:r>
      <w:proofErr w:type="spellStart"/>
      <w:r>
        <w:rPr>
          <w:color w:val="565656"/>
          <w:sz w:val="20"/>
          <w:szCs w:val="20"/>
        </w:rPr>
        <w:t>România</w:t>
      </w:r>
      <w:proofErr w:type="spellEnd"/>
    </w:p>
    <w:p w:rsidR="00D33FF2" w:rsidRDefault="00D33FF2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</w:p>
    <w:p w:rsidR="00D33FF2" w:rsidRDefault="00D33FF2">
      <w:pPr>
        <w:widowControl w:val="0"/>
        <w:spacing w:before="17" w:line="240" w:lineRule="auto"/>
        <w:ind w:left="2760"/>
        <w:rPr>
          <w:color w:val="565656"/>
          <w:sz w:val="20"/>
          <w:szCs w:val="20"/>
        </w:rPr>
      </w:pPr>
    </w:p>
    <w:p w:rsidR="00D33FF2" w:rsidRDefault="00FC5B2F">
      <w:pPr>
        <w:widowControl w:val="0"/>
        <w:spacing w:before="99" w:line="287" w:lineRule="auto"/>
        <w:ind w:right="8589"/>
        <w:rPr>
          <w:color w:val="565656"/>
          <w:sz w:val="20"/>
          <w:szCs w:val="20"/>
        </w:rPr>
      </w:pPr>
      <w:r>
        <w:rPr>
          <w:rFonts w:ascii="Arial Black" w:eastAsia="Arial Black" w:hAnsi="Arial Black" w:cs="Arial Black"/>
          <w:color w:val="0B56A5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0B56A5"/>
        </w:rPr>
        <w:t>PUBLICA</w:t>
      </w:r>
      <w:r>
        <w:rPr>
          <w:rFonts w:ascii="Cousine" w:eastAsia="Cousine" w:hAnsi="Cousine" w:cs="Cousine"/>
          <w:b/>
          <w:color w:val="0B56A5"/>
        </w:rPr>
        <w:t>Ț</w:t>
      </w:r>
      <w:r>
        <w:rPr>
          <w:rFonts w:ascii="Arial Black" w:eastAsia="Arial Black" w:hAnsi="Arial Black" w:cs="Arial Black"/>
          <w:color w:val="0B56A5"/>
        </w:rPr>
        <w:t>Ii</w:t>
      </w:r>
      <w:proofErr w:type="spellEnd"/>
      <w:r>
        <w:rPr>
          <w:rFonts w:ascii="Arial Black" w:eastAsia="Arial Black" w:hAnsi="Arial Black" w:cs="Arial Black"/>
          <w:color w:val="0B56A5"/>
        </w:rPr>
        <w:t xml:space="preserve">   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1061870</wp:posOffset>
                </wp:positionH>
                <wp:positionV relativeFrom="paragraph">
                  <wp:posOffset>71230</wp:posOffset>
                </wp:positionV>
                <wp:extent cx="5286375" cy="12700"/>
                <wp:effectExtent l="0" t="0" r="0" b="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1061870</wp:posOffset>
                </wp:positionH>
                <wp:positionV relativeFrom="paragraph">
                  <wp:posOffset>71230</wp:posOffset>
                </wp:positionV>
                <wp:extent cx="5286375" cy="12700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D33FF2">
      <w:pPr>
        <w:widowControl w:val="0"/>
        <w:spacing w:line="20" w:lineRule="auto"/>
        <w:ind w:left="50"/>
        <w:rPr>
          <w:sz w:val="20"/>
          <w:szCs w:val="20"/>
        </w:rPr>
      </w:pPr>
    </w:p>
    <w:p w:rsidR="00D33FF2" w:rsidRDefault="00FC5B2F">
      <w:pPr>
        <w:widowControl w:val="0"/>
        <w:spacing w:line="204" w:lineRule="auto"/>
        <w:ind w:left="50" w:right="272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>[ 2023 ]</w:t>
      </w:r>
      <w:hyperlink r:id="rId16">
        <w:r>
          <w:rPr>
            <w:rFonts w:ascii="Arial Black" w:eastAsia="Arial Black" w:hAnsi="Arial Black" w:cs="Arial Black"/>
            <w:color w:val="0B56A5"/>
            <w:u w:val="single"/>
          </w:rPr>
          <w:t>Current State of Knowledge Regarding WHO High Priority Pathogens—</w:t>
        </w:r>
      </w:hyperlink>
      <w:r>
        <w:rPr>
          <w:rFonts w:ascii="Arial Black" w:eastAsia="Arial Black" w:hAnsi="Arial Black" w:cs="Arial Black"/>
          <w:color w:val="0B56A5"/>
        </w:rPr>
        <w:t xml:space="preserve"> </w:t>
      </w:r>
      <w:hyperlink r:id="rId17">
        <w:r>
          <w:rPr>
            <w:rFonts w:ascii="Arial Black" w:eastAsia="Arial Black" w:hAnsi="Arial Black" w:cs="Arial Black"/>
            <w:color w:val="0B56A5"/>
            <w:u w:val="single"/>
          </w:rPr>
          <w:t>Resistance Mechanisms and Proposed Solutions through Candidates Such</w:t>
        </w:r>
      </w:hyperlink>
      <w:r>
        <w:rPr>
          <w:rFonts w:ascii="Arial Black" w:eastAsia="Arial Black" w:hAnsi="Arial Black" w:cs="Arial Black"/>
          <w:color w:val="0B56A5"/>
        </w:rPr>
        <w:t xml:space="preserve"> </w:t>
      </w:r>
      <w:hyperlink r:id="rId18">
        <w:r>
          <w:rPr>
            <w:rFonts w:ascii="Arial Black" w:eastAsia="Arial Black" w:hAnsi="Arial Black" w:cs="Arial Black"/>
            <w:color w:val="0B56A5"/>
            <w:u w:val="single"/>
          </w:rPr>
          <w:t>as Essential Oils: A Systematic Review</w:t>
        </w:r>
      </w:hyperlink>
    </w:p>
    <w:p w:rsidR="00D33FF2" w:rsidRDefault="00D33FF2">
      <w:pPr>
        <w:widowControl w:val="0"/>
        <w:spacing w:before="198" w:line="240" w:lineRule="auto"/>
        <w:rPr>
          <w:rFonts w:ascii="Arial Black" w:eastAsia="Arial Black" w:hAnsi="Arial Black" w:cs="Arial Black"/>
        </w:rPr>
      </w:pPr>
    </w:p>
    <w:p w:rsidR="00D33FF2" w:rsidRDefault="00FC5B2F">
      <w:pPr>
        <w:widowControl w:val="0"/>
        <w:spacing w:line="204" w:lineRule="auto"/>
        <w:ind w:left="50" w:right="272"/>
        <w:rPr>
          <w:rFonts w:ascii="Arial Black" w:eastAsia="Arial Black" w:hAnsi="Arial Black" w:cs="Arial Black"/>
        </w:rPr>
      </w:pPr>
      <w:r>
        <w:rPr>
          <w:color w:val="565656"/>
          <w:sz w:val="33"/>
          <w:szCs w:val="33"/>
          <w:vertAlign w:val="superscript"/>
        </w:rPr>
        <w:t>[ 2023 ]</w:t>
      </w:r>
      <w:hyperlink r:id="rId19">
        <w:r>
          <w:rPr>
            <w:rFonts w:ascii="Arial Black" w:eastAsia="Arial Black" w:hAnsi="Arial Black" w:cs="Arial Black"/>
            <w:color w:val="0B56A5"/>
            <w:u w:val="single"/>
          </w:rPr>
          <w:t>Synthesis, Characterization and Antimicrobial Activity of Multiple</w:t>
        </w:r>
      </w:hyperlink>
      <w:r>
        <w:rPr>
          <w:rFonts w:ascii="Arial Black" w:eastAsia="Arial Black" w:hAnsi="Arial Black" w:cs="Arial Black"/>
          <w:color w:val="0B56A5"/>
        </w:rPr>
        <w:t xml:space="preserve"> </w:t>
      </w:r>
      <w:hyperlink r:id="rId20">
        <w:r>
          <w:rPr>
            <w:rFonts w:ascii="Arial Black" w:eastAsia="Arial Black" w:hAnsi="Arial Black" w:cs="Arial Black"/>
            <w:color w:val="0B56A5"/>
            <w:u w:val="single"/>
          </w:rPr>
          <w:t>Morphologies of Gold/Platinum Doped Bismuth Oxide Nanostructures</w:t>
        </w:r>
      </w:hyperlink>
    </w:p>
    <w:p w:rsidR="00D33FF2" w:rsidRDefault="00D33FF2">
      <w:pPr>
        <w:widowControl w:val="0"/>
        <w:spacing w:before="199" w:line="240" w:lineRule="auto"/>
        <w:rPr>
          <w:rFonts w:ascii="Arial Black" w:eastAsia="Arial Black" w:hAnsi="Arial Black" w:cs="Arial Black"/>
        </w:rPr>
      </w:pPr>
    </w:p>
    <w:p w:rsidR="00D33FF2" w:rsidRDefault="00FC5B2F">
      <w:pPr>
        <w:widowControl w:val="0"/>
        <w:spacing w:line="204" w:lineRule="auto"/>
        <w:ind w:left="50"/>
        <w:rPr>
          <w:sz w:val="20"/>
          <w:szCs w:val="20"/>
        </w:rPr>
        <w:sectPr w:rsidR="00D33FF2">
          <w:type w:val="continuous"/>
          <w:pgSz w:w="12240" w:h="15840"/>
          <w:pgMar w:top="260" w:right="500" w:bottom="280" w:left="1260" w:header="360" w:footer="360" w:gutter="0"/>
          <w:cols w:space="720"/>
        </w:sectPr>
      </w:pPr>
      <w:r>
        <w:rPr>
          <w:color w:val="565656"/>
          <w:sz w:val="33"/>
          <w:szCs w:val="33"/>
          <w:vertAlign w:val="superscript"/>
        </w:rPr>
        <w:t>[ 2022 ]</w:t>
      </w:r>
      <w:hyperlink r:id="rId21">
        <w:r>
          <w:rPr>
            <w:rFonts w:ascii="Arial Black" w:eastAsia="Arial Black" w:hAnsi="Arial Black" w:cs="Arial Black"/>
            <w:color w:val="0B56A5"/>
            <w:u w:val="single"/>
          </w:rPr>
          <w:t>Current State of Knowledge Regarding WHO Critical Priority Pathogens:</w:t>
        </w:r>
      </w:hyperlink>
      <w:r>
        <w:rPr>
          <w:rFonts w:ascii="Arial Black" w:eastAsia="Arial Black" w:hAnsi="Arial Black" w:cs="Arial Black"/>
          <w:color w:val="0B56A5"/>
        </w:rPr>
        <w:t xml:space="preserve"> </w:t>
      </w:r>
      <w:hyperlink r:id="rId22">
        <w:r>
          <w:rPr>
            <w:rFonts w:ascii="Arial Black" w:eastAsia="Arial Black" w:hAnsi="Arial Black" w:cs="Arial Black"/>
            <w:color w:val="0B56A5"/>
            <w:u w:val="single"/>
          </w:rPr>
          <w:t>Mechanisms of Resistance and Proposed Solutions through Candidates Such</w:t>
        </w:r>
      </w:hyperlink>
      <w:r>
        <w:rPr>
          <w:rFonts w:ascii="Arial Black" w:eastAsia="Arial Black" w:hAnsi="Arial Black" w:cs="Arial Black"/>
          <w:color w:val="0B56A5"/>
        </w:rPr>
        <w:t xml:space="preserve"> </w:t>
      </w:r>
      <w:hyperlink r:id="rId23">
        <w:r>
          <w:rPr>
            <w:rFonts w:ascii="Arial Black" w:eastAsia="Arial Black" w:hAnsi="Arial Black" w:cs="Arial Black"/>
            <w:color w:val="0B56A5"/>
            <w:u w:val="single"/>
          </w:rPr>
          <w:t>as Essential Oi</w:t>
        </w:r>
        <w:r>
          <w:rPr>
            <w:rFonts w:ascii="Arial Black" w:eastAsia="Arial Black" w:hAnsi="Arial Black" w:cs="Arial Black"/>
            <w:color w:val="0B56A5"/>
            <w:u w:val="single"/>
          </w:rPr>
          <w:t>l</w:t>
        </w:r>
      </w:hyperlink>
    </w:p>
    <w:p w:rsidR="00D33FF2" w:rsidRDefault="00FC5B2F">
      <w:pPr>
        <w:widowControl w:val="0"/>
        <w:spacing w:before="105" w:line="255" w:lineRule="auto"/>
        <w:ind w:right="-27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t xml:space="preserve">     </w:t>
      </w:r>
    </w:p>
    <w:p w:rsidR="00D33FF2" w:rsidRDefault="00FC5B2F">
      <w:pPr>
        <w:widowControl w:val="0"/>
        <w:spacing w:before="105" w:line="255" w:lineRule="auto"/>
        <w:ind w:right="-27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t xml:space="preserve">              </w:t>
      </w:r>
    </w:p>
    <w:p w:rsidR="00D33FF2" w:rsidRPr="00FA2377" w:rsidRDefault="00FC5B2F">
      <w:pPr>
        <w:widowControl w:val="0"/>
        <w:spacing w:before="105" w:line="255" w:lineRule="auto"/>
        <w:ind w:left="1260" w:right="-27"/>
        <w:rPr>
          <w:rFonts w:ascii="Arial Black" w:eastAsia="Arial Black" w:hAnsi="Arial Black" w:cs="Arial Black"/>
          <w:color w:val="0B56A5"/>
          <w:lang w:val="fr-FR"/>
        </w:rPr>
      </w:pPr>
      <w:r w:rsidRPr="00FA2377">
        <w:rPr>
          <w:rFonts w:ascii="Arial Black" w:eastAsia="Arial Black" w:hAnsi="Arial Black" w:cs="Arial Black"/>
          <w:color w:val="0B56A5"/>
          <w:lang w:val="fr-FR"/>
        </w:rPr>
        <w:t>COMPETEN</w:t>
      </w:r>
      <w:r w:rsidRPr="00FA2377">
        <w:rPr>
          <w:rFonts w:ascii="Cousine" w:eastAsia="Cousine" w:hAnsi="Cousine" w:cs="Cousine"/>
          <w:b/>
          <w:color w:val="0B56A5"/>
          <w:lang w:val="fr-FR"/>
        </w:rPr>
        <w:t>Ț</w:t>
      </w:r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E DE COMUNICARE SI INTERPERSONALE  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-1724024</wp:posOffset>
                </wp:positionH>
                <wp:positionV relativeFrom="paragraph">
                  <wp:posOffset>66675</wp:posOffset>
                </wp:positionV>
                <wp:extent cx="5286375" cy="12700"/>
                <wp:effectExtent l="0" t="0" r="0" b="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-1724024</wp:posOffset>
                </wp:positionH>
                <wp:positionV relativeFrom="paragraph">
                  <wp:posOffset>66675</wp:posOffset>
                </wp:positionV>
                <wp:extent cx="5286375" cy="1270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66675</wp:posOffset>
                </wp:positionV>
                <wp:extent cx="5286375" cy="12700"/>
                <wp:effectExtent l="0" t="0" r="0" b="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2314575</wp:posOffset>
                </wp:positionH>
                <wp:positionV relativeFrom="paragraph">
                  <wp:posOffset>66675</wp:posOffset>
                </wp:positionV>
                <wp:extent cx="5286375" cy="12700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33FF2" w:rsidRPr="00FA2377" w:rsidRDefault="00FC5B2F">
      <w:pPr>
        <w:widowControl w:val="0"/>
        <w:spacing w:before="105" w:line="255" w:lineRule="auto"/>
        <w:ind w:right="-27"/>
        <w:rPr>
          <w:rFonts w:ascii="Arial Black" w:eastAsia="Arial Black" w:hAnsi="Arial Black" w:cs="Arial Black"/>
          <w:color w:val="0B56A5"/>
          <w:lang w:val="fr-FR"/>
        </w:rPr>
      </w:pPr>
      <w:r w:rsidRPr="00FA2377">
        <w:rPr>
          <w:rFonts w:ascii="Arial Black" w:eastAsia="Arial Black" w:hAnsi="Arial Black" w:cs="Arial Black"/>
          <w:color w:val="0B56A5"/>
          <w:lang w:val="fr-FR"/>
        </w:rPr>
        <w:t xml:space="preserve">   </w:t>
      </w:r>
    </w:p>
    <w:p w:rsidR="00D33FF2" w:rsidRDefault="00FC5B2F">
      <w:pPr>
        <w:widowControl w:val="0"/>
        <w:spacing w:before="88" w:line="240" w:lineRule="auto"/>
        <w:ind w:left="50" w:right="-27" w:firstLine="1210"/>
        <w:rPr>
          <w:rFonts w:ascii="Arial Black" w:eastAsia="Arial Black" w:hAnsi="Arial Black" w:cs="Arial Black"/>
        </w:rPr>
      </w:pPr>
      <w:proofErr w:type="spellStart"/>
      <w:r>
        <w:rPr>
          <w:rFonts w:ascii="Arial Black" w:eastAsia="Arial Black" w:hAnsi="Arial Black" w:cs="Arial Black"/>
          <w:color w:val="6B6B6B"/>
        </w:rPr>
        <w:t>Schimb</w:t>
      </w:r>
      <w:proofErr w:type="spellEnd"/>
      <w:r>
        <w:rPr>
          <w:rFonts w:ascii="Arial Black" w:eastAsia="Arial Black" w:hAnsi="Arial Black" w:cs="Arial Black"/>
          <w:color w:val="6B6B6B"/>
        </w:rPr>
        <w:t xml:space="preserve"> de </w:t>
      </w:r>
      <w:proofErr w:type="spellStart"/>
      <w:r>
        <w:rPr>
          <w:rFonts w:ascii="Arial Black" w:eastAsia="Arial Black" w:hAnsi="Arial Black" w:cs="Arial Black"/>
          <w:color w:val="6B6B6B"/>
        </w:rPr>
        <w:t>experienta</w:t>
      </w:r>
      <w:proofErr w:type="spellEnd"/>
    </w:p>
    <w:p w:rsidR="00D33FF2" w:rsidRDefault="00FC5B2F">
      <w:pPr>
        <w:widowControl w:val="0"/>
        <w:spacing w:before="49" w:line="259" w:lineRule="auto"/>
        <w:ind w:left="1260" w:right="-27"/>
        <w:rPr>
          <w:sz w:val="20"/>
          <w:szCs w:val="20"/>
        </w:rPr>
      </w:pPr>
      <w:proofErr w:type="spellStart"/>
      <w:r>
        <w:rPr>
          <w:color w:val="4F4B48"/>
          <w:sz w:val="20"/>
          <w:szCs w:val="20"/>
        </w:rPr>
        <w:t>Prin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intermediul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organizatiei</w:t>
      </w:r>
      <w:proofErr w:type="spellEnd"/>
      <w:r>
        <w:rPr>
          <w:color w:val="4F4B48"/>
          <w:sz w:val="20"/>
          <w:szCs w:val="20"/>
        </w:rPr>
        <w:t xml:space="preserve"> Youth For Understanding Romania am </w:t>
      </w:r>
      <w:proofErr w:type="spellStart"/>
      <w:r>
        <w:rPr>
          <w:color w:val="4F4B48"/>
          <w:sz w:val="20"/>
          <w:szCs w:val="20"/>
        </w:rPr>
        <w:t>urmat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si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absolvit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clasa</w:t>
      </w:r>
      <w:proofErr w:type="spellEnd"/>
      <w:r>
        <w:rPr>
          <w:color w:val="4F4B48"/>
          <w:sz w:val="20"/>
          <w:szCs w:val="20"/>
        </w:rPr>
        <w:t xml:space="preserve"> a 10-a la un </w:t>
      </w:r>
      <w:proofErr w:type="spellStart"/>
      <w:r>
        <w:rPr>
          <w:color w:val="4F4B48"/>
          <w:sz w:val="20"/>
          <w:szCs w:val="20"/>
        </w:rPr>
        <w:t>liceu</w:t>
      </w:r>
      <w:proofErr w:type="spellEnd"/>
      <w:r>
        <w:rPr>
          <w:color w:val="4F4B48"/>
          <w:sz w:val="20"/>
          <w:szCs w:val="20"/>
        </w:rPr>
        <w:t xml:space="preserve"> din Germania.</w:t>
      </w:r>
    </w:p>
    <w:p w:rsidR="00D33FF2" w:rsidRDefault="00FC5B2F">
      <w:pPr>
        <w:widowControl w:val="0"/>
        <w:spacing w:before="2" w:line="252" w:lineRule="auto"/>
        <w:ind w:left="1260" w:right="-27"/>
        <w:rPr>
          <w:sz w:val="20"/>
          <w:szCs w:val="20"/>
        </w:rPr>
      </w:pPr>
      <w:proofErr w:type="spellStart"/>
      <w:r>
        <w:rPr>
          <w:color w:val="4F4B48"/>
          <w:sz w:val="20"/>
          <w:szCs w:val="20"/>
        </w:rPr>
        <w:t>Pe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parcursul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acestui</w:t>
      </w:r>
      <w:proofErr w:type="spellEnd"/>
      <w:r>
        <w:rPr>
          <w:color w:val="4F4B48"/>
          <w:sz w:val="20"/>
          <w:szCs w:val="20"/>
        </w:rPr>
        <w:t xml:space="preserve"> an am </w:t>
      </w:r>
      <w:proofErr w:type="spellStart"/>
      <w:r>
        <w:rPr>
          <w:color w:val="4F4B48"/>
          <w:sz w:val="20"/>
          <w:szCs w:val="20"/>
        </w:rPr>
        <w:t>locuit</w:t>
      </w:r>
      <w:proofErr w:type="spellEnd"/>
      <w:r>
        <w:rPr>
          <w:color w:val="4F4B48"/>
          <w:sz w:val="20"/>
          <w:szCs w:val="20"/>
        </w:rPr>
        <w:t xml:space="preserve"> la o </w:t>
      </w:r>
      <w:proofErr w:type="spellStart"/>
      <w:r>
        <w:rPr>
          <w:color w:val="4F4B48"/>
          <w:sz w:val="20"/>
          <w:szCs w:val="20"/>
        </w:rPr>
        <w:t>familie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autentica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germana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si</w:t>
      </w:r>
      <w:proofErr w:type="spellEnd"/>
      <w:r>
        <w:rPr>
          <w:color w:val="4F4B48"/>
          <w:sz w:val="20"/>
          <w:szCs w:val="20"/>
        </w:rPr>
        <w:t xml:space="preserve"> mi-a </w:t>
      </w:r>
      <w:proofErr w:type="spellStart"/>
      <w:r>
        <w:rPr>
          <w:color w:val="4F4B48"/>
          <w:sz w:val="20"/>
          <w:szCs w:val="20"/>
        </w:rPr>
        <w:t>fost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interzis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sa</w:t>
      </w:r>
      <w:proofErr w:type="spellEnd"/>
      <w:r>
        <w:rPr>
          <w:color w:val="4F4B48"/>
          <w:sz w:val="20"/>
          <w:szCs w:val="20"/>
        </w:rPr>
        <w:t xml:space="preserve"> ma </w:t>
      </w:r>
      <w:proofErr w:type="spellStart"/>
      <w:r>
        <w:rPr>
          <w:color w:val="4F4B48"/>
          <w:sz w:val="20"/>
          <w:szCs w:val="20"/>
        </w:rPr>
        <w:t>intorc</w:t>
      </w:r>
      <w:proofErr w:type="spellEnd"/>
      <w:r>
        <w:rPr>
          <w:color w:val="4F4B48"/>
          <w:sz w:val="20"/>
          <w:szCs w:val="20"/>
        </w:rPr>
        <w:t xml:space="preserve"> in </w:t>
      </w:r>
      <w:proofErr w:type="spellStart"/>
      <w:r>
        <w:rPr>
          <w:color w:val="4F4B48"/>
          <w:sz w:val="20"/>
          <w:szCs w:val="20"/>
        </w:rPr>
        <w:t>tara</w:t>
      </w:r>
      <w:proofErr w:type="spellEnd"/>
      <w:r>
        <w:rPr>
          <w:color w:val="4F4B48"/>
          <w:sz w:val="20"/>
          <w:szCs w:val="20"/>
        </w:rPr>
        <w:t xml:space="preserve">, </w:t>
      </w:r>
      <w:proofErr w:type="spellStart"/>
      <w:r>
        <w:rPr>
          <w:color w:val="4F4B48"/>
          <w:sz w:val="20"/>
          <w:szCs w:val="20"/>
        </w:rPr>
        <w:t>scopul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rFonts w:ascii="Cousine" w:eastAsia="Cousine" w:hAnsi="Cousine" w:cs="Cousine"/>
          <w:color w:val="4F4B48"/>
          <w:sz w:val="20"/>
          <w:szCs w:val="20"/>
        </w:rPr>
        <w:t>ﬁ</w:t>
      </w:r>
      <w:r>
        <w:rPr>
          <w:color w:val="4F4B48"/>
          <w:sz w:val="20"/>
          <w:szCs w:val="20"/>
        </w:rPr>
        <w:t>ind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adaptarea</w:t>
      </w:r>
      <w:proofErr w:type="spellEnd"/>
      <w:r>
        <w:rPr>
          <w:color w:val="4F4B48"/>
          <w:sz w:val="20"/>
          <w:szCs w:val="20"/>
        </w:rPr>
        <w:t xml:space="preserve"> la o </w:t>
      </w:r>
      <w:proofErr w:type="spellStart"/>
      <w:r>
        <w:rPr>
          <w:color w:val="4F4B48"/>
          <w:sz w:val="20"/>
          <w:szCs w:val="20"/>
        </w:rPr>
        <w:t>cultura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diferita</w:t>
      </w:r>
      <w:proofErr w:type="spellEnd"/>
      <w:r>
        <w:rPr>
          <w:color w:val="4F4B48"/>
          <w:sz w:val="20"/>
          <w:szCs w:val="20"/>
        </w:rPr>
        <w:t xml:space="preserve">, </w:t>
      </w:r>
      <w:proofErr w:type="spellStart"/>
      <w:r>
        <w:rPr>
          <w:color w:val="4F4B48"/>
          <w:sz w:val="20"/>
          <w:szCs w:val="20"/>
        </w:rPr>
        <w:t>invatarea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obiceiurilor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si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legarea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relatiilor</w:t>
      </w:r>
      <w:proofErr w:type="spellEnd"/>
      <w:r>
        <w:rPr>
          <w:color w:val="4F4B48"/>
          <w:sz w:val="20"/>
          <w:szCs w:val="20"/>
        </w:rPr>
        <w:t xml:space="preserve"> </w:t>
      </w:r>
      <w:proofErr w:type="spellStart"/>
      <w:r>
        <w:rPr>
          <w:color w:val="4F4B48"/>
          <w:sz w:val="20"/>
          <w:szCs w:val="20"/>
        </w:rPr>
        <w:t>interumane</w:t>
      </w:r>
      <w:proofErr w:type="spellEnd"/>
      <w:r>
        <w:rPr>
          <w:color w:val="4F4B48"/>
          <w:sz w:val="20"/>
          <w:szCs w:val="20"/>
        </w:rPr>
        <w:t>.</w:t>
      </w:r>
    </w:p>
    <w:p w:rsidR="00D33FF2" w:rsidRDefault="00FC5B2F">
      <w:pPr>
        <w:widowControl w:val="0"/>
        <w:spacing w:line="256" w:lineRule="auto"/>
        <w:ind w:left="1260" w:right="-27"/>
        <w:rPr>
          <w:sz w:val="20"/>
          <w:szCs w:val="20"/>
        </w:rPr>
      </w:pPr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Link: </w:t>
      </w:r>
      <w:hyperlink r:id="rId26">
        <w:r>
          <w:rPr>
            <w:color w:val="0B56A5"/>
            <w:sz w:val="20"/>
            <w:szCs w:val="20"/>
            <w:u w:val="single"/>
          </w:rPr>
          <w:t>www.yfu.ro</w:t>
        </w:r>
      </w:hyperlink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6D0E01" w:rsidRDefault="006D0E01" w:rsidP="006D0E01">
      <w:pPr>
        <w:widowControl w:val="0"/>
        <w:spacing w:line="256" w:lineRule="auto"/>
        <w:rPr>
          <w:sz w:val="20"/>
          <w:szCs w:val="20"/>
        </w:rPr>
      </w:pPr>
    </w:p>
    <w:p w:rsidR="00D33FF2" w:rsidRDefault="00FC5B2F" w:rsidP="006D0E01">
      <w:pPr>
        <w:widowControl w:val="0"/>
        <w:spacing w:line="256" w:lineRule="auto"/>
        <w:rPr>
          <w:sz w:val="20"/>
          <w:szCs w:val="20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76200</wp:posOffset>
                </wp:positionV>
                <wp:extent cx="5286375" cy="12700"/>
                <wp:effectExtent l="0" t="0" r="0" b="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813" y="3775238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 extrusionOk="0">
                              <a:moveTo>
                                <a:pt x="5286222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222" y="0"/>
                              </a:lnTo>
                              <a:lnTo>
                                <a:pt x="5286222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9C9C">
                            <a:alpha val="29803"/>
                          </a:srgbClr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2079625</wp:posOffset>
                </wp:positionH>
                <wp:positionV relativeFrom="paragraph">
                  <wp:posOffset>76200</wp:posOffset>
                </wp:positionV>
                <wp:extent cx="5286375" cy="12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6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33FF2" w:rsidRDefault="00FC5B2F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t>COMPETEN</w:t>
      </w:r>
      <w:r>
        <w:rPr>
          <w:rFonts w:ascii="Cousine" w:eastAsia="Cousine" w:hAnsi="Cousine" w:cs="Cousine"/>
          <w:b/>
          <w:color w:val="0B56A5"/>
        </w:rPr>
        <w:t>Ț</w:t>
      </w:r>
      <w:r>
        <w:rPr>
          <w:rFonts w:ascii="Arial Black" w:eastAsia="Arial Black" w:hAnsi="Arial Black" w:cs="Arial Black"/>
          <w:color w:val="0B56A5"/>
        </w:rPr>
        <w:t xml:space="preserve">E LINGVISTICE </w:t>
      </w:r>
    </w:p>
    <w:p w:rsidR="00D33FF2" w:rsidRDefault="00D33FF2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</w:p>
    <w:p w:rsidR="00D33FF2" w:rsidRDefault="00FC5B2F">
      <w:pPr>
        <w:widowControl w:val="0"/>
        <w:spacing w:before="97" w:line="240" w:lineRule="auto"/>
        <w:ind w:left="1260"/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Limb</w:t>
      </w:r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>ă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>(</w:t>
      </w: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i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) </w:t>
      </w: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matern</w:t>
      </w:r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>ă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(e): </w:t>
      </w:r>
      <w:proofErr w:type="spellStart"/>
      <w:r>
        <w:rPr>
          <w:color w:val="565656"/>
          <w:sz w:val="20"/>
          <w:szCs w:val="20"/>
        </w:rPr>
        <w:t>român</w:t>
      </w:r>
      <w:r>
        <w:rPr>
          <w:rFonts w:ascii="Courier New" w:eastAsia="Courier New" w:hAnsi="Courier New" w:cs="Courier New"/>
          <w:color w:val="565656"/>
          <w:sz w:val="20"/>
          <w:szCs w:val="20"/>
        </w:rPr>
        <w:t>ă</w:t>
      </w:r>
      <w:proofErr w:type="spellEnd"/>
    </w:p>
    <w:p w:rsidR="00D33FF2" w:rsidRDefault="00FC5B2F">
      <w:pPr>
        <w:widowControl w:val="0"/>
        <w:spacing w:before="194" w:line="240" w:lineRule="auto"/>
        <w:ind w:left="1260"/>
        <w:rPr>
          <w:rFonts w:ascii="Arial Black" w:eastAsia="Arial Black" w:hAnsi="Arial Black" w:cs="Arial Black"/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Alt</w:t>
      </w:r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>ă</w:t>
      </w:r>
      <w:proofErr w:type="spellEnd"/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 xml:space="preserve"> </w:t>
      </w: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limb</w:t>
      </w:r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>ă</w:t>
      </w:r>
      <w:proofErr w:type="spellEnd"/>
      <w:r>
        <w:rPr>
          <w:rFonts w:ascii="Courier New" w:eastAsia="Courier New" w:hAnsi="Courier New" w:cs="Courier New"/>
          <w:b/>
          <w:color w:val="565656"/>
          <w:sz w:val="20"/>
          <w:szCs w:val="20"/>
        </w:rPr>
        <w:t xml:space="preserve"> </w:t>
      </w:r>
      <w:r>
        <w:rPr>
          <w:rFonts w:ascii="Arial Black" w:eastAsia="Arial Black" w:hAnsi="Arial Black" w:cs="Arial Black"/>
          <w:color w:val="565656"/>
          <w:sz w:val="20"/>
          <w:szCs w:val="20"/>
        </w:rPr>
        <w:t>(</w:t>
      </w: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Alte</w:t>
      </w:r>
      <w:proofErr w:type="spellEnd"/>
      <w:r>
        <w:rPr>
          <w:rFonts w:ascii="Arial Black" w:eastAsia="Arial Black" w:hAnsi="Arial Black" w:cs="Arial Black"/>
          <w:color w:val="565656"/>
          <w:sz w:val="20"/>
          <w:szCs w:val="20"/>
        </w:rPr>
        <w:t xml:space="preserve"> limbi):</w:t>
      </w:r>
    </w:p>
    <w:p w:rsidR="00D33FF2" w:rsidRDefault="00FC5B2F">
      <w:pPr>
        <w:pStyle w:val="Heading2"/>
        <w:keepNext w:val="0"/>
        <w:keepLines w:val="0"/>
        <w:widowControl w:val="0"/>
        <w:spacing w:before="73" w:after="0" w:line="240" w:lineRule="auto"/>
        <w:ind w:left="1260"/>
        <w:rPr>
          <w:rFonts w:ascii="Arial Black" w:eastAsia="Arial Black" w:hAnsi="Arial Black" w:cs="Arial Black"/>
          <w:sz w:val="22"/>
          <w:szCs w:val="22"/>
        </w:rPr>
      </w:pPr>
      <w:bookmarkStart w:id="3" w:name="kix.tf07dk2iqyw0" w:colFirst="0" w:colLast="0"/>
      <w:bookmarkEnd w:id="3"/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Germana</w:t>
      </w:r>
      <w:proofErr w:type="spellEnd"/>
    </w:p>
    <w:p w:rsidR="00D33FF2" w:rsidRDefault="00FC5B2F">
      <w:pPr>
        <w:widowControl w:val="0"/>
        <w:spacing w:before="72" w:line="240" w:lineRule="auto"/>
        <w:ind w:left="1260"/>
        <w:rPr>
          <w:sz w:val="20"/>
          <w:szCs w:val="20"/>
        </w:rPr>
      </w:pPr>
      <w:r>
        <w:rPr>
          <w:rFonts w:ascii="Arial Black" w:eastAsia="Arial Black" w:hAnsi="Arial Black" w:cs="Arial Black"/>
          <w:color w:val="6B6B6B"/>
          <w:sz w:val="20"/>
          <w:szCs w:val="20"/>
        </w:rPr>
        <w:t>COMPREHENSIUNE ORAL</w:t>
      </w:r>
      <w:r>
        <w:rPr>
          <w:rFonts w:ascii="Courier New" w:eastAsia="Courier New" w:hAnsi="Courier New" w:cs="Courier New"/>
          <w:b/>
          <w:color w:val="6B6B6B"/>
          <w:sz w:val="20"/>
          <w:szCs w:val="20"/>
        </w:rPr>
        <w:t xml:space="preserve">Ă </w:t>
      </w:r>
      <w:r>
        <w:rPr>
          <w:color w:val="6B6B6B"/>
          <w:sz w:val="20"/>
          <w:szCs w:val="20"/>
        </w:rPr>
        <w:t xml:space="preserve">C1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CITIT </w:t>
      </w:r>
      <w:r>
        <w:rPr>
          <w:color w:val="6B6B6B"/>
          <w:sz w:val="20"/>
          <w:szCs w:val="20"/>
        </w:rPr>
        <w:t xml:space="preserve">C1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SCRIS </w:t>
      </w:r>
      <w:r>
        <w:rPr>
          <w:color w:val="6B6B6B"/>
          <w:sz w:val="20"/>
          <w:szCs w:val="20"/>
        </w:rPr>
        <w:t>C1</w:t>
      </w:r>
    </w:p>
    <w:p w:rsidR="00D33FF2" w:rsidRDefault="00FC5B2F">
      <w:pPr>
        <w:widowControl w:val="0"/>
        <w:spacing w:before="77" w:line="240" w:lineRule="auto"/>
        <w:ind w:left="1260"/>
        <w:rPr>
          <w:sz w:val="20"/>
          <w:szCs w:val="20"/>
        </w:rPr>
      </w:pPr>
      <w:r>
        <w:rPr>
          <w:rFonts w:ascii="Arial Black" w:eastAsia="Arial Black" w:hAnsi="Arial Black" w:cs="Arial Black"/>
          <w:color w:val="6B6B6B"/>
          <w:sz w:val="20"/>
          <w:szCs w:val="20"/>
        </w:rPr>
        <w:t>EXPRIMARE SCRIS</w:t>
      </w:r>
      <w:r>
        <w:rPr>
          <w:rFonts w:ascii="Courier New" w:eastAsia="Courier New" w:hAnsi="Courier New" w:cs="Courier New"/>
          <w:b/>
          <w:color w:val="6B6B6B"/>
          <w:sz w:val="20"/>
          <w:szCs w:val="20"/>
        </w:rPr>
        <w:t xml:space="preserve">Ă </w:t>
      </w:r>
      <w:r>
        <w:rPr>
          <w:color w:val="6B6B6B"/>
          <w:sz w:val="20"/>
          <w:szCs w:val="20"/>
        </w:rPr>
        <w:t xml:space="preserve">C1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>CONVERSA</w:t>
      </w:r>
      <w:r>
        <w:rPr>
          <w:rFonts w:ascii="Cousine" w:eastAsia="Cousine" w:hAnsi="Cousine" w:cs="Cousine"/>
          <w:b/>
          <w:color w:val="6B6B6B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IE </w:t>
      </w:r>
      <w:r>
        <w:rPr>
          <w:color w:val="6B6B6B"/>
          <w:sz w:val="20"/>
          <w:szCs w:val="20"/>
        </w:rPr>
        <w:t>C1</w:t>
      </w:r>
    </w:p>
    <w:p w:rsidR="00D33FF2" w:rsidRDefault="00FC5B2F">
      <w:pPr>
        <w:pStyle w:val="Heading2"/>
        <w:keepNext w:val="0"/>
        <w:keepLines w:val="0"/>
        <w:widowControl w:val="0"/>
        <w:spacing w:before="105" w:after="0" w:line="240" w:lineRule="auto"/>
        <w:ind w:left="1260"/>
        <w:rPr>
          <w:rFonts w:ascii="Courier New" w:eastAsia="Courier New" w:hAnsi="Courier New" w:cs="Courier New"/>
          <w:b/>
          <w:sz w:val="22"/>
          <w:szCs w:val="22"/>
        </w:rPr>
      </w:pPr>
      <w:bookmarkStart w:id="4" w:name="kix.65aacxcunwep" w:colFirst="0" w:colLast="0"/>
      <w:bookmarkEnd w:id="4"/>
      <w:proofErr w:type="spellStart"/>
      <w:r>
        <w:rPr>
          <w:rFonts w:ascii="Arial Black" w:eastAsia="Arial Black" w:hAnsi="Arial Black" w:cs="Arial Black"/>
          <w:color w:val="0B56A5"/>
          <w:sz w:val="22"/>
          <w:szCs w:val="22"/>
        </w:rPr>
        <w:t>Englez</w:t>
      </w:r>
      <w:r>
        <w:rPr>
          <w:rFonts w:ascii="Courier New" w:eastAsia="Courier New" w:hAnsi="Courier New" w:cs="Courier New"/>
          <w:b/>
          <w:color w:val="0B56A5"/>
          <w:sz w:val="22"/>
          <w:szCs w:val="22"/>
        </w:rPr>
        <w:t>ă</w:t>
      </w:r>
      <w:proofErr w:type="spellEnd"/>
    </w:p>
    <w:p w:rsidR="00D33FF2" w:rsidRDefault="00FC5B2F">
      <w:pPr>
        <w:widowControl w:val="0"/>
        <w:spacing w:before="72" w:line="240" w:lineRule="auto"/>
        <w:ind w:left="1260"/>
        <w:rPr>
          <w:sz w:val="20"/>
          <w:szCs w:val="20"/>
        </w:rPr>
      </w:pPr>
      <w:r>
        <w:rPr>
          <w:rFonts w:ascii="Arial Black" w:eastAsia="Arial Black" w:hAnsi="Arial Black" w:cs="Arial Black"/>
          <w:color w:val="6B6B6B"/>
          <w:sz w:val="20"/>
          <w:szCs w:val="20"/>
        </w:rPr>
        <w:t>COMPREHENSIUNE ORAL</w:t>
      </w:r>
      <w:r>
        <w:rPr>
          <w:rFonts w:ascii="Courier New" w:eastAsia="Courier New" w:hAnsi="Courier New" w:cs="Courier New"/>
          <w:b/>
          <w:color w:val="6B6B6B"/>
          <w:sz w:val="20"/>
          <w:szCs w:val="20"/>
        </w:rPr>
        <w:t xml:space="preserve">Ă </w:t>
      </w:r>
      <w:r>
        <w:rPr>
          <w:color w:val="6B6B6B"/>
          <w:sz w:val="20"/>
          <w:szCs w:val="20"/>
        </w:rPr>
        <w:t xml:space="preserve">B2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CITIT </w:t>
      </w:r>
      <w:r>
        <w:rPr>
          <w:color w:val="6B6B6B"/>
          <w:sz w:val="20"/>
          <w:szCs w:val="20"/>
        </w:rPr>
        <w:t xml:space="preserve">B2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SCRIS </w:t>
      </w:r>
      <w:r>
        <w:rPr>
          <w:color w:val="6B6B6B"/>
          <w:sz w:val="20"/>
          <w:szCs w:val="20"/>
        </w:rPr>
        <w:t>B2</w:t>
      </w:r>
    </w:p>
    <w:p w:rsidR="00D33FF2" w:rsidRPr="006D0E01" w:rsidRDefault="00FC5B2F" w:rsidP="006D0E01">
      <w:pPr>
        <w:widowControl w:val="0"/>
        <w:spacing w:before="77" w:line="240" w:lineRule="auto"/>
        <w:ind w:left="1260"/>
        <w:rPr>
          <w:sz w:val="20"/>
          <w:szCs w:val="20"/>
        </w:rPr>
      </w:pPr>
      <w:r>
        <w:rPr>
          <w:rFonts w:ascii="Arial Black" w:eastAsia="Arial Black" w:hAnsi="Arial Black" w:cs="Arial Black"/>
          <w:color w:val="6B6B6B"/>
          <w:sz w:val="20"/>
          <w:szCs w:val="20"/>
        </w:rPr>
        <w:t>EXPRIMARE SCRIS</w:t>
      </w:r>
      <w:r>
        <w:rPr>
          <w:rFonts w:ascii="Courier New" w:eastAsia="Courier New" w:hAnsi="Courier New" w:cs="Courier New"/>
          <w:b/>
          <w:color w:val="6B6B6B"/>
          <w:sz w:val="20"/>
          <w:szCs w:val="20"/>
        </w:rPr>
        <w:t xml:space="preserve">Ă </w:t>
      </w:r>
      <w:r>
        <w:rPr>
          <w:color w:val="6B6B6B"/>
          <w:sz w:val="20"/>
          <w:szCs w:val="20"/>
        </w:rPr>
        <w:t xml:space="preserve">B2 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>CONVERSA</w:t>
      </w:r>
      <w:r>
        <w:rPr>
          <w:rFonts w:ascii="Cousine" w:eastAsia="Cousine" w:hAnsi="Cousine" w:cs="Cousine"/>
          <w:b/>
          <w:color w:val="6B6B6B"/>
          <w:sz w:val="20"/>
          <w:szCs w:val="20"/>
        </w:rPr>
        <w:t>Ț</w:t>
      </w:r>
      <w:r>
        <w:rPr>
          <w:rFonts w:ascii="Arial Black" w:eastAsia="Arial Black" w:hAnsi="Arial Black" w:cs="Arial Black"/>
          <w:color w:val="6B6B6B"/>
          <w:sz w:val="20"/>
          <w:szCs w:val="20"/>
        </w:rPr>
        <w:t xml:space="preserve">IE </w:t>
      </w:r>
      <w:r>
        <w:rPr>
          <w:color w:val="6B6B6B"/>
          <w:sz w:val="20"/>
          <w:szCs w:val="20"/>
        </w:rPr>
        <w:t>B2</w:t>
      </w:r>
      <w:bookmarkStart w:id="5" w:name="_3oi17l8or3e9" w:colFirst="0" w:colLast="0"/>
      <w:bookmarkStart w:id="6" w:name="_q8d4rs23lmbc" w:colFirst="0" w:colLast="0"/>
      <w:bookmarkStart w:id="7" w:name="_efarjw2yaxer" w:colFirst="0" w:colLast="0"/>
      <w:bookmarkStart w:id="8" w:name="_wrvtxz1p1ad7" w:colFirst="0" w:colLast="0"/>
      <w:bookmarkStart w:id="9" w:name="_hw3rjry4lhos" w:colFirst="0" w:colLast="0"/>
      <w:bookmarkStart w:id="10" w:name="_e6shh4wbat9g" w:colFirst="0" w:colLast="0"/>
      <w:bookmarkStart w:id="11" w:name="_q4so0wb02ddc" w:colFirst="0" w:colLast="0"/>
      <w:bookmarkEnd w:id="5"/>
      <w:bookmarkEnd w:id="6"/>
      <w:bookmarkEnd w:id="7"/>
      <w:bookmarkEnd w:id="8"/>
      <w:bookmarkEnd w:id="9"/>
      <w:bookmarkEnd w:id="10"/>
      <w:bookmarkEnd w:id="11"/>
    </w:p>
    <w:p w:rsidR="00D33FF2" w:rsidRDefault="00D33FF2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</w:p>
    <w:p w:rsidR="00D33FF2" w:rsidRDefault="00FC5B2F">
      <w:pPr>
        <w:widowControl w:val="0"/>
        <w:spacing w:line="240" w:lineRule="auto"/>
        <w:ind w:left="160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lastRenderedPageBreak/>
        <w:t xml:space="preserve">              COMPETEN</w:t>
      </w:r>
      <w:r>
        <w:rPr>
          <w:rFonts w:ascii="Cousine" w:eastAsia="Cousine" w:hAnsi="Cousine" w:cs="Cousine"/>
          <w:b/>
          <w:color w:val="0B56A5"/>
        </w:rPr>
        <w:t>Ț</w:t>
      </w:r>
      <w:r>
        <w:rPr>
          <w:rFonts w:ascii="Arial Black" w:eastAsia="Arial Black" w:hAnsi="Arial Black" w:cs="Arial Black"/>
          <w:color w:val="0B56A5"/>
        </w:rPr>
        <w:t>E DIGITALE</w:t>
      </w:r>
    </w:p>
    <w:p w:rsidR="00D33FF2" w:rsidRDefault="00FC5B2F">
      <w:pPr>
        <w:widowControl w:val="0"/>
        <w:spacing w:before="134" w:line="259" w:lineRule="auto"/>
        <w:ind w:left="1170" w:right="272"/>
        <w:rPr>
          <w:color w:val="4F4B48"/>
          <w:sz w:val="20"/>
          <w:szCs w:val="20"/>
        </w:rPr>
      </w:pPr>
      <w:r>
        <w:rPr>
          <w:color w:val="4F4B48"/>
          <w:sz w:val="20"/>
          <w:szCs w:val="20"/>
        </w:rPr>
        <w:t xml:space="preserve">Microsoft Word | Microsoft Excel | Microsoft PowerPoint | </w:t>
      </w:r>
      <w:proofErr w:type="spellStart"/>
      <w:r>
        <w:rPr>
          <w:color w:val="4F4B48"/>
          <w:sz w:val="20"/>
          <w:szCs w:val="20"/>
        </w:rPr>
        <w:t>Navigare</w:t>
      </w:r>
      <w:proofErr w:type="spellEnd"/>
      <w:r>
        <w:rPr>
          <w:color w:val="4F4B48"/>
          <w:sz w:val="20"/>
          <w:szCs w:val="20"/>
        </w:rPr>
        <w:t xml:space="preserve"> Internet | Social Media</w:t>
      </w:r>
    </w:p>
    <w:p w:rsidR="00D33FF2" w:rsidRDefault="00D33FF2" w:rsidP="006D0E01">
      <w:pPr>
        <w:widowControl w:val="0"/>
        <w:spacing w:before="134" w:line="259" w:lineRule="auto"/>
        <w:ind w:right="272"/>
        <w:rPr>
          <w:color w:val="4F4B48"/>
          <w:sz w:val="20"/>
          <w:szCs w:val="20"/>
        </w:rPr>
      </w:pPr>
    </w:p>
    <w:p w:rsidR="00D33FF2" w:rsidRDefault="00FC5B2F">
      <w:pPr>
        <w:widowControl w:val="0"/>
        <w:spacing w:before="93" w:line="240" w:lineRule="auto"/>
        <w:ind w:left="1260"/>
        <w:rPr>
          <w:rFonts w:ascii="Arial Black" w:eastAsia="Arial Black" w:hAnsi="Arial Black" w:cs="Arial Black"/>
          <w:color w:val="0B56A5"/>
        </w:rPr>
      </w:pPr>
      <w:r>
        <w:rPr>
          <w:rFonts w:ascii="Arial Black" w:eastAsia="Arial Black" w:hAnsi="Arial Black" w:cs="Arial Black"/>
          <w:color w:val="0B56A5"/>
        </w:rPr>
        <w:t>PERMIS DE CONDUCERE</w:t>
      </w:r>
    </w:p>
    <w:p w:rsidR="00D33FF2" w:rsidRDefault="00FC5B2F">
      <w:pPr>
        <w:widowControl w:val="0"/>
        <w:spacing w:before="112" w:line="240" w:lineRule="auto"/>
        <w:ind w:left="1260"/>
        <w:rPr>
          <w:sz w:val="20"/>
          <w:szCs w:val="20"/>
        </w:rPr>
      </w:pPr>
      <w:proofErr w:type="spellStart"/>
      <w:r>
        <w:rPr>
          <w:rFonts w:ascii="Arial Black" w:eastAsia="Arial Black" w:hAnsi="Arial Black" w:cs="Arial Black"/>
          <w:color w:val="565656"/>
          <w:sz w:val="20"/>
          <w:szCs w:val="20"/>
        </w:rPr>
        <w:t>Autoturism</w:t>
      </w:r>
      <w:proofErr w:type="spellEnd"/>
      <w:r>
        <w:rPr>
          <w:color w:val="565656"/>
          <w:sz w:val="20"/>
          <w:szCs w:val="20"/>
        </w:rPr>
        <w:t>: B</w:t>
      </w:r>
    </w:p>
    <w:p w:rsidR="00D33FF2" w:rsidRDefault="00D33FF2">
      <w:pPr>
        <w:widowControl w:val="0"/>
        <w:spacing w:before="93" w:line="240" w:lineRule="auto"/>
        <w:ind w:left="1260"/>
        <w:rPr>
          <w:rFonts w:ascii="Arial Black" w:eastAsia="Arial Black" w:hAnsi="Arial Black" w:cs="Arial Black"/>
          <w:color w:val="0B56A5"/>
        </w:rPr>
      </w:pPr>
    </w:p>
    <w:p w:rsidR="00D33FF2" w:rsidRDefault="00D33FF2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</w:p>
    <w:p w:rsidR="00D33FF2" w:rsidRDefault="00D33FF2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</w:p>
    <w:p w:rsidR="00D33FF2" w:rsidRDefault="00D33FF2">
      <w:pPr>
        <w:widowControl w:val="0"/>
        <w:spacing w:before="75" w:line="287" w:lineRule="auto"/>
        <w:ind w:left="1260" w:right="-30"/>
        <w:rPr>
          <w:rFonts w:ascii="Arial Black" w:eastAsia="Arial Black" w:hAnsi="Arial Black" w:cs="Arial Black"/>
          <w:color w:val="0B56A5"/>
        </w:rPr>
      </w:pPr>
    </w:p>
    <w:sectPr w:rsidR="00D33FF2" w:rsidSect="006D0E01">
      <w:type w:val="continuous"/>
      <w:pgSz w:w="12240" w:h="15840"/>
      <w:pgMar w:top="260" w:right="500" w:bottom="280" w:left="140" w:header="360" w:footer="360" w:gutter="0"/>
      <w:cols w:space="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2F" w:rsidRDefault="00FC5B2F">
      <w:pPr>
        <w:spacing w:line="240" w:lineRule="auto"/>
      </w:pPr>
      <w:r>
        <w:separator/>
      </w:r>
    </w:p>
  </w:endnote>
  <w:endnote w:type="continuationSeparator" w:id="0">
    <w:p w:rsidR="00FC5B2F" w:rsidRDefault="00FC5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sin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2F" w:rsidRDefault="00FC5B2F">
      <w:pPr>
        <w:spacing w:line="240" w:lineRule="auto"/>
      </w:pPr>
      <w:r>
        <w:separator/>
      </w:r>
    </w:p>
  </w:footnote>
  <w:footnote w:type="continuationSeparator" w:id="0">
    <w:p w:rsidR="00FC5B2F" w:rsidRDefault="00FC5B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F2" w:rsidRDefault="00FC5B2F">
    <w:pPr>
      <w:pStyle w:val="Title"/>
      <w:keepNext w:val="0"/>
      <w:keepLines w:val="0"/>
      <w:widowControl w:val="0"/>
      <w:spacing w:before="89" w:after="0" w:line="240" w:lineRule="auto"/>
      <w:ind w:left="266" w:right="-27"/>
      <w:jc w:val="right"/>
    </w:pPr>
    <w:bookmarkStart w:id="0" w:name="_yhrqen9wuv9c" w:colFirst="0" w:colLast="0"/>
    <w:bookmarkEnd w:id="0"/>
    <w:r>
      <w:rPr>
        <w:rFonts w:ascii="Times New Roman" w:eastAsia="Times New Roman" w:hAnsi="Times New Roman" w:cs="Times New Roman"/>
        <w:noProof/>
        <w:sz w:val="20"/>
        <w:szCs w:val="20"/>
        <w:lang w:val="en-US" w:eastAsia="en-US"/>
      </w:rPr>
      <w:drawing>
        <wp:inline distT="0" distB="0" distL="0" distR="0">
          <wp:extent cx="1821197" cy="487363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1197" cy="4873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96078"/>
    <w:multiLevelType w:val="multilevel"/>
    <w:tmpl w:val="5ACCC042"/>
    <w:lvl w:ilvl="0">
      <w:numFmt w:val="bullet"/>
      <w:lvlText w:val="•"/>
      <w:lvlJc w:val="left"/>
      <w:pPr>
        <w:ind w:left="1320" w:hanging="135"/>
      </w:pPr>
      <w:rPr>
        <w:rFonts w:ascii="Arial" w:eastAsia="Arial" w:hAnsi="Arial" w:cs="Arial"/>
        <w:b w:val="0"/>
        <w:i w:val="0"/>
        <w:color w:val="565656"/>
        <w:sz w:val="20"/>
        <w:szCs w:val="20"/>
      </w:rPr>
    </w:lvl>
    <w:lvl w:ilvl="1">
      <w:numFmt w:val="bullet"/>
      <w:lvlText w:val="•"/>
      <w:lvlJc w:val="left"/>
      <w:pPr>
        <w:ind w:left="2314" w:hanging="135"/>
      </w:pPr>
    </w:lvl>
    <w:lvl w:ilvl="2">
      <w:numFmt w:val="bullet"/>
      <w:lvlText w:val="•"/>
      <w:lvlJc w:val="left"/>
      <w:pPr>
        <w:ind w:left="3308" w:hanging="135"/>
      </w:pPr>
    </w:lvl>
    <w:lvl w:ilvl="3">
      <w:numFmt w:val="bullet"/>
      <w:lvlText w:val="•"/>
      <w:lvlJc w:val="left"/>
      <w:pPr>
        <w:ind w:left="4302" w:hanging="135"/>
      </w:pPr>
    </w:lvl>
    <w:lvl w:ilvl="4">
      <w:numFmt w:val="bullet"/>
      <w:lvlText w:val="•"/>
      <w:lvlJc w:val="left"/>
      <w:pPr>
        <w:ind w:left="5296" w:hanging="135"/>
      </w:pPr>
    </w:lvl>
    <w:lvl w:ilvl="5">
      <w:numFmt w:val="bullet"/>
      <w:lvlText w:val="•"/>
      <w:lvlJc w:val="left"/>
      <w:pPr>
        <w:ind w:left="6290" w:hanging="135"/>
      </w:pPr>
    </w:lvl>
    <w:lvl w:ilvl="6">
      <w:numFmt w:val="bullet"/>
      <w:lvlText w:val="•"/>
      <w:lvlJc w:val="left"/>
      <w:pPr>
        <w:ind w:left="7284" w:hanging="135"/>
      </w:pPr>
    </w:lvl>
    <w:lvl w:ilvl="7">
      <w:numFmt w:val="bullet"/>
      <w:lvlText w:val="•"/>
      <w:lvlJc w:val="left"/>
      <w:pPr>
        <w:ind w:left="8278" w:hanging="135"/>
      </w:pPr>
    </w:lvl>
    <w:lvl w:ilvl="8">
      <w:numFmt w:val="bullet"/>
      <w:lvlText w:val="•"/>
      <w:lvlJc w:val="left"/>
      <w:pPr>
        <w:ind w:left="9272" w:hanging="135"/>
      </w:pPr>
    </w:lvl>
  </w:abstractNum>
  <w:abstractNum w:abstractNumId="1" w15:restartNumberingAfterBreak="0">
    <w:nsid w:val="44372CCC"/>
    <w:multiLevelType w:val="hybridMultilevel"/>
    <w:tmpl w:val="93CEC42C"/>
    <w:lvl w:ilvl="0" w:tplc="F7BCA96E">
      <w:start w:val="127"/>
      <w:numFmt w:val="bullet"/>
      <w:lvlText w:val="-"/>
      <w:lvlJc w:val="left"/>
      <w:pPr>
        <w:ind w:left="2820" w:hanging="360"/>
      </w:pPr>
      <w:rPr>
        <w:rFonts w:ascii="Arial" w:eastAsia="Arial" w:hAnsi="Arial" w:cs="Arial" w:hint="default"/>
        <w:color w:val="565656"/>
        <w:sz w:val="20"/>
      </w:rPr>
    </w:lvl>
    <w:lvl w:ilvl="1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F2"/>
    <w:rsid w:val="006D0E01"/>
    <w:rsid w:val="00B15CFA"/>
    <w:rsid w:val="00D33FF2"/>
    <w:rsid w:val="00FA2377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B505A1-9EF1-5B48-B2C8-CE5C0C46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D0E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0E0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D0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mft.ro" TargetMode="External"/><Relationship Id="rId18" Type="http://schemas.openxmlformats.org/officeDocument/2006/relationships/hyperlink" Target="https://europa.eu/europass/eportfolio/screen/redirect-external?url=https%3A//www.mdpi.com/1422-0067/24/11/9727" TargetMode="External"/><Relationship Id="rId26" Type="http://schemas.openxmlformats.org/officeDocument/2006/relationships/hyperlink" Target="https://europa.eu/europass/eportfolio/screen/redirect-external?url=http%3A//www.yfu.ro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ropa.eu/europass/eportfolio/screen/redirect-external?url=https%3A//www.mdpi.com/2223-7747/11/14/1789" TargetMode="External"/><Relationship Id="rId7" Type="http://schemas.openxmlformats.org/officeDocument/2006/relationships/header" Target="header1.xml"/><Relationship Id="rId12" Type="http://schemas.openxmlformats.org/officeDocument/2006/relationships/hyperlink" Target="https://europa.eu/europass/eportfolio/screen/redirect-external?url=http%3A//www.uvt.ro" TargetMode="External"/><Relationship Id="rId17" Type="http://schemas.openxmlformats.org/officeDocument/2006/relationships/hyperlink" Target="https://europa.eu/europass/eportfolio/screen/redirect-external?url=https%3A//www.mdpi.com/1422-0067/24/11/9727" TargetMode="External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europa.eu/europass/eportfolio/screen/redirect-external?url=https%3A//www.mdpi.com/1422-0067/24/11/9727" TargetMode="External"/><Relationship Id="rId20" Type="http://schemas.openxmlformats.org/officeDocument/2006/relationships/hyperlink" Target="https://europa.eu/europass/eportfolio/screen/redirect-external?url=https%3A//www.mdpi.com/1422-0067/24/17/13173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24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europa.eu/europass/eportfolio/screen/redirect-external?url=https%3A//www.mdpi.com/2223-7747/11/14/1789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europa.eu/europass/eportfolio/screen/redirect-external?url=https%3A//www.mdpi.com/1422-0067/24/17/13173" TargetMode="External"/><Relationship Id="rId4" Type="http://schemas.openxmlformats.org/officeDocument/2006/relationships/webSettings" Target="webSettings.xml"/><Relationship Id="rId14" Type="http://schemas.openxmlformats.org/officeDocument/2006/relationships/hyperlink" Target="https://europa.eu/europass/eportfolio/screen/redirect-external?url=http%3A//www.nlenau.ro" TargetMode="External"/><Relationship Id="rId22" Type="http://schemas.openxmlformats.org/officeDocument/2006/relationships/hyperlink" Target="https://europa.eu/europass/eportfolio/screen/redirect-external?url=https%3A//www.mdpi.com/2223-7747/11/14/1789" TargetMode="External"/><Relationship Id="rId27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2024-01-21T17:40:00Z</dcterms:created>
  <dcterms:modified xsi:type="dcterms:W3CDTF">2024-01-22T09:43:00Z</dcterms:modified>
</cp:coreProperties>
</file>