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F0CB" w14:textId="08701D7F" w:rsidR="001053A3" w:rsidRDefault="00E34692" w:rsidP="00E34692">
      <w:pPr>
        <w:jc w:val="center"/>
        <w:rPr>
          <w:sz w:val="40"/>
          <w:szCs w:val="40"/>
          <w:lang w:val="ro-RO"/>
        </w:rPr>
      </w:pPr>
      <w:r w:rsidRPr="00E34692">
        <w:rPr>
          <w:sz w:val="40"/>
          <w:szCs w:val="40"/>
          <w:lang w:val="ro-RO"/>
        </w:rPr>
        <w:t>LIST</w:t>
      </w:r>
      <w:r w:rsidR="00264B33">
        <w:rPr>
          <w:sz w:val="40"/>
          <w:szCs w:val="40"/>
          <w:lang w:val="ro-RO"/>
        </w:rPr>
        <w:t>A</w:t>
      </w:r>
      <w:r w:rsidRPr="00E34692">
        <w:rPr>
          <w:sz w:val="40"/>
          <w:szCs w:val="40"/>
          <w:lang w:val="ro-RO"/>
        </w:rPr>
        <w:t xml:space="preserve"> </w:t>
      </w:r>
      <w:r w:rsidR="009B21D4">
        <w:rPr>
          <w:sz w:val="40"/>
          <w:szCs w:val="40"/>
          <w:lang w:val="ro-RO"/>
        </w:rPr>
        <w:t xml:space="preserve"> COMPLETĂ A </w:t>
      </w:r>
      <w:r w:rsidRPr="00E34692">
        <w:rPr>
          <w:sz w:val="40"/>
          <w:szCs w:val="40"/>
          <w:lang w:val="ro-RO"/>
        </w:rPr>
        <w:t>PUBLICAŢII</w:t>
      </w:r>
      <w:r w:rsidR="009B21D4">
        <w:rPr>
          <w:sz w:val="40"/>
          <w:szCs w:val="40"/>
          <w:lang w:val="ro-RO"/>
        </w:rPr>
        <w:t>LOR</w:t>
      </w:r>
    </w:p>
    <w:p w14:paraId="0DE1EFFC" w14:textId="77777777" w:rsidR="00E34692" w:rsidRDefault="00E34692" w:rsidP="00E34692">
      <w:pPr>
        <w:rPr>
          <w:sz w:val="28"/>
          <w:szCs w:val="28"/>
          <w:lang w:val="ro-RO"/>
        </w:rPr>
      </w:pPr>
    </w:p>
    <w:p w14:paraId="27A7997C" w14:textId="0FA42243" w:rsidR="00E34692" w:rsidRPr="007E30FD" w:rsidRDefault="00E34692" w:rsidP="007E30FD">
      <w:pPr>
        <w:pStyle w:val="ListParagraph"/>
        <w:numPr>
          <w:ilvl w:val="0"/>
          <w:numId w:val="1"/>
        </w:numPr>
        <w:rPr>
          <w:rFonts w:ascii="Arial" w:hAnsi="Arial" w:cs="Arial"/>
          <w:b/>
          <w:lang w:val="en-GB"/>
        </w:rPr>
      </w:pPr>
      <w:r w:rsidRPr="007E30FD">
        <w:rPr>
          <w:rFonts w:ascii="Arial" w:hAnsi="Arial" w:cs="Arial"/>
          <w:b/>
          <w:bCs/>
          <w:lang w:val="en-GB"/>
        </w:rPr>
        <w:t xml:space="preserve">Mocanu, Alexandra, </w:t>
      </w:r>
      <w:r w:rsidRPr="007E30FD">
        <w:rPr>
          <w:rFonts w:ascii="Arial" w:hAnsi="Arial" w:cs="Arial"/>
          <w:lang w:val="en-GB"/>
        </w:rPr>
        <w:t xml:space="preserve">Gratiela Georgiana </w:t>
      </w:r>
      <w:proofErr w:type="spellStart"/>
      <w:r w:rsidRPr="007E30FD">
        <w:rPr>
          <w:rFonts w:ascii="Arial" w:hAnsi="Arial" w:cs="Arial"/>
          <w:lang w:val="en-GB"/>
        </w:rPr>
        <w:t>Noja</w:t>
      </w:r>
      <w:proofErr w:type="spellEnd"/>
      <w:r w:rsidRPr="007E30FD">
        <w:rPr>
          <w:rFonts w:ascii="Arial" w:hAnsi="Arial" w:cs="Arial"/>
          <w:lang w:val="en-GB"/>
        </w:rPr>
        <w:t xml:space="preserve">, Alin Viorel </w:t>
      </w:r>
      <w:proofErr w:type="spellStart"/>
      <w:r w:rsidRPr="007E30FD">
        <w:rPr>
          <w:rFonts w:ascii="Arial" w:hAnsi="Arial" w:cs="Arial"/>
          <w:lang w:val="en-GB"/>
        </w:rPr>
        <w:t>Istodor</w:t>
      </w:r>
      <w:proofErr w:type="spellEnd"/>
      <w:r w:rsidRPr="007E30FD">
        <w:rPr>
          <w:rFonts w:ascii="Arial" w:hAnsi="Arial" w:cs="Arial"/>
          <w:lang w:val="en-GB"/>
        </w:rPr>
        <w:t xml:space="preserve">, Georgiana Moise, Marius </w:t>
      </w:r>
      <w:proofErr w:type="spellStart"/>
      <w:r w:rsidRPr="007E30FD">
        <w:rPr>
          <w:rFonts w:ascii="Arial" w:hAnsi="Arial" w:cs="Arial"/>
          <w:lang w:val="en-GB"/>
        </w:rPr>
        <w:t>Leretter</w:t>
      </w:r>
      <w:proofErr w:type="spellEnd"/>
      <w:r w:rsidRPr="007E30FD">
        <w:rPr>
          <w:rFonts w:ascii="Arial" w:hAnsi="Arial" w:cs="Arial"/>
          <w:lang w:val="en-GB"/>
        </w:rPr>
        <w:t xml:space="preserve">, Laura-Cristina Rusu, Adina Maria Marza, and Alexandru Ovidiu Mederle. 2021. "Individual Characteristics as Prognostic Factors of the Evolution of Hospitalized COVID-19 Romanian Patients: A Comparative Observational Study between the First and Second Waves Based on Gaussian Graphical Models and Structural Equation </w:t>
      </w:r>
      <w:proofErr w:type="spellStart"/>
      <w:r w:rsidRPr="007E30FD">
        <w:rPr>
          <w:rFonts w:ascii="Arial" w:hAnsi="Arial" w:cs="Arial"/>
          <w:lang w:val="en-GB"/>
        </w:rPr>
        <w:t>Modeling</w:t>
      </w:r>
      <w:proofErr w:type="spellEnd"/>
      <w:r w:rsidRPr="007E30FD">
        <w:rPr>
          <w:rFonts w:ascii="Arial" w:hAnsi="Arial" w:cs="Arial"/>
          <w:lang w:val="en-GB"/>
        </w:rPr>
        <w:t xml:space="preserve">" Journal of Clinical Medicine 10, no. 9: 1958. </w:t>
      </w:r>
      <w:hyperlink r:id="rId5" w:history="1">
        <w:r w:rsidRPr="007E30FD">
          <w:rPr>
            <w:rStyle w:val="Hyperlink"/>
            <w:rFonts w:ascii="Arial" w:hAnsi="Arial" w:cs="Arial"/>
            <w:lang w:val="en-GB"/>
          </w:rPr>
          <w:t>https://doi.org/10.3390/jcm10091958</w:t>
        </w:r>
      </w:hyperlink>
      <w:r w:rsidRPr="007E30FD">
        <w:rPr>
          <w:rFonts w:ascii="Arial" w:hAnsi="Arial" w:cs="Arial"/>
          <w:lang w:val="en-GB"/>
        </w:rPr>
        <w:t xml:space="preserve">, </w:t>
      </w:r>
      <w:r w:rsidRPr="007E30FD">
        <w:rPr>
          <w:rFonts w:ascii="Arial" w:hAnsi="Arial" w:cs="Arial"/>
          <w:b/>
          <w:lang w:val="en-GB"/>
        </w:rPr>
        <w:t>FI-</w:t>
      </w:r>
      <w:r w:rsidR="007E30FD" w:rsidRPr="007E30FD">
        <w:rPr>
          <w:rFonts w:ascii="Arial" w:hAnsi="Arial" w:cs="Arial"/>
          <w:b/>
          <w:lang w:val="en-GB"/>
        </w:rPr>
        <w:t>4.964</w:t>
      </w:r>
    </w:p>
    <w:p w14:paraId="63B7E0AB" w14:textId="2720DD8F" w:rsidR="00E34692" w:rsidRPr="00A94A06" w:rsidRDefault="00E34692" w:rsidP="00E3469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GB"/>
        </w:rPr>
      </w:pPr>
      <w:r w:rsidRPr="00A94A06">
        <w:rPr>
          <w:rFonts w:ascii="Arial" w:hAnsi="Arial" w:cs="Arial"/>
          <w:b/>
          <w:bCs/>
          <w:lang w:val="en-GB"/>
        </w:rPr>
        <w:t xml:space="preserve">Mocanu, Alexandra, </w:t>
      </w:r>
      <w:proofErr w:type="spellStart"/>
      <w:r w:rsidRPr="00A94A06">
        <w:rPr>
          <w:rFonts w:ascii="Arial" w:hAnsi="Arial" w:cs="Arial"/>
          <w:lang w:val="en-GB"/>
        </w:rPr>
        <w:t>Voichita</w:t>
      </w:r>
      <w:proofErr w:type="spellEnd"/>
      <w:r w:rsidRPr="00A94A06">
        <w:rPr>
          <w:rFonts w:ascii="Arial" w:hAnsi="Arial" w:cs="Arial"/>
          <w:lang w:val="en-GB"/>
        </w:rPr>
        <w:t xml:space="preserve"> Elena </w:t>
      </w:r>
      <w:proofErr w:type="spellStart"/>
      <w:r w:rsidRPr="00A94A06">
        <w:rPr>
          <w:rFonts w:ascii="Arial" w:hAnsi="Arial" w:cs="Arial"/>
          <w:lang w:val="en-GB"/>
        </w:rPr>
        <w:t>Lazureanu</w:t>
      </w:r>
      <w:proofErr w:type="spellEnd"/>
      <w:r w:rsidRPr="00A94A06">
        <w:rPr>
          <w:rFonts w:ascii="Arial" w:hAnsi="Arial" w:cs="Arial"/>
          <w:lang w:val="en-GB"/>
        </w:rPr>
        <w:t>, Adelina Raluca Marinescu, Talida Georgiana Cut, Ruxandra Laza, Laura-Cristina Rusu, Adina Maria Marza, Andreea Nelson-</w:t>
      </w:r>
      <w:proofErr w:type="spellStart"/>
      <w:r w:rsidRPr="00A94A06">
        <w:rPr>
          <w:rFonts w:ascii="Arial" w:hAnsi="Arial" w:cs="Arial"/>
          <w:lang w:val="en-GB"/>
        </w:rPr>
        <w:t>Twakor</w:t>
      </w:r>
      <w:proofErr w:type="spellEnd"/>
      <w:r w:rsidRPr="00A94A06">
        <w:rPr>
          <w:rFonts w:ascii="Arial" w:hAnsi="Arial" w:cs="Arial"/>
          <w:lang w:val="en-GB"/>
        </w:rPr>
        <w:t xml:space="preserve">, Rodica Anamaria </w:t>
      </w:r>
      <w:proofErr w:type="spellStart"/>
      <w:r w:rsidRPr="00A94A06">
        <w:rPr>
          <w:rFonts w:ascii="Arial" w:hAnsi="Arial" w:cs="Arial"/>
          <w:lang w:val="en-GB"/>
        </w:rPr>
        <w:t>Negrean</w:t>
      </w:r>
      <w:proofErr w:type="spellEnd"/>
      <w:r w:rsidRPr="00A94A06">
        <w:rPr>
          <w:rFonts w:ascii="Arial" w:hAnsi="Arial" w:cs="Arial"/>
          <w:lang w:val="en-GB"/>
        </w:rPr>
        <w:t xml:space="preserve">, Irina-Maria Popescu, and Alexandru Ovidiu Mederle. 2022. "A Retrospective Assessment of Laboratory Findings and Cytokine Markers in Severe SARS-CoV-2 Infection among Patients of Roma Population" Journal of Clinical Medicine 11, no. 22: 6777. </w:t>
      </w:r>
      <w:hyperlink r:id="rId6" w:history="1">
        <w:r w:rsidRPr="00A94A06">
          <w:rPr>
            <w:rStyle w:val="Hyperlink"/>
            <w:rFonts w:ascii="Arial" w:hAnsi="Arial" w:cs="Arial"/>
            <w:lang w:val="en-GB"/>
          </w:rPr>
          <w:t>https://doi.org/10.3390/jcm11226777</w:t>
        </w:r>
      </w:hyperlink>
      <w:r w:rsidRPr="00A94A06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, </w:t>
      </w:r>
      <w:r w:rsidRPr="004769D4">
        <w:rPr>
          <w:rFonts w:ascii="Arial" w:hAnsi="Arial" w:cs="Arial"/>
          <w:b/>
          <w:lang w:val="en-GB"/>
        </w:rPr>
        <w:t>FI-</w:t>
      </w:r>
      <w:bookmarkStart w:id="0" w:name="_Hlk155949782"/>
      <w:r w:rsidR="007E30FD">
        <w:rPr>
          <w:rFonts w:ascii="Arial" w:hAnsi="Arial" w:cs="Arial"/>
          <w:b/>
          <w:lang w:val="en-GB"/>
        </w:rPr>
        <w:t>3</w:t>
      </w:r>
      <w:r w:rsidRPr="004769D4">
        <w:rPr>
          <w:rFonts w:ascii="Arial" w:hAnsi="Arial" w:cs="Arial"/>
          <w:b/>
          <w:lang w:val="en-GB"/>
        </w:rPr>
        <w:t>.9</w:t>
      </w:r>
    </w:p>
    <w:bookmarkEnd w:id="0"/>
    <w:p w14:paraId="2032F56C" w14:textId="0C52CF67" w:rsidR="00E34692" w:rsidRPr="00A94A06" w:rsidRDefault="00E34692" w:rsidP="00E3469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lang w:val="en-GB"/>
        </w:rPr>
      </w:pPr>
      <w:r w:rsidRPr="00A94A06">
        <w:rPr>
          <w:rFonts w:ascii="Arial" w:hAnsi="Arial" w:cs="Arial"/>
          <w:b/>
          <w:bCs/>
          <w:lang w:val="en-GB"/>
        </w:rPr>
        <w:t>Mocanu, Alexandra,</w:t>
      </w:r>
      <w:r w:rsidRPr="00A94A06">
        <w:rPr>
          <w:rFonts w:ascii="Arial" w:hAnsi="Arial" w:cs="Arial"/>
          <w:lang w:val="en-GB"/>
        </w:rPr>
        <w:t xml:space="preserve"> </w:t>
      </w:r>
      <w:proofErr w:type="spellStart"/>
      <w:r w:rsidRPr="00A94A06">
        <w:rPr>
          <w:rFonts w:ascii="Arial" w:hAnsi="Arial" w:cs="Arial"/>
          <w:lang w:val="en-GB"/>
        </w:rPr>
        <w:t>Voichita</w:t>
      </w:r>
      <w:proofErr w:type="spellEnd"/>
      <w:r w:rsidRPr="00A94A06">
        <w:rPr>
          <w:rFonts w:ascii="Arial" w:hAnsi="Arial" w:cs="Arial"/>
          <w:lang w:val="en-GB"/>
        </w:rPr>
        <w:t xml:space="preserve"> Elena </w:t>
      </w:r>
      <w:proofErr w:type="spellStart"/>
      <w:r w:rsidRPr="00A94A06">
        <w:rPr>
          <w:rFonts w:ascii="Arial" w:hAnsi="Arial" w:cs="Arial"/>
          <w:lang w:val="en-GB"/>
        </w:rPr>
        <w:t>Lazureanu</w:t>
      </w:r>
      <w:proofErr w:type="spellEnd"/>
      <w:r w:rsidRPr="00A94A06">
        <w:rPr>
          <w:rFonts w:ascii="Arial" w:hAnsi="Arial" w:cs="Arial"/>
          <w:lang w:val="en-GB"/>
        </w:rPr>
        <w:t xml:space="preserve">, Ruxandra Laza, Adelina Raluca Marinescu, Talida Georgiana Cut, Suzana-Vasilica </w:t>
      </w:r>
      <w:proofErr w:type="spellStart"/>
      <w:r w:rsidRPr="00A94A06">
        <w:rPr>
          <w:rFonts w:ascii="Arial" w:hAnsi="Arial" w:cs="Arial"/>
          <w:lang w:val="en-GB"/>
        </w:rPr>
        <w:t>Sincaru</w:t>
      </w:r>
      <w:proofErr w:type="spellEnd"/>
      <w:r w:rsidRPr="00A94A06">
        <w:rPr>
          <w:rFonts w:ascii="Arial" w:hAnsi="Arial" w:cs="Arial"/>
          <w:lang w:val="en-GB"/>
        </w:rPr>
        <w:t xml:space="preserve">, Adina Maria Marza, Irina-Maria Popescu, Lucian-Flavius </w:t>
      </w:r>
      <w:proofErr w:type="spellStart"/>
      <w:r w:rsidRPr="00A94A06">
        <w:rPr>
          <w:rFonts w:ascii="Arial" w:hAnsi="Arial" w:cs="Arial"/>
          <w:lang w:val="en-GB"/>
        </w:rPr>
        <w:t>Herlo</w:t>
      </w:r>
      <w:proofErr w:type="spellEnd"/>
      <w:r w:rsidRPr="00A94A06">
        <w:rPr>
          <w:rFonts w:ascii="Arial" w:hAnsi="Arial" w:cs="Arial"/>
          <w:lang w:val="en-GB"/>
        </w:rPr>
        <w:t>, Andreea Nelson-</w:t>
      </w:r>
      <w:proofErr w:type="spellStart"/>
      <w:r w:rsidRPr="00A94A06">
        <w:rPr>
          <w:rFonts w:ascii="Arial" w:hAnsi="Arial" w:cs="Arial"/>
          <w:lang w:val="en-GB"/>
        </w:rPr>
        <w:t>Twakor</w:t>
      </w:r>
      <w:proofErr w:type="spellEnd"/>
      <w:r w:rsidRPr="00A94A06">
        <w:rPr>
          <w:rFonts w:ascii="Arial" w:hAnsi="Arial" w:cs="Arial"/>
          <w:lang w:val="en-GB"/>
        </w:rPr>
        <w:t xml:space="preserve">, Mircea </w:t>
      </w:r>
      <w:proofErr w:type="spellStart"/>
      <w:r w:rsidRPr="00A94A06">
        <w:rPr>
          <w:rFonts w:ascii="Arial" w:hAnsi="Arial" w:cs="Arial"/>
          <w:lang w:val="en-GB"/>
        </w:rPr>
        <w:t>Rivis</w:t>
      </w:r>
      <w:proofErr w:type="spellEnd"/>
      <w:r w:rsidRPr="00A94A06">
        <w:rPr>
          <w:rFonts w:ascii="Arial" w:hAnsi="Arial" w:cs="Arial"/>
          <w:lang w:val="en-GB"/>
        </w:rPr>
        <w:t xml:space="preserve">, Felix </w:t>
      </w:r>
      <w:proofErr w:type="spellStart"/>
      <w:r w:rsidRPr="00A94A06">
        <w:rPr>
          <w:rFonts w:ascii="Arial" w:hAnsi="Arial" w:cs="Arial"/>
          <w:lang w:val="en-GB"/>
        </w:rPr>
        <w:t>Bratosinand</w:t>
      </w:r>
      <w:proofErr w:type="spellEnd"/>
      <w:r w:rsidRPr="00A94A06">
        <w:rPr>
          <w:rFonts w:ascii="Arial" w:hAnsi="Arial" w:cs="Arial"/>
          <w:lang w:val="en-GB"/>
        </w:rPr>
        <w:t xml:space="preserve">, Tamara Mirela </w:t>
      </w:r>
      <w:proofErr w:type="spellStart"/>
      <w:r w:rsidRPr="00A94A06">
        <w:rPr>
          <w:rFonts w:ascii="Arial" w:hAnsi="Arial" w:cs="Arial"/>
          <w:lang w:val="en-GB"/>
        </w:rPr>
        <w:t>Porosnicu</w:t>
      </w:r>
      <w:proofErr w:type="spellEnd"/>
      <w:r w:rsidRPr="00A94A06">
        <w:rPr>
          <w:rFonts w:ascii="Arial" w:hAnsi="Arial" w:cs="Arial"/>
          <w:lang w:val="en-GB"/>
        </w:rPr>
        <w:t xml:space="preserve">, and Alexandru Ovidiu Mederle. 2023. "Laboratory Findings and Clinical Outcomes of ICU-admitted COVID-19 Patients: A Retrospective Assessment of Particularities Identified among Romanian Minorities" Journal of Personalized Medicine 13, no. 2: 195. </w:t>
      </w:r>
      <w:hyperlink r:id="rId7" w:history="1">
        <w:r w:rsidRPr="00A94A06">
          <w:rPr>
            <w:rStyle w:val="Hyperlink"/>
            <w:rFonts w:ascii="Arial" w:hAnsi="Arial" w:cs="Arial"/>
            <w:lang w:val="en-GB"/>
          </w:rPr>
          <w:t>https://doi.org/10.3390/jpm13020195</w:t>
        </w:r>
      </w:hyperlink>
      <w:r w:rsidRPr="00A94A06">
        <w:rPr>
          <w:rFonts w:ascii="Arial" w:hAnsi="Arial" w:cs="Arial"/>
          <w:b/>
          <w:bCs/>
          <w:lang w:val="en-GB"/>
        </w:rPr>
        <w:t xml:space="preserve"> </w:t>
      </w:r>
      <w:r>
        <w:rPr>
          <w:rFonts w:ascii="Arial" w:hAnsi="Arial" w:cs="Arial"/>
          <w:b/>
          <w:bCs/>
          <w:lang w:val="en-GB"/>
        </w:rPr>
        <w:t>, FI-3.</w:t>
      </w:r>
      <w:r w:rsidR="007E30FD">
        <w:rPr>
          <w:rFonts w:ascii="Arial" w:hAnsi="Arial" w:cs="Arial"/>
          <w:b/>
          <w:bCs/>
          <w:lang w:val="en-GB"/>
        </w:rPr>
        <w:t>4</w:t>
      </w:r>
    </w:p>
    <w:p w14:paraId="4142A2DD" w14:textId="57278FD1" w:rsidR="00F30BD1" w:rsidRDefault="00F30BD1" w:rsidP="00F30BD1">
      <w:pPr>
        <w:pStyle w:val="ListParagraph"/>
        <w:numPr>
          <w:ilvl w:val="0"/>
          <w:numId w:val="1"/>
        </w:numPr>
        <w:ind w:right="-180"/>
        <w:rPr>
          <w:rFonts w:ascii="Arial" w:hAnsi="Arial" w:cs="Arial"/>
          <w:b/>
          <w:lang w:val="en-GB"/>
        </w:rPr>
      </w:pPr>
      <w:r w:rsidRPr="00F30BD1">
        <w:rPr>
          <w:rFonts w:ascii="Arial" w:hAnsi="Arial" w:cs="Arial"/>
          <w:bCs/>
          <w:lang w:val="en-GB"/>
        </w:rPr>
        <w:t xml:space="preserve">Ruxandra Laza, Virgil Filaret Musta, Narcisa Daniela </w:t>
      </w:r>
      <w:proofErr w:type="gramStart"/>
      <w:r w:rsidRPr="00F30BD1">
        <w:rPr>
          <w:rFonts w:ascii="Arial" w:hAnsi="Arial" w:cs="Arial"/>
          <w:bCs/>
          <w:lang w:val="en-GB"/>
        </w:rPr>
        <w:t>Nicolescu ,</w:t>
      </w:r>
      <w:proofErr w:type="gramEnd"/>
      <w:r w:rsidRPr="00F30BD1">
        <w:rPr>
          <w:rFonts w:ascii="Arial" w:hAnsi="Arial" w:cs="Arial"/>
          <w:bCs/>
          <w:lang w:val="en-GB"/>
        </w:rPr>
        <w:t xml:space="preserve"> Adelina Raluca Marinescu, </w:t>
      </w:r>
      <w:r w:rsidRPr="00F30BD1">
        <w:rPr>
          <w:rFonts w:ascii="Arial" w:hAnsi="Arial" w:cs="Arial"/>
          <w:b/>
          <w:lang w:val="en-GB"/>
        </w:rPr>
        <w:t>Alexandra Mocanu</w:t>
      </w:r>
      <w:r w:rsidRPr="00F30BD1">
        <w:rPr>
          <w:rFonts w:ascii="Arial" w:hAnsi="Arial" w:cs="Arial"/>
          <w:bCs/>
          <w:lang w:val="en-GB"/>
        </w:rPr>
        <w:t xml:space="preserve">, Laura Vilceanu, Roxana </w:t>
      </w:r>
      <w:proofErr w:type="spellStart"/>
      <w:r w:rsidRPr="00F30BD1">
        <w:rPr>
          <w:rFonts w:ascii="Arial" w:hAnsi="Arial" w:cs="Arial"/>
          <w:bCs/>
          <w:lang w:val="en-GB"/>
        </w:rPr>
        <w:t>Paczeyka</w:t>
      </w:r>
      <w:proofErr w:type="spellEnd"/>
      <w:r w:rsidRPr="00F30BD1">
        <w:rPr>
          <w:rFonts w:ascii="Arial" w:hAnsi="Arial" w:cs="Arial"/>
          <w:bCs/>
          <w:lang w:val="en-GB"/>
        </w:rPr>
        <w:t xml:space="preserve">, Talida Georgiana Cut, </w:t>
      </w:r>
      <w:proofErr w:type="spellStart"/>
      <w:r w:rsidRPr="00F30BD1">
        <w:rPr>
          <w:rFonts w:ascii="Arial" w:hAnsi="Arial" w:cs="Arial"/>
          <w:bCs/>
          <w:lang w:val="en-GB"/>
        </w:rPr>
        <w:t>Voichita</w:t>
      </w:r>
      <w:proofErr w:type="spellEnd"/>
      <w:r w:rsidRPr="00F30BD1">
        <w:rPr>
          <w:rFonts w:ascii="Arial" w:hAnsi="Arial" w:cs="Arial"/>
          <w:bCs/>
          <w:lang w:val="en-GB"/>
        </w:rPr>
        <w:t xml:space="preserve"> Elena </w:t>
      </w:r>
      <w:proofErr w:type="spellStart"/>
      <w:r w:rsidRPr="00F30BD1">
        <w:rPr>
          <w:rFonts w:ascii="Arial" w:hAnsi="Arial" w:cs="Arial"/>
          <w:bCs/>
          <w:lang w:val="en-GB"/>
        </w:rPr>
        <w:t>Lazureanu</w:t>
      </w:r>
      <w:proofErr w:type="spellEnd"/>
      <w:r w:rsidRPr="00F30BD1">
        <w:rPr>
          <w:rFonts w:ascii="Arial" w:hAnsi="Arial" w:cs="Arial"/>
          <w:bCs/>
          <w:lang w:val="en-GB"/>
        </w:rPr>
        <w:t xml:space="preserve">. 2021. “Cutaneous Manifestations in SARS-CoV-2 Infection-A Series of Cases from the Largest Infectious Diseases Hospital in Western Romania </w:t>
      </w:r>
      <w:proofErr w:type="gramStart"/>
      <w:r w:rsidRPr="00F30BD1">
        <w:rPr>
          <w:rFonts w:ascii="Arial" w:hAnsi="Arial" w:cs="Arial"/>
          <w:bCs/>
          <w:lang w:val="en-GB"/>
        </w:rPr>
        <w:t>“ Healthcare</w:t>
      </w:r>
      <w:proofErr w:type="gramEnd"/>
      <w:r w:rsidRPr="00F30BD1">
        <w:rPr>
          <w:rFonts w:ascii="Arial" w:hAnsi="Arial" w:cs="Arial"/>
          <w:bCs/>
          <w:lang w:val="en-GB"/>
        </w:rPr>
        <w:t xml:space="preserve">  2021 Jun 25;9(7):800.doi: 10.3390/healthcare9070800, </w:t>
      </w:r>
      <w:r w:rsidRPr="00F30BD1">
        <w:rPr>
          <w:rFonts w:ascii="Arial" w:hAnsi="Arial" w:cs="Arial"/>
          <w:b/>
          <w:lang w:val="en-GB"/>
        </w:rPr>
        <w:t>FI-</w:t>
      </w:r>
      <w:r w:rsidR="007E30FD">
        <w:rPr>
          <w:rFonts w:ascii="Arial" w:hAnsi="Arial" w:cs="Arial"/>
          <w:b/>
          <w:lang w:val="en-GB"/>
        </w:rPr>
        <w:t>3</w:t>
      </w:r>
      <w:r w:rsidRPr="00F30BD1">
        <w:rPr>
          <w:rFonts w:ascii="Arial" w:hAnsi="Arial" w:cs="Arial"/>
          <w:b/>
          <w:lang w:val="en-GB"/>
        </w:rPr>
        <w:t>.</w:t>
      </w:r>
      <w:r w:rsidR="007E30FD">
        <w:rPr>
          <w:rFonts w:ascii="Arial" w:hAnsi="Arial" w:cs="Arial"/>
          <w:b/>
          <w:lang w:val="en-GB"/>
        </w:rPr>
        <w:t>1</w:t>
      </w:r>
      <w:r w:rsidRPr="00F30BD1">
        <w:rPr>
          <w:rFonts w:ascii="Arial" w:hAnsi="Arial" w:cs="Arial"/>
          <w:b/>
          <w:lang w:val="en-GB"/>
        </w:rPr>
        <w:t>6</w:t>
      </w:r>
    </w:p>
    <w:p w14:paraId="2A24BCA4" w14:textId="517826F8" w:rsidR="00F078CD" w:rsidRPr="00F078CD" w:rsidRDefault="00F078CD" w:rsidP="00F078C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lang w:val="en-GB"/>
        </w:rPr>
      </w:pPr>
      <w:r w:rsidRPr="00A94A06">
        <w:rPr>
          <w:rFonts w:ascii="Arial" w:hAnsi="Arial" w:cs="Arial"/>
          <w:b/>
          <w:bCs/>
          <w:lang w:val="en-GB"/>
        </w:rPr>
        <w:t xml:space="preserve">Mocanu, Alexandra, </w:t>
      </w:r>
      <w:proofErr w:type="spellStart"/>
      <w:r w:rsidRPr="00A94A06">
        <w:rPr>
          <w:rFonts w:ascii="Arial" w:hAnsi="Arial" w:cs="Arial"/>
          <w:lang w:val="en-GB"/>
        </w:rPr>
        <w:t>Lazureanu</w:t>
      </w:r>
      <w:proofErr w:type="spellEnd"/>
      <w:r w:rsidRPr="00A94A06">
        <w:rPr>
          <w:rFonts w:ascii="Arial" w:hAnsi="Arial" w:cs="Arial"/>
          <w:lang w:val="en-GB"/>
        </w:rPr>
        <w:t xml:space="preserve">, </w:t>
      </w:r>
      <w:proofErr w:type="spellStart"/>
      <w:r w:rsidRPr="00A94A06">
        <w:rPr>
          <w:rFonts w:ascii="Arial" w:hAnsi="Arial" w:cs="Arial"/>
          <w:lang w:val="en-GB"/>
        </w:rPr>
        <w:t>Voichita</w:t>
      </w:r>
      <w:proofErr w:type="spellEnd"/>
      <w:r w:rsidRPr="00A94A06">
        <w:rPr>
          <w:rFonts w:ascii="Arial" w:hAnsi="Arial" w:cs="Arial"/>
          <w:lang w:val="en-GB"/>
        </w:rPr>
        <w:t>, Cut, Talida, Laza, Ruxandra., Musta, V., Nicolescu, N., Marinescu, A., Nelson-</w:t>
      </w:r>
      <w:proofErr w:type="spellStart"/>
      <w:r w:rsidRPr="00A94A06">
        <w:rPr>
          <w:rFonts w:ascii="Arial" w:hAnsi="Arial" w:cs="Arial"/>
          <w:lang w:val="en-GB"/>
        </w:rPr>
        <w:t>Twakor</w:t>
      </w:r>
      <w:proofErr w:type="spellEnd"/>
      <w:r w:rsidRPr="00A94A06">
        <w:rPr>
          <w:rFonts w:ascii="Arial" w:hAnsi="Arial" w:cs="Arial"/>
          <w:lang w:val="en-GB"/>
        </w:rPr>
        <w:t xml:space="preserve">, A., </w:t>
      </w:r>
      <w:proofErr w:type="spellStart"/>
      <w:r w:rsidRPr="00A94A06">
        <w:rPr>
          <w:rFonts w:ascii="Arial" w:hAnsi="Arial" w:cs="Arial"/>
          <w:lang w:val="en-GB"/>
        </w:rPr>
        <w:t>Dumache</w:t>
      </w:r>
      <w:proofErr w:type="spellEnd"/>
      <w:r w:rsidRPr="00A94A06">
        <w:rPr>
          <w:rFonts w:ascii="Arial" w:hAnsi="Arial" w:cs="Arial"/>
          <w:lang w:val="en-GB"/>
        </w:rPr>
        <w:t xml:space="preserve">, R., &amp; Mederle, </w:t>
      </w:r>
      <w:proofErr w:type="spellStart"/>
      <w:r w:rsidRPr="00A94A06">
        <w:rPr>
          <w:rFonts w:ascii="Arial" w:hAnsi="Arial" w:cs="Arial"/>
          <w:lang w:val="en-GB"/>
        </w:rPr>
        <w:t>Oviduu</w:t>
      </w:r>
      <w:proofErr w:type="spellEnd"/>
      <w:r w:rsidRPr="00A94A06">
        <w:rPr>
          <w:rFonts w:ascii="Arial" w:hAnsi="Arial" w:cs="Arial"/>
          <w:lang w:val="en-GB"/>
        </w:rPr>
        <w:t xml:space="preserve">. 2022. </w:t>
      </w:r>
      <w:proofErr w:type="spellStart"/>
      <w:r w:rsidRPr="00A94A06">
        <w:rPr>
          <w:rFonts w:ascii="Arial" w:hAnsi="Arial" w:cs="Arial"/>
          <w:lang w:val="en-GB"/>
        </w:rPr>
        <w:t>Angiocatheter</w:t>
      </w:r>
      <w:proofErr w:type="spellEnd"/>
      <w:r w:rsidRPr="00A94A06">
        <w:rPr>
          <w:rFonts w:ascii="Arial" w:hAnsi="Arial" w:cs="Arial"/>
          <w:lang w:val="en-GB"/>
        </w:rPr>
        <w:t xml:space="preserve"> Decompression on a Covid-19 Patient with severe Pneumonia, Pneumothorax, and Subcutaneous Emphysema. Clinical laboratory, 68(11),10.7754/Clin.Lab.2022.220147. </w:t>
      </w:r>
      <w:hyperlink r:id="rId8" w:history="1">
        <w:r w:rsidRPr="00A94A06">
          <w:rPr>
            <w:rStyle w:val="Hyperlink"/>
            <w:rFonts w:ascii="Arial" w:hAnsi="Arial" w:cs="Arial"/>
            <w:lang w:val="en-GB"/>
          </w:rPr>
          <w:t>https://doi.org/10.7754/Clin.Lab.2022.220147</w:t>
        </w:r>
      </w:hyperlink>
      <w:r w:rsidRPr="00A94A06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, </w:t>
      </w:r>
      <w:r w:rsidRPr="00E55A6B">
        <w:rPr>
          <w:rFonts w:ascii="Arial" w:hAnsi="Arial" w:cs="Arial"/>
          <w:b/>
          <w:lang w:val="en-GB"/>
        </w:rPr>
        <w:t>FI-1.053</w:t>
      </w:r>
    </w:p>
    <w:p w14:paraId="7FEB4211" w14:textId="5F08B68B" w:rsidR="002C040B" w:rsidRPr="002C040B" w:rsidRDefault="002C040B" w:rsidP="002C040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Cs/>
          <w:lang w:val="en-GB"/>
        </w:rPr>
      </w:pPr>
      <w:r w:rsidRPr="002C040B">
        <w:rPr>
          <w:rFonts w:ascii="Arial" w:hAnsi="Arial" w:cs="Arial"/>
          <w:bCs/>
          <w:lang w:val="en-GB"/>
        </w:rPr>
        <w:t xml:space="preserve">Adina Maria </w:t>
      </w:r>
      <w:proofErr w:type="spellStart"/>
      <w:proofErr w:type="gramStart"/>
      <w:r w:rsidRPr="002C040B">
        <w:rPr>
          <w:rFonts w:ascii="Arial" w:hAnsi="Arial" w:cs="Arial"/>
          <w:bCs/>
          <w:lang w:val="en-GB"/>
        </w:rPr>
        <w:t>Marza,Alexandru</w:t>
      </w:r>
      <w:proofErr w:type="spellEnd"/>
      <w:proofErr w:type="gramEnd"/>
      <w:r w:rsidRPr="002C040B">
        <w:rPr>
          <w:rFonts w:ascii="Arial" w:hAnsi="Arial" w:cs="Arial"/>
          <w:bCs/>
          <w:lang w:val="en-GB"/>
        </w:rPr>
        <w:t xml:space="preserve"> Cristian </w:t>
      </w:r>
      <w:proofErr w:type="spellStart"/>
      <w:r w:rsidRPr="002C040B">
        <w:rPr>
          <w:rFonts w:ascii="Arial" w:hAnsi="Arial" w:cs="Arial"/>
          <w:bCs/>
          <w:lang w:val="en-GB"/>
        </w:rPr>
        <w:t>Cindrea,Alina</w:t>
      </w:r>
      <w:proofErr w:type="spellEnd"/>
      <w:r w:rsidRPr="002C040B">
        <w:rPr>
          <w:rFonts w:ascii="Arial" w:hAnsi="Arial" w:cs="Arial"/>
          <w:bCs/>
          <w:lang w:val="en-GB"/>
        </w:rPr>
        <w:t xml:space="preserve"> </w:t>
      </w:r>
      <w:proofErr w:type="spellStart"/>
      <w:r w:rsidRPr="002C040B">
        <w:rPr>
          <w:rFonts w:ascii="Arial" w:hAnsi="Arial" w:cs="Arial"/>
          <w:bCs/>
          <w:lang w:val="en-GB"/>
        </w:rPr>
        <w:t>Petrica,Alexandra</w:t>
      </w:r>
      <w:proofErr w:type="spellEnd"/>
      <w:r w:rsidRPr="002C040B">
        <w:rPr>
          <w:rFonts w:ascii="Arial" w:hAnsi="Arial" w:cs="Arial"/>
          <w:bCs/>
          <w:lang w:val="en-GB"/>
        </w:rPr>
        <w:t xml:space="preserve"> Valentina </w:t>
      </w:r>
      <w:proofErr w:type="spellStart"/>
      <w:r w:rsidRPr="002C040B">
        <w:rPr>
          <w:rFonts w:ascii="Arial" w:hAnsi="Arial" w:cs="Arial"/>
          <w:bCs/>
          <w:lang w:val="en-GB"/>
        </w:rPr>
        <w:t>Stanciugelu</w:t>
      </w:r>
      <w:proofErr w:type="spellEnd"/>
      <w:r w:rsidRPr="002C040B">
        <w:rPr>
          <w:rFonts w:ascii="Arial" w:hAnsi="Arial" w:cs="Arial"/>
          <w:bCs/>
          <w:lang w:val="en-GB"/>
        </w:rPr>
        <w:t xml:space="preserve"> ,Claudiu Barsac ,</w:t>
      </w:r>
      <w:r w:rsidRPr="002C040B">
        <w:rPr>
          <w:rFonts w:ascii="Arial" w:hAnsi="Arial" w:cs="Arial"/>
          <w:b/>
          <w:lang w:val="en-GB"/>
        </w:rPr>
        <w:t>Alexandra Mocanu</w:t>
      </w:r>
      <w:r w:rsidRPr="002C040B">
        <w:rPr>
          <w:rFonts w:ascii="Arial" w:hAnsi="Arial" w:cs="Arial"/>
          <w:bCs/>
          <w:lang w:val="en-GB"/>
        </w:rPr>
        <w:t xml:space="preserve"> ,Roxana </w:t>
      </w:r>
      <w:proofErr w:type="spellStart"/>
      <w:r w:rsidRPr="002C040B">
        <w:rPr>
          <w:rFonts w:ascii="Arial" w:hAnsi="Arial" w:cs="Arial"/>
          <w:bCs/>
          <w:lang w:val="en-GB"/>
        </w:rPr>
        <w:t>Critu</w:t>
      </w:r>
      <w:proofErr w:type="spellEnd"/>
      <w:r w:rsidRPr="002C040B">
        <w:rPr>
          <w:rFonts w:ascii="Arial" w:hAnsi="Arial" w:cs="Arial"/>
          <w:bCs/>
          <w:lang w:val="en-GB"/>
        </w:rPr>
        <w:t xml:space="preserve"> ,Mihai</w:t>
      </w:r>
      <w:r>
        <w:rPr>
          <w:rFonts w:ascii="Arial" w:hAnsi="Arial" w:cs="Arial"/>
          <w:bCs/>
          <w:lang w:val="en-GB"/>
        </w:rPr>
        <w:t xml:space="preserve"> </w:t>
      </w:r>
      <w:r w:rsidRPr="002C040B">
        <w:rPr>
          <w:rFonts w:ascii="Arial" w:hAnsi="Arial" w:cs="Arial"/>
          <w:bCs/>
          <w:lang w:val="en-GB"/>
        </w:rPr>
        <w:t xml:space="preserve">Octavian </w:t>
      </w:r>
      <w:proofErr w:type="spellStart"/>
      <w:r w:rsidRPr="002C040B">
        <w:rPr>
          <w:rFonts w:ascii="Arial" w:hAnsi="Arial" w:cs="Arial"/>
          <w:bCs/>
          <w:lang w:val="en-GB"/>
        </w:rPr>
        <w:t>Botea,Cosmin</w:t>
      </w:r>
      <w:proofErr w:type="spellEnd"/>
      <w:r w:rsidRPr="002C040B">
        <w:rPr>
          <w:rFonts w:ascii="Arial" w:hAnsi="Arial" w:cs="Arial"/>
          <w:bCs/>
          <w:lang w:val="en-GB"/>
        </w:rPr>
        <w:t xml:space="preserve"> Iosif </w:t>
      </w:r>
      <w:proofErr w:type="spellStart"/>
      <w:r w:rsidRPr="002C040B">
        <w:rPr>
          <w:rFonts w:ascii="Arial" w:hAnsi="Arial" w:cs="Arial"/>
          <w:bCs/>
          <w:lang w:val="en-GB"/>
        </w:rPr>
        <w:t>Trebuian,Diana</w:t>
      </w:r>
      <w:proofErr w:type="spellEnd"/>
      <w:r w:rsidRPr="002C040B">
        <w:rPr>
          <w:rFonts w:ascii="Arial" w:hAnsi="Arial" w:cs="Arial"/>
          <w:bCs/>
          <w:lang w:val="en-GB"/>
        </w:rPr>
        <w:t xml:space="preserve"> </w:t>
      </w:r>
      <w:proofErr w:type="spellStart"/>
      <w:r w:rsidRPr="002C040B">
        <w:rPr>
          <w:rFonts w:ascii="Arial" w:hAnsi="Arial" w:cs="Arial"/>
          <w:bCs/>
          <w:lang w:val="en-GB"/>
        </w:rPr>
        <w:t>Lungeanu</w:t>
      </w:r>
      <w:proofErr w:type="spellEnd"/>
      <w:r w:rsidRPr="002C040B">
        <w:rPr>
          <w:rFonts w:ascii="Arial" w:hAnsi="Arial" w:cs="Arial"/>
          <w:bCs/>
          <w:lang w:val="en-GB"/>
        </w:rPr>
        <w:t xml:space="preserve">. 2023. </w:t>
      </w:r>
      <w:r w:rsidRPr="002C040B">
        <w:rPr>
          <w:rFonts w:ascii="Arial" w:hAnsi="Arial" w:cs="Arial"/>
          <w:lang w:val="en-GB"/>
        </w:rPr>
        <w:t>"</w:t>
      </w:r>
      <w:r w:rsidRPr="002C040B">
        <w:rPr>
          <w:rFonts w:ascii="Arial" w:hAnsi="Arial" w:cs="Arial"/>
          <w:bCs/>
          <w:lang w:val="en-GB"/>
        </w:rPr>
        <w:t>Non-Ventilated Patients with Spontaneous Pneumothorax or Pneumomediastinum Associated with COVID-19: Three-Year Debriefing across Five Pandemic Waves</w:t>
      </w:r>
      <w:r w:rsidRPr="002C040B">
        <w:rPr>
          <w:rFonts w:ascii="Arial" w:hAnsi="Arial" w:cs="Arial"/>
          <w:lang w:val="en-GB"/>
        </w:rPr>
        <w:t xml:space="preserve">" International Journal of General Medicine 13(10),1497; </w:t>
      </w:r>
      <w:hyperlink r:id="rId9" w:history="1">
        <w:r w:rsidRPr="002C040B">
          <w:rPr>
            <w:rStyle w:val="Hyperlink"/>
            <w:rFonts w:ascii="Arial" w:hAnsi="Arial" w:cs="Arial"/>
            <w:lang w:val="en-GB"/>
          </w:rPr>
          <w:t>https://doi.org/10.3390/jpm13101497</w:t>
        </w:r>
      </w:hyperlink>
      <w:r w:rsidRPr="002C040B">
        <w:rPr>
          <w:rFonts w:ascii="Arial" w:hAnsi="Arial" w:cs="Arial"/>
          <w:lang w:val="en-GB"/>
        </w:rPr>
        <w:t xml:space="preserve">, </w:t>
      </w:r>
      <w:r w:rsidRPr="002C040B">
        <w:rPr>
          <w:rFonts w:ascii="Arial" w:hAnsi="Arial" w:cs="Arial"/>
          <w:b/>
          <w:lang w:val="en-GB"/>
        </w:rPr>
        <w:t>FI-3,</w:t>
      </w:r>
      <w:r w:rsidR="007E30FD">
        <w:rPr>
          <w:rFonts w:ascii="Arial" w:hAnsi="Arial" w:cs="Arial"/>
          <w:b/>
          <w:lang w:val="en-GB"/>
        </w:rPr>
        <w:t>4</w:t>
      </w:r>
    </w:p>
    <w:p w14:paraId="11DCD092" w14:textId="258663AA" w:rsidR="002C040B" w:rsidRPr="00F078CD" w:rsidRDefault="002C040B" w:rsidP="002C040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Cs/>
          <w:lang w:val="en-GB"/>
        </w:rPr>
      </w:pPr>
      <w:r w:rsidRPr="002C040B">
        <w:rPr>
          <w:rFonts w:ascii="Arial" w:hAnsi="Arial" w:cs="Arial"/>
          <w:bCs/>
          <w:lang w:val="en-GB"/>
        </w:rPr>
        <w:t xml:space="preserve">Talida Georgiana </w:t>
      </w:r>
      <w:proofErr w:type="spellStart"/>
      <w:proofErr w:type="gramStart"/>
      <w:r w:rsidRPr="002C040B">
        <w:rPr>
          <w:rFonts w:ascii="Arial" w:hAnsi="Arial" w:cs="Arial"/>
          <w:bCs/>
          <w:lang w:val="en-GB"/>
        </w:rPr>
        <w:t>Cut,Adelina</w:t>
      </w:r>
      <w:proofErr w:type="spellEnd"/>
      <w:proofErr w:type="gramEnd"/>
      <w:r w:rsidRPr="002C040B">
        <w:rPr>
          <w:rFonts w:ascii="Arial" w:hAnsi="Arial" w:cs="Arial"/>
          <w:bCs/>
          <w:lang w:val="en-GB"/>
        </w:rPr>
        <w:t xml:space="preserve"> </w:t>
      </w:r>
      <w:proofErr w:type="spellStart"/>
      <w:r w:rsidRPr="002C040B">
        <w:rPr>
          <w:rFonts w:ascii="Arial" w:hAnsi="Arial" w:cs="Arial"/>
          <w:bCs/>
          <w:lang w:val="en-GB"/>
        </w:rPr>
        <w:t>Mavrea,Alin</w:t>
      </w:r>
      <w:proofErr w:type="spellEnd"/>
      <w:r w:rsidRPr="002C040B">
        <w:rPr>
          <w:rFonts w:ascii="Arial" w:hAnsi="Arial" w:cs="Arial"/>
          <w:bCs/>
          <w:lang w:val="en-GB"/>
        </w:rPr>
        <w:t xml:space="preserve"> Adrian </w:t>
      </w:r>
      <w:proofErr w:type="spellStart"/>
      <w:r w:rsidRPr="002C040B">
        <w:rPr>
          <w:rFonts w:ascii="Arial" w:hAnsi="Arial" w:cs="Arial"/>
          <w:bCs/>
          <w:lang w:val="en-GB"/>
        </w:rPr>
        <w:t>Cumpanas</w:t>
      </w:r>
      <w:proofErr w:type="spellEnd"/>
      <w:r w:rsidRPr="002C040B">
        <w:rPr>
          <w:rFonts w:ascii="Arial" w:hAnsi="Arial" w:cs="Arial"/>
          <w:bCs/>
          <w:lang w:val="en-GB"/>
        </w:rPr>
        <w:t xml:space="preserve"> ,Dorin </w:t>
      </w:r>
      <w:proofErr w:type="spellStart"/>
      <w:r w:rsidRPr="002C040B">
        <w:rPr>
          <w:rFonts w:ascii="Arial" w:hAnsi="Arial" w:cs="Arial"/>
          <w:bCs/>
          <w:lang w:val="en-GB"/>
        </w:rPr>
        <w:t>Novacescu</w:t>
      </w:r>
      <w:proofErr w:type="spellEnd"/>
      <w:r w:rsidRPr="002C040B">
        <w:rPr>
          <w:rFonts w:ascii="Arial" w:hAnsi="Arial" w:cs="Arial"/>
          <w:bCs/>
          <w:lang w:val="en-GB"/>
        </w:rPr>
        <w:t xml:space="preserve"> ,Cristian Iulian </w:t>
      </w:r>
      <w:proofErr w:type="spellStart"/>
      <w:r w:rsidRPr="002C040B">
        <w:rPr>
          <w:rFonts w:ascii="Arial" w:hAnsi="Arial" w:cs="Arial"/>
          <w:bCs/>
          <w:lang w:val="en-GB"/>
        </w:rPr>
        <w:t>Oancea,Felix</w:t>
      </w:r>
      <w:proofErr w:type="spellEnd"/>
      <w:r w:rsidRPr="002C040B">
        <w:rPr>
          <w:rFonts w:ascii="Arial" w:hAnsi="Arial" w:cs="Arial"/>
          <w:bCs/>
          <w:lang w:val="en-GB"/>
        </w:rPr>
        <w:t xml:space="preserve"> </w:t>
      </w:r>
      <w:proofErr w:type="spellStart"/>
      <w:r w:rsidRPr="002C040B">
        <w:rPr>
          <w:rFonts w:ascii="Arial" w:hAnsi="Arial" w:cs="Arial"/>
          <w:bCs/>
          <w:lang w:val="en-GB"/>
        </w:rPr>
        <w:t>Bratosin,Adelina</w:t>
      </w:r>
      <w:proofErr w:type="spellEnd"/>
      <w:r w:rsidRPr="002C040B">
        <w:rPr>
          <w:rFonts w:ascii="Arial" w:hAnsi="Arial" w:cs="Arial"/>
          <w:bCs/>
          <w:lang w:val="en-GB"/>
        </w:rPr>
        <w:t xml:space="preserve"> Raluca Marinescu ,Ruxandra Laza ,</w:t>
      </w:r>
      <w:r w:rsidRPr="002C040B">
        <w:rPr>
          <w:rFonts w:ascii="Arial" w:hAnsi="Arial" w:cs="Arial"/>
          <w:b/>
          <w:lang w:val="en-GB"/>
        </w:rPr>
        <w:t>Alexandra Mocanu</w:t>
      </w:r>
      <w:r w:rsidRPr="002C040B">
        <w:rPr>
          <w:rFonts w:ascii="Arial" w:hAnsi="Arial" w:cs="Arial"/>
          <w:bCs/>
          <w:lang w:val="en-GB"/>
        </w:rPr>
        <w:t xml:space="preserve"> ,Alexandru Silvius </w:t>
      </w:r>
      <w:proofErr w:type="spellStart"/>
      <w:r w:rsidRPr="002C040B">
        <w:rPr>
          <w:rFonts w:ascii="Arial" w:hAnsi="Arial" w:cs="Arial"/>
          <w:bCs/>
          <w:lang w:val="en-GB"/>
        </w:rPr>
        <w:t>Pescariu,Diana</w:t>
      </w:r>
      <w:proofErr w:type="spellEnd"/>
      <w:r w:rsidRPr="002C040B">
        <w:rPr>
          <w:rFonts w:ascii="Arial" w:hAnsi="Arial" w:cs="Arial"/>
          <w:bCs/>
          <w:lang w:val="en-GB"/>
        </w:rPr>
        <w:t xml:space="preserve"> </w:t>
      </w:r>
      <w:proofErr w:type="spellStart"/>
      <w:r w:rsidRPr="002C040B">
        <w:rPr>
          <w:rFonts w:ascii="Arial" w:hAnsi="Arial" w:cs="Arial"/>
          <w:bCs/>
          <w:lang w:val="en-GB"/>
        </w:rPr>
        <w:t>Manolescu,Raluca</w:t>
      </w:r>
      <w:proofErr w:type="spellEnd"/>
      <w:r w:rsidRPr="002C040B">
        <w:rPr>
          <w:rFonts w:ascii="Arial" w:hAnsi="Arial" w:cs="Arial"/>
          <w:bCs/>
          <w:lang w:val="en-GB"/>
        </w:rPr>
        <w:t xml:space="preserve"> </w:t>
      </w:r>
      <w:proofErr w:type="spellStart"/>
      <w:r w:rsidRPr="002C040B">
        <w:rPr>
          <w:rFonts w:ascii="Arial" w:hAnsi="Arial" w:cs="Arial"/>
          <w:bCs/>
          <w:lang w:val="en-GB"/>
        </w:rPr>
        <w:t>Dumache</w:t>
      </w:r>
      <w:proofErr w:type="spellEnd"/>
      <w:r w:rsidRPr="002C040B">
        <w:rPr>
          <w:rFonts w:ascii="Arial" w:hAnsi="Arial" w:cs="Arial"/>
          <w:bCs/>
          <w:lang w:val="en-GB"/>
        </w:rPr>
        <w:t xml:space="preserve"> </w:t>
      </w:r>
      <w:r w:rsidRPr="002C040B">
        <w:rPr>
          <w:rFonts w:ascii="Arial" w:hAnsi="Arial" w:cs="Arial"/>
          <w:bCs/>
          <w:lang w:val="en-GB"/>
        </w:rPr>
        <w:lastRenderedPageBreak/>
        <w:t xml:space="preserve">,Alexandra Enache ,Elena </w:t>
      </w:r>
      <w:proofErr w:type="spellStart"/>
      <w:r w:rsidRPr="002C040B">
        <w:rPr>
          <w:rFonts w:ascii="Arial" w:hAnsi="Arial" w:cs="Arial"/>
          <w:bCs/>
          <w:lang w:val="en-GB"/>
        </w:rPr>
        <w:t>Hogea</w:t>
      </w:r>
      <w:proofErr w:type="spellEnd"/>
      <w:r w:rsidRPr="002C040B">
        <w:rPr>
          <w:rFonts w:ascii="Arial" w:hAnsi="Arial" w:cs="Arial"/>
          <w:bCs/>
          <w:lang w:val="en-GB"/>
        </w:rPr>
        <w:t xml:space="preserve"> ,</w:t>
      </w:r>
      <w:proofErr w:type="spellStart"/>
      <w:r w:rsidRPr="002C040B">
        <w:rPr>
          <w:rFonts w:ascii="Arial" w:hAnsi="Arial" w:cs="Arial"/>
          <w:bCs/>
          <w:lang w:val="en-GB"/>
        </w:rPr>
        <w:t>Voichita</w:t>
      </w:r>
      <w:proofErr w:type="spellEnd"/>
      <w:r w:rsidRPr="002C040B">
        <w:rPr>
          <w:rFonts w:ascii="Arial" w:hAnsi="Arial" w:cs="Arial"/>
          <w:bCs/>
          <w:lang w:val="en-GB"/>
        </w:rPr>
        <w:t xml:space="preserve"> Elena </w:t>
      </w:r>
      <w:proofErr w:type="spellStart"/>
      <w:r w:rsidRPr="002C040B">
        <w:rPr>
          <w:rFonts w:ascii="Arial" w:hAnsi="Arial" w:cs="Arial"/>
          <w:bCs/>
          <w:lang w:val="en-GB"/>
        </w:rPr>
        <w:t>Lazureanu</w:t>
      </w:r>
      <w:proofErr w:type="spellEnd"/>
      <w:r>
        <w:rPr>
          <w:rFonts w:ascii="Arial" w:hAnsi="Arial" w:cs="Arial"/>
          <w:bCs/>
          <w:lang w:val="en-GB"/>
        </w:rPr>
        <w:t xml:space="preserve">. 2023. </w:t>
      </w:r>
      <w:r w:rsidRPr="00A94A06">
        <w:rPr>
          <w:rFonts w:ascii="Arial" w:hAnsi="Arial" w:cs="Arial"/>
          <w:lang w:val="en-GB"/>
        </w:rPr>
        <w:t>"</w:t>
      </w:r>
      <w:r w:rsidRPr="002C040B">
        <w:rPr>
          <w:rFonts w:ascii="Arial" w:hAnsi="Arial" w:cs="Arial"/>
          <w:bCs/>
          <w:lang w:val="en-GB"/>
        </w:rPr>
        <w:t>A Retrospective Assessment of Sputum Samples and Antimicrobial Resistance in COVID-19 Patients</w:t>
      </w:r>
      <w:r w:rsidRPr="00A94A06">
        <w:rPr>
          <w:rFonts w:ascii="Arial" w:hAnsi="Arial" w:cs="Arial"/>
          <w:lang w:val="en-GB"/>
        </w:rPr>
        <w:t>"</w:t>
      </w:r>
      <w:r>
        <w:rPr>
          <w:rFonts w:ascii="Arial" w:hAnsi="Arial" w:cs="Arial"/>
          <w:lang w:val="en-GB"/>
        </w:rPr>
        <w:t xml:space="preserve"> </w:t>
      </w:r>
      <w:proofErr w:type="gramStart"/>
      <w:r w:rsidRPr="002C040B">
        <w:rPr>
          <w:rFonts w:ascii="Arial" w:hAnsi="Arial" w:cs="Arial"/>
          <w:lang w:val="en-GB"/>
        </w:rPr>
        <w:t>Pathogens ,</w:t>
      </w:r>
      <w:proofErr w:type="gramEnd"/>
      <w:r w:rsidRPr="002C040B">
        <w:rPr>
          <w:rFonts w:ascii="Arial" w:hAnsi="Arial" w:cs="Arial"/>
          <w:lang w:val="en-GB"/>
        </w:rPr>
        <w:t xml:space="preserve"> 12(4), 620; </w:t>
      </w:r>
      <w:hyperlink r:id="rId10" w:history="1">
        <w:r w:rsidRPr="003146C0">
          <w:rPr>
            <w:rStyle w:val="Hyperlink"/>
            <w:rFonts w:ascii="Arial" w:hAnsi="Arial" w:cs="Arial"/>
            <w:lang w:val="en-GB"/>
          </w:rPr>
          <w:t>https://doi.org/10.3390/pathogens12040620</w:t>
        </w:r>
      </w:hyperlink>
      <w:r>
        <w:rPr>
          <w:rFonts w:ascii="Arial" w:hAnsi="Arial" w:cs="Arial"/>
          <w:lang w:val="en-GB"/>
        </w:rPr>
        <w:t>,</w:t>
      </w:r>
      <w:r w:rsidR="00F078CD">
        <w:rPr>
          <w:rFonts w:ascii="Arial" w:hAnsi="Arial" w:cs="Arial"/>
          <w:lang w:val="en-GB"/>
        </w:rPr>
        <w:t xml:space="preserve"> </w:t>
      </w:r>
      <w:r w:rsidRPr="002C040B">
        <w:rPr>
          <w:rFonts w:ascii="Arial" w:hAnsi="Arial" w:cs="Arial"/>
          <w:lang w:val="en-GB"/>
        </w:rPr>
        <w:t xml:space="preserve"> </w:t>
      </w:r>
      <w:r w:rsidRPr="002C040B">
        <w:rPr>
          <w:rFonts w:ascii="Arial" w:hAnsi="Arial" w:cs="Arial"/>
          <w:b/>
          <w:lang w:val="en-GB"/>
        </w:rPr>
        <w:t>FI-3,</w:t>
      </w:r>
      <w:r>
        <w:rPr>
          <w:rFonts w:ascii="Arial" w:hAnsi="Arial" w:cs="Arial"/>
          <w:b/>
          <w:lang w:val="en-GB"/>
        </w:rPr>
        <w:t>7</w:t>
      </w:r>
    </w:p>
    <w:p w14:paraId="1BB9AA9E" w14:textId="6DBF6CD1" w:rsidR="00F078CD" w:rsidRPr="00F078CD" w:rsidRDefault="00F078CD" w:rsidP="002C040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lang w:val="en-GB"/>
        </w:rPr>
      </w:pPr>
      <w:r w:rsidRPr="00F078CD">
        <w:rPr>
          <w:rFonts w:ascii="Arial" w:hAnsi="Arial" w:cs="Arial"/>
          <w:bCs/>
          <w:lang w:val="en-GB"/>
        </w:rPr>
        <w:t xml:space="preserve">Marinescu AR, </w:t>
      </w:r>
      <w:proofErr w:type="spellStart"/>
      <w:r w:rsidRPr="00F078CD">
        <w:rPr>
          <w:rFonts w:ascii="Arial" w:hAnsi="Arial" w:cs="Arial"/>
          <w:bCs/>
          <w:lang w:val="en-GB"/>
        </w:rPr>
        <w:t>Lazureanu</w:t>
      </w:r>
      <w:proofErr w:type="spellEnd"/>
      <w:r w:rsidRPr="00F078CD">
        <w:rPr>
          <w:rFonts w:ascii="Arial" w:hAnsi="Arial" w:cs="Arial"/>
          <w:bCs/>
          <w:lang w:val="en-GB"/>
        </w:rPr>
        <w:t xml:space="preserve"> VE, Musta VF, Nicolescu ND, </w:t>
      </w:r>
      <w:r w:rsidRPr="002035AC">
        <w:rPr>
          <w:rFonts w:ascii="Arial" w:hAnsi="Arial" w:cs="Arial"/>
          <w:b/>
          <w:lang w:val="en-GB"/>
        </w:rPr>
        <w:t xml:space="preserve">Mocanu </w:t>
      </w:r>
      <w:proofErr w:type="gramStart"/>
      <w:r w:rsidRPr="002035AC">
        <w:rPr>
          <w:rFonts w:ascii="Arial" w:hAnsi="Arial" w:cs="Arial"/>
          <w:b/>
          <w:lang w:val="en-GB"/>
        </w:rPr>
        <w:t>A</w:t>
      </w:r>
      <w:r w:rsidRPr="00F078CD">
        <w:rPr>
          <w:rFonts w:ascii="Arial" w:hAnsi="Arial" w:cs="Arial"/>
          <w:bCs/>
          <w:lang w:val="en-GB"/>
        </w:rPr>
        <w:t xml:space="preserve"> ,</w:t>
      </w:r>
      <w:proofErr w:type="gramEnd"/>
      <w:r w:rsidRPr="00F078CD">
        <w:rPr>
          <w:rFonts w:ascii="Arial" w:hAnsi="Arial" w:cs="Arial"/>
          <w:bCs/>
          <w:lang w:val="en-GB"/>
        </w:rPr>
        <w:t xml:space="preserve"> Cut TG , Muresan CO, Tudoran C , Licker M , Laza R</w:t>
      </w:r>
      <w:r>
        <w:rPr>
          <w:rFonts w:ascii="Arial" w:hAnsi="Arial" w:cs="Arial"/>
          <w:bCs/>
          <w:lang w:val="en-GB"/>
        </w:rPr>
        <w:t>. 2022. “</w:t>
      </w:r>
      <w:r w:rsidRPr="00F078CD">
        <w:rPr>
          <w:rFonts w:ascii="Arial" w:hAnsi="Arial" w:cs="Arial"/>
          <w:bCs/>
          <w:lang w:val="en-GB"/>
        </w:rPr>
        <w:t xml:space="preserve">Severe Thrombocytopenic Purpura Associated with COVID-19 in a </w:t>
      </w:r>
      <w:proofErr w:type="spellStart"/>
      <w:r w:rsidRPr="00F078CD">
        <w:rPr>
          <w:rFonts w:ascii="Arial" w:hAnsi="Arial" w:cs="Arial"/>
          <w:bCs/>
          <w:lang w:val="en-GB"/>
        </w:rPr>
        <w:t>Pediatric</w:t>
      </w:r>
      <w:proofErr w:type="spellEnd"/>
      <w:r w:rsidRPr="00F078CD">
        <w:rPr>
          <w:rFonts w:ascii="Arial" w:hAnsi="Arial" w:cs="Arial"/>
          <w:bCs/>
          <w:lang w:val="en-GB"/>
        </w:rPr>
        <w:t xml:space="preserve"> Patient</w:t>
      </w:r>
      <w:r>
        <w:rPr>
          <w:rFonts w:ascii="Arial" w:hAnsi="Arial" w:cs="Arial"/>
          <w:bCs/>
          <w:lang w:val="en-GB"/>
        </w:rPr>
        <w:t xml:space="preserve">” </w:t>
      </w:r>
      <w:r w:rsidRPr="00F078CD">
        <w:rPr>
          <w:rFonts w:ascii="Arial" w:hAnsi="Arial" w:cs="Arial"/>
          <w:bCs/>
          <w:lang w:val="en-GB"/>
        </w:rPr>
        <w:t>Infection and Drug Resistance</w:t>
      </w:r>
      <w:r>
        <w:rPr>
          <w:rFonts w:ascii="Arial" w:hAnsi="Arial" w:cs="Arial"/>
          <w:bCs/>
          <w:lang w:val="en-GB"/>
        </w:rPr>
        <w:t xml:space="preserve"> 15,</w:t>
      </w:r>
      <w:r w:rsidRPr="00F078CD">
        <w:t xml:space="preserve"> </w:t>
      </w:r>
      <w:r w:rsidRPr="00F078CD">
        <w:rPr>
          <w:rFonts w:ascii="Arial" w:hAnsi="Arial" w:cs="Arial"/>
          <w:bCs/>
          <w:lang w:val="en-GB"/>
        </w:rPr>
        <w:t>Pages 3405—3415</w:t>
      </w:r>
      <w:r>
        <w:rPr>
          <w:rFonts w:ascii="Arial" w:hAnsi="Arial" w:cs="Arial"/>
          <w:bCs/>
          <w:lang w:val="en-GB"/>
        </w:rPr>
        <w:t xml:space="preserve">, </w:t>
      </w:r>
      <w:hyperlink r:id="rId11" w:history="1">
        <w:r w:rsidRPr="00175043">
          <w:rPr>
            <w:rStyle w:val="Hyperlink"/>
            <w:rFonts w:ascii="Arial" w:hAnsi="Arial" w:cs="Arial"/>
            <w:bCs/>
            <w:lang w:val="en-GB"/>
          </w:rPr>
          <w:t>https://doi.org/10.2147/IDR.S363716</w:t>
        </w:r>
      </w:hyperlink>
      <w:r>
        <w:rPr>
          <w:rFonts w:ascii="Arial" w:hAnsi="Arial" w:cs="Arial"/>
          <w:bCs/>
          <w:lang w:val="en-GB"/>
        </w:rPr>
        <w:t xml:space="preserve">, </w:t>
      </w:r>
      <w:r w:rsidRPr="002C040B">
        <w:rPr>
          <w:rFonts w:ascii="Arial" w:hAnsi="Arial" w:cs="Arial"/>
          <w:b/>
          <w:lang w:val="en-GB"/>
        </w:rPr>
        <w:t>FI-3,</w:t>
      </w:r>
      <w:r w:rsidR="001B5B6D">
        <w:rPr>
          <w:rFonts w:ascii="Arial" w:hAnsi="Arial" w:cs="Arial"/>
          <w:b/>
          <w:lang w:val="en-GB"/>
        </w:rPr>
        <w:t>9</w:t>
      </w:r>
    </w:p>
    <w:p w14:paraId="53708BB2" w14:textId="7122C7FE" w:rsidR="00E769B7" w:rsidRPr="00E769B7" w:rsidRDefault="00E769B7" w:rsidP="00E769B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Cs/>
          <w:lang w:val="en-GB"/>
        </w:rPr>
      </w:pPr>
      <w:r w:rsidRPr="00E769B7">
        <w:rPr>
          <w:rFonts w:ascii="Arial" w:hAnsi="Arial" w:cs="Arial"/>
          <w:bCs/>
          <w:lang w:val="en-GB"/>
        </w:rPr>
        <w:t xml:space="preserve">Popescu </w:t>
      </w:r>
      <w:proofErr w:type="gramStart"/>
      <w:r w:rsidRPr="00E769B7">
        <w:rPr>
          <w:rFonts w:ascii="Arial" w:hAnsi="Arial" w:cs="Arial"/>
          <w:bCs/>
          <w:lang w:val="en-GB"/>
        </w:rPr>
        <w:t>IM ,</w:t>
      </w:r>
      <w:proofErr w:type="gramEnd"/>
      <w:r w:rsidRPr="00E769B7">
        <w:rPr>
          <w:rFonts w:ascii="Arial" w:hAnsi="Arial" w:cs="Arial"/>
          <w:bCs/>
          <w:lang w:val="en-GB"/>
        </w:rPr>
        <w:t xml:space="preserve"> Margan MM , Anghel M, </w:t>
      </w:r>
      <w:r w:rsidRPr="002035AC">
        <w:rPr>
          <w:rFonts w:ascii="Arial" w:hAnsi="Arial" w:cs="Arial"/>
          <w:b/>
          <w:lang w:val="en-GB"/>
        </w:rPr>
        <w:t>Mocanu A</w:t>
      </w:r>
      <w:r w:rsidRPr="00E769B7">
        <w:rPr>
          <w:rFonts w:ascii="Arial" w:hAnsi="Arial" w:cs="Arial"/>
          <w:bCs/>
          <w:lang w:val="en-GB"/>
        </w:rPr>
        <w:t xml:space="preserve">, </w:t>
      </w:r>
      <w:proofErr w:type="spellStart"/>
      <w:r w:rsidRPr="00E769B7">
        <w:rPr>
          <w:rFonts w:ascii="Arial" w:hAnsi="Arial" w:cs="Arial"/>
          <w:bCs/>
          <w:lang w:val="en-GB"/>
        </w:rPr>
        <w:t>Laitin</w:t>
      </w:r>
      <w:proofErr w:type="spellEnd"/>
      <w:r w:rsidRPr="00E769B7">
        <w:rPr>
          <w:rFonts w:ascii="Arial" w:hAnsi="Arial" w:cs="Arial"/>
          <w:bCs/>
          <w:lang w:val="en-GB"/>
        </w:rPr>
        <w:t xml:space="preserve"> SMD, Margan R , Capraru ID, Tene AA, Gal-</w:t>
      </w:r>
      <w:proofErr w:type="spellStart"/>
      <w:r w:rsidRPr="00E769B7">
        <w:rPr>
          <w:rFonts w:ascii="Arial" w:hAnsi="Arial" w:cs="Arial"/>
          <w:bCs/>
          <w:lang w:val="en-GB"/>
        </w:rPr>
        <w:t>Nadasan</w:t>
      </w:r>
      <w:proofErr w:type="spellEnd"/>
      <w:r w:rsidRPr="00E769B7">
        <w:rPr>
          <w:rFonts w:ascii="Arial" w:hAnsi="Arial" w:cs="Arial"/>
          <w:bCs/>
          <w:lang w:val="en-GB"/>
        </w:rPr>
        <w:t xml:space="preserve"> EG, </w:t>
      </w:r>
      <w:proofErr w:type="spellStart"/>
      <w:r w:rsidRPr="00E769B7">
        <w:rPr>
          <w:rFonts w:ascii="Arial" w:hAnsi="Arial" w:cs="Arial"/>
          <w:bCs/>
          <w:lang w:val="en-GB"/>
        </w:rPr>
        <w:t>Cirnatu</w:t>
      </w:r>
      <w:proofErr w:type="spellEnd"/>
      <w:r w:rsidRPr="00E769B7">
        <w:rPr>
          <w:rFonts w:ascii="Arial" w:hAnsi="Arial" w:cs="Arial"/>
          <w:bCs/>
          <w:lang w:val="en-GB"/>
        </w:rPr>
        <w:t xml:space="preserve"> D, </w:t>
      </w:r>
      <w:proofErr w:type="spellStart"/>
      <w:r w:rsidRPr="00E769B7">
        <w:rPr>
          <w:rFonts w:ascii="Arial" w:hAnsi="Arial" w:cs="Arial"/>
          <w:bCs/>
          <w:lang w:val="en-GB"/>
        </w:rPr>
        <w:t>Chicin</w:t>
      </w:r>
      <w:proofErr w:type="spellEnd"/>
      <w:r w:rsidRPr="00E769B7">
        <w:rPr>
          <w:rFonts w:ascii="Arial" w:hAnsi="Arial" w:cs="Arial"/>
          <w:bCs/>
          <w:lang w:val="en-GB"/>
        </w:rPr>
        <w:t xml:space="preserve"> GN, Oancea C, Anghel A.2023  “Developing Prediction Models for COVID-19 Outcomes: A Valuable Tool for Resource-Limited Hospitals “ International Journal of General Medicine 16  3053-3065.  </w:t>
      </w:r>
      <w:proofErr w:type="gramStart"/>
      <w:r w:rsidRPr="00E769B7">
        <w:rPr>
          <w:rFonts w:ascii="Arial" w:hAnsi="Arial" w:cs="Arial"/>
          <w:bCs/>
          <w:lang w:val="en-GB"/>
        </w:rPr>
        <w:t xml:space="preserve">https://doi.org/10.2147/IJGM.S419206 </w:t>
      </w:r>
      <w:r>
        <w:rPr>
          <w:rFonts w:ascii="Arial" w:hAnsi="Arial" w:cs="Arial"/>
          <w:bCs/>
          <w:lang w:val="en-GB"/>
        </w:rPr>
        <w:t>,</w:t>
      </w:r>
      <w:proofErr w:type="gramEnd"/>
      <w:r w:rsidRPr="00E769B7">
        <w:rPr>
          <w:rFonts w:ascii="Arial" w:hAnsi="Arial" w:cs="Arial"/>
          <w:bCs/>
          <w:lang w:val="en-GB"/>
        </w:rPr>
        <w:t xml:space="preserve"> </w:t>
      </w:r>
      <w:r w:rsidRPr="00E769B7">
        <w:rPr>
          <w:rFonts w:ascii="Arial" w:hAnsi="Arial" w:cs="Arial"/>
          <w:b/>
          <w:lang w:val="en-GB"/>
        </w:rPr>
        <w:t>FI-2,3</w:t>
      </w:r>
    </w:p>
    <w:p w14:paraId="1FAC1803" w14:textId="3A24AC7A" w:rsidR="00E769B7" w:rsidRPr="00E769B7" w:rsidRDefault="00E769B7" w:rsidP="00E769B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Cs/>
          <w:lang w:val="en-GB"/>
        </w:rPr>
      </w:pPr>
      <w:r w:rsidRPr="00E769B7">
        <w:rPr>
          <w:rFonts w:ascii="Arial" w:hAnsi="Arial" w:cs="Arial"/>
          <w:bCs/>
          <w:lang w:val="en-GB"/>
        </w:rPr>
        <w:t xml:space="preserve">Laza R, </w:t>
      </w:r>
      <w:proofErr w:type="spellStart"/>
      <w:r w:rsidRPr="00E769B7">
        <w:rPr>
          <w:rFonts w:ascii="Arial" w:hAnsi="Arial" w:cs="Arial"/>
          <w:bCs/>
          <w:lang w:val="en-GB"/>
        </w:rPr>
        <w:t>Lustrea</w:t>
      </w:r>
      <w:proofErr w:type="spellEnd"/>
      <w:r w:rsidRPr="00E769B7">
        <w:rPr>
          <w:rFonts w:ascii="Arial" w:hAnsi="Arial" w:cs="Arial"/>
          <w:bCs/>
          <w:lang w:val="en-GB"/>
        </w:rPr>
        <w:t xml:space="preserve"> A, </w:t>
      </w:r>
      <w:proofErr w:type="spellStart"/>
      <w:r w:rsidRPr="00E769B7">
        <w:rPr>
          <w:rFonts w:ascii="Arial" w:hAnsi="Arial" w:cs="Arial"/>
          <w:bCs/>
          <w:lang w:val="en-GB"/>
        </w:rPr>
        <w:t>Lazureanu</w:t>
      </w:r>
      <w:proofErr w:type="spellEnd"/>
      <w:r w:rsidRPr="00E769B7">
        <w:rPr>
          <w:rFonts w:ascii="Arial" w:hAnsi="Arial" w:cs="Arial"/>
          <w:bCs/>
          <w:lang w:val="en-GB"/>
        </w:rPr>
        <w:t xml:space="preserve"> VE, Marinescu AR, Nicolescu N, </w:t>
      </w:r>
      <w:proofErr w:type="spellStart"/>
      <w:r w:rsidRPr="002035AC">
        <w:rPr>
          <w:rFonts w:ascii="Arial" w:hAnsi="Arial" w:cs="Arial"/>
          <w:b/>
          <w:lang w:val="en-GB"/>
        </w:rPr>
        <w:t>Herlo</w:t>
      </w:r>
      <w:proofErr w:type="spellEnd"/>
      <w:r w:rsidRPr="002035AC">
        <w:rPr>
          <w:rFonts w:ascii="Arial" w:hAnsi="Arial" w:cs="Arial"/>
          <w:b/>
          <w:lang w:val="en-GB"/>
        </w:rPr>
        <w:t xml:space="preserve"> </w:t>
      </w:r>
      <w:proofErr w:type="gramStart"/>
      <w:r w:rsidRPr="002035AC">
        <w:rPr>
          <w:rFonts w:ascii="Arial" w:hAnsi="Arial" w:cs="Arial"/>
          <w:b/>
          <w:lang w:val="en-GB"/>
        </w:rPr>
        <w:t>A</w:t>
      </w:r>
      <w:r w:rsidRPr="00E769B7">
        <w:rPr>
          <w:rFonts w:ascii="Arial" w:hAnsi="Arial" w:cs="Arial"/>
          <w:bCs/>
          <w:lang w:val="en-GB"/>
        </w:rPr>
        <w:t xml:space="preserve"> ,</w:t>
      </w:r>
      <w:proofErr w:type="gramEnd"/>
      <w:r w:rsidRPr="00E769B7">
        <w:rPr>
          <w:rFonts w:ascii="Arial" w:hAnsi="Arial" w:cs="Arial"/>
          <w:bCs/>
          <w:lang w:val="en-GB"/>
        </w:rPr>
        <w:t xml:space="preserve"> Cut TG , </w:t>
      </w:r>
      <w:proofErr w:type="spellStart"/>
      <w:r w:rsidRPr="00E769B7">
        <w:rPr>
          <w:rFonts w:ascii="Arial" w:hAnsi="Arial" w:cs="Arial"/>
          <w:bCs/>
          <w:lang w:val="en-GB"/>
        </w:rPr>
        <w:t>Porosnicu</w:t>
      </w:r>
      <w:proofErr w:type="spellEnd"/>
      <w:r w:rsidRPr="00E769B7">
        <w:rPr>
          <w:rFonts w:ascii="Arial" w:hAnsi="Arial" w:cs="Arial"/>
          <w:bCs/>
          <w:lang w:val="en-GB"/>
        </w:rPr>
        <w:t xml:space="preserve"> TM , Papava I , </w:t>
      </w:r>
      <w:proofErr w:type="spellStart"/>
      <w:r w:rsidRPr="00E769B7">
        <w:rPr>
          <w:rFonts w:ascii="Arial" w:hAnsi="Arial" w:cs="Arial"/>
          <w:bCs/>
          <w:lang w:val="en-GB"/>
        </w:rPr>
        <w:t>Romosan</w:t>
      </w:r>
      <w:proofErr w:type="spellEnd"/>
      <w:r w:rsidRPr="00E769B7">
        <w:rPr>
          <w:rFonts w:ascii="Arial" w:hAnsi="Arial" w:cs="Arial"/>
          <w:bCs/>
          <w:lang w:val="en-GB"/>
        </w:rPr>
        <w:t xml:space="preserve"> RS, </w:t>
      </w:r>
      <w:proofErr w:type="spellStart"/>
      <w:r w:rsidRPr="00E769B7">
        <w:rPr>
          <w:rFonts w:ascii="Arial" w:hAnsi="Arial" w:cs="Arial"/>
          <w:bCs/>
          <w:lang w:val="en-GB"/>
        </w:rPr>
        <w:t>Romosan</w:t>
      </w:r>
      <w:proofErr w:type="spellEnd"/>
      <w:r w:rsidRPr="00E769B7">
        <w:rPr>
          <w:rFonts w:ascii="Arial" w:hAnsi="Arial" w:cs="Arial"/>
          <w:bCs/>
          <w:lang w:val="en-GB"/>
        </w:rPr>
        <w:t xml:space="preserve"> AM, </w:t>
      </w:r>
      <w:proofErr w:type="spellStart"/>
      <w:r w:rsidRPr="00E769B7">
        <w:rPr>
          <w:rFonts w:ascii="Arial" w:hAnsi="Arial" w:cs="Arial"/>
          <w:bCs/>
          <w:lang w:val="en-GB"/>
        </w:rPr>
        <w:t>Bondrescu</w:t>
      </w:r>
      <w:proofErr w:type="spellEnd"/>
      <w:r w:rsidRPr="00E769B7">
        <w:rPr>
          <w:rFonts w:ascii="Arial" w:hAnsi="Arial" w:cs="Arial"/>
          <w:bCs/>
          <w:lang w:val="en-GB"/>
        </w:rPr>
        <w:t xml:space="preserve"> M , </w:t>
      </w:r>
      <w:proofErr w:type="spellStart"/>
      <w:r w:rsidRPr="00E769B7">
        <w:rPr>
          <w:rFonts w:ascii="Arial" w:hAnsi="Arial" w:cs="Arial"/>
          <w:bCs/>
          <w:lang w:val="en-GB"/>
        </w:rPr>
        <w:t>Dimeny</w:t>
      </w:r>
      <w:proofErr w:type="spellEnd"/>
      <w:r w:rsidRPr="00E769B7">
        <w:rPr>
          <w:rFonts w:ascii="Arial" w:hAnsi="Arial" w:cs="Arial"/>
          <w:bCs/>
          <w:lang w:val="en-GB"/>
        </w:rPr>
        <w:t xml:space="preserve"> CZ, Nica-</w:t>
      </w:r>
      <w:proofErr w:type="spellStart"/>
      <w:r w:rsidRPr="00E769B7">
        <w:rPr>
          <w:rFonts w:ascii="Arial" w:hAnsi="Arial" w:cs="Arial"/>
          <w:bCs/>
          <w:lang w:val="en-GB"/>
        </w:rPr>
        <w:t>Bacaiteanu</w:t>
      </w:r>
      <w:proofErr w:type="spellEnd"/>
      <w:r w:rsidRPr="00E769B7">
        <w:rPr>
          <w:rFonts w:ascii="Arial" w:hAnsi="Arial" w:cs="Arial"/>
          <w:bCs/>
          <w:lang w:val="en-GB"/>
        </w:rPr>
        <w:t xml:space="preserve"> CB, Andor M , </w:t>
      </w:r>
      <w:proofErr w:type="spellStart"/>
      <w:r w:rsidRPr="00E769B7">
        <w:rPr>
          <w:rFonts w:ascii="Arial" w:hAnsi="Arial" w:cs="Arial"/>
          <w:bCs/>
          <w:lang w:val="en-GB"/>
        </w:rPr>
        <w:t>Dehelean</w:t>
      </w:r>
      <w:proofErr w:type="spellEnd"/>
      <w:r w:rsidRPr="00E769B7">
        <w:rPr>
          <w:rFonts w:ascii="Arial" w:hAnsi="Arial" w:cs="Arial"/>
          <w:bCs/>
          <w:lang w:val="en-GB"/>
        </w:rPr>
        <w:t xml:space="preserve"> L.2023. </w:t>
      </w:r>
      <w:proofErr w:type="gramStart"/>
      <w:r w:rsidRPr="00E769B7">
        <w:rPr>
          <w:rFonts w:ascii="Arial" w:hAnsi="Arial" w:cs="Arial"/>
          <w:bCs/>
          <w:lang w:val="en-GB"/>
        </w:rPr>
        <w:t>“ Untangling</w:t>
      </w:r>
      <w:proofErr w:type="gramEnd"/>
      <w:r w:rsidRPr="00E769B7">
        <w:rPr>
          <w:rFonts w:ascii="Arial" w:hAnsi="Arial" w:cs="Arial"/>
          <w:bCs/>
          <w:lang w:val="en-GB"/>
        </w:rPr>
        <w:t xml:space="preserve"> the Professional Web: Understanding the Impact of Work-Related Factors on the Mental Health of Healthcare Professionals During the Late Stages of Covid-19 Pandemic”  Journal of Multidisciplinary</w:t>
      </w:r>
      <w:r>
        <w:rPr>
          <w:rFonts w:ascii="Arial" w:hAnsi="Arial" w:cs="Arial"/>
          <w:bCs/>
          <w:lang w:val="en-GB"/>
        </w:rPr>
        <w:t xml:space="preserve"> </w:t>
      </w:r>
      <w:r w:rsidRPr="00E769B7">
        <w:rPr>
          <w:rFonts w:ascii="Arial" w:hAnsi="Arial" w:cs="Arial"/>
          <w:bCs/>
          <w:lang w:val="en-GB"/>
        </w:rPr>
        <w:t xml:space="preserve">Healthcare 16 </w:t>
      </w:r>
      <w:r>
        <w:rPr>
          <w:rFonts w:ascii="Arial" w:hAnsi="Arial" w:cs="Arial"/>
          <w:bCs/>
          <w:lang w:val="en-GB"/>
        </w:rPr>
        <w:t>,</w:t>
      </w:r>
      <w:r w:rsidRPr="00E769B7">
        <w:rPr>
          <w:rFonts w:ascii="Arial" w:hAnsi="Arial" w:cs="Arial"/>
          <w:bCs/>
          <w:lang w:val="en-GB"/>
        </w:rPr>
        <w:t xml:space="preserve">2391—2404.  https://doi.org/10.2147/JMDH.S424563, </w:t>
      </w:r>
      <w:r w:rsidRPr="00E769B7">
        <w:rPr>
          <w:rFonts w:ascii="Arial" w:hAnsi="Arial" w:cs="Arial"/>
          <w:b/>
          <w:lang w:val="en-GB"/>
        </w:rPr>
        <w:t>FI-3,3</w:t>
      </w:r>
    </w:p>
    <w:p w14:paraId="2821F798" w14:textId="7FFB2C48" w:rsidR="00E769B7" w:rsidRPr="00E769B7" w:rsidRDefault="00E769B7" w:rsidP="00E769B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lang w:val="en-GB"/>
        </w:rPr>
      </w:pPr>
      <w:r w:rsidRPr="00E769B7">
        <w:rPr>
          <w:rFonts w:ascii="Arial" w:hAnsi="Arial" w:cs="Arial"/>
          <w:bCs/>
          <w:lang w:val="en-GB"/>
        </w:rPr>
        <w:t>Irina-Maria Popescu,</w:t>
      </w:r>
      <w:r>
        <w:rPr>
          <w:rFonts w:ascii="Arial" w:hAnsi="Arial" w:cs="Arial"/>
          <w:bCs/>
          <w:lang w:val="en-GB"/>
        </w:rPr>
        <w:t xml:space="preserve"> </w:t>
      </w:r>
      <w:r w:rsidRPr="00E769B7">
        <w:rPr>
          <w:rFonts w:ascii="Arial" w:hAnsi="Arial" w:cs="Arial"/>
          <w:bCs/>
          <w:lang w:val="en-GB"/>
        </w:rPr>
        <w:t xml:space="preserve">Luminita Mirela </w:t>
      </w:r>
      <w:proofErr w:type="spellStart"/>
      <w:r w:rsidRPr="00E769B7">
        <w:rPr>
          <w:rFonts w:ascii="Arial" w:hAnsi="Arial" w:cs="Arial"/>
          <w:bCs/>
          <w:lang w:val="en-GB"/>
        </w:rPr>
        <w:t>Baditoiu</w:t>
      </w:r>
      <w:proofErr w:type="spellEnd"/>
      <w:r>
        <w:rPr>
          <w:rFonts w:ascii="Arial" w:hAnsi="Arial" w:cs="Arial"/>
          <w:bCs/>
          <w:lang w:val="en-GB"/>
        </w:rPr>
        <w:t xml:space="preserve">, </w:t>
      </w:r>
      <w:r w:rsidRPr="00E769B7">
        <w:rPr>
          <w:rFonts w:ascii="Arial" w:hAnsi="Arial" w:cs="Arial"/>
          <w:bCs/>
          <w:lang w:val="en-GB"/>
        </w:rPr>
        <w:t xml:space="preserve">Sandhya Rani </w:t>
      </w:r>
      <w:proofErr w:type="spellStart"/>
      <w:proofErr w:type="gramStart"/>
      <w:r w:rsidRPr="00E769B7">
        <w:rPr>
          <w:rFonts w:ascii="Arial" w:hAnsi="Arial" w:cs="Arial"/>
          <w:bCs/>
          <w:lang w:val="en-GB"/>
        </w:rPr>
        <w:t>Reddy,Akhila</w:t>
      </w:r>
      <w:proofErr w:type="spellEnd"/>
      <w:proofErr w:type="gramEnd"/>
      <w:r w:rsidRPr="00E769B7">
        <w:rPr>
          <w:rFonts w:ascii="Arial" w:hAnsi="Arial" w:cs="Arial"/>
          <w:bCs/>
          <w:lang w:val="en-GB"/>
        </w:rPr>
        <w:t xml:space="preserve"> Nalla ,Emilian Damian Popovici ,Madalin-Marius Margan, Mariana Anghel, Sorina Maria Denisa </w:t>
      </w:r>
      <w:proofErr w:type="spellStart"/>
      <w:r w:rsidRPr="00E769B7">
        <w:rPr>
          <w:rFonts w:ascii="Arial" w:hAnsi="Arial" w:cs="Arial"/>
          <w:bCs/>
          <w:lang w:val="en-GB"/>
        </w:rPr>
        <w:t>Laitin</w:t>
      </w:r>
      <w:proofErr w:type="spellEnd"/>
      <w:r w:rsidRPr="00E769B7">
        <w:rPr>
          <w:rFonts w:ascii="Arial" w:hAnsi="Arial" w:cs="Arial"/>
          <w:bCs/>
          <w:lang w:val="en-GB"/>
        </w:rPr>
        <w:t xml:space="preserve">, Ana-Olivia Toma, </w:t>
      </w:r>
      <w:r w:rsidRPr="002035AC">
        <w:rPr>
          <w:rFonts w:ascii="Arial" w:hAnsi="Arial" w:cs="Arial"/>
          <w:b/>
          <w:lang w:val="en-GB"/>
        </w:rPr>
        <w:t xml:space="preserve">Alexandra </w:t>
      </w:r>
      <w:proofErr w:type="spellStart"/>
      <w:r w:rsidRPr="002035AC">
        <w:rPr>
          <w:rFonts w:ascii="Arial" w:hAnsi="Arial" w:cs="Arial"/>
          <w:b/>
          <w:lang w:val="en-GB"/>
        </w:rPr>
        <w:t>Herlo</w:t>
      </w:r>
      <w:proofErr w:type="spellEnd"/>
      <w:r w:rsidRPr="00E769B7">
        <w:rPr>
          <w:rFonts w:ascii="Arial" w:hAnsi="Arial" w:cs="Arial"/>
          <w:bCs/>
          <w:lang w:val="en-GB"/>
        </w:rPr>
        <w:t xml:space="preserve">, Roxana Manuela </w:t>
      </w:r>
      <w:proofErr w:type="spellStart"/>
      <w:r w:rsidRPr="00E769B7">
        <w:rPr>
          <w:rFonts w:ascii="Arial" w:hAnsi="Arial" w:cs="Arial"/>
          <w:bCs/>
          <w:lang w:val="en-GB"/>
        </w:rPr>
        <w:t>Fericean</w:t>
      </w:r>
      <w:proofErr w:type="spellEnd"/>
      <w:r w:rsidRPr="00E769B7">
        <w:rPr>
          <w:rFonts w:ascii="Arial" w:hAnsi="Arial" w:cs="Arial"/>
          <w:bCs/>
          <w:lang w:val="en-GB"/>
        </w:rPr>
        <w:t xml:space="preserve">, Nina </w:t>
      </w:r>
      <w:proofErr w:type="spellStart"/>
      <w:r w:rsidRPr="00E769B7">
        <w:rPr>
          <w:rFonts w:ascii="Arial" w:hAnsi="Arial" w:cs="Arial"/>
          <w:bCs/>
          <w:lang w:val="en-GB"/>
        </w:rPr>
        <w:t>Baghina</w:t>
      </w:r>
      <w:proofErr w:type="spellEnd"/>
      <w:r w:rsidRPr="00E769B7">
        <w:rPr>
          <w:rFonts w:ascii="Arial" w:hAnsi="Arial" w:cs="Arial"/>
          <w:bCs/>
          <w:lang w:val="en-GB"/>
        </w:rPr>
        <w:t xml:space="preserve"> and Andrei Anghel. </w:t>
      </w:r>
      <w:proofErr w:type="gramStart"/>
      <w:r w:rsidRPr="00E769B7">
        <w:rPr>
          <w:rFonts w:ascii="Arial" w:hAnsi="Arial" w:cs="Arial"/>
          <w:bCs/>
          <w:lang w:val="en-GB"/>
        </w:rPr>
        <w:t>2023.”Environmental</w:t>
      </w:r>
      <w:proofErr w:type="gramEnd"/>
      <w:r w:rsidRPr="00E769B7">
        <w:rPr>
          <w:rFonts w:ascii="Arial" w:hAnsi="Arial" w:cs="Arial"/>
          <w:bCs/>
          <w:lang w:val="en-GB"/>
        </w:rPr>
        <w:t xml:space="preserve"> Factors Influencing the Dynamics and Evolution of COVID-19: A Systematic Review on the Study of Short-Term Ozone Exposure”</w:t>
      </w:r>
      <w:r>
        <w:rPr>
          <w:rFonts w:ascii="Arial" w:hAnsi="Arial" w:cs="Arial"/>
          <w:bCs/>
          <w:lang w:val="en-GB"/>
        </w:rPr>
        <w:t xml:space="preserve"> </w:t>
      </w:r>
      <w:r w:rsidRPr="00E769B7">
        <w:rPr>
          <w:rFonts w:ascii="Arial" w:hAnsi="Arial" w:cs="Arial"/>
          <w:bCs/>
          <w:lang w:val="en-GB"/>
        </w:rPr>
        <w:t xml:space="preserve">Healthcare,11(19), 2670; </w:t>
      </w:r>
      <w:hyperlink r:id="rId12" w:history="1">
        <w:r w:rsidRPr="00175043">
          <w:rPr>
            <w:rStyle w:val="Hyperlink"/>
            <w:rFonts w:ascii="Arial" w:hAnsi="Arial" w:cs="Arial"/>
            <w:bCs/>
            <w:lang w:val="en-GB"/>
          </w:rPr>
          <w:t>https://doi.org/10.3390/healthcare11192670</w:t>
        </w:r>
      </w:hyperlink>
      <w:r>
        <w:rPr>
          <w:rFonts w:ascii="Arial" w:hAnsi="Arial" w:cs="Arial"/>
          <w:bCs/>
          <w:lang w:val="en-GB"/>
        </w:rPr>
        <w:t xml:space="preserve">, </w:t>
      </w:r>
      <w:r w:rsidRPr="00E769B7">
        <w:rPr>
          <w:rFonts w:ascii="Arial" w:hAnsi="Arial" w:cs="Arial"/>
          <w:b/>
          <w:lang w:val="en-GB"/>
        </w:rPr>
        <w:t>FI-2,8</w:t>
      </w:r>
    </w:p>
    <w:p w14:paraId="43EB4386" w14:textId="44260BC6" w:rsidR="002035AC" w:rsidRPr="002035AC" w:rsidRDefault="002035AC" w:rsidP="002035AC">
      <w:pPr>
        <w:pStyle w:val="ListParagraph"/>
        <w:numPr>
          <w:ilvl w:val="0"/>
          <w:numId w:val="1"/>
        </w:numPr>
        <w:rPr>
          <w:rFonts w:ascii="Arial" w:hAnsi="Arial" w:cs="Arial"/>
          <w:b/>
          <w:lang w:val="en-GB"/>
        </w:rPr>
      </w:pPr>
      <w:r w:rsidRPr="002035AC">
        <w:rPr>
          <w:rFonts w:ascii="Arial" w:hAnsi="Arial" w:cs="Arial"/>
          <w:bCs/>
          <w:lang w:val="en-GB"/>
        </w:rPr>
        <w:t xml:space="preserve">Marius Traian </w:t>
      </w:r>
      <w:proofErr w:type="spellStart"/>
      <w:r w:rsidRPr="002035AC">
        <w:rPr>
          <w:rFonts w:ascii="Arial" w:hAnsi="Arial" w:cs="Arial"/>
          <w:bCs/>
          <w:lang w:val="en-GB"/>
        </w:rPr>
        <w:t>Leretter</w:t>
      </w:r>
      <w:proofErr w:type="spellEnd"/>
      <w:r w:rsidRPr="002035AC">
        <w:rPr>
          <w:rFonts w:ascii="Arial" w:hAnsi="Arial" w:cs="Arial"/>
          <w:bCs/>
          <w:lang w:val="en-GB"/>
        </w:rPr>
        <w:t xml:space="preserve">, Dan Dumitru </w:t>
      </w:r>
      <w:proofErr w:type="spellStart"/>
      <w:r w:rsidRPr="002035AC">
        <w:rPr>
          <w:rFonts w:ascii="Arial" w:hAnsi="Arial" w:cs="Arial"/>
          <w:bCs/>
          <w:lang w:val="en-GB"/>
        </w:rPr>
        <w:t>Vulcanescu</w:t>
      </w:r>
      <w:proofErr w:type="spellEnd"/>
      <w:r w:rsidRPr="002035AC">
        <w:rPr>
          <w:rFonts w:ascii="Arial" w:hAnsi="Arial" w:cs="Arial"/>
          <w:bCs/>
          <w:lang w:val="en-GB"/>
        </w:rPr>
        <w:t xml:space="preserve">, Florin George </w:t>
      </w:r>
      <w:proofErr w:type="spellStart"/>
      <w:r w:rsidRPr="002035AC">
        <w:rPr>
          <w:rFonts w:ascii="Arial" w:hAnsi="Arial" w:cs="Arial"/>
          <w:bCs/>
          <w:lang w:val="en-GB"/>
        </w:rPr>
        <w:t>Horhat</w:t>
      </w:r>
      <w:proofErr w:type="spellEnd"/>
      <w:r w:rsidRPr="002035AC">
        <w:rPr>
          <w:rFonts w:ascii="Arial" w:hAnsi="Arial" w:cs="Arial"/>
          <w:bCs/>
          <w:lang w:val="en-GB"/>
        </w:rPr>
        <w:t xml:space="preserve">, Anamaria </w:t>
      </w:r>
      <w:proofErr w:type="spellStart"/>
      <w:r w:rsidRPr="002035AC">
        <w:rPr>
          <w:rFonts w:ascii="Arial" w:hAnsi="Arial" w:cs="Arial"/>
          <w:bCs/>
          <w:lang w:val="en-GB"/>
        </w:rPr>
        <w:t>Matichescu</w:t>
      </w:r>
      <w:proofErr w:type="spellEnd"/>
      <w:r w:rsidRPr="002035AC">
        <w:rPr>
          <w:rFonts w:ascii="Arial" w:hAnsi="Arial" w:cs="Arial"/>
          <w:bCs/>
          <w:lang w:val="en-GB"/>
        </w:rPr>
        <w:t xml:space="preserve">, Mircea </w:t>
      </w:r>
      <w:proofErr w:type="spellStart"/>
      <w:r w:rsidRPr="002035AC">
        <w:rPr>
          <w:rFonts w:ascii="Arial" w:hAnsi="Arial" w:cs="Arial"/>
          <w:bCs/>
          <w:lang w:val="en-GB"/>
        </w:rPr>
        <w:t>Rivis</w:t>
      </w:r>
      <w:proofErr w:type="spellEnd"/>
      <w:r w:rsidRPr="002035AC">
        <w:rPr>
          <w:rFonts w:ascii="Arial" w:hAnsi="Arial" w:cs="Arial"/>
          <w:bCs/>
          <w:lang w:val="en-GB"/>
        </w:rPr>
        <w:t xml:space="preserve">, Laura-Cristina </w:t>
      </w:r>
      <w:proofErr w:type="gramStart"/>
      <w:r w:rsidRPr="002035AC">
        <w:rPr>
          <w:rFonts w:ascii="Arial" w:hAnsi="Arial" w:cs="Arial"/>
          <w:bCs/>
          <w:lang w:val="en-GB"/>
        </w:rPr>
        <w:t>Rusu,  Alexandra</w:t>
      </w:r>
      <w:proofErr w:type="gramEnd"/>
      <w:r w:rsidRPr="002035AC">
        <w:rPr>
          <w:rFonts w:ascii="Arial" w:hAnsi="Arial" w:cs="Arial"/>
          <w:bCs/>
          <w:lang w:val="en-GB"/>
        </w:rPr>
        <w:t xml:space="preserve"> Roi, Robert </w:t>
      </w:r>
      <w:proofErr w:type="spellStart"/>
      <w:r w:rsidRPr="002035AC">
        <w:rPr>
          <w:rFonts w:ascii="Arial" w:hAnsi="Arial" w:cs="Arial"/>
          <w:bCs/>
          <w:lang w:val="en-GB"/>
        </w:rPr>
        <w:t>Racea</w:t>
      </w:r>
      <w:proofErr w:type="spellEnd"/>
      <w:r w:rsidRPr="002035AC">
        <w:rPr>
          <w:rFonts w:ascii="Arial" w:hAnsi="Arial" w:cs="Arial"/>
          <w:bCs/>
          <w:lang w:val="en-GB"/>
        </w:rPr>
        <w:t xml:space="preserve">, Ioana Badea, Cristina Adriana </w:t>
      </w:r>
      <w:proofErr w:type="spellStart"/>
      <w:r w:rsidRPr="002035AC">
        <w:rPr>
          <w:rFonts w:ascii="Arial" w:hAnsi="Arial" w:cs="Arial"/>
          <w:bCs/>
          <w:lang w:val="en-GB"/>
        </w:rPr>
        <w:t>Dehelean</w:t>
      </w:r>
      <w:proofErr w:type="spellEnd"/>
      <w:r w:rsidRPr="002035AC">
        <w:rPr>
          <w:rFonts w:ascii="Arial" w:hAnsi="Arial" w:cs="Arial"/>
          <w:bCs/>
          <w:lang w:val="en-GB"/>
        </w:rPr>
        <w:t xml:space="preserve">,  </w:t>
      </w:r>
      <w:r w:rsidRPr="002035AC">
        <w:rPr>
          <w:rFonts w:ascii="Arial" w:hAnsi="Arial" w:cs="Arial"/>
          <w:b/>
          <w:lang w:val="en-GB"/>
        </w:rPr>
        <w:t xml:space="preserve">Alexandra Mocanu, </w:t>
      </w:r>
      <w:r w:rsidRPr="002035AC">
        <w:rPr>
          <w:rFonts w:ascii="Arial" w:hAnsi="Arial" w:cs="Arial"/>
          <w:bCs/>
          <w:lang w:val="en-GB"/>
        </w:rPr>
        <w:t xml:space="preserve">and Delia Ioana </w:t>
      </w:r>
      <w:proofErr w:type="spellStart"/>
      <w:r w:rsidRPr="002035AC">
        <w:rPr>
          <w:rFonts w:ascii="Arial" w:hAnsi="Arial" w:cs="Arial"/>
          <w:bCs/>
          <w:lang w:val="en-GB"/>
        </w:rPr>
        <w:t>Horhat</w:t>
      </w:r>
      <w:proofErr w:type="spellEnd"/>
      <w:r w:rsidRPr="002035AC">
        <w:rPr>
          <w:rFonts w:ascii="Arial" w:hAnsi="Arial" w:cs="Arial"/>
          <w:b/>
          <w:lang w:val="en-GB"/>
        </w:rPr>
        <w:t xml:space="preserve">.  </w:t>
      </w:r>
      <w:r w:rsidRPr="002035AC">
        <w:rPr>
          <w:rFonts w:ascii="Arial" w:hAnsi="Arial" w:cs="Arial"/>
          <w:bCs/>
          <w:lang w:val="en-GB"/>
        </w:rPr>
        <w:t xml:space="preserve">2022. "COVID-19: Main findings after a year and half of unease and the proper scientific progress (Review) " Experimental and therapeutic medicine 2022 Jun; 23(6): 424. https://doi.org/10.3892/etm.2022.11350, </w:t>
      </w:r>
      <w:r w:rsidRPr="002035AC">
        <w:rPr>
          <w:rFonts w:ascii="Arial" w:hAnsi="Arial" w:cs="Arial"/>
          <w:b/>
          <w:lang w:val="en-GB"/>
        </w:rPr>
        <w:t>FI-2,7</w:t>
      </w:r>
    </w:p>
    <w:p w14:paraId="10B958CF" w14:textId="572D8119" w:rsidR="002035AC" w:rsidRPr="009B21D4" w:rsidRDefault="002035AC" w:rsidP="002035AC">
      <w:pPr>
        <w:pStyle w:val="ListParagraph"/>
        <w:numPr>
          <w:ilvl w:val="0"/>
          <w:numId w:val="1"/>
        </w:numPr>
        <w:rPr>
          <w:rFonts w:ascii="Arial" w:hAnsi="Arial" w:cs="Arial"/>
          <w:b/>
          <w:lang w:val="en-GB"/>
        </w:rPr>
      </w:pPr>
      <w:r w:rsidRPr="002035AC">
        <w:rPr>
          <w:rFonts w:ascii="Arial" w:hAnsi="Arial" w:cs="Arial"/>
          <w:color w:val="222222"/>
          <w:shd w:val="clear" w:color="auto" w:fill="FFFFFF"/>
        </w:rPr>
        <w:t>Sorina Ispas,Liliana Ana Tuta,Mihaela Botnarciuc ,Viorel Ispas,Sorana Staicovici ,Sevigean Ali,Andreea Nelson-Twakor ,Cristina Cojocaru,Alexandra Herlo,Adina Petcu. 2023.</w:t>
      </w:r>
      <w:r w:rsidRPr="002035AC">
        <w:rPr>
          <w:rFonts w:ascii="Arial" w:hAnsi="Arial" w:cs="Arial"/>
          <w:bCs/>
          <w:lang w:val="en-GB"/>
        </w:rPr>
        <w:t xml:space="preserve"> "</w:t>
      </w:r>
      <w:r w:rsidRPr="002035AC">
        <w:rPr>
          <w:rFonts w:ascii="Arial" w:hAnsi="Arial" w:cs="Arial"/>
          <w:color w:val="222222"/>
          <w:shd w:val="clear" w:color="auto" w:fill="FFFFFF"/>
        </w:rPr>
        <w:t xml:space="preserve"> Metabolic Disorders, the Microbiome as an Endocrine Organ, and Their Relations with Obesity: A Literature Review</w:t>
      </w:r>
      <w:r w:rsidRPr="002035AC">
        <w:rPr>
          <w:rFonts w:ascii="Arial" w:hAnsi="Arial" w:cs="Arial"/>
          <w:bCs/>
          <w:lang w:val="en-GB"/>
        </w:rPr>
        <w:t xml:space="preserve"> "Journal of Personalized Medicine 13(11):1602</w:t>
      </w:r>
      <w:r>
        <w:rPr>
          <w:rFonts w:ascii="Arial" w:hAnsi="Arial" w:cs="Arial"/>
          <w:bCs/>
          <w:lang w:val="en-GB"/>
        </w:rPr>
        <w:t xml:space="preserve">; </w:t>
      </w:r>
      <w:hyperlink r:id="rId13" w:history="1">
        <w:r w:rsidR="009B21D4" w:rsidRPr="00175043">
          <w:rPr>
            <w:rStyle w:val="Hyperlink"/>
            <w:rFonts w:ascii="Arial" w:hAnsi="Arial" w:cs="Arial"/>
            <w:bCs/>
            <w:lang w:val="en-GB"/>
          </w:rPr>
          <w:t>https://doi.org/10.3390/jpm13111602</w:t>
        </w:r>
      </w:hyperlink>
      <w:r w:rsidR="009B21D4">
        <w:rPr>
          <w:rFonts w:ascii="Arial" w:hAnsi="Arial" w:cs="Arial"/>
          <w:bCs/>
          <w:lang w:val="en-GB"/>
        </w:rPr>
        <w:t xml:space="preserve">, </w:t>
      </w:r>
      <w:r w:rsidR="009B21D4" w:rsidRPr="009B21D4">
        <w:rPr>
          <w:rFonts w:ascii="Arial" w:hAnsi="Arial" w:cs="Arial"/>
          <w:b/>
          <w:lang w:val="en-GB"/>
        </w:rPr>
        <w:t>FI-3,4</w:t>
      </w:r>
    </w:p>
    <w:p w14:paraId="28888E14" w14:textId="3190A955" w:rsidR="002035AC" w:rsidRPr="009B21D4" w:rsidRDefault="002035AC" w:rsidP="009B21D4">
      <w:pPr>
        <w:ind w:right="45"/>
        <w:rPr>
          <w:rFonts w:ascii="Arial" w:hAnsi="Arial" w:cs="Arial"/>
          <w:color w:val="222222"/>
          <w:shd w:val="clear" w:color="auto" w:fill="FFFFFF"/>
        </w:rPr>
      </w:pPr>
    </w:p>
    <w:p w14:paraId="6D77A1A8" w14:textId="6517A38A" w:rsidR="00F078CD" w:rsidRPr="00E769B7" w:rsidRDefault="00F078CD" w:rsidP="002035AC">
      <w:pPr>
        <w:pStyle w:val="ListParagraph"/>
        <w:ind w:left="360"/>
        <w:jc w:val="both"/>
        <w:rPr>
          <w:rFonts w:ascii="Arial" w:hAnsi="Arial" w:cs="Arial"/>
          <w:bCs/>
          <w:lang w:val="en-GB"/>
        </w:rPr>
      </w:pPr>
    </w:p>
    <w:p w14:paraId="06D52980" w14:textId="6CD88D57" w:rsidR="00E34692" w:rsidRPr="002C040B" w:rsidRDefault="00E34692" w:rsidP="002C040B">
      <w:pPr>
        <w:pStyle w:val="ListParagraph"/>
        <w:ind w:left="360"/>
        <w:jc w:val="both"/>
        <w:rPr>
          <w:rFonts w:ascii="Arial" w:hAnsi="Arial" w:cs="Arial"/>
          <w:bCs/>
          <w:lang w:val="en-GB"/>
        </w:rPr>
      </w:pPr>
    </w:p>
    <w:p w14:paraId="006B18EB" w14:textId="77777777" w:rsidR="00E34692" w:rsidRPr="00E34692" w:rsidRDefault="00E34692" w:rsidP="00E34692">
      <w:pPr>
        <w:rPr>
          <w:bCs/>
          <w:sz w:val="28"/>
          <w:szCs w:val="28"/>
          <w:lang w:val="ro-RO"/>
        </w:rPr>
      </w:pPr>
    </w:p>
    <w:sectPr w:rsidR="00E34692" w:rsidRPr="00E34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46FF3"/>
    <w:multiLevelType w:val="hybridMultilevel"/>
    <w:tmpl w:val="A874E2A2"/>
    <w:lvl w:ilvl="0" w:tplc="FD24FB88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6982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3A3"/>
    <w:rsid w:val="001053A3"/>
    <w:rsid w:val="001B5B6D"/>
    <w:rsid w:val="002035AC"/>
    <w:rsid w:val="00264B33"/>
    <w:rsid w:val="002C040B"/>
    <w:rsid w:val="005E6258"/>
    <w:rsid w:val="007E30FD"/>
    <w:rsid w:val="009B21D4"/>
    <w:rsid w:val="00E34692"/>
    <w:rsid w:val="00E769B7"/>
    <w:rsid w:val="00F078CD"/>
    <w:rsid w:val="00F3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91F5A"/>
  <w15:chartTrackingRefBased/>
  <w15:docId w15:val="{D4A2A0A8-50F1-49B2-8CEB-8B399597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692"/>
    <w:pPr>
      <w:spacing w:after="0" w:line="240" w:lineRule="auto"/>
      <w:ind w:left="720"/>
      <w:contextualSpacing/>
    </w:pPr>
    <w:rPr>
      <w:rFonts w:eastAsiaTheme="minorEastAsia" w:cs="Times New Roman"/>
      <w:kern w:val="0"/>
      <w:sz w:val="24"/>
      <w:szCs w:val="24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E346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4692"/>
    <w:rPr>
      <w:color w:val="605E5C"/>
      <w:shd w:val="clear" w:color="auto" w:fill="E1DFDD"/>
    </w:rPr>
  </w:style>
  <w:style w:type="character" w:customStyle="1" w:styleId="inlineblock">
    <w:name w:val="inlineblock"/>
    <w:basedOn w:val="DefaultParagraphFont"/>
    <w:rsid w:val="002035AC"/>
  </w:style>
  <w:style w:type="character" w:customStyle="1" w:styleId="sciprofiles-linkname">
    <w:name w:val="sciprofiles-link__name"/>
    <w:basedOn w:val="DefaultParagraphFont"/>
    <w:rsid w:val="00203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1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7403">
          <w:marLeft w:val="0"/>
          <w:marRight w:val="0"/>
          <w:marTop w:val="30"/>
          <w:marBottom w:val="0"/>
          <w:divBdr>
            <w:top w:val="single" w:sz="6" w:space="11" w:color="CCCCCC"/>
            <w:left w:val="single" w:sz="6" w:space="11" w:color="CCCCCC"/>
            <w:bottom w:val="single" w:sz="6" w:space="11" w:color="CCCCCC"/>
            <w:right w:val="single" w:sz="6" w:space="11" w:color="CCCCCC"/>
          </w:divBdr>
          <w:divsChild>
            <w:div w:id="15985827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1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6448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061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9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1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9203">
          <w:marLeft w:val="0"/>
          <w:marRight w:val="0"/>
          <w:marTop w:val="30"/>
          <w:marBottom w:val="0"/>
          <w:divBdr>
            <w:top w:val="single" w:sz="6" w:space="11" w:color="CCCCCC"/>
            <w:left w:val="single" w:sz="6" w:space="11" w:color="CCCCCC"/>
            <w:bottom w:val="single" w:sz="6" w:space="11" w:color="CCCCCC"/>
            <w:right w:val="single" w:sz="6" w:space="11" w:color="CCCCCC"/>
          </w:divBdr>
          <w:divsChild>
            <w:div w:id="126480539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9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400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767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9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9005">
          <w:marLeft w:val="0"/>
          <w:marRight w:val="0"/>
          <w:marTop w:val="30"/>
          <w:marBottom w:val="0"/>
          <w:divBdr>
            <w:top w:val="single" w:sz="6" w:space="11" w:color="CCCCCC"/>
            <w:left w:val="single" w:sz="6" w:space="11" w:color="CCCCCC"/>
            <w:bottom w:val="single" w:sz="6" w:space="11" w:color="CCCCCC"/>
            <w:right w:val="single" w:sz="6" w:space="11" w:color="CCCCCC"/>
          </w:divBdr>
          <w:divsChild>
            <w:div w:id="5832951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48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2781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65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5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1918">
          <w:marLeft w:val="0"/>
          <w:marRight w:val="0"/>
          <w:marTop w:val="30"/>
          <w:marBottom w:val="0"/>
          <w:divBdr>
            <w:top w:val="single" w:sz="6" w:space="11" w:color="CCCCCC"/>
            <w:left w:val="single" w:sz="6" w:space="11" w:color="CCCCCC"/>
            <w:bottom w:val="single" w:sz="6" w:space="11" w:color="CCCCCC"/>
            <w:right w:val="single" w:sz="6" w:space="11" w:color="CCCCCC"/>
          </w:divBdr>
          <w:divsChild>
            <w:div w:id="153638467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12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4837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4414">
          <w:marLeft w:val="0"/>
          <w:marRight w:val="0"/>
          <w:marTop w:val="30"/>
          <w:marBottom w:val="0"/>
          <w:divBdr>
            <w:top w:val="single" w:sz="6" w:space="11" w:color="CCCCCC"/>
            <w:left w:val="single" w:sz="6" w:space="11" w:color="CCCCCC"/>
            <w:bottom w:val="single" w:sz="6" w:space="11" w:color="CCCCCC"/>
            <w:right w:val="single" w:sz="6" w:space="11" w:color="CCCCCC"/>
          </w:divBdr>
          <w:divsChild>
            <w:div w:id="53932453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9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70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580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3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7754/Clin.Lab.2022.220147" TargetMode="External"/><Relationship Id="rId13" Type="http://schemas.openxmlformats.org/officeDocument/2006/relationships/hyperlink" Target="https://doi.org/10.3390/jpm131116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jpm13020195" TargetMode="External"/><Relationship Id="rId12" Type="http://schemas.openxmlformats.org/officeDocument/2006/relationships/hyperlink" Target="https://doi.org/10.3390/healthcare111926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jcm11226777" TargetMode="External"/><Relationship Id="rId11" Type="http://schemas.openxmlformats.org/officeDocument/2006/relationships/hyperlink" Target="https://doi.org/10.2147/IDR.S363716" TargetMode="External"/><Relationship Id="rId5" Type="http://schemas.openxmlformats.org/officeDocument/2006/relationships/hyperlink" Target="https://doi.org/10.3390/jcm1009195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i.org/10.3390/pathogens120406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jpm1310149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George-Valentin Mocanu</dc:creator>
  <cp:keywords/>
  <dc:description/>
  <cp:lastModifiedBy>George-Valentin Mocanu</cp:lastModifiedBy>
  <cp:revision>7</cp:revision>
  <dcterms:created xsi:type="dcterms:W3CDTF">2024-01-10T11:49:00Z</dcterms:created>
  <dcterms:modified xsi:type="dcterms:W3CDTF">2024-01-12T13:59:00Z</dcterms:modified>
</cp:coreProperties>
</file>