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F53EF" w14:textId="0AD89279" w:rsidR="00F2523A" w:rsidRPr="00731EBF" w:rsidRDefault="00DE1E66">
      <w:pPr>
        <w:pStyle w:val="BodyText"/>
        <w:ind w:left="1714"/>
        <w:rPr>
          <w:rFonts w:ascii="Times New Roman" w:hAnsi="Times New Roman" w:cs="Times New Roman"/>
          <w:sz w:val="24"/>
          <w:szCs w:val="24"/>
        </w:rPr>
      </w:pPr>
      <w:r w:rsidRPr="00731EBF">
        <w:rPr>
          <w:rFonts w:ascii="Times New Roman" w:hAnsi="Times New Roman" w:cs="Times New Roman"/>
          <w:noProof/>
          <w:sz w:val="24"/>
          <w:szCs w:val="24"/>
        </w:rPr>
        <mc:AlternateContent>
          <mc:Choice Requires="wps">
            <w:drawing>
              <wp:anchor distT="0" distB="0" distL="114300" distR="114300" simplePos="0" relativeHeight="1024" behindDoc="0" locked="0" layoutInCell="1" allowOverlap="1" wp14:anchorId="1B66D4DA" wp14:editId="2932544B">
                <wp:simplePos x="0" y="0"/>
                <wp:positionH relativeFrom="page">
                  <wp:posOffset>862330</wp:posOffset>
                </wp:positionH>
                <wp:positionV relativeFrom="page">
                  <wp:posOffset>1210310</wp:posOffset>
                </wp:positionV>
                <wp:extent cx="7021195" cy="5709285"/>
                <wp:effectExtent l="0" t="635" r="3175"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1195" cy="5709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3196"/>
                              <w:gridCol w:w="7860"/>
                            </w:tblGrid>
                            <w:tr w:rsidR="00F2523A" w14:paraId="78A10048" w14:textId="77777777">
                              <w:trPr>
                                <w:trHeight w:val="1363"/>
                              </w:trPr>
                              <w:tc>
                                <w:tcPr>
                                  <w:tcW w:w="3196" w:type="dxa"/>
                                  <w:tcBorders>
                                    <w:right w:val="single" w:sz="2" w:space="0" w:color="000000"/>
                                  </w:tcBorders>
                                </w:tcPr>
                                <w:p w14:paraId="6D5A0718" w14:textId="77777777" w:rsidR="00F2523A" w:rsidRDefault="00F2523A">
                                  <w:pPr>
                                    <w:pStyle w:val="TableParagraph"/>
                                    <w:spacing w:before="7"/>
                                    <w:rPr>
                                      <w:rFonts w:ascii="Times New Roman"/>
                                      <w:sz w:val="43"/>
                                    </w:rPr>
                                  </w:pPr>
                                </w:p>
                                <w:p w14:paraId="31CF1CF4" w14:textId="77777777" w:rsidR="00F2523A" w:rsidRDefault="00CA0917">
                                  <w:pPr>
                                    <w:pStyle w:val="TableParagraph"/>
                                    <w:spacing w:before="0"/>
                                    <w:ind w:left="1112"/>
                                    <w:rPr>
                                      <w:b/>
                                      <w:sz w:val="28"/>
                                    </w:rPr>
                                  </w:pPr>
                                  <w:r>
                                    <w:rPr>
                                      <w:b/>
                                      <w:spacing w:val="8"/>
                                      <w:sz w:val="28"/>
                                    </w:rPr>
                                    <w:t>Curriculum</w:t>
                                  </w:r>
                                  <w:r>
                                    <w:rPr>
                                      <w:b/>
                                      <w:spacing w:val="30"/>
                                      <w:sz w:val="28"/>
                                    </w:rPr>
                                    <w:t xml:space="preserve"> </w:t>
                                  </w:r>
                                  <w:r>
                                    <w:rPr>
                                      <w:b/>
                                      <w:spacing w:val="8"/>
                                      <w:sz w:val="28"/>
                                    </w:rPr>
                                    <w:t>vitae</w:t>
                                  </w:r>
                                </w:p>
                                <w:p w14:paraId="71969295" w14:textId="77777777" w:rsidR="00F2523A" w:rsidRDefault="00CA0917">
                                  <w:pPr>
                                    <w:pStyle w:val="TableParagraph"/>
                                    <w:spacing w:before="1"/>
                                    <w:ind w:left="1956"/>
                                    <w:rPr>
                                      <w:b/>
                                      <w:sz w:val="28"/>
                                    </w:rPr>
                                  </w:pPr>
                                  <w:r>
                                    <w:rPr>
                                      <w:b/>
                                      <w:spacing w:val="8"/>
                                      <w:sz w:val="28"/>
                                    </w:rPr>
                                    <w:t>Europass</w:t>
                                  </w:r>
                                </w:p>
                              </w:tc>
                              <w:tc>
                                <w:tcPr>
                                  <w:tcW w:w="7860" w:type="dxa"/>
                                  <w:tcBorders>
                                    <w:left w:val="single" w:sz="2" w:space="0" w:color="000000"/>
                                  </w:tcBorders>
                                </w:tcPr>
                                <w:p w14:paraId="38824515" w14:textId="77777777" w:rsidR="00F2523A" w:rsidRDefault="00F2523A">
                                  <w:pPr>
                                    <w:pStyle w:val="TableParagraph"/>
                                    <w:spacing w:before="0"/>
                                    <w:rPr>
                                      <w:rFonts w:ascii="Times New Roman"/>
                                    </w:rPr>
                                  </w:pPr>
                                </w:p>
                              </w:tc>
                            </w:tr>
                            <w:tr w:rsidR="00F2523A" w14:paraId="70BA61E3" w14:textId="77777777">
                              <w:trPr>
                                <w:trHeight w:val="532"/>
                              </w:trPr>
                              <w:tc>
                                <w:tcPr>
                                  <w:tcW w:w="3196" w:type="dxa"/>
                                  <w:tcBorders>
                                    <w:right w:val="single" w:sz="2" w:space="0" w:color="000000"/>
                                  </w:tcBorders>
                                </w:tcPr>
                                <w:p w14:paraId="5394B933" w14:textId="77777777" w:rsidR="00F2523A" w:rsidRDefault="00CA0917">
                                  <w:pPr>
                                    <w:pStyle w:val="TableParagraph"/>
                                    <w:spacing w:before="217"/>
                                    <w:ind w:right="107"/>
                                    <w:jc w:val="right"/>
                                    <w:rPr>
                                      <w:b/>
                                      <w:sz w:val="24"/>
                                    </w:rPr>
                                  </w:pPr>
                                  <w:r>
                                    <w:rPr>
                                      <w:b/>
                                      <w:sz w:val="24"/>
                                    </w:rPr>
                                    <w:t>Informaţii personale</w:t>
                                  </w:r>
                                </w:p>
                              </w:tc>
                              <w:tc>
                                <w:tcPr>
                                  <w:tcW w:w="7860" w:type="dxa"/>
                                  <w:tcBorders>
                                    <w:left w:val="single" w:sz="2" w:space="0" w:color="000000"/>
                                  </w:tcBorders>
                                </w:tcPr>
                                <w:p w14:paraId="0B91BADD" w14:textId="77777777" w:rsidR="00F2523A" w:rsidRDefault="00F2523A">
                                  <w:pPr>
                                    <w:pStyle w:val="TableParagraph"/>
                                    <w:spacing w:before="0"/>
                                    <w:rPr>
                                      <w:rFonts w:ascii="Times New Roman"/>
                                    </w:rPr>
                                  </w:pPr>
                                </w:p>
                              </w:tc>
                            </w:tr>
                            <w:tr w:rsidR="00F2523A" w14:paraId="33099136" w14:textId="77777777">
                              <w:trPr>
                                <w:trHeight w:val="430"/>
                              </w:trPr>
                              <w:tc>
                                <w:tcPr>
                                  <w:tcW w:w="3196" w:type="dxa"/>
                                  <w:tcBorders>
                                    <w:right w:val="single" w:sz="2" w:space="0" w:color="000000"/>
                                  </w:tcBorders>
                                </w:tcPr>
                                <w:p w14:paraId="394A24BF" w14:textId="77777777" w:rsidR="00F2523A" w:rsidRDefault="00CA0917">
                                  <w:pPr>
                                    <w:pStyle w:val="TableParagraph"/>
                                    <w:spacing w:before="39"/>
                                    <w:ind w:right="106"/>
                                    <w:jc w:val="right"/>
                                  </w:pPr>
                                  <w:r>
                                    <w:t>Nume / Prenume</w:t>
                                  </w:r>
                                </w:p>
                              </w:tc>
                              <w:tc>
                                <w:tcPr>
                                  <w:tcW w:w="7860" w:type="dxa"/>
                                  <w:tcBorders>
                                    <w:left w:val="single" w:sz="2" w:space="0" w:color="000000"/>
                                  </w:tcBorders>
                                </w:tcPr>
                                <w:p w14:paraId="6C7080C9" w14:textId="77777777" w:rsidR="00F2523A" w:rsidRDefault="00CA0917">
                                  <w:pPr>
                                    <w:pStyle w:val="TableParagraph"/>
                                    <w:spacing w:before="114"/>
                                    <w:ind w:left="111"/>
                                    <w:rPr>
                                      <w:b/>
                                      <w:sz w:val="24"/>
                                    </w:rPr>
                                  </w:pPr>
                                  <w:r>
                                    <w:rPr>
                                      <w:b/>
                                      <w:sz w:val="24"/>
                                    </w:rPr>
                                    <w:t>MIHAICUTA STEFAN</w:t>
                                  </w:r>
                                </w:p>
                              </w:tc>
                            </w:tr>
                            <w:tr w:rsidR="00F2523A" w14:paraId="58FE49CB" w14:textId="77777777">
                              <w:trPr>
                                <w:trHeight w:val="355"/>
                              </w:trPr>
                              <w:tc>
                                <w:tcPr>
                                  <w:tcW w:w="3196" w:type="dxa"/>
                                  <w:tcBorders>
                                    <w:right w:val="single" w:sz="2" w:space="0" w:color="000000"/>
                                  </w:tcBorders>
                                </w:tcPr>
                                <w:p w14:paraId="11149791" w14:textId="77777777" w:rsidR="00F2523A" w:rsidRDefault="00F2523A">
                                  <w:pPr>
                                    <w:pStyle w:val="TableParagraph"/>
                                    <w:spacing w:before="0"/>
                                    <w:rPr>
                                      <w:rFonts w:ascii="Times New Roman"/>
                                    </w:rPr>
                                  </w:pPr>
                                </w:p>
                              </w:tc>
                              <w:tc>
                                <w:tcPr>
                                  <w:tcW w:w="7860" w:type="dxa"/>
                                  <w:tcBorders>
                                    <w:left w:val="single" w:sz="2" w:space="0" w:color="000000"/>
                                  </w:tcBorders>
                                </w:tcPr>
                                <w:p w14:paraId="5E074C12" w14:textId="48B2BED6" w:rsidR="00F2523A" w:rsidRDefault="00F2523A">
                                  <w:pPr>
                                    <w:pStyle w:val="TableParagraph"/>
                                    <w:spacing w:before="39"/>
                                    <w:ind w:left="111"/>
                                    <w:rPr>
                                      <w:sz w:val="24"/>
                                    </w:rPr>
                                  </w:pPr>
                                  <w:bookmarkStart w:id="0" w:name="_GoBack"/>
                                  <w:bookmarkEnd w:id="0"/>
                                </w:p>
                              </w:tc>
                            </w:tr>
                            <w:tr w:rsidR="00F2523A" w14:paraId="359687EE" w14:textId="77777777">
                              <w:trPr>
                                <w:trHeight w:val="315"/>
                              </w:trPr>
                              <w:tc>
                                <w:tcPr>
                                  <w:tcW w:w="3196" w:type="dxa"/>
                                  <w:tcBorders>
                                    <w:right w:val="single" w:sz="2" w:space="0" w:color="000000"/>
                                  </w:tcBorders>
                                </w:tcPr>
                                <w:p w14:paraId="2E61E93B" w14:textId="77777777" w:rsidR="00F2523A" w:rsidRDefault="00CA0917">
                                  <w:pPr>
                                    <w:pStyle w:val="TableParagraph"/>
                                    <w:spacing w:before="39" w:line="256" w:lineRule="exact"/>
                                    <w:ind w:right="107"/>
                                    <w:jc w:val="right"/>
                                    <w:rPr>
                                      <w:b/>
                                      <w:sz w:val="24"/>
                                    </w:rPr>
                                  </w:pPr>
                                  <w:r>
                                    <w:rPr>
                                      <w:b/>
                                      <w:sz w:val="24"/>
                                    </w:rPr>
                                    <w:t>Domeniul ocupaţional</w:t>
                                  </w:r>
                                </w:p>
                              </w:tc>
                              <w:tc>
                                <w:tcPr>
                                  <w:tcW w:w="7860" w:type="dxa"/>
                                  <w:tcBorders>
                                    <w:left w:val="single" w:sz="2" w:space="0" w:color="000000"/>
                                  </w:tcBorders>
                                </w:tcPr>
                                <w:p w14:paraId="7D3D5944" w14:textId="77777777" w:rsidR="00F2523A" w:rsidRDefault="00F2523A">
                                  <w:pPr>
                                    <w:pStyle w:val="TableParagraph"/>
                                    <w:spacing w:before="0"/>
                                    <w:rPr>
                                      <w:rFonts w:ascii="Times New Roman"/>
                                    </w:rPr>
                                  </w:pPr>
                                </w:p>
                              </w:tc>
                            </w:tr>
                            <w:tr w:rsidR="00F2523A" w14:paraId="6E8C6289" w14:textId="77777777">
                              <w:trPr>
                                <w:trHeight w:val="493"/>
                              </w:trPr>
                              <w:tc>
                                <w:tcPr>
                                  <w:tcW w:w="3196" w:type="dxa"/>
                                  <w:tcBorders>
                                    <w:right w:val="single" w:sz="2" w:space="0" w:color="000000"/>
                                  </w:tcBorders>
                                </w:tcPr>
                                <w:p w14:paraId="6AE9839C" w14:textId="77777777" w:rsidR="00F2523A" w:rsidRDefault="00F2523A">
                                  <w:pPr>
                                    <w:pStyle w:val="TableParagraph"/>
                                    <w:spacing w:before="0"/>
                                    <w:rPr>
                                      <w:rFonts w:ascii="Times New Roman"/>
                                    </w:rPr>
                                  </w:pPr>
                                </w:p>
                              </w:tc>
                              <w:tc>
                                <w:tcPr>
                                  <w:tcW w:w="7860" w:type="dxa"/>
                                  <w:tcBorders>
                                    <w:left w:val="single" w:sz="2" w:space="0" w:color="000000"/>
                                  </w:tcBorders>
                                </w:tcPr>
                                <w:p w14:paraId="1B6AE2D2" w14:textId="77777777" w:rsidR="00F2523A" w:rsidRDefault="00CA0917">
                                  <w:pPr>
                                    <w:pStyle w:val="TableParagraph"/>
                                    <w:spacing w:before="0"/>
                                    <w:ind w:left="111"/>
                                    <w:rPr>
                                      <w:b/>
                                      <w:sz w:val="24"/>
                                    </w:rPr>
                                  </w:pPr>
                                  <w:r>
                                    <w:rPr>
                                      <w:b/>
                                      <w:sz w:val="24"/>
                                    </w:rPr>
                                    <w:t>Învățământ superior, clinică medicală, cercetare medicală</w:t>
                                  </w:r>
                                </w:p>
                              </w:tc>
                            </w:tr>
                            <w:tr w:rsidR="00F2523A" w14:paraId="67F7D637" w14:textId="77777777">
                              <w:trPr>
                                <w:trHeight w:val="3091"/>
                              </w:trPr>
                              <w:tc>
                                <w:tcPr>
                                  <w:tcW w:w="3196" w:type="dxa"/>
                                  <w:tcBorders>
                                    <w:right w:val="single" w:sz="2" w:space="0" w:color="000000"/>
                                  </w:tcBorders>
                                </w:tcPr>
                                <w:p w14:paraId="1AAD1037" w14:textId="77777777" w:rsidR="00F2523A" w:rsidRDefault="00CA0917">
                                  <w:pPr>
                                    <w:pStyle w:val="TableParagraph"/>
                                    <w:spacing w:before="217"/>
                                    <w:ind w:right="107"/>
                                    <w:jc w:val="right"/>
                                    <w:rPr>
                                      <w:b/>
                                      <w:sz w:val="24"/>
                                    </w:rPr>
                                  </w:pPr>
                                  <w:r>
                                    <w:rPr>
                                      <w:b/>
                                      <w:sz w:val="24"/>
                                    </w:rPr>
                                    <w:t>Experienţa profesională</w:t>
                                  </w:r>
                                </w:p>
                              </w:tc>
                              <w:tc>
                                <w:tcPr>
                                  <w:tcW w:w="7860" w:type="dxa"/>
                                  <w:tcBorders>
                                    <w:left w:val="single" w:sz="2" w:space="0" w:color="000000"/>
                                  </w:tcBorders>
                                </w:tcPr>
                                <w:p w14:paraId="7C53DDED" w14:textId="77777777" w:rsidR="00F2523A" w:rsidRPr="007E2A5E" w:rsidRDefault="00CA0917">
                                  <w:pPr>
                                    <w:pStyle w:val="TableParagraph"/>
                                    <w:spacing w:before="217"/>
                                    <w:ind w:left="-1" w:right="1970"/>
                                    <w:rPr>
                                      <w:sz w:val="24"/>
                                      <w:lang w:val="fr-FR"/>
                                    </w:rPr>
                                  </w:pPr>
                                  <w:r w:rsidRPr="007E2A5E">
                                    <w:rPr>
                                      <w:sz w:val="24"/>
                                      <w:lang w:val="fr-FR"/>
                                    </w:rPr>
                                    <w:t>2008- prezent Sef de lucrari Pneumologie UMF V. Babes Timisoara 1996-2008 asistent pneumoftiziologie UMFT</w:t>
                                  </w:r>
                                </w:p>
                                <w:p w14:paraId="3875C608" w14:textId="77777777" w:rsidR="00F2523A" w:rsidRDefault="00CA0917">
                                  <w:pPr>
                                    <w:pStyle w:val="TableParagraph"/>
                                    <w:spacing w:before="1"/>
                                    <w:ind w:left="-1"/>
                                    <w:rPr>
                                      <w:sz w:val="24"/>
                                    </w:rPr>
                                  </w:pPr>
                                  <w:r>
                                    <w:rPr>
                                      <w:sz w:val="24"/>
                                    </w:rPr>
                                    <w:t>2010-2012 Membru in Executive Committee of Assembly of National Sleep Societies of European Sleep Research</w:t>
                                  </w:r>
                                  <w:r>
                                    <w:rPr>
                                      <w:spacing w:val="-2"/>
                                      <w:sz w:val="24"/>
                                    </w:rPr>
                                    <w:t xml:space="preserve"> </w:t>
                                  </w:r>
                                  <w:r>
                                    <w:rPr>
                                      <w:sz w:val="24"/>
                                    </w:rPr>
                                    <w:t>Society</w:t>
                                  </w:r>
                                </w:p>
                                <w:p w14:paraId="193B0157" w14:textId="77777777" w:rsidR="00F2523A" w:rsidRDefault="00CA0917">
                                  <w:pPr>
                                    <w:pStyle w:val="TableParagraph"/>
                                    <w:spacing w:before="0"/>
                                    <w:ind w:left="-1"/>
                                    <w:rPr>
                                      <w:sz w:val="24"/>
                                    </w:rPr>
                                  </w:pPr>
                                  <w:r>
                                    <w:rPr>
                                      <w:sz w:val="24"/>
                                    </w:rPr>
                                    <w:t>2012-2014 Secretar al Executive Committee of Assembly of National Sleep Societies of European Sleep Research</w:t>
                                  </w:r>
                                  <w:r>
                                    <w:rPr>
                                      <w:spacing w:val="-2"/>
                                      <w:sz w:val="24"/>
                                    </w:rPr>
                                    <w:t xml:space="preserve"> </w:t>
                                  </w:r>
                                  <w:r>
                                    <w:rPr>
                                      <w:sz w:val="24"/>
                                    </w:rPr>
                                    <w:t>Society</w:t>
                                  </w:r>
                                </w:p>
                                <w:p w14:paraId="07AF37AF" w14:textId="77777777" w:rsidR="00F2523A" w:rsidRDefault="00CA0917">
                                  <w:pPr>
                                    <w:pStyle w:val="TableParagraph"/>
                                    <w:spacing w:before="0"/>
                                    <w:ind w:left="-1" w:right="557"/>
                                    <w:jc w:val="both"/>
                                    <w:rPr>
                                      <w:sz w:val="24"/>
                                    </w:rPr>
                                  </w:pPr>
                                  <w:r>
                                    <w:rPr>
                                      <w:sz w:val="24"/>
                                    </w:rPr>
                                    <w:t>2014-2015 Membru in Educational Committee of European Sleep Research Society 2009-2011 presedinte Sectiunea Somnologie a Societatii Romane de Pneumologie 2011-2013 presedinte Sectiunea Somnologie a Societatii Romane de Pneumologie</w:t>
                                  </w:r>
                                </w:p>
                              </w:tc>
                            </w:tr>
                            <w:tr w:rsidR="00F2523A" w14:paraId="630B214E" w14:textId="77777777">
                              <w:trPr>
                                <w:trHeight w:val="710"/>
                              </w:trPr>
                              <w:tc>
                                <w:tcPr>
                                  <w:tcW w:w="3196" w:type="dxa"/>
                                  <w:tcBorders>
                                    <w:right w:val="single" w:sz="2" w:space="0" w:color="000000"/>
                                  </w:tcBorders>
                                </w:tcPr>
                                <w:p w14:paraId="29E1EB2D" w14:textId="77777777" w:rsidR="00F2523A" w:rsidRDefault="00F2523A">
                                  <w:pPr>
                                    <w:pStyle w:val="TableParagraph"/>
                                    <w:spacing w:before="0"/>
                                    <w:rPr>
                                      <w:rFonts w:ascii="Times New Roman"/>
                                    </w:rPr>
                                  </w:pPr>
                                </w:p>
                                <w:p w14:paraId="5B07E61A" w14:textId="77777777" w:rsidR="00F2523A" w:rsidRDefault="00CA0917">
                                  <w:pPr>
                                    <w:pStyle w:val="TableParagraph"/>
                                    <w:spacing w:before="143"/>
                                    <w:ind w:right="111"/>
                                    <w:jc w:val="right"/>
                                    <w:rPr>
                                      <w:sz w:val="20"/>
                                    </w:rPr>
                                  </w:pPr>
                                  <w:r>
                                    <w:rPr>
                                      <w:sz w:val="20"/>
                                    </w:rPr>
                                    <w:t>Funcţia sau postul ocupat</w:t>
                                  </w:r>
                                </w:p>
                              </w:tc>
                              <w:tc>
                                <w:tcPr>
                                  <w:tcW w:w="7860" w:type="dxa"/>
                                  <w:tcBorders>
                                    <w:left w:val="single" w:sz="2" w:space="0" w:color="000000"/>
                                  </w:tcBorders>
                                </w:tcPr>
                                <w:p w14:paraId="59135B98" w14:textId="77777777" w:rsidR="00F2523A" w:rsidRDefault="00F2523A">
                                  <w:pPr>
                                    <w:pStyle w:val="TableParagraph"/>
                                    <w:spacing w:before="3"/>
                                    <w:rPr>
                                      <w:rFonts w:ascii="Times New Roman"/>
                                      <w:sz w:val="34"/>
                                    </w:rPr>
                                  </w:pPr>
                                </w:p>
                                <w:p w14:paraId="56ADC27D" w14:textId="77777777" w:rsidR="00F2523A" w:rsidRDefault="00CA0917">
                                  <w:pPr>
                                    <w:pStyle w:val="TableParagraph"/>
                                    <w:spacing w:before="0"/>
                                    <w:ind w:left="111"/>
                                    <w:rPr>
                                      <w:sz w:val="24"/>
                                    </w:rPr>
                                  </w:pPr>
                                  <w:r>
                                    <w:rPr>
                                      <w:sz w:val="24"/>
                                    </w:rPr>
                                    <w:t>Sef lucrari, medic primar boli Pneumologie</w:t>
                                  </w:r>
                                </w:p>
                              </w:tc>
                            </w:tr>
                            <w:tr w:rsidR="00F2523A" w14:paraId="15E608B8" w14:textId="77777777">
                              <w:trPr>
                                <w:trHeight w:val="355"/>
                              </w:trPr>
                              <w:tc>
                                <w:tcPr>
                                  <w:tcW w:w="3196" w:type="dxa"/>
                                  <w:tcBorders>
                                    <w:right w:val="single" w:sz="2" w:space="0" w:color="000000"/>
                                  </w:tcBorders>
                                </w:tcPr>
                                <w:p w14:paraId="3D099CC1" w14:textId="77777777" w:rsidR="00F2523A" w:rsidRDefault="00CA0917">
                                  <w:pPr>
                                    <w:pStyle w:val="TableParagraph"/>
                                    <w:spacing w:before="41"/>
                                    <w:ind w:right="110"/>
                                    <w:jc w:val="right"/>
                                    <w:rPr>
                                      <w:sz w:val="20"/>
                                    </w:rPr>
                                  </w:pPr>
                                  <w:r>
                                    <w:rPr>
                                      <w:sz w:val="20"/>
                                    </w:rPr>
                                    <w:t>Activităţi şi responsabilităţi principale</w:t>
                                  </w:r>
                                </w:p>
                              </w:tc>
                              <w:tc>
                                <w:tcPr>
                                  <w:tcW w:w="7860" w:type="dxa"/>
                                  <w:tcBorders>
                                    <w:left w:val="single" w:sz="2" w:space="0" w:color="000000"/>
                                  </w:tcBorders>
                                </w:tcPr>
                                <w:p w14:paraId="34CF75C6" w14:textId="77777777" w:rsidR="00F2523A" w:rsidRDefault="00CA0917">
                                  <w:pPr>
                                    <w:pStyle w:val="TableParagraph"/>
                                    <w:spacing w:before="39"/>
                                    <w:ind w:left="111"/>
                                    <w:rPr>
                                      <w:sz w:val="24"/>
                                    </w:rPr>
                                  </w:pPr>
                                  <w:r>
                                    <w:rPr>
                                      <w:sz w:val="24"/>
                                    </w:rPr>
                                    <w:t>Activitate didactică, clinică medicală, cercetare medicală</w:t>
                                  </w:r>
                                </w:p>
                              </w:tc>
                            </w:tr>
                            <w:tr w:rsidR="00F2523A" w:rsidRPr="007E2A5E" w14:paraId="1F146AB9" w14:textId="77777777">
                              <w:trPr>
                                <w:trHeight w:val="631"/>
                              </w:trPr>
                              <w:tc>
                                <w:tcPr>
                                  <w:tcW w:w="3196" w:type="dxa"/>
                                  <w:tcBorders>
                                    <w:right w:val="single" w:sz="2" w:space="0" w:color="000000"/>
                                  </w:tcBorders>
                                </w:tcPr>
                                <w:p w14:paraId="34E941E0" w14:textId="77777777" w:rsidR="00F2523A" w:rsidRDefault="00CA0917">
                                  <w:pPr>
                                    <w:pStyle w:val="TableParagraph"/>
                                    <w:spacing w:before="41"/>
                                    <w:ind w:right="110"/>
                                    <w:jc w:val="right"/>
                                    <w:rPr>
                                      <w:sz w:val="20"/>
                                    </w:rPr>
                                  </w:pPr>
                                  <w:r>
                                    <w:rPr>
                                      <w:sz w:val="20"/>
                                    </w:rPr>
                                    <w:t>Numele şi adresa angajatorului</w:t>
                                  </w:r>
                                </w:p>
                              </w:tc>
                              <w:tc>
                                <w:tcPr>
                                  <w:tcW w:w="7860" w:type="dxa"/>
                                  <w:tcBorders>
                                    <w:left w:val="single" w:sz="2" w:space="0" w:color="000000"/>
                                  </w:tcBorders>
                                </w:tcPr>
                                <w:p w14:paraId="73910FB4" w14:textId="77777777" w:rsidR="00F2523A" w:rsidRPr="007E2A5E" w:rsidRDefault="00CA0917">
                                  <w:pPr>
                                    <w:pStyle w:val="TableParagraph"/>
                                    <w:spacing w:before="39"/>
                                    <w:ind w:left="111" w:right="627"/>
                                    <w:rPr>
                                      <w:sz w:val="24"/>
                                      <w:lang w:val="fr-FR"/>
                                    </w:rPr>
                                  </w:pPr>
                                  <w:r w:rsidRPr="007E2A5E">
                                    <w:rPr>
                                      <w:sz w:val="24"/>
                                      <w:lang w:val="fr-FR"/>
                                    </w:rPr>
                                    <w:t>Universitatea de Medicină și Farmacie Dr.V.Babes Timisora, Piata E.Murgu, Nr.2, 1900</w:t>
                                  </w:r>
                                </w:p>
                              </w:tc>
                            </w:tr>
                            <w:tr w:rsidR="00F2523A" w14:paraId="11CB196F" w14:textId="77777777">
                              <w:trPr>
                                <w:trHeight w:val="710"/>
                              </w:trPr>
                              <w:tc>
                                <w:tcPr>
                                  <w:tcW w:w="3196" w:type="dxa"/>
                                  <w:tcBorders>
                                    <w:right w:val="single" w:sz="2" w:space="0" w:color="000000"/>
                                  </w:tcBorders>
                                </w:tcPr>
                                <w:p w14:paraId="6D4EF845" w14:textId="77777777" w:rsidR="00F2523A" w:rsidRPr="007E2A5E" w:rsidRDefault="00CA0917">
                                  <w:pPr>
                                    <w:pStyle w:val="TableParagraph"/>
                                    <w:spacing w:before="41"/>
                                    <w:ind w:right="111"/>
                                    <w:jc w:val="right"/>
                                    <w:rPr>
                                      <w:sz w:val="20"/>
                                      <w:lang w:val="fr-FR"/>
                                    </w:rPr>
                                  </w:pPr>
                                  <w:r w:rsidRPr="007E2A5E">
                                    <w:rPr>
                                      <w:sz w:val="20"/>
                                      <w:lang w:val="fr-FR"/>
                                    </w:rPr>
                                    <w:t>Tipul activităţii sau sectorul de activitate</w:t>
                                  </w:r>
                                </w:p>
                              </w:tc>
                              <w:tc>
                                <w:tcPr>
                                  <w:tcW w:w="7860" w:type="dxa"/>
                                  <w:tcBorders>
                                    <w:left w:val="single" w:sz="2" w:space="0" w:color="000000"/>
                                  </w:tcBorders>
                                </w:tcPr>
                                <w:p w14:paraId="099770B2" w14:textId="77777777" w:rsidR="00F2523A" w:rsidRDefault="00CA0917">
                                  <w:pPr>
                                    <w:pStyle w:val="TableParagraph"/>
                                    <w:spacing w:before="39"/>
                                    <w:ind w:left="111"/>
                                    <w:rPr>
                                      <w:sz w:val="24"/>
                                    </w:rPr>
                                  </w:pPr>
                                  <w:r>
                                    <w:rPr>
                                      <w:sz w:val="24"/>
                                    </w:rPr>
                                    <w:t>Activitate didactică, clinică medicală, cercetare medicală</w:t>
                                  </w:r>
                                </w:p>
                              </w:tc>
                            </w:tr>
                          </w:tbl>
                          <w:p w14:paraId="379B76B7" w14:textId="77777777" w:rsidR="00F2523A" w:rsidRDefault="00F2523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6D4DA" id="_x0000_t202" coordsize="21600,21600" o:spt="202" path="m,l,21600r21600,l21600,xe">
                <v:stroke joinstyle="miter"/>
                <v:path gradientshapeok="t" o:connecttype="rect"/>
              </v:shapetype>
              <v:shape id="Text Box 7" o:spid="_x0000_s1026" type="#_x0000_t202" style="position:absolute;left:0;text-align:left;margin-left:67.9pt;margin-top:95.3pt;width:552.85pt;height:449.55pt;z-index:1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pfCrQIAAKo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KYZGcdJCi+7poNFaDGhhqtN3KgGnuw7c9ADb0GXLVHW3ovimEBebmvA9vZFS9DUlJWTnm5vuxdUR&#10;RxmQXf9RlBCGHLSwQEMlW1M6KAYCdOjSw7kzJpUCNhde4PtxhFEBZ9HCi4NlZGOQZLreSaXfU9Ei&#10;Y6RYQustPDneKm3SIcnkYqJxkbOmse1v+LMNcBx3IDhcNWcmDdvNx9iLt8vtMnTCYL51Qi/LnJt8&#10;Ezrz3F9E2btss8n8nyauHyY1K0vKTZhJWX74Z507aXzUxFlbSjSsNHAmJSX3u00j0ZGAsnP7nQpy&#10;4eY+T8MWAbi8oOQHobcOYiefLxdOmIeREy+8peP58Tqee2EcZvlzSreM03+nhPoUx1EQjWr6LTfP&#10;fq+5kaRlGmZHw1oQ79mJJEaDW17a1mrCmtG+KIVJ/6kU0O6p0VaxRqSjXPWwGwDFyHgnygfQrhSg&#10;LBAoDDwwaiF/YNTD8Eix+n4gkmLUfOCgfzNpJkNOxm4yCC/gaoo1RqO50eNEOnSS7WtAHl8YFzfw&#10;Ripm1fuUxellwUCwJE7Dy0ycy3/r9TRiV78AAAD//wMAUEsDBBQABgAIAAAAIQAj/Zfx4QAAAA0B&#10;AAAPAAAAZHJzL2Rvd25yZXYueG1sTI/BTsMwEETvSPyDtUjcqN1CQ5PGqSoEJyREGg49OrGbWI3X&#10;IXbb8PdsT3Cb0Y5m3+SbyfXsbMZgPUqYzwQwg43XFlsJX9XbwwpYiAq16j0aCT8mwKa4vclVpv0F&#10;S3PexZZRCYZMSehiHDLOQ9MZp8LMDwbpdvCjU5Hs2HI9qguVu54vhEi4UxbpQ6cG89KZ5rg7OQnb&#10;PZav9vuj/iwPpa2qVOB7cpTy/m7aroFFM8W/MFzxCR0KYqr9CXVgPfnHJaFHEqlIgF0Ti6f5ElhN&#10;SqzSZ+BFzv+vKH4BAAD//wMAUEsBAi0AFAAGAAgAAAAhALaDOJL+AAAA4QEAABMAAAAAAAAAAAAA&#10;AAAAAAAAAFtDb250ZW50X1R5cGVzXS54bWxQSwECLQAUAAYACAAAACEAOP0h/9YAAACUAQAACwAA&#10;AAAAAAAAAAAAAAAvAQAAX3JlbHMvLnJlbHNQSwECLQAUAAYACAAAACEAlX6Xwq0CAACqBQAADgAA&#10;AAAAAAAAAAAAAAAuAgAAZHJzL2Uyb0RvYy54bWxQSwECLQAUAAYACAAAACEAI/2X8eEAAAANAQAA&#10;DwAAAAAAAAAAAAAAAAAHBQAAZHJzL2Rvd25yZXYueG1sUEsFBgAAAAAEAAQA8wAAABUGA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3196"/>
                        <w:gridCol w:w="7860"/>
                      </w:tblGrid>
                      <w:tr w:rsidR="00F2523A" w14:paraId="78A10048" w14:textId="77777777">
                        <w:trPr>
                          <w:trHeight w:val="1363"/>
                        </w:trPr>
                        <w:tc>
                          <w:tcPr>
                            <w:tcW w:w="3196" w:type="dxa"/>
                            <w:tcBorders>
                              <w:right w:val="single" w:sz="2" w:space="0" w:color="000000"/>
                            </w:tcBorders>
                          </w:tcPr>
                          <w:p w14:paraId="6D5A0718" w14:textId="77777777" w:rsidR="00F2523A" w:rsidRDefault="00F2523A">
                            <w:pPr>
                              <w:pStyle w:val="TableParagraph"/>
                              <w:spacing w:before="7"/>
                              <w:rPr>
                                <w:rFonts w:ascii="Times New Roman"/>
                                <w:sz w:val="43"/>
                              </w:rPr>
                            </w:pPr>
                          </w:p>
                          <w:p w14:paraId="31CF1CF4" w14:textId="77777777" w:rsidR="00F2523A" w:rsidRDefault="00CA0917">
                            <w:pPr>
                              <w:pStyle w:val="TableParagraph"/>
                              <w:spacing w:before="0"/>
                              <w:ind w:left="1112"/>
                              <w:rPr>
                                <w:b/>
                                <w:sz w:val="28"/>
                              </w:rPr>
                            </w:pPr>
                            <w:r>
                              <w:rPr>
                                <w:b/>
                                <w:spacing w:val="8"/>
                                <w:sz w:val="28"/>
                              </w:rPr>
                              <w:t>Curriculum</w:t>
                            </w:r>
                            <w:r>
                              <w:rPr>
                                <w:b/>
                                <w:spacing w:val="30"/>
                                <w:sz w:val="28"/>
                              </w:rPr>
                              <w:t xml:space="preserve"> </w:t>
                            </w:r>
                            <w:r>
                              <w:rPr>
                                <w:b/>
                                <w:spacing w:val="8"/>
                                <w:sz w:val="28"/>
                              </w:rPr>
                              <w:t>vitae</w:t>
                            </w:r>
                          </w:p>
                          <w:p w14:paraId="71969295" w14:textId="77777777" w:rsidR="00F2523A" w:rsidRDefault="00CA0917">
                            <w:pPr>
                              <w:pStyle w:val="TableParagraph"/>
                              <w:spacing w:before="1"/>
                              <w:ind w:left="1956"/>
                              <w:rPr>
                                <w:b/>
                                <w:sz w:val="28"/>
                              </w:rPr>
                            </w:pPr>
                            <w:r>
                              <w:rPr>
                                <w:b/>
                                <w:spacing w:val="8"/>
                                <w:sz w:val="28"/>
                              </w:rPr>
                              <w:t>Europass</w:t>
                            </w:r>
                          </w:p>
                        </w:tc>
                        <w:tc>
                          <w:tcPr>
                            <w:tcW w:w="7860" w:type="dxa"/>
                            <w:tcBorders>
                              <w:left w:val="single" w:sz="2" w:space="0" w:color="000000"/>
                            </w:tcBorders>
                          </w:tcPr>
                          <w:p w14:paraId="38824515" w14:textId="77777777" w:rsidR="00F2523A" w:rsidRDefault="00F2523A">
                            <w:pPr>
                              <w:pStyle w:val="TableParagraph"/>
                              <w:spacing w:before="0"/>
                              <w:rPr>
                                <w:rFonts w:ascii="Times New Roman"/>
                              </w:rPr>
                            </w:pPr>
                          </w:p>
                        </w:tc>
                      </w:tr>
                      <w:tr w:rsidR="00F2523A" w14:paraId="70BA61E3" w14:textId="77777777">
                        <w:trPr>
                          <w:trHeight w:val="532"/>
                        </w:trPr>
                        <w:tc>
                          <w:tcPr>
                            <w:tcW w:w="3196" w:type="dxa"/>
                            <w:tcBorders>
                              <w:right w:val="single" w:sz="2" w:space="0" w:color="000000"/>
                            </w:tcBorders>
                          </w:tcPr>
                          <w:p w14:paraId="5394B933" w14:textId="77777777" w:rsidR="00F2523A" w:rsidRDefault="00CA0917">
                            <w:pPr>
                              <w:pStyle w:val="TableParagraph"/>
                              <w:spacing w:before="217"/>
                              <w:ind w:right="107"/>
                              <w:jc w:val="right"/>
                              <w:rPr>
                                <w:b/>
                                <w:sz w:val="24"/>
                              </w:rPr>
                            </w:pPr>
                            <w:r>
                              <w:rPr>
                                <w:b/>
                                <w:sz w:val="24"/>
                              </w:rPr>
                              <w:t>Informaţii personale</w:t>
                            </w:r>
                          </w:p>
                        </w:tc>
                        <w:tc>
                          <w:tcPr>
                            <w:tcW w:w="7860" w:type="dxa"/>
                            <w:tcBorders>
                              <w:left w:val="single" w:sz="2" w:space="0" w:color="000000"/>
                            </w:tcBorders>
                          </w:tcPr>
                          <w:p w14:paraId="0B91BADD" w14:textId="77777777" w:rsidR="00F2523A" w:rsidRDefault="00F2523A">
                            <w:pPr>
                              <w:pStyle w:val="TableParagraph"/>
                              <w:spacing w:before="0"/>
                              <w:rPr>
                                <w:rFonts w:ascii="Times New Roman"/>
                              </w:rPr>
                            </w:pPr>
                          </w:p>
                        </w:tc>
                      </w:tr>
                      <w:tr w:rsidR="00F2523A" w14:paraId="33099136" w14:textId="77777777">
                        <w:trPr>
                          <w:trHeight w:val="430"/>
                        </w:trPr>
                        <w:tc>
                          <w:tcPr>
                            <w:tcW w:w="3196" w:type="dxa"/>
                            <w:tcBorders>
                              <w:right w:val="single" w:sz="2" w:space="0" w:color="000000"/>
                            </w:tcBorders>
                          </w:tcPr>
                          <w:p w14:paraId="394A24BF" w14:textId="77777777" w:rsidR="00F2523A" w:rsidRDefault="00CA0917">
                            <w:pPr>
                              <w:pStyle w:val="TableParagraph"/>
                              <w:spacing w:before="39"/>
                              <w:ind w:right="106"/>
                              <w:jc w:val="right"/>
                            </w:pPr>
                            <w:r>
                              <w:t>Nume / Prenume</w:t>
                            </w:r>
                          </w:p>
                        </w:tc>
                        <w:tc>
                          <w:tcPr>
                            <w:tcW w:w="7860" w:type="dxa"/>
                            <w:tcBorders>
                              <w:left w:val="single" w:sz="2" w:space="0" w:color="000000"/>
                            </w:tcBorders>
                          </w:tcPr>
                          <w:p w14:paraId="6C7080C9" w14:textId="77777777" w:rsidR="00F2523A" w:rsidRDefault="00CA0917">
                            <w:pPr>
                              <w:pStyle w:val="TableParagraph"/>
                              <w:spacing w:before="114"/>
                              <w:ind w:left="111"/>
                              <w:rPr>
                                <w:b/>
                                <w:sz w:val="24"/>
                              </w:rPr>
                            </w:pPr>
                            <w:r>
                              <w:rPr>
                                <w:b/>
                                <w:sz w:val="24"/>
                              </w:rPr>
                              <w:t>MIHAICUTA STEFAN</w:t>
                            </w:r>
                          </w:p>
                        </w:tc>
                      </w:tr>
                      <w:tr w:rsidR="00F2523A" w14:paraId="58FE49CB" w14:textId="77777777">
                        <w:trPr>
                          <w:trHeight w:val="355"/>
                        </w:trPr>
                        <w:tc>
                          <w:tcPr>
                            <w:tcW w:w="3196" w:type="dxa"/>
                            <w:tcBorders>
                              <w:right w:val="single" w:sz="2" w:space="0" w:color="000000"/>
                            </w:tcBorders>
                          </w:tcPr>
                          <w:p w14:paraId="11149791" w14:textId="77777777" w:rsidR="00F2523A" w:rsidRDefault="00F2523A">
                            <w:pPr>
                              <w:pStyle w:val="TableParagraph"/>
                              <w:spacing w:before="0"/>
                              <w:rPr>
                                <w:rFonts w:ascii="Times New Roman"/>
                              </w:rPr>
                            </w:pPr>
                          </w:p>
                        </w:tc>
                        <w:tc>
                          <w:tcPr>
                            <w:tcW w:w="7860" w:type="dxa"/>
                            <w:tcBorders>
                              <w:left w:val="single" w:sz="2" w:space="0" w:color="000000"/>
                            </w:tcBorders>
                          </w:tcPr>
                          <w:p w14:paraId="5E074C12" w14:textId="48B2BED6" w:rsidR="00F2523A" w:rsidRDefault="00F2523A">
                            <w:pPr>
                              <w:pStyle w:val="TableParagraph"/>
                              <w:spacing w:before="39"/>
                              <w:ind w:left="111"/>
                              <w:rPr>
                                <w:sz w:val="24"/>
                              </w:rPr>
                            </w:pPr>
                            <w:bookmarkStart w:id="1" w:name="_GoBack"/>
                            <w:bookmarkEnd w:id="1"/>
                          </w:p>
                        </w:tc>
                      </w:tr>
                      <w:tr w:rsidR="00F2523A" w14:paraId="359687EE" w14:textId="77777777">
                        <w:trPr>
                          <w:trHeight w:val="315"/>
                        </w:trPr>
                        <w:tc>
                          <w:tcPr>
                            <w:tcW w:w="3196" w:type="dxa"/>
                            <w:tcBorders>
                              <w:right w:val="single" w:sz="2" w:space="0" w:color="000000"/>
                            </w:tcBorders>
                          </w:tcPr>
                          <w:p w14:paraId="2E61E93B" w14:textId="77777777" w:rsidR="00F2523A" w:rsidRDefault="00CA0917">
                            <w:pPr>
                              <w:pStyle w:val="TableParagraph"/>
                              <w:spacing w:before="39" w:line="256" w:lineRule="exact"/>
                              <w:ind w:right="107"/>
                              <w:jc w:val="right"/>
                              <w:rPr>
                                <w:b/>
                                <w:sz w:val="24"/>
                              </w:rPr>
                            </w:pPr>
                            <w:r>
                              <w:rPr>
                                <w:b/>
                                <w:sz w:val="24"/>
                              </w:rPr>
                              <w:t>Domeniul ocupaţional</w:t>
                            </w:r>
                          </w:p>
                        </w:tc>
                        <w:tc>
                          <w:tcPr>
                            <w:tcW w:w="7860" w:type="dxa"/>
                            <w:tcBorders>
                              <w:left w:val="single" w:sz="2" w:space="0" w:color="000000"/>
                            </w:tcBorders>
                          </w:tcPr>
                          <w:p w14:paraId="7D3D5944" w14:textId="77777777" w:rsidR="00F2523A" w:rsidRDefault="00F2523A">
                            <w:pPr>
                              <w:pStyle w:val="TableParagraph"/>
                              <w:spacing w:before="0"/>
                              <w:rPr>
                                <w:rFonts w:ascii="Times New Roman"/>
                              </w:rPr>
                            </w:pPr>
                          </w:p>
                        </w:tc>
                      </w:tr>
                      <w:tr w:rsidR="00F2523A" w14:paraId="6E8C6289" w14:textId="77777777">
                        <w:trPr>
                          <w:trHeight w:val="493"/>
                        </w:trPr>
                        <w:tc>
                          <w:tcPr>
                            <w:tcW w:w="3196" w:type="dxa"/>
                            <w:tcBorders>
                              <w:right w:val="single" w:sz="2" w:space="0" w:color="000000"/>
                            </w:tcBorders>
                          </w:tcPr>
                          <w:p w14:paraId="6AE9839C" w14:textId="77777777" w:rsidR="00F2523A" w:rsidRDefault="00F2523A">
                            <w:pPr>
                              <w:pStyle w:val="TableParagraph"/>
                              <w:spacing w:before="0"/>
                              <w:rPr>
                                <w:rFonts w:ascii="Times New Roman"/>
                              </w:rPr>
                            </w:pPr>
                          </w:p>
                        </w:tc>
                        <w:tc>
                          <w:tcPr>
                            <w:tcW w:w="7860" w:type="dxa"/>
                            <w:tcBorders>
                              <w:left w:val="single" w:sz="2" w:space="0" w:color="000000"/>
                            </w:tcBorders>
                          </w:tcPr>
                          <w:p w14:paraId="1B6AE2D2" w14:textId="77777777" w:rsidR="00F2523A" w:rsidRDefault="00CA0917">
                            <w:pPr>
                              <w:pStyle w:val="TableParagraph"/>
                              <w:spacing w:before="0"/>
                              <w:ind w:left="111"/>
                              <w:rPr>
                                <w:b/>
                                <w:sz w:val="24"/>
                              </w:rPr>
                            </w:pPr>
                            <w:r>
                              <w:rPr>
                                <w:b/>
                                <w:sz w:val="24"/>
                              </w:rPr>
                              <w:t>Învățământ superior, clinică medicală, cercetare medicală</w:t>
                            </w:r>
                          </w:p>
                        </w:tc>
                      </w:tr>
                      <w:tr w:rsidR="00F2523A" w14:paraId="67F7D637" w14:textId="77777777">
                        <w:trPr>
                          <w:trHeight w:val="3091"/>
                        </w:trPr>
                        <w:tc>
                          <w:tcPr>
                            <w:tcW w:w="3196" w:type="dxa"/>
                            <w:tcBorders>
                              <w:right w:val="single" w:sz="2" w:space="0" w:color="000000"/>
                            </w:tcBorders>
                          </w:tcPr>
                          <w:p w14:paraId="1AAD1037" w14:textId="77777777" w:rsidR="00F2523A" w:rsidRDefault="00CA0917">
                            <w:pPr>
                              <w:pStyle w:val="TableParagraph"/>
                              <w:spacing w:before="217"/>
                              <w:ind w:right="107"/>
                              <w:jc w:val="right"/>
                              <w:rPr>
                                <w:b/>
                                <w:sz w:val="24"/>
                              </w:rPr>
                            </w:pPr>
                            <w:r>
                              <w:rPr>
                                <w:b/>
                                <w:sz w:val="24"/>
                              </w:rPr>
                              <w:t>Experienţa profesională</w:t>
                            </w:r>
                          </w:p>
                        </w:tc>
                        <w:tc>
                          <w:tcPr>
                            <w:tcW w:w="7860" w:type="dxa"/>
                            <w:tcBorders>
                              <w:left w:val="single" w:sz="2" w:space="0" w:color="000000"/>
                            </w:tcBorders>
                          </w:tcPr>
                          <w:p w14:paraId="7C53DDED" w14:textId="77777777" w:rsidR="00F2523A" w:rsidRPr="007E2A5E" w:rsidRDefault="00CA0917">
                            <w:pPr>
                              <w:pStyle w:val="TableParagraph"/>
                              <w:spacing w:before="217"/>
                              <w:ind w:left="-1" w:right="1970"/>
                              <w:rPr>
                                <w:sz w:val="24"/>
                                <w:lang w:val="fr-FR"/>
                              </w:rPr>
                            </w:pPr>
                            <w:r w:rsidRPr="007E2A5E">
                              <w:rPr>
                                <w:sz w:val="24"/>
                                <w:lang w:val="fr-FR"/>
                              </w:rPr>
                              <w:t>2008- prezent Sef de lucrari Pneumologie UMF V. Babes Timisoara 1996-2008 asistent pneumoftiziologie UMFT</w:t>
                            </w:r>
                          </w:p>
                          <w:p w14:paraId="3875C608" w14:textId="77777777" w:rsidR="00F2523A" w:rsidRDefault="00CA0917">
                            <w:pPr>
                              <w:pStyle w:val="TableParagraph"/>
                              <w:spacing w:before="1"/>
                              <w:ind w:left="-1"/>
                              <w:rPr>
                                <w:sz w:val="24"/>
                              </w:rPr>
                            </w:pPr>
                            <w:r>
                              <w:rPr>
                                <w:sz w:val="24"/>
                              </w:rPr>
                              <w:t>2010-2012 Membru in Executive Committee of Assembly of National Sleep Societies of European Sleep Research</w:t>
                            </w:r>
                            <w:r>
                              <w:rPr>
                                <w:spacing w:val="-2"/>
                                <w:sz w:val="24"/>
                              </w:rPr>
                              <w:t xml:space="preserve"> </w:t>
                            </w:r>
                            <w:r>
                              <w:rPr>
                                <w:sz w:val="24"/>
                              </w:rPr>
                              <w:t>Society</w:t>
                            </w:r>
                          </w:p>
                          <w:p w14:paraId="193B0157" w14:textId="77777777" w:rsidR="00F2523A" w:rsidRDefault="00CA0917">
                            <w:pPr>
                              <w:pStyle w:val="TableParagraph"/>
                              <w:spacing w:before="0"/>
                              <w:ind w:left="-1"/>
                              <w:rPr>
                                <w:sz w:val="24"/>
                              </w:rPr>
                            </w:pPr>
                            <w:r>
                              <w:rPr>
                                <w:sz w:val="24"/>
                              </w:rPr>
                              <w:t>2012-2014 Secretar al Executive Committee of Assembly of National Sleep Societies of European Sleep Research</w:t>
                            </w:r>
                            <w:r>
                              <w:rPr>
                                <w:spacing w:val="-2"/>
                                <w:sz w:val="24"/>
                              </w:rPr>
                              <w:t xml:space="preserve"> </w:t>
                            </w:r>
                            <w:r>
                              <w:rPr>
                                <w:sz w:val="24"/>
                              </w:rPr>
                              <w:t>Society</w:t>
                            </w:r>
                          </w:p>
                          <w:p w14:paraId="07AF37AF" w14:textId="77777777" w:rsidR="00F2523A" w:rsidRDefault="00CA0917">
                            <w:pPr>
                              <w:pStyle w:val="TableParagraph"/>
                              <w:spacing w:before="0"/>
                              <w:ind w:left="-1" w:right="557"/>
                              <w:jc w:val="both"/>
                              <w:rPr>
                                <w:sz w:val="24"/>
                              </w:rPr>
                            </w:pPr>
                            <w:r>
                              <w:rPr>
                                <w:sz w:val="24"/>
                              </w:rPr>
                              <w:t>2014-2015 Membru in Educational Committee of European Sleep Research Society 2009-2011 presedinte Sectiunea Somnologie a Societatii Romane de Pneumologie 2011-2013 presedinte Sectiunea Somnologie a Societatii Romane de Pneumologie</w:t>
                            </w:r>
                          </w:p>
                        </w:tc>
                      </w:tr>
                      <w:tr w:rsidR="00F2523A" w14:paraId="630B214E" w14:textId="77777777">
                        <w:trPr>
                          <w:trHeight w:val="710"/>
                        </w:trPr>
                        <w:tc>
                          <w:tcPr>
                            <w:tcW w:w="3196" w:type="dxa"/>
                            <w:tcBorders>
                              <w:right w:val="single" w:sz="2" w:space="0" w:color="000000"/>
                            </w:tcBorders>
                          </w:tcPr>
                          <w:p w14:paraId="29E1EB2D" w14:textId="77777777" w:rsidR="00F2523A" w:rsidRDefault="00F2523A">
                            <w:pPr>
                              <w:pStyle w:val="TableParagraph"/>
                              <w:spacing w:before="0"/>
                              <w:rPr>
                                <w:rFonts w:ascii="Times New Roman"/>
                              </w:rPr>
                            </w:pPr>
                          </w:p>
                          <w:p w14:paraId="5B07E61A" w14:textId="77777777" w:rsidR="00F2523A" w:rsidRDefault="00CA0917">
                            <w:pPr>
                              <w:pStyle w:val="TableParagraph"/>
                              <w:spacing w:before="143"/>
                              <w:ind w:right="111"/>
                              <w:jc w:val="right"/>
                              <w:rPr>
                                <w:sz w:val="20"/>
                              </w:rPr>
                            </w:pPr>
                            <w:r>
                              <w:rPr>
                                <w:sz w:val="20"/>
                              </w:rPr>
                              <w:t>Funcţia sau postul ocupat</w:t>
                            </w:r>
                          </w:p>
                        </w:tc>
                        <w:tc>
                          <w:tcPr>
                            <w:tcW w:w="7860" w:type="dxa"/>
                            <w:tcBorders>
                              <w:left w:val="single" w:sz="2" w:space="0" w:color="000000"/>
                            </w:tcBorders>
                          </w:tcPr>
                          <w:p w14:paraId="59135B98" w14:textId="77777777" w:rsidR="00F2523A" w:rsidRDefault="00F2523A">
                            <w:pPr>
                              <w:pStyle w:val="TableParagraph"/>
                              <w:spacing w:before="3"/>
                              <w:rPr>
                                <w:rFonts w:ascii="Times New Roman"/>
                                <w:sz w:val="34"/>
                              </w:rPr>
                            </w:pPr>
                          </w:p>
                          <w:p w14:paraId="56ADC27D" w14:textId="77777777" w:rsidR="00F2523A" w:rsidRDefault="00CA0917">
                            <w:pPr>
                              <w:pStyle w:val="TableParagraph"/>
                              <w:spacing w:before="0"/>
                              <w:ind w:left="111"/>
                              <w:rPr>
                                <w:sz w:val="24"/>
                              </w:rPr>
                            </w:pPr>
                            <w:r>
                              <w:rPr>
                                <w:sz w:val="24"/>
                              </w:rPr>
                              <w:t>Sef lucrari, medic primar boli Pneumologie</w:t>
                            </w:r>
                          </w:p>
                        </w:tc>
                      </w:tr>
                      <w:tr w:rsidR="00F2523A" w14:paraId="15E608B8" w14:textId="77777777">
                        <w:trPr>
                          <w:trHeight w:val="355"/>
                        </w:trPr>
                        <w:tc>
                          <w:tcPr>
                            <w:tcW w:w="3196" w:type="dxa"/>
                            <w:tcBorders>
                              <w:right w:val="single" w:sz="2" w:space="0" w:color="000000"/>
                            </w:tcBorders>
                          </w:tcPr>
                          <w:p w14:paraId="3D099CC1" w14:textId="77777777" w:rsidR="00F2523A" w:rsidRDefault="00CA0917">
                            <w:pPr>
                              <w:pStyle w:val="TableParagraph"/>
                              <w:spacing w:before="41"/>
                              <w:ind w:right="110"/>
                              <w:jc w:val="right"/>
                              <w:rPr>
                                <w:sz w:val="20"/>
                              </w:rPr>
                            </w:pPr>
                            <w:r>
                              <w:rPr>
                                <w:sz w:val="20"/>
                              </w:rPr>
                              <w:t>Activităţi şi responsabilităţi principale</w:t>
                            </w:r>
                          </w:p>
                        </w:tc>
                        <w:tc>
                          <w:tcPr>
                            <w:tcW w:w="7860" w:type="dxa"/>
                            <w:tcBorders>
                              <w:left w:val="single" w:sz="2" w:space="0" w:color="000000"/>
                            </w:tcBorders>
                          </w:tcPr>
                          <w:p w14:paraId="34CF75C6" w14:textId="77777777" w:rsidR="00F2523A" w:rsidRDefault="00CA0917">
                            <w:pPr>
                              <w:pStyle w:val="TableParagraph"/>
                              <w:spacing w:before="39"/>
                              <w:ind w:left="111"/>
                              <w:rPr>
                                <w:sz w:val="24"/>
                              </w:rPr>
                            </w:pPr>
                            <w:r>
                              <w:rPr>
                                <w:sz w:val="24"/>
                              </w:rPr>
                              <w:t>Activitate didactică, clinică medicală, cercetare medicală</w:t>
                            </w:r>
                          </w:p>
                        </w:tc>
                      </w:tr>
                      <w:tr w:rsidR="00F2523A" w:rsidRPr="007E2A5E" w14:paraId="1F146AB9" w14:textId="77777777">
                        <w:trPr>
                          <w:trHeight w:val="631"/>
                        </w:trPr>
                        <w:tc>
                          <w:tcPr>
                            <w:tcW w:w="3196" w:type="dxa"/>
                            <w:tcBorders>
                              <w:right w:val="single" w:sz="2" w:space="0" w:color="000000"/>
                            </w:tcBorders>
                          </w:tcPr>
                          <w:p w14:paraId="34E941E0" w14:textId="77777777" w:rsidR="00F2523A" w:rsidRDefault="00CA0917">
                            <w:pPr>
                              <w:pStyle w:val="TableParagraph"/>
                              <w:spacing w:before="41"/>
                              <w:ind w:right="110"/>
                              <w:jc w:val="right"/>
                              <w:rPr>
                                <w:sz w:val="20"/>
                              </w:rPr>
                            </w:pPr>
                            <w:r>
                              <w:rPr>
                                <w:sz w:val="20"/>
                              </w:rPr>
                              <w:t>Numele şi adresa angajatorului</w:t>
                            </w:r>
                          </w:p>
                        </w:tc>
                        <w:tc>
                          <w:tcPr>
                            <w:tcW w:w="7860" w:type="dxa"/>
                            <w:tcBorders>
                              <w:left w:val="single" w:sz="2" w:space="0" w:color="000000"/>
                            </w:tcBorders>
                          </w:tcPr>
                          <w:p w14:paraId="73910FB4" w14:textId="77777777" w:rsidR="00F2523A" w:rsidRPr="007E2A5E" w:rsidRDefault="00CA0917">
                            <w:pPr>
                              <w:pStyle w:val="TableParagraph"/>
                              <w:spacing w:before="39"/>
                              <w:ind w:left="111" w:right="627"/>
                              <w:rPr>
                                <w:sz w:val="24"/>
                                <w:lang w:val="fr-FR"/>
                              </w:rPr>
                            </w:pPr>
                            <w:r w:rsidRPr="007E2A5E">
                              <w:rPr>
                                <w:sz w:val="24"/>
                                <w:lang w:val="fr-FR"/>
                              </w:rPr>
                              <w:t>Universitatea de Medicină și Farmacie Dr.V.Babes Timisora, Piata E.Murgu, Nr.2, 1900</w:t>
                            </w:r>
                          </w:p>
                        </w:tc>
                      </w:tr>
                      <w:tr w:rsidR="00F2523A" w14:paraId="11CB196F" w14:textId="77777777">
                        <w:trPr>
                          <w:trHeight w:val="710"/>
                        </w:trPr>
                        <w:tc>
                          <w:tcPr>
                            <w:tcW w:w="3196" w:type="dxa"/>
                            <w:tcBorders>
                              <w:right w:val="single" w:sz="2" w:space="0" w:color="000000"/>
                            </w:tcBorders>
                          </w:tcPr>
                          <w:p w14:paraId="6D4EF845" w14:textId="77777777" w:rsidR="00F2523A" w:rsidRPr="007E2A5E" w:rsidRDefault="00CA0917">
                            <w:pPr>
                              <w:pStyle w:val="TableParagraph"/>
                              <w:spacing w:before="41"/>
                              <w:ind w:right="111"/>
                              <w:jc w:val="right"/>
                              <w:rPr>
                                <w:sz w:val="20"/>
                                <w:lang w:val="fr-FR"/>
                              </w:rPr>
                            </w:pPr>
                            <w:r w:rsidRPr="007E2A5E">
                              <w:rPr>
                                <w:sz w:val="20"/>
                                <w:lang w:val="fr-FR"/>
                              </w:rPr>
                              <w:t>Tipul activităţii sau sectorul de activitate</w:t>
                            </w:r>
                          </w:p>
                        </w:tc>
                        <w:tc>
                          <w:tcPr>
                            <w:tcW w:w="7860" w:type="dxa"/>
                            <w:tcBorders>
                              <w:left w:val="single" w:sz="2" w:space="0" w:color="000000"/>
                            </w:tcBorders>
                          </w:tcPr>
                          <w:p w14:paraId="099770B2" w14:textId="77777777" w:rsidR="00F2523A" w:rsidRDefault="00CA0917">
                            <w:pPr>
                              <w:pStyle w:val="TableParagraph"/>
                              <w:spacing w:before="39"/>
                              <w:ind w:left="111"/>
                              <w:rPr>
                                <w:sz w:val="24"/>
                              </w:rPr>
                            </w:pPr>
                            <w:r>
                              <w:rPr>
                                <w:sz w:val="24"/>
                              </w:rPr>
                              <w:t>Activitate didactică, clinică medicală, cercetare medicală</w:t>
                            </w:r>
                          </w:p>
                        </w:tc>
                      </w:tr>
                    </w:tbl>
                    <w:p w14:paraId="379B76B7" w14:textId="77777777" w:rsidR="00F2523A" w:rsidRDefault="00F2523A">
                      <w:pPr>
                        <w:pStyle w:val="BodyText"/>
                      </w:pPr>
                    </w:p>
                  </w:txbxContent>
                </v:textbox>
                <w10:wrap anchorx="page" anchory="page"/>
              </v:shape>
            </w:pict>
          </mc:Fallback>
        </mc:AlternateContent>
      </w:r>
      <w:r w:rsidR="00CA0917" w:rsidRPr="00731EBF">
        <w:rPr>
          <w:rFonts w:ascii="Times New Roman" w:hAnsi="Times New Roman" w:cs="Times New Roman"/>
          <w:noProof/>
          <w:sz w:val="24"/>
          <w:szCs w:val="24"/>
        </w:rPr>
        <w:drawing>
          <wp:inline distT="0" distB="0" distL="0" distR="0" wp14:anchorId="53007D92" wp14:editId="54DE23BA">
            <wp:extent cx="824762" cy="45262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824762" cy="452627"/>
                    </a:xfrm>
                    <a:prstGeom prst="rect">
                      <a:avLst/>
                    </a:prstGeom>
                  </pic:spPr>
                </pic:pic>
              </a:graphicData>
            </a:graphic>
          </wp:inline>
        </w:drawing>
      </w:r>
    </w:p>
    <w:p w14:paraId="65E3D99B" w14:textId="77777777" w:rsidR="00F2523A" w:rsidRPr="00731EBF" w:rsidRDefault="00F2523A">
      <w:pPr>
        <w:rPr>
          <w:rFonts w:ascii="Times New Roman" w:hAnsi="Times New Roman" w:cs="Times New Roman"/>
          <w:sz w:val="24"/>
          <w:szCs w:val="24"/>
        </w:rPr>
        <w:sectPr w:rsidR="00F2523A" w:rsidRPr="00731EBF">
          <w:headerReference w:type="even" r:id="rId8"/>
          <w:headerReference w:type="default" r:id="rId9"/>
          <w:footerReference w:type="even" r:id="rId10"/>
          <w:footerReference w:type="default" r:id="rId11"/>
          <w:headerReference w:type="first" r:id="rId12"/>
          <w:footerReference w:type="first" r:id="rId13"/>
          <w:type w:val="continuous"/>
          <w:pgSz w:w="12240" w:h="15840"/>
          <w:pgMar w:top="1480" w:right="0" w:bottom="280" w:left="1240" w:header="720" w:footer="720" w:gutter="0"/>
          <w:cols w:space="720"/>
        </w:sectPr>
      </w:pPr>
    </w:p>
    <w:p w14:paraId="711FEACB" w14:textId="77777777" w:rsidR="00F2523A" w:rsidRPr="00731EBF" w:rsidRDefault="00CA0917">
      <w:pPr>
        <w:pStyle w:val="Heading2"/>
        <w:tabs>
          <w:tab w:val="left" w:pos="3427"/>
        </w:tabs>
        <w:spacing w:before="79"/>
        <w:ind w:left="3428" w:right="542" w:hanging="2055"/>
        <w:jc w:val="left"/>
        <w:rPr>
          <w:rFonts w:ascii="Times New Roman" w:hAnsi="Times New Roman" w:cs="Times New Roman"/>
        </w:rPr>
      </w:pPr>
      <w:r w:rsidRPr="00731EBF">
        <w:rPr>
          <w:rFonts w:ascii="Times New Roman" w:hAnsi="Times New Roman" w:cs="Times New Roman"/>
          <w:b/>
        </w:rPr>
        <w:lastRenderedPageBreak/>
        <w:t>Educaţie</w:t>
      </w:r>
      <w:r w:rsidRPr="00731EBF">
        <w:rPr>
          <w:rFonts w:ascii="Times New Roman" w:hAnsi="Times New Roman" w:cs="Times New Roman"/>
          <w:b/>
          <w:spacing w:val="-3"/>
        </w:rPr>
        <w:t xml:space="preserve"> </w:t>
      </w:r>
      <w:r w:rsidRPr="00731EBF">
        <w:rPr>
          <w:rFonts w:ascii="Times New Roman" w:hAnsi="Times New Roman" w:cs="Times New Roman"/>
          <w:b/>
        </w:rPr>
        <w:t>şi</w:t>
      </w:r>
      <w:r w:rsidRPr="00731EBF">
        <w:rPr>
          <w:rFonts w:ascii="Times New Roman" w:hAnsi="Times New Roman" w:cs="Times New Roman"/>
          <w:b/>
          <w:spacing w:val="-2"/>
        </w:rPr>
        <w:t xml:space="preserve"> </w:t>
      </w:r>
      <w:r w:rsidRPr="00731EBF">
        <w:rPr>
          <w:rFonts w:ascii="Times New Roman" w:hAnsi="Times New Roman" w:cs="Times New Roman"/>
          <w:b/>
        </w:rPr>
        <w:t>formare</w:t>
      </w:r>
      <w:r w:rsidRPr="00731EBF">
        <w:rPr>
          <w:rFonts w:ascii="Times New Roman" w:hAnsi="Times New Roman" w:cs="Times New Roman"/>
          <w:b/>
        </w:rPr>
        <w:tab/>
      </w:r>
      <w:r w:rsidRPr="00731EBF">
        <w:rPr>
          <w:rFonts w:ascii="Times New Roman" w:hAnsi="Times New Roman" w:cs="Times New Roman"/>
        </w:rPr>
        <w:t>2015 Managementul General Clinic si Terapeutic al Tulburarilor Respiratorii- Ventilatie Non-Invaziva- Atestat de Studii Complementare MS seria C Nr.037062 2013 Somnologist- Expert in Sleep Medicine, certificat Nr 089 European Sleep Reseaech Society</w:t>
      </w:r>
    </w:p>
    <w:p w14:paraId="707F65A1" w14:textId="77777777" w:rsidR="00F2523A" w:rsidRPr="00731EBF" w:rsidRDefault="00CA0917">
      <w:pPr>
        <w:ind w:left="3428" w:right="172"/>
        <w:rPr>
          <w:rFonts w:ascii="Times New Roman" w:hAnsi="Times New Roman" w:cs="Times New Roman"/>
          <w:sz w:val="24"/>
          <w:szCs w:val="24"/>
        </w:rPr>
      </w:pPr>
      <w:r w:rsidRPr="00731EBF">
        <w:rPr>
          <w:rFonts w:ascii="Times New Roman" w:hAnsi="Times New Roman" w:cs="Times New Roman"/>
          <w:sz w:val="24"/>
          <w:szCs w:val="24"/>
        </w:rPr>
        <w:t>2013 Somnologie nivel I+II, Atestat de Studii Complementare MS seria C. Nr 032579 2013 Somnologie nivel I, Atestat de Studii Complementare MS seria C. Nr 032564 2011 Managementul Serviciilor de Sanatate, Atestat de Studii Complementare MS seria C nr</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027319</w:t>
      </w:r>
    </w:p>
    <w:p w14:paraId="626AC34D" w14:textId="77777777" w:rsidR="00F2523A" w:rsidRPr="00731EBF" w:rsidRDefault="00CA0917">
      <w:pPr>
        <w:ind w:left="3428" w:right="396"/>
        <w:rPr>
          <w:rFonts w:ascii="Times New Roman" w:hAnsi="Times New Roman" w:cs="Times New Roman"/>
          <w:sz w:val="24"/>
          <w:szCs w:val="24"/>
        </w:rPr>
      </w:pPr>
      <w:r w:rsidRPr="00731EBF">
        <w:rPr>
          <w:rFonts w:ascii="Times New Roman" w:hAnsi="Times New Roman" w:cs="Times New Roman"/>
          <w:sz w:val="24"/>
          <w:szCs w:val="24"/>
        </w:rPr>
        <w:t>2008 medic primar pneumologie, medie 9,77 Ordinul M.S. P. nr. 1971/03.12.2008, nr. 1178/22.12.2008).</w:t>
      </w:r>
    </w:p>
    <w:p w14:paraId="34D35DE1" w14:textId="77777777" w:rsidR="00F2523A" w:rsidRPr="00731EBF" w:rsidRDefault="00CA0917">
      <w:pPr>
        <w:spacing w:before="1"/>
        <w:ind w:left="3428" w:right="637"/>
        <w:rPr>
          <w:rFonts w:ascii="Times New Roman" w:hAnsi="Times New Roman" w:cs="Times New Roman"/>
          <w:sz w:val="24"/>
          <w:szCs w:val="24"/>
        </w:rPr>
      </w:pPr>
      <w:r w:rsidRPr="00731EBF">
        <w:rPr>
          <w:rFonts w:ascii="Times New Roman" w:hAnsi="Times New Roman" w:cs="Times New Roman"/>
          <w:sz w:val="24"/>
          <w:szCs w:val="24"/>
        </w:rPr>
        <w:t>2002 medic specialist pneumologie, media 9,87 (Adeverinta M.S. F. Seria A Nr. 05062, 12 Aprilie 2002 nr inregistrare 4031/8 Aprilie 2002;</w:t>
      </w:r>
    </w:p>
    <w:p w14:paraId="2BC552B6" w14:textId="77777777" w:rsidR="00F2523A" w:rsidRPr="007E2A5E" w:rsidRDefault="00CA0917">
      <w:pPr>
        <w:ind w:left="3425" w:right="854" w:firstLine="2"/>
        <w:rPr>
          <w:rFonts w:ascii="Times New Roman" w:hAnsi="Times New Roman" w:cs="Times New Roman"/>
          <w:sz w:val="24"/>
          <w:szCs w:val="24"/>
          <w:lang w:val="fr-FR"/>
        </w:rPr>
      </w:pPr>
      <w:r w:rsidRPr="007E2A5E">
        <w:rPr>
          <w:rFonts w:ascii="Times New Roman" w:hAnsi="Times New Roman" w:cs="Times New Roman"/>
          <w:sz w:val="24"/>
          <w:szCs w:val="24"/>
          <w:lang w:val="fr-FR"/>
        </w:rPr>
        <w:t>1996 asistent universitar prin concurs la Disciplina Ftiziologie UMF-Timişoara 1992-1996 medic de medicină generală, Spitalul Municipal Brad</w:t>
      </w:r>
    </w:p>
    <w:p w14:paraId="4C02DF04" w14:textId="77777777" w:rsidR="00F2523A" w:rsidRPr="00731EBF" w:rsidRDefault="00CA0917">
      <w:pPr>
        <w:ind w:left="3425"/>
        <w:rPr>
          <w:rFonts w:ascii="Times New Roman" w:hAnsi="Times New Roman" w:cs="Times New Roman"/>
          <w:sz w:val="24"/>
          <w:szCs w:val="24"/>
        </w:rPr>
      </w:pPr>
      <w:r w:rsidRPr="00731EBF">
        <w:rPr>
          <w:rFonts w:ascii="Times New Roman" w:hAnsi="Times New Roman" w:cs="Times New Roman"/>
          <w:sz w:val="24"/>
          <w:szCs w:val="24"/>
        </w:rPr>
        <w:t>1990-1992 medic stagiar, Spitalul Cl nr 1 Judetean Timisoara</w:t>
      </w:r>
    </w:p>
    <w:p w14:paraId="2532808F" w14:textId="77777777" w:rsidR="00F2523A" w:rsidRPr="00731EBF" w:rsidRDefault="00CA0917">
      <w:pPr>
        <w:spacing w:before="1"/>
        <w:ind w:left="3425"/>
        <w:rPr>
          <w:rFonts w:ascii="Times New Roman" w:hAnsi="Times New Roman" w:cs="Times New Roman"/>
          <w:sz w:val="24"/>
          <w:szCs w:val="24"/>
        </w:rPr>
      </w:pPr>
      <w:r w:rsidRPr="00731EBF">
        <w:rPr>
          <w:rFonts w:ascii="Times New Roman" w:hAnsi="Times New Roman" w:cs="Times New Roman"/>
          <w:sz w:val="24"/>
          <w:szCs w:val="24"/>
        </w:rPr>
        <w:t>1990 absolvent Facultatea de Medicină Generală din Institutul de Medicină Timişoara.</w:t>
      </w:r>
    </w:p>
    <w:p w14:paraId="1D7ABB34" w14:textId="77777777" w:rsidR="00F2523A" w:rsidRPr="00731EBF" w:rsidRDefault="00F2523A">
      <w:pPr>
        <w:pStyle w:val="BodyText"/>
        <w:spacing w:before="3"/>
        <w:rPr>
          <w:rFonts w:ascii="Times New Roman" w:hAnsi="Times New Roman" w:cs="Times New Roman"/>
          <w:sz w:val="24"/>
          <w:szCs w:val="24"/>
        </w:rPr>
      </w:pPr>
    </w:p>
    <w:p w14:paraId="086C77C9" w14:textId="77777777" w:rsidR="00F2523A" w:rsidRPr="00731EBF" w:rsidRDefault="00CA0917">
      <w:pPr>
        <w:spacing w:before="100"/>
        <w:ind w:left="2542"/>
        <w:rPr>
          <w:rFonts w:ascii="Times New Roman" w:hAnsi="Times New Roman" w:cs="Times New Roman"/>
          <w:sz w:val="24"/>
          <w:szCs w:val="24"/>
        </w:rPr>
      </w:pPr>
      <w:r w:rsidRPr="00731EBF">
        <w:rPr>
          <w:rFonts w:ascii="Times New Roman" w:hAnsi="Times New Roman" w:cs="Times New Roman"/>
          <w:sz w:val="24"/>
          <w:szCs w:val="24"/>
        </w:rPr>
        <w:t>Perioada</w:t>
      </w:r>
    </w:p>
    <w:p w14:paraId="443C0ED8" w14:textId="77777777" w:rsidR="00F2523A" w:rsidRPr="00731EBF" w:rsidRDefault="00CA0917">
      <w:pPr>
        <w:tabs>
          <w:tab w:val="left" w:pos="3427"/>
        </w:tabs>
        <w:spacing w:before="80" w:line="229" w:lineRule="exact"/>
        <w:ind w:left="1085"/>
        <w:rPr>
          <w:rFonts w:ascii="Times New Roman" w:hAnsi="Times New Roman" w:cs="Times New Roman"/>
          <w:sz w:val="24"/>
          <w:szCs w:val="24"/>
        </w:rPr>
      </w:pPr>
      <w:r w:rsidRPr="00731EBF">
        <w:rPr>
          <w:rFonts w:ascii="Times New Roman" w:hAnsi="Times New Roman" w:cs="Times New Roman"/>
          <w:sz w:val="24"/>
          <w:szCs w:val="24"/>
        </w:rPr>
        <w:t>Calificarea /</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diploma</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obţinută</w:t>
      </w:r>
      <w:r w:rsidRPr="00731EBF">
        <w:rPr>
          <w:rFonts w:ascii="Times New Roman" w:hAnsi="Times New Roman" w:cs="Times New Roman"/>
          <w:sz w:val="24"/>
          <w:szCs w:val="24"/>
        </w:rPr>
        <w:tab/>
        <w:t>1990 doctor medic Diploma seria I nr. 827, elib. cu nr. 177/30.X.1990 (Score 10) Foaia matricolă</w:t>
      </w:r>
      <w:r w:rsidRPr="00731EBF">
        <w:rPr>
          <w:rFonts w:ascii="Times New Roman" w:hAnsi="Times New Roman" w:cs="Times New Roman"/>
          <w:spacing w:val="-27"/>
          <w:sz w:val="24"/>
          <w:szCs w:val="24"/>
        </w:rPr>
        <w:t xml:space="preserve"> </w:t>
      </w:r>
      <w:r w:rsidRPr="00731EBF">
        <w:rPr>
          <w:rFonts w:ascii="Times New Roman" w:hAnsi="Times New Roman" w:cs="Times New Roman"/>
          <w:sz w:val="24"/>
          <w:szCs w:val="24"/>
        </w:rPr>
        <w:t>seria</w:t>
      </w:r>
    </w:p>
    <w:p w14:paraId="4F12507B" w14:textId="77777777" w:rsidR="00F2523A" w:rsidRPr="00731EBF" w:rsidRDefault="00CA0917">
      <w:pPr>
        <w:spacing w:line="228" w:lineRule="exact"/>
        <w:ind w:left="3428"/>
        <w:rPr>
          <w:rFonts w:ascii="Times New Roman" w:hAnsi="Times New Roman" w:cs="Times New Roman"/>
          <w:sz w:val="24"/>
          <w:szCs w:val="24"/>
        </w:rPr>
      </w:pPr>
      <w:r w:rsidRPr="00731EBF">
        <w:rPr>
          <w:rFonts w:ascii="Times New Roman" w:hAnsi="Times New Roman" w:cs="Times New Roman"/>
          <w:sz w:val="24"/>
          <w:szCs w:val="24"/>
        </w:rPr>
        <w:t>R nr. 1195 din 20.12.2007, matricol, volume 86, nr. 11.026</w:t>
      </w:r>
    </w:p>
    <w:p w14:paraId="0CA65AA0" w14:textId="77777777" w:rsidR="00F2523A" w:rsidRPr="00731EBF" w:rsidRDefault="00CA0917">
      <w:pPr>
        <w:ind w:left="3427" w:right="204"/>
        <w:rPr>
          <w:rFonts w:ascii="Times New Roman" w:hAnsi="Times New Roman" w:cs="Times New Roman"/>
          <w:sz w:val="24"/>
          <w:szCs w:val="24"/>
        </w:rPr>
      </w:pPr>
      <w:r w:rsidRPr="00731EBF">
        <w:rPr>
          <w:rFonts w:ascii="Times New Roman" w:hAnsi="Times New Roman" w:cs="Times New Roman"/>
          <w:sz w:val="24"/>
          <w:szCs w:val="24"/>
        </w:rPr>
        <w:t>2008 doctor in stiinte medicale, Ordin MECT nr. 3439/12.03.2008, “Correlation between systemic and polisomnographic manifestations of sleep apnea syndrom” Diploma seria F nr. 0006280, nr.</w:t>
      </w:r>
    </w:p>
    <w:p w14:paraId="64EF5ABA" w14:textId="77777777" w:rsidR="00F2523A" w:rsidRPr="007E2A5E" w:rsidRDefault="00CA0917">
      <w:pPr>
        <w:spacing w:line="229" w:lineRule="exact"/>
        <w:ind w:left="3427"/>
        <w:rPr>
          <w:rFonts w:ascii="Times New Roman" w:hAnsi="Times New Roman" w:cs="Times New Roman"/>
          <w:sz w:val="24"/>
          <w:szCs w:val="24"/>
          <w:lang w:val="fr-FR"/>
        </w:rPr>
      </w:pPr>
      <w:r w:rsidRPr="007E2A5E">
        <w:rPr>
          <w:rFonts w:ascii="Times New Roman" w:hAnsi="Times New Roman" w:cs="Times New Roman"/>
          <w:sz w:val="24"/>
          <w:szCs w:val="24"/>
          <w:lang w:val="fr-FR"/>
        </w:rPr>
        <w:t>3439/12.03.2008</w:t>
      </w:r>
    </w:p>
    <w:p w14:paraId="4D789106" w14:textId="77777777" w:rsidR="00F2523A" w:rsidRPr="007E2A5E" w:rsidRDefault="00F2523A">
      <w:pPr>
        <w:pStyle w:val="BodyText"/>
        <w:spacing w:before="4"/>
        <w:rPr>
          <w:rFonts w:ascii="Times New Roman" w:hAnsi="Times New Roman" w:cs="Times New Roman"/>
          <w:sz w:val="24"/>
          <w:szCs w:val="24"/>
          <w:lang w:val="fr-FR"/>
        </w:rPr>
      </w:pPr>
    </w:p>
    <w:p w14:paraId="25606BE6" w14:textId="77777777" w:rsidR="00F2523A" w:rsidRPr="007E2A5E" w:rsidRDefault="00F2523A">
      <w:pPr>
        <w:rPr>
          <w:rFonts w:ascii="Times New Roman" w:hAnsi="Times New Roman" w:cs="Times New Roman"/>
          <w:sz w:val="24"/>
          <w:szCs w:val="24"/>
          <w:lang w:val="fr-FR"/>
        </w:rPr>
        <w:sectPr w:rsidR="00F2523A" w:rsidRPr="007E2A5E">
          <w:footerReference w:type="default" r:id="rId14"/>
          <w:pgSz w:w="12240" w:h="15840"/>
          <w:pgMar w:top="1400" w:right="0" w:bottom="1200" w:left="1240" w:header="0" w:footer="1014" w:gutter="0"/>
          <w:pgNumType w:start="2"/>
          <w:cols w:space="720"/>
        </w:sectPr>
      </w:pPr>
    </w:p>
    <w:p w14:paraId="7F180C6D" w14:textId="77777777" w:rsidR="00F2523A" w:rsidRPr="007E2A5E" w:rsidRDefault="00CA0917">
      <w:pPr>
        <w:spacing w:before="101"/>
        <w:ind w:right="1"/>
        <w:jc w:val="right"/>
        <w:rPr>
          <w:rFonts w:ascii="Times New Roman" w:hAnsi="Times New Roman" w:cs="Times New Roman"/>
          <w:sz w:val="24"/>
          <w:szCs w:val="24"/>
          <w:lang w:val="fr-FR"/>
        </w:rPr>
      </w:pPr>
      <w:r w:rsidRPr="007E2A5E">
        <w:rPr>
          <w:rFonts w:ascii="Times New Roman" w:hAnsi="Times New Roman" w:cs="Times New Roman"/>
          <w:sz w:val="24"/>
          <w:szCs w:val="24"/>
          <w:lang w:val="fr-FR"/>
        </w:rPr>
        <w:t>Disciplinele principale studiate</w:t>
      </w:r>
      <w:r w:rsidRPr="007E2A5E">
        <w:rPr>
          <w:rFonts w:ascii="Times New Roman" w:hAnsi="Times New Roman" w:cs="Times New Roman"/>
          <w:spacing w:val="-18"/>
          <w:sz w:val="24"/>
          <w:szCs w:val="24"/>
          <w:lang w:val="fr-FR"/>
        </w:rPr>
        <w:t xml:space="preserve"> </w:t>
      </w:r>
      <w:r w:rsidRPr="007E2A5E">
        <w:rPr>
          <w:rFonts w:ascii="Times New Roman" w:hAnsi="Times New Roman" w:cs="Times New Roman"/>
          <w:sz w:val="24"/>
          <w:szCs w:val="24"/>
          <w:lang w:val="fr-FR"/>
        </w:rPr>
        <w:t>/</w:t>
      </w:r>
    </w:p>
    <w:p w14:paraId="58A1A270" w14:textId="77777777" w:rsidR="00F2523A" w:rsidRPr="007E2A5E" w:rsidRDefault="00CA0917">
      <w:pPr>
        <w:spacing w:before="1"/>
        <w:ind w:right="1"/>
        <w:jc w:val="right"/>
        <w:rPr>
          <w:rFonts w:ascii="Times New Roman" w:hAnsi="Times New Roman" w:cs="Times New Roman"/>
          <w:sz w:val="24"/>
          <w:szCs w:val="24"/>
          <w:lang w:val="fr-FR"/>
        </w:rPr>
      </w:pPr>
      <w:r w:rsidRPr="007E2A5E">
        <w:rPr>
          <w:rFonts w:ascii="Times New Roman" w:hAnsi="Times New Roman" w:cs="Times New Roman"/>
          <w:sz w:val="24"/>
          <w:szCs w:val="24"/>
          <w:lang w:val="fr-FR"/>
        </w:rPr>
        <w:t>competenţe profesionale</w:t>
      </w:r>
      <w:r w:rsidRPr="007E2A5E">
        <w:rPr>
          <w:rFonts w:ascii="Times New Roman" w:hAnsi="Times New Roman" w:cs="Times New Roman"/>
          <w:spacing w:val="-12"/>
          <w:sz w:val="24"/>
          <w:szCs w:val="24"/>
          <w:lang w:val="fr-FR"/>
        </w:rPr>
        <w:t xml:space="preserve"> </w:t>
      </w:r>
      <w:r w:rsidRPr="007E2A5E">
        <w:rPr>
          <w:rFonts w:ascii="Times New Roman" w:hAnsi="Times New Roman" w:cs="Times New Roman"/>
          <w:sz w:val="24"/>
          <w:szCs w:val="24"/>
          <w:lang w:val="fr-FR"/>
        </w:rPr>
        <w:t>dobândite</w:t>
      </w:r>
    </w:p>
    <w:p w14:paraId="4BE191CE" w14:textId="77777777" w:rsidR="00F2523A" w:rsidRPr="007E2A5E" w:rsidRDefault="00CA0917">
      <w:pPr>
        <w:spacing w:before="80" w:line="229" w:lineRule="exact"/>
        <w:ind w:right="1"/>
        <w:jc w:val="right"/>
        <w:rPr>
          <w:rFonts w:ascii="Times New Roman" w:hAnsi="Times New Roman" w:cs="Times New Roman"/>
          <w:sz w:val="24"/>
          <w:szCs w:val="24"/>
          <w:lang w:val="fr-FR"/>
        </w:rPr>
      </w:pPr>
      <w:r w:rsidRPr="007E2A5E">
        <w:rPr>
          <w:rFonts w:ascii="Times New Roman" w:hAnsi="Times New Roman" w:cs="Times New Roman"/>
          <w:sz w:val="24"/>
          <w:szCs w:val="24"/>
          <w:lang w:val="fr-FR"/>
        </w:rPr>
        <w:t>Numele şi tipul instituţiei de</w:t>
      </w:r>
      <w:r w:rsidRPr="007E2A5E">
        <w:rPr>
          <w:rFonts w:ascii="Times New Roman" w:hAnsi="Times New Roman" w:cs="Times New Roman"/>
          <w:spacing w:val="-19"/>
          <w:sz w:val="24"/>
          <w:szCs w:val="24"/>
          <w:lang w:val="fr-FR"/>
        </w:rPr>
        <w:t xml:space="preserve"> </w:t>
      </w:r>
      <w:r w:rsidRPr="007E2A5E">
        <w:rPr>
          <w:rFonts w:ascii="Times New Roman" w:hAnsi="Times New Roman" w:cs="Times New Roman"/>
          <w:sz w:val="24"/>
          <w:szCs w:val="24"/>
          <w:lang w:val="fr-FR"/>
        </w:rPr>
        <w:t>învăţământ</w:t>
      </w:r>
    </w:p>
    <w:p w14:paraId="27A373FD" w14:textId="77777777" w:rsidR="00F2523A" w:rsidRPr="007E2A5E" w:rsidRDefault="00CA0917">
      <w:pPr>
        <w:spacing w:line="229" w:lineRule="exact"/>
        <w:ind w:right="1"/>
        <w:jc w:val="right"/>
        <w:rPr>
          <w:rFonts w:ascii="Times New Roman" w:hAnsi="Times New Roman" w:cs="Times New Roman"/>
          <w:sz w:val="24"/>
          <w:szCs w:val="24"/>
          <w:lang w:val="fr-FR"/>
        </w:rPr>
      </w:pPr>
      <w:r w:rsidRPr="007E2A5E">
        <w:rPr>
          <w:rFonts w:ascii="Times New Roman" w:hAnsi="Times New Roman" w:cs="Times New Roman"/>
          <w:sz w:val="24"/>
          <w:szCs w:val="24"/>
          <w:lang w:val="fr-FR"/>
        </w:rPr>
        <w:t>/ furnizorului de</w:t>
      </w:r>
      <w:r w:rsidRPr="007E2A5E">
        <w:rPr>
          <w:rFonts w:ascii="Times New Roman" w:hAnsi="Times New Roman" w:cs="Times New Roman"/>
          <w:spacing w:val="-11"/>
          <w:sz w:val="24"/>
          <w:szCs w:val="24"/>
          <w:lang w:val="fr-FR"/>
        </w:rPr>
        <w:t xml:space="preserve"> </w:t>
      </w:r>
      <w:r w:rsidRPr="007E2A5E">
        <w:rPr>
          <w:rFonts w:ascii="Times New Roman" w:hAnsi="Times New Roman" w:cs="Times New Roman"/>
          <w:sz w:val="24"/>
          <w:szCs w:val="24"/>
          <w:lang w:val="fr-FR"/>
        </w:rPr>
        <w:t>formare</w:t>
      </w:r>
    </w:p>
    <w:p w14:paraId="44A576D1" w14:textId="77777777" w:rsidR="00F2523A" w:rsidRPr="007E2A5E" w:rsidRDefault="00CA0917">
      <w:pPr>
        <w:spacing w:before="80"/>
        <w:ind w:right="1"/>
        <w:jc w:val="right"/>
        <w:rPr>
          <w:rFonts w:ascii="Times New Roman" w:hAnsi="Times New Roman" w:cs="Times New Roman"/>
          <w:sz w:val="24"/>
          <w:szCs w:val="24"/>
          <w:lang w:val="fr-FR"/>
        </w:rPr>
      </w:pPr>
      <w:r w:rsidRPr="007E2A5E">
        <w:rPr>
          <w:rFonts w:ascii="Times New Roman" w:hAnsi="Times New Roman" w:cs="Times New Roman"/>
          <w:sz w:val="24"/>
          <w:szCs w:val="24"/>
          <w:lang w:val="fr-FR"/>
        </w:rPr>
        <w:t>Nivelul în clasificarea naţională</w:t>
      </w:r>
      <w:r w:rsidRPr="007E2A5E">
        <w:rPr>
          <w:rFonts w:ascii="Times New Roman" w:hAnsi="Times New Roman" w:cs="Times New Roman"/>
          <w:spacing w:val="-17"/>
          <w:sz w:val="24"/>
          <w:szCs w:val="24"/>
          <w:lang w:val="fr-FR"/>
        </w:rPr>
        <w:t xml:space="preserve"> </w:t>
      </w:r>
      <w:r w:rsidRPr="007E2A5E">
        <w:rPr>
          <w:rFonts w:ascii="Times New Roman" w:hAnsi="Times New Roman" w:cs="Times New Roman"/>
          <w:sz w:val="24"/>
          <w:szCs w:val="24"/>
          <w:lang w:val="fr-FR"/>
        </w:rPr>
        <w:t>sau</w:t>
      </w:r>
    </w:p>
    <w:p w14:paraId="1ACC1BD3" w14:textId="77777777" w:rsidR="00F2523A" w:rsidRPr="007E2A5E" w:rsidRDefault="00CA0917">
      <w:pPr>
        <w:spacing w:before="1"/>
        <w:ind w:right="1"/>
        <w:jc w:val="right"/>
        <w:rPr>
          <w:rFonts w:ascii="Times New Roman" w:hAnsi="Times New Roman" w:cs="Times New Roman"/>
          <w:sz w:val="24"/>
          <w:szCs w:val="24"/>
          <w:lang w:val="fr-FR"/>
        </w:rPr>
      </w:pPr>
      <w:r w:rsidRPr="007E2A5E">
        <w:rPr>
          <w:rFonts w:ascii="Times New Roman" w:hAnsi="Times New Roman" w:cs="Times New Roman"/>
          <w:spacing w:val="-1"/>
          <w:sz w:val="24"/>
          <w:szCs w:val="24"/>
          <w:lang w:val="fr-FR"/>
        </w:rPr>
        <w:t>internaţională</w:t>
      </w:r>
    </w:p>
    <w:p w14:paraId="235436B6" w14:textId="77777777" w:rsidR="00F2523A" w:rsidRPr="007E2A5E" w:rsidRDefault="00F2523A">
      <w:pPr>
        <w:pStyle w:val="BodyText"/>
        <w:spacing w:before="8"/>
        <w:rPr>
          <w:rFonts w:ascii="Times New Roman" w:hAnsi="Times New Roman" w:cs="Times New Roman"/>
          <w:sz w:val="24"/>
          <w:szCs w:val="24"/>
          <w:lang w:val="fr-FR"/>
        </w:rPr>
      </w:pPr>
    </w:p>
    <w:p w14:paraId="70C39B69" w14:textId="77777777" w:rsidR="00F2523A" w:rsidRPr="007E2A5E" w:rsidRDefault="00CA0917">
      <w:pPr>
        <w:spacing w:before="1"/>
        <w:jc w:val="right"/>
        <w:rPr>
          <w:rFonts w:ascii="Times New Roman" w:hAnsi="Times New Roman" w:cs="Times New Roman"/>
          <w:b/>
          <w:sz w:val="24"/>
          <w:szCs w:val="24"/>
          <w:lang w:val="fr-FR"/>
        </w:rPr>
      </w:pPr>
      <w:r w:rsidRPr="007E2A5E">
        <w:rPr>
          <w:rFonts w:ascii="Times New Roman" w:hAnsi="Times New Roman" w:cs="Times New Roman"/>
          <w:b/>
          <w:sz w:val="24"/>
          <w:szCs w:val="24"/>
          <w:lang w:val="fr-FR"/>
        </w:rPr>
        <w:t>Aptitudini şi</w:t>
      </w:r>
      <w:r w:rsidRPr="007E2A5E">
        <w:rPr>
          <w:rFonts w:ascii="Times New Roman" w:hAnsi="Times New Roman" w:cs="Times New Roman"/>
          <w:b/>
          <w:spacing w:val="-12"/>
          <w:sz w:val="24"/>
          <w:szCs w:val="24"/>
          <w:lang w:val="fr-FR"/>
        </w:rPr>
        <w:t xml:space="preserve"> </w:t>
      </w:r>
      <w:r w:rsidRPr="007E2A5E">
        <w:rPr>
          <w:rFonts w:ascii="Times New Roman" w:hAnsi="Times New Roman" w:cs="Times New Roman"/>
          <w:b/>
          <w:sz w:val="24"/>
          <w:szCs w:val="24"/>
          <w:lang w:val="fr-FR"/>
        </w:rPr>
        <w:t>competenţe</w:t>
      </w:r>
    </w:p>
    <w:p w14:paraId="1B2E0D4C" w14:textId="77777777" w:rsidR="00F2523A" w:rsidRPr="007E2A5E" w:rsidRDefault="00CA0917">
      <w:pPr>
        <w:jc w:val="right"/>
        <w:rPr>
          <w:rFonts w:ascii="Times New Roman" w:hAnsi="Times New Roman" w:cs="Times New Roman"/>
          <w:b/>
          <w:sz w:val="24"/>
          <w:szCs w:val="24"/>
          <w:lang w:val="fr-FR"/>
        </w:rPr>
      </w:pPr>
      <w:r w:rsidRPr="007E2A5E">
        <w:rPr>
          <w:rFonts w:ascii="Times New Roman" w:hAnsi="Times New Roman" w:cs="Times New Roman"/>
          <w:b/>
          <w:spacing w:val="-1"/>
          <w:sz w:val="24"/>
          <w:szCs w:val="24"/>
          <w:lang w:val="fr-FR"/>
        </w:rPr>
        <w:t>personale</w:t>
      </w:r>
    </w:p>
    <w:p w14:paraId="50C0E3B7" w14:textId="77777777" w:rsidR="00F2523A" w:rsidRPr="007E2A5E" w:rsidRDefault="00CA0917">
      <w:pPr>
        <w:spacing w:before="99"/>
        <w:ind w:left="186"/>
        <w:rPr>
          <w:rFonts w:ascii="Times New Roman" w:hAnsi="Times New Roman" w:cs="Times New Roman"/>
          <w:sz w:val="24"/>
          <w:szCs w:val="24"/>
          <w:lang w:val="fr-FR"/>
        </w:rPr>
      </w:pPr>
      <w:r w:rsidRPr="007E2A5E">
        <w:rPr>
          <w:rFonts w:ascii="Times New Roman" w:hAnsi="Times New Roman" w:cs="Times New Roman"/>
          <w:sz w:val="24"/>
          <w:szCs w:val="24"/>
          <w:lang w:val="fr-FR"/>
        </w:rPr>
        <w:br w:type="column"/>
      </w:r>
      <w:r w:rsidRPr="007E2A5E">
        <w:rPr>
          <w:rFonts w:ascii="Times New Roman" w:hAnsi="Times New Roman" w:cs="Times New Roman"/>
          <w:sz w:val="24"/>
          <w:szCs w:val="24"/>
          <w:lang w:val="fr-FR"/>
        </w:rPr>
        <w:t>Pneumologie, Somnologie, management servicii de sanatate</w:t>
      </w:r>
    </w:p>
    <w:p w14:paraId="12ECCBC9" w14:textId="77777777" w:rsidR="00F2523A" w:rsidRPr="007E2A5E" w:rsidRDefault="00F2523A">
      <w:pPr>
        <w:pStyle w:val="BodyText"/>
        <w:rPr>
          <w:rFonts w:ascii="Times New Roman" w:hAnsi="Times New Roman" w:cs="Times New Roman"/>
          <w:sz w:val="24"/>
          <w:szCs w:val="24"/>
          <w:lang w:val="fr-FR"/>
        </w:rPr>
      </w:pPr>
    </w:p>
    <w:p w14:paraId="21528B81" w14:textId="77777777" w:rsidR="00F2523A" w:rsidRPr="007E2A5E" w:rsidRDefault="00CA0917">
      <w:pPr>
        <w:ind w:left="186"/>
        <w:rPr>
          <w:rFonts w:ascii="Times New Roman" w:hAnsi="Times New Roman" w:cs="Times New Roman"/>
          <w:sz w:val="24"/>
          <w:szCs w:val="24"/>
          <w:lang w:val="fr-FR"/>
        </w:rPr>
      </w:pPr>
      <w:r w:rsidRPr="007E2A5E">
        <w:rPr>
          <w:rFonts w:ascii="Times New Roman" w:hAnsi="Times New Roman" w:cs="Times New Roman"/>
          <w:sz w:val="24"/>
          <w:szCs w:val="24"/>
          <w:lang w:val="fr-FR"/>
        </w:rPr>
        <w:t>Universitatea de Medicină și Farmacie Dr.V.Babes Timisora, Ministerul Sanatatii</w:t>
      </w:r>
    </w:p>
    <w:p w14:paraId="76BE9127" w14:textId="77777777" w:rsidR="00F2523A" w:rsidRPr="007E2A5E" w:rsidRDefault="00F2523A">
      <w:pPr>
        <w:pStyle w:val="BodyText"/>
        <w:spacing w:before="10"/>
        <w:rPr>
          <w:rFonts w:ascii="Times New Roman" w:hAnsi="Times New Roman" w:cs="Times New Roman"/>
          <w:sz w:val="24"/>
          <w:szCs w:val="24"/>
          <w:lang w:val="fr-FR"/>
        </w:rPr>
      </w:pPr>
    </w:p>
    <w:p w14:paraId="07D37557" w14:textId="77777777" w:rsidR="00F2523A" w:rsidRPr="00731EBF" w:rsidRDefault="00CA0917">
      <w:pPr>
        <w:ind w:left="186"/>
        <w:rPr>
          <w:rFonts w:ascii="Times New Roman" w:hAnsi="Times New Roman" w:cs="Times New Roman"/>
          <w:sz w:val="24"/>
          <w:szCs w:val="24"/>
        </w:rPr>
      </w:pPr>
      <w:r w:rsidRPr="00731EBF">
        <w:rPr>
          <w:rFonts w:ascii="Times New Roman" w:hAnsi="Times New Roman" w:cs="Times New Roman"/>
          <w:sz w:val="24"/>
          <w:szCs w:val="24"/>
        </w:rPr>
        <w:t>2013 Somnologist- Sleep Medicine Expert, certificat Nr 089 European Sleep Reseaech Society</w:t>
      </w:r>
    </w:p>
    <w:p w14:paraId="56493AEF" w14:textId="77777777" w:rsidR="00F2523A" w:rsidRPr="00731EBF" w:rsidRDefault="00F2523A">
      <w:pPr>
        <w:pStyle w:val="BodyText"/>
        <w:rPr>
          <w:rFonts w:ascii="Times New Roman" w:hAnsi="Times New Roman" w:cs="Times New Roman"/>
          <w:sz w:val="24"/>
          <w:szCs w:val="24"/>
        </w:rPr>
      </w:pPr>
    </w:p>
    <w:p w14:paraId="5266C2BB" w14:textId="77777777" w:rsidR="00F2523A" w:rsidRPr="007E2A5E" w:rsidRDefault="00CA0917">
      <w:pPr>
        <w:spacing w:before="183"/>
        <w:ind w:left="186" w:right="631"/>
        <w:rPr>
          <w:rFonts w:ascii="Times New Roman" w:hAnsi="Times New Roman" w:cs="Times New Roman"/>
          <w:sz w:val="24"/>
          <w:szCs w:val="24"/>
          <w:lang w:val="fr-FR"/>
        </w:rPr>
      </w:pPr>
      <w:r w:rsidRPr="007E2A5E">
        <w:rPr>
          <w:rFonts w:ascii="Times New Roman" w:hAnsi="Times New Roman" w:cs="Times New Roman"/>
          <w:sz w:val="24"/>
          <w:szCs w:val="24"/>
          <w:lang w:val="fr-FR"/>
        </w:rPr>
        <w:t>educație medicală, clinică medicală, cercetare medicală, competență în somnologie si ventilatie nonivaziva, management servicii de sanatate</w:t>
      </w:r>
    </w:p>
    <w:p w14:paraId="4B496CF4" w14:textId="77777777" w:rsidR="00F2523A" w:rsidRPr="007E2A5E" w:rsidRDefault="00F2523A">
      <w:pPr>
        <w:rPr>
          <w:rFonts w:ascii="Times New Roman" w:hAnsi="Times New Roman" w:cs="Times New Roman"/>
          <w:sz w:val="24"/>
          <w:szCs w:val="24"/>
          <w:lang w:val="fr-FR"/>
        </w:rPr>
        <w:sectPr w:rsidR="00F2523A" w:rsidRPr="007E2A5E">
          <w:type w:val="continuous"/>
          <w:pgSz w:w="12240" w:h="15840"/>
          <w:pgMar w:top="1480" w:right="0" w:bottom="280" w:left="1240" w:header="720" w:footer="720" w:gutter="0"/>
          <w:cols w:num="2" w:space="720" w:equalWidth="0">
            <w:col w:w="3202" w:space="40"/>
            <w:col w:w="7758"/>
          </w:cols>
        </w:sectPr>
      </w:pPr>
    </w:p>
    <w:p w14:paraId="5AE5B17E" w14:textId="2FDDEFD9" w:rsidR="00F2523A" w:rsidRPr="007E2A5E" w:rsidRDefault="00DE1E66">
      <w:pPr>
        <w:pStyle w:val="BodyText"/>
        <w:spacing w:before="3"/>
        <w:rPr>
          <w:rFonts w:ascii="Times New Roman" w:hAnsi="Times New Roman" w:cs="Times New Roman"/>
          <w:sz w:val="24"/>
          <w:szCs w:val="24"/>
          <w:lang w:val="fr-FR"/>
        </w:rPr>
      </w:pPr>
      <w:r w:rsidRPr="00731EBF">
        <w:rPr>
          <w:rFonts w:ascii="Times New Roman" w:hAnsi="Times New Roman" w:cs="Times New Roman"/>
          <w:noProof/>
          <w:sz w:val="24"/>
          <w:szCs w:val="24"/>
        </w:rPr>
        <mc:AlternateContent>
          <mc:Choice Requires="wpg">
            <w:drawing>
              <wp:anchor distT="0" distB="0" distL="114300" distR="114300" simplePos="0" relativeHeight="503298512" behindDoc="1" locked="0" layoutInCell="1" allowOverlap="1" wp14:anchorId="690D80AB" wp14:editId="4F19E7C9">
                <wp:simplePos x="0" y="0"/>
                <wp:positionH relativeFrom="page">
                  <wp:posOffset>2891155</wp:posOffset>
                </wp:positionH>
                <wp:positionV relativeFrom="page">
                  <wp:posOffset>914400</wp:posOffset>
                </wp:positionV>
                <wp:extent cx="1905" cy="7832090"/>
                <wp:effectExtent l="5080" t="9525" r="12065"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 cy="7832090"/>
                          <a:chOff x="4553" y="1440"/>
                          <a:chExt cx="3" cy="12334"/>
                        </a:xfrm>
                      </wpg:grpSpPr>
                      <wps:wsp>
                        <wps:cNvPr id="6" name="Line 6"/>
                        <wps:cNvCnPr>
                          <a:cxnSpLocks noChangeShapeType="1"/>
                        </wps:cNvCnPr>
                        <wps:spPr bwMode="auto">
                          <a:xfrm>
                            <a:off x="4554" y="1440"/>
                            <a:ext cx="0" cy="12209"/>
                          </a:xfrm>
                          <a:prstGeom prst="line">
                            <a:avLst/>
                          </a:prstGeom>
                          <a:noFill/>
                          <a:ln w="153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Freeform 5"/>
                        <wps:cNvSpPr>
                          <a:spLocks/>
                        </wps:cNvSpPr>
                        <wps:spPr bwMode="auto">
                          <a:xfrm>
                            <a:off x="4552" y="13648"/>
                            <a:ext cx="3" cy="125"/>
                          </a:xfrm>
                          <a:custGeom>
                            <a:avLst/>
                            <a:gdLst>
                              <a:gd name="T0" fmla="+- 0 4555 4553"/>
                              <a:gd name="T1" fmla="*/ T0 w 3"/>
                              <a:gd name="T2" fmla="+- 0 13649 13649"/>
                              <a:gd name="T3" fmla="*/ 13649 h 125"/>
                              <a:gd name="T4" fmla="+- 0 4553 4553"/>
                              <a:gd name="T5" fmla="*/ T4 w 3"/>
                              <a:gd name="T6" fmla="+- 0 13649 13649"/>
                              <a:gd name="T7" fmla="*/ 13649 h 125"/>
                              <a:gd name="T8" fmla="+- 0 4553 4553"/>
                              <a:gd name="T9" fmla="*/ T8 w 3"/>
                              <a:gd name="T10" fmla="+- 0 13690 13649"/>
                              <a:gd name="T11" fmla="*/ 13690 h 125"/>
                              <a:gd name="T12" fmla="+- 0 4553 4553"/>
                              <a:gd name="T13" fmla="*/ T12 w 3"/>
                              <a:gd name="T14" fmla="+- 0 13774 13649"/>
                              <a:gd name="T15" fmla="*/ 13774 h 125"/>
                              <a:gd name="T16" fmla="+- 0 4555 4553"/>
                              <a:gd name="T17" fmla="*/ T16 w 3"/>
                              <a:gd name="T18" fmla="+- 0 13774 13649"/>
                              <a:gd name="T19" fmla="*/ 13774 h 125"/>
                              <a:gd name="T20" fmla="+- 0 4555 4553"/>
                              <a:gd name="T21" fmla="*/ T20 w 3"/>
                              <a:gd name="T22" fmla="+- 0 13690 13649"/>
                              <a:gd name="T23" fmla="*/ 13690 h 125"/>
                              <a:gd name="T24" fmla="+- 0 4555 4553"/>
                              <a:gd name="T25" fmla="*/ T24 w 3"/>
                              <a:gd name="T26" fmla="+- 0 13649 13649"/>
                              <a:gd name="T27" fmla="*/ 13649 h 125"/>
                            </a:gdLst>
                            <a:ahLst/>
                            <a:cxnLst>
                              <a:cxn ang="0">
                                <a:pos x="T1" y="T3"/>
                              </a:cxn>
                              <a:cxn ang="0">
                                <a:pos x="T5" y="T7"/>
                              </a:cxn>
                              <a:cxn ang="0">
                                <a:pos x="T9" y="T11"/>
                              </a:cxn>
                              <a:cxn ang="0">
                                <a:pos x="T13" y="T15"/>
                              </a:cxn>
                              <a:cxn ang="0">
                                <a:pos x="T17" y="T19"/>
                              </a:cxn>
                              <a:cxn ang="0">
                                <a:pos x="T21" y="T23"/>
                              </a:cxn>
                              <a:cxn ang="0">
                                <a:pos x="T25" y="T27"/>
                              </a:cxn>
                            </a:cxnLst>
                            <a:rect l="0" t="0" r="r" b="b"/>
                            <a:pathLst>
                              <a:path w="3" h="125">
                                <a:moveTo>
                                  <a:pt x="2" y="0"/>
                                </a:moveTo>
                                <a:lnTo>
                                  <a:pt x="0" y="0"/>
                                </a:lnTo>
                                <a:lnTo>
                                  <a:pt x="0" y="41"/>
                                </a:lnTo>
                                <a:lnTo>
                                  <a:pt x="0" y="125"/>
                                </a:lnTo>
                                <a:lnTo>
                                  <a:pt x="2" y="125"/>
                                </a:lnTo>
                                <a:lnTo>
                                  <a:pt x="2" y="41"/>
                                </a:lnTo>
                                <a:lnTo>
                                  <a:pt x="2"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AF2808" id="Group 4" o:spid="_x0000_s1026" style="position:absolute;margin-left:227.65pt;margin-top:1in;width:.15pt;height:616.7pt;z-index:-17968;mso-position-horizontal-relative:page;mso-position-vertical-relative:page" coordorigin="4553,1440" coordsize="3,12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TtNewQAAPkNAAAOAAAAZHJzL2Uyb0RvYy54bWy8V9tu4zYQfS/QfyD42GIjS5btWIizKJJN&#10;UCBtA6z2A2iJuqASqZLyJfv1nSElhfLKTnYL1A8ypTkaHp7Dy+jm47GuyJ4rXUqxof7VjBIuEpmW&#10;It/QL/HDh2tKdMtEyiop+Ia+cE0/3v78082hiXggC1mlXBFIInR0aDa0aNsm8jydFLxm+ko2XEAw&#10;k6pmLdyq3EsVO0D2uvKC2WzpHaRKGyUTrjU8vbdBemvyZxlP2r+yTPOWVBsK3FpzVea6xat3e8Oi&#10;XLGmKJOOBvsBFjUrBXQ6pLpnLSM7VX6Tqi4TJbXM2qtE1p7MsjLhZgwwGn92MppHJXeNGUseHfJm&#10;kAmkPdHph9Mmf+4fVfO5eVaWPTSfZPK3Bl28Q5NHbhzvcwsm28MfMgU/2a6VZuDHTNWYAoZEjkbf&#10;l0FffmxJAg/99WxBSQKB1fU8mK07+ZMCPMKXwsViTgmE/TAcYp+6lyGCb/rBfB6ibR6LbJ+GZ8cL&#10;fYeJpF+10v9Nq88Fa7ixQKMWz4qU6YYuKRGshuE/lYKTJdLBfgFwJ6ySyVF0ShIh7womcm5SxS8N&#10;vOabAYxewRsNNrypLIgUnojU6wsT3EoE2o4kYlGjdPvIZU2wsaEV8Da2sf2Tbq2aPQRdFPKhrCp4&#10;zqJKkAMwXsxX5gUtqzLFIMa0yrd3lSJ7hsvL/Lp+RzDMfM90YXEmhDAWwfwWqWkVnKWfunbLysq2&#10;weNKmJloxbEyb2X68qyQdGf2/+T6qnf9QXGOWxJZ4DA6G/s1pN0FZOaEjXyPwYE1eL4Mr61QvcPD&#10;IjA9D0uARcnO+ouq9p7CbpSCu/goT7sJG8McyeoK9rhfP5AZgcm0wMvcdvMK83vYLx6JZ+RAvkEA&#10;RyeRD1zXxFxPUwFnC4RUFlYQPzADcInBpHbyIadJYrCBDNnicIoYLE4n0QVi4OeQ6gIxOMGcfGeJ&#10;rXsYKnY9Rcwfaw9drmfTkvmu/BY3qZk/NuEsN9/1IPaDSXZjA/z5ahWeYed6YHHT7MZOALszc801&#10;IvaXk+zGLlxi5xpxgV0wduMsu8D1Ig6m18LYhwvOBq4TF5wNxm6cZ+d6EQeTCyIY+wC9nluqgeuE&#10;xQ3OwmYzbCessKcG7DtH0W0x0CJwzOGhjztOIzUe6TGoB6d2bLYPSAEojJ4Bw2AQvMIt5E0w+Ixg&#10;WCvvQeMSMPB+57zMxAclDLw/SC/DcZIgHOx9DxnY/Sx8NFI74k5OBaXradGqKIGidWs32Ia16ILR&#10;Gpp4SMMQC6yQFsaBWu55LE28RStgjgJFU1dBT6/RSrgoWBUOqo/1/43JZDFhL3wf7P9dULfRQ4d9&#10;tP+3KEvqfag3OhyPz3YD/aJOZjYNgqHOznE5KlXeWdFgVeJUSWZ4Z+oUoqT96oCvJGgUUn2l5ABf&#10;HBuq/9kxxSmpfhdQpq5N1UtacxMuVrhBKTeydSNMJJBqQ1sKqw6bd639rNk1qswL6Mk3s0DI36BE&#10;z0pT5GENYqsnt3gyBTR8XxiVum8h/IBx7w3+9Yvt9l8AAAD//wMAUEsDBBQABgAIAAAAIQC1YD/F&#10;4QAAAAwBAAAPAAAAZHJzL2Rvd25yZXYueG1sTI9BS8NAEIXvgv9hGcGb3cQkrcRsSinqqQi2gnjb&#10;ZqdJaHY2ZLdJ+u8dT3qc9z7evFesZ9uJEQffOlIQLyIQSJUzLdUKPg+vD08gfNBkdOcIFVzRw7q8&#10;vSl0btxEHzjuQy04hHyuFTQh9LmUvmrQar9wPRJ7JzdYHfgcamkGPXG47eRjFC2l1S3xh0b3uG2w&#10;Ou8vVsHbpKdNEr+Mu/Npe/0+ZO9fuxiVur+bN88gAs7hD4bf+lwdSu50dBcyXnQK0ixLGGUjTXkU&#10;E6wsQRxZSVarFGRZyP8jyh8AAAD//wMAUEsBAi0AFAAGAAgAAAAhALaDOJL+AAAA4QEAABMAAAAA&#10;AAAAAAAAAAAAAAAAAFtDb250ZW50X1R5cGVzXS54bWxQSwECLQAUAAYACAAAACEAOP0h/9YAAACU&#10;AQAACwAAAAAAAAAAAAAAAAAvAQAAX3JlbHMvLnJlbHNQSwECLQAUAAYACAAAACEAErk7TXsEAAD5&#10;DQAADgAAAAAAAAAAAAAAAAAuAgAAZHJzL2Uyb0RvYy54bWxQSwECLQAUAAYACAAAACEAtWA/xeEA&#10;AAAMAQAADwAAAAAAAAAAAAAAAADVBgAAZHJzL2Rvd25yZXYueG1sUEsFBgAAAAAEAAQA8wAAAOMH&#10;AAAAAA==&#10;">
                <v:line id="Line 6" o:spid="_x0000_s1027" style="position:absolute;visibility:visible;mso-wrap-style:square" from="4554,1440" to="4554,13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EykwQAAANoAAAAPAAAAZHJzL2Rvd25yZXYueG1sRI9Bi8Iw&#10;FITvC/6H8ARva1oPItUoIggiirvqweOjebbV5qU0sa3++s2C4HGYmW+Y2aIzpWiodoVlBfEwAkGc&#10;Wl1wpuB8Wn9PQDiPrLG0TAqe5GAx733NMNG25V9qjj4TAcIuQQW591UipUtzMuiGtiIO3tXWBn2Q&#10;dSZ1jW2Am1KOomgsDRYcFnKsaJVTej8+jILbLt6biZeXMotfP5fWNVsjD0oN+t1yCsJT5z/hd3uj&#10;FYzh/0q4AXL+BwAA//8DAFBLAQItABQABgAIAAAAIQDb4fbL7gAAAIUBAAATAAAAAAAAAAAAAAAA&#10;AAAAAABbQ29udGVudF9UeXBlc10ueG1sUEsBAi0AFAAGAAgAAAAhAFr0LFu/AAAAFQEAAAsAAAAA&#10;AAAAAAAAAAAAHwEAAF9yZWxzLy5yZWxzUEsBAi0AFAAGAAgAAAAhANIMTKTBAAAA2gAAAA8AAAAA&#10;AAAAAAAAAAAABwIAAGRycy9kb3ducmV2LnhtbFBLBQYAAAAAAwADALcAAAD1AgAAAAA=&#10;" strokeweight=".04269mm"/>
                <v:shape id="Freeform 5" o:spid="_x0000_s1028" style="position:absolute;left:4552;top:13648;width:3;height:125;visibility:visible;mso-wrap-style:square;v-text-anchor:top" coordsize="3,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SvQwwAAANoAAAAPAAAAZHJzL2Rvd25yZXYueG1sRI9BawIx&#10;FITvBf9DeIVeSs1axS7bjSJKxWutoN4em9fN0s3LkkTd+utNQehxmJlvmHLe21acyYfGsYLRMANB&#10;XDndcK1g9/XxkoMIEVlj65gU/FKA+WzwUGKh3YU/6byNtUgQDgUqMDF2hZShMmQxDF1HnLxv5y3G&#10;JH0ttcdLgttWvmbZVFpsOC0Y7GhpqPrZnqyC1WRtr/7kjzzuVubZ7Q/73G+UenrsF+8gIvXxP3xv&#10;b7SCN/i7km6AnN0AAAD//wMAUEsBAi0AFAAGAAgAAAAhANvh9svuAAAAhQEAABMAAAAAAAAAAAAA&#10;AAAAAAAAAFtDb250ZW50X1R5cGVzXS54bWxQSwECLQAUAAYACAAAACEAWvQsW78AAAAVAQAACwAA&#10;AAAAAAAAAAAAAAAfAQAAX3JlbHMvLnJlbHNQSwECLQAUAAYACAAAACEA1uEr0MMAAADaAAAADwAA&#10;AAAAAAAAAAAAAAAHAgAAZHJzL2Rvd25yZXYueG1sUEsFBgAAAAADAAMAtwAAAPcCAAAAAA==&#10;" path="m2,l,,,41r,84l2,125,2,41,2,e" fillcolor="black" stroked="f">
                  <v:path arrowok="t" o:connecttype="custom" o:connectlocs="2,13649;0,13649;0,13690;0,13774;2,13774;2,13690;2,13649" o:connectangles="0,0,0,0,0,0,0"/>
                </v:shape>
                <w10:wrap anchorx="page" anchory="page"/>
              </v:group>
            </w:pict>
          </mc:Fallback>
        </mc:AlternateContent>
      </w:r>
    </w:p>
    <w:p w14:paraId="38D71B58" w14:textId="77777777" w:rsidR="00F2523A" w:rsidRPr="00731EBF" w:rsidRDefault="00CA0917">
      <w:pPr>
        <w:tabs>
          <w:tab w:val="left" w:pos="3427"/>
        </w:tabs>
        <w:spacing w:before="99"/>
        <w:ind w:left="1616"/>
        <w:rPr>
          <w:rFonts w:ascii="Times New Roman" w:hAnsi="Times New Roman" w:cs="Times New Roman"/>
          <w:b/>
          <w:sz w:val="24"/>
          <w:szCs w:val="24"/>
        </w:rPr>
      </w:pPr>
      <w:r w:rsidRPr="00731EBF">
        <w:rPr>
          <w:rFonts w:ascii="Times New Roman" w:hAnsi="Times New Roman" w:cs="Times New Roman"/>
          <w:sz w:val="24"/>
          <w:szCs w:val="24"/>
        </w:rPr>
        <w:t>Limba(i)</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maternă(e)</w:t>
      </w:r>
      <w:r w:rsidRPr="00731EBF">
        <w:rPr>
          <w:rFonts w:ascii="Times New Roman" w:hAnsi="Times New Roman" w:cs="Times New Roman"/>
          <w:sz w:val="24"/>
          <w:szCs w:val="24"/>
        </w:rPr>
        <w:tab/>
      </w:r>
      <w:r w:rsidRPr="00731EBF">
        <w:rPr>
          <w:rFonts w:ascii="Times New Roman" w:hAnsi="Times New Roman" w:cs="Times New Roman"/>
          <w:b/>
          <w:position w:val="2"/>
          <w:sz w:val="24"/>
          <w:szCs w:val="24"/>
        </w:rPr>
        <w:t>Romana</w:t>
      </w:r>
    </w:p>
    <w:p w14:paraId="2F40E060" w14:textId="13B2FF6C" w:rsidR="00F2523A" w:rsidRPr="00731EBF" w:rsidRDefault="00DE1E66">
      <w:pPr>
        <w:spacing w:before="206"/>
        <w:ind w:left="641"/>
        <w:rPr>
          <w:rFonts w:ascii="Times New Roman" w:hAnsi="Times New Roman" w:cs="Times New Roman"/>
          <w:sz w:val="24"/>
          <w:szCs w:val="24"/>
        </w:rPr>
      </w:pPr>
      <w:r w:rsidRPr="00731EBF">
        <w:rPr>
          <w:rFonts w:ascii="Times New Roman" w:hAnsi="Times New Roman" w:cs="Times New Roman"/>
          <w:noProof/>
          <w:sz w:val="24"/>
          <w:szCs w:val="24"/>
        </w:rPr>
        <mc:AlternateContent>
          <mc:Choice Requires="wps">
            <w:drawing>
              <wp:anchor distT="0" distB="0" distL="114300" distR="114300" simplePos="0" relativeHeight="1072" behindDoc="0" locked="0" layoutInCell="1" allowOverlap="1" wp14:anchorId="460E01C1" wp14:editId="4EF12205">
                <wp:simplePos x="0" y="0"/>
                <wp:positionH relativeFrom="page">
                  <wp:posOffset>2980690</wp:posOffset>
                </wp:positionH>
                <wp:positionV relativeFrom="paragraph">
                  <wp:posOffset>316865</wp:posOffset>
                </wp:positionV>
                <wp:extent cx="4773930" cy="94996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3930" cy="94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81"/>
                              <w:gridCol w:w="1219"/>
                              <w:gridCol w:w="278"/>
                              <w:gridCol w:w="1224"/>
                              <w:gridCol w:w="276"/>
                              <w:gridCol w:w="1224"/>
                              <w:gridCol w:w="276"/>
                              <w:gridCol w:w="1238"/>
                              <w:gridCol w:w="261"/>
                              <w:gridCol w:w="1235"/>
                            </w:tblGrid>
                            <w:tr w:rsidR="00F2523A" w14:paraId="1685EEEB" w14:textId="77777777">
                              <w:trPr>
                                <w:trHeight w:val="328"/>
                              </w:trPr>
                              <w:tc>
                                <w:tcPr>
                                  <w:tcW w:w="3002" w:type="dxa"/>
                                  <w:gridSpan w:val="4"/>
                                </w:tcPr>
                                <w:p w14:paraId="6A638572" w14:textId="77777777" w:rsidR="00F2523A" w:rsidRDefault="00CA0917">
                                  <w:pPr>
                                    <w:pStyle w:val="TableParagraph"/>
                                    <w:spacing w:before="37"/>
                                    <w:ind w:left="1055" w:right="1048"/>
                                    <w:jc w:val="center"/>
                                    <w:rPr>
                                      <w:b/>
                                    </w:rPr>
                                  </w:pPr>
                                  <w:r>
                                    <w:rPr>
                                      <w:b/>
                                    </w:rPr>
                                    <w:t>Înţelegere</w:t>
                                  </w:r>
                                </w:p>
                              </w:tc>
                              <w:tc>
                                <w:tcPr>
                                  <w:tcW w:w="3014" w:type="dxa"/>
                                  <w:gridSpan w:val="4"/>
                                </w:tcPr>
                                <w:p w14:paraId="070349D9" w14:textId="77777777" w:rsidR="00F2523A" w:rsidRDefault="00CA0917">
                                  <w:pPr>
                                    <w:pStyle w:val="TableParagraph"/>
                                    <w:spacing w:before="37"/>
                                    <w:ind w:left="1172" w:right="1165"/>
                                    <w:jc w:val="center"/>
                                    <w:rPr>
                                      <w:b/>
                                    </w:rPr>
                                  </w:pPr>
                                  <w:r>
                                    <w:rPr>
                                      <w:b/>
                                    </w:rPr>
                                    <w:t>Vorbire</w:t>
                                  </w:r>
                                </w:p>
                              </w:tc>
                              <w:tc>
                                <w:tcPr>
                                  <w:tcW w:w="1496" w:type="dxa"/>
                                  <w:gridSpan w:val="2"/>
                                </w:tcPr>
                                <w:p w14:paraId="2434BEBC" w14:textId="77777777" w:rsidR="00F2523A" w:rsidRDefault="00CA0917">
                                  <w:pPr>
                                    <w:pStyle w:val="TableParagraph"/>
                                    <w:spacing w:before="37"/>
                                    <w:ind w:left="442"/>
                                    <w:rPr>
                                      <w:b/>
                                    </w:rPr>
                                  </w:pPr>
                                  <w:r>
                                    <w:rPr>
                                      <w:b/>
                                    </w:rPr>
                                    <w:t>Scriere</w:t>
                                  </w:r>
                                </w:p>
                              </w:tc>
                            </w:tr>
                            <w:tr w:rsidR="00F2523A" w14:paraId="634C8957" w14:textId="77777777">
                              <w:trPr>
                                <w:trHeight w:val="489"/>
                              </w:trPr>
                              <w:tc>
                                <w:tcPr>
                                  <w:tcW w:w="1500" w:type="dxa"/>
                                  <w:gridSpan w:val="2"/>
                                </w:tcPr>
                                <w:p w14:paraId="2B2B5ED3" w14:textId="77777777" w:rsidR="00F2523A" w:rsidRDefault="00CA0917">
                                  <w:pPr>
                                    <w:pStyle w:val="TableParagraph"/>
                                    <w:spacing w:before="36"/>
                                    <w:ind w:left="441"/>
                                    <w:rPr>
                                      <w:sz w:val="18"/>
                                    </w:rPr>
                                  </w:pPr>
                                  <w:r>
                                    <w:rPr>
                                      <w:sz w:val="18"/>
                                    </w:rPr>
                                    <w:t>Ascultare</w:t>
                                  </w:r>
                                </w:p>
                              </w:tc>
                              <w:tc>
                                <w:tcPr>
                                  <w:tcW w:w="1502" w:type="dxa"/>
                                  <w:gridSpan w:val="2"/>
                                </w:tcPr>
                                <w:p w14:paraId="39E199FF" w14:textId="77777777" w:rsidR="00F2523A" w:rsidRDefault="00CA0917">
                                  <w:pPr>
                                    <w:pStyle w:val="TableParagraph"/>
                                    <w:spacing w:before="36"/>
                                    <w:ind w:left="561" w:right="551"/>
                                    <w:jc w:val="center"/>
                                    <w:rPr>
                                      <w:sz w:val="18"/>
                                    </w:rPr>
                                  </w:pPr>
                                  <w:r>
                                    <w:rPr>
                                      <w:sz w:val="18"/>
                                    </w:rPr>
                                    <w:t>Citire</w:t>
                                  </w:r>
                                </w:p>
                              </w:tc>
                              <w:tc>
                                <w:tcPr>
                                  <w:tcW w:w="1500" w:type="dxa"/>
                                  <w:gridSpan w:val="2"/>
                                </w:tcPr>
                                <w:p w14:paraId="1EDDA135" w14:textId="77777777" w:rsidR="00F2523A" w:rsidRDefault="00CA0917">
                                  <w:pPr>
                                    <w:pStyle w:val="TableParagraph"/>
                                    <w:spacing w:before="36"/>
                                    <w:ind w:left="319"/>
                                    <w:rPr>
                                      <w:sz w:val="18"/>
                                    </w:rPr>
                                  </w:pPr>
                                  <w:r>
                                    <w:rPr>
                                      <w:sz w:val="18"/>
                                    </w:rPr>
                                    <w:t>Participare la</w:t>
                                  </w:r>
                                </w:p>
                                <w:p w14:paraId="377E325D" w14:textId="77777777" w:rsidR="00F2523A" w:rsidRDefault="00CA0917">
                                  <w:pPr>
                                    <w:pStyle w:val="TableParagraph"/>
                                    <w:spacing w:before="0"/>
                                    <w:ind w:left="372"/>
                                    <w:rPr>
                                      <w:sz w:val="18"/>
                                    </w:rPr>
                                  </w:pPr>
                                  <w:r>
                                    <w:rPr>
                                      <w:sz w:val="18"/>
                                    </w:rPr>
                                    <w:t>conversaţie</w:t>
                                  </w:r>
                                </w:p>
                              </w:tc>
                              <w:tc>
                                <w:tcPr>
                                  <w:tcW w:w="1514" w:type="dxa"/>
                                  <w:gridSpan w:val="2"/>
                                </w:tcPr>
                                <w:p w14:paraId="7F5EF7E4" w14:textId="77777777" w:rsidR="00F2523A" w:rsidRDefault="00CA0917">
                                  <w:pPr>
                                    <w:pStyle w:val="TableParagraph"/>
                                    <w:spacing w:before="36"/>
                                    <w:ind w:left="365"/>
                                    <w:rPr>
                                      <w:sz w:val="18"/>
                                    </w:rPr>
                                  </w:pPr>
                                  <w:r>
                                    <w:rPr>
                                      <w:sz w:val="18"/>
                                    </w:rPr>
                                    <w:t>Discurs oral</w:t>
                                  </w:r>
                                </w:p>
                              </w:tc>
                              <w:tc>
                                <w:tcPr>
                                  <w:tcW w:w="1496" w:type="dxa"/>
                                  <w:gridSpan w:val="2"/>
                                </w:tcPr>
                                <w:p w14:paraId="7958EB6C" w14:textId="77777777" w:rsidR="00F2523A" w:rsidRDefault="00CA0917">
                                  <w:pPr>
                                    <w:pStyle w:val="TableParagraph"/>
                                    <w:spacing w:before="36"/>
                                    <w:ind w:left="199"/>
                                    <w:rPr>
                                      <w:sz w:val="18"/>
                                    </w:rPr>
                                  </w:pPr>
                                  <w:r>
                                    <w:rPr>
                                      <w:sz w:val="18"/>
                                    </w:rPr>
                                    <w:t>Exprimare scrisă</w:t>
                                  </w:r>
                                </w:p>
                              </w:tc>
                            </w:tr>
                            <w:tr w:rsidR="00F2523A" w14:paraId="307F25E5" w14:textId="77777777">
                              <w:trPr>
                                <w:trHeight w:val="326"/>
                              </w:trPr>
                              <w:tc>
                                <w:tcPr>
                                  <w:tcW w:w="281" w:type="dxa"/>
                                </w:tcPr>
                                <w:p w14:paraId="0A3DB93B" w14:textId="77777777" w:rsidR="00F2523A" w:rsidRDefault="00CA0917">
                                  <w:pPr>
                                    <w:pStyle w:val="TableParagraph"/>
                                    <w:ind w:left="42" w:right="13"/>
                                    <w:jc w:val="center"/>
                                    <w:rPr>
                                      <w:sz w:val="18"/>
                                    </w:rPr>
                                  </w:pPr>
                                  <w:r>
                                    <w:rPr>
                                      <w:sz w:val="18"/>
                                    </w:rPr>
                                    <w:t>B1</w:t>
                                  </w:r>
                                </w:p>
                              </w:tc>
                              <w:tc>
                                <w:tcPr>
                                  <w:tcW w:w="1219" w:type="dxa"/>
                                </w:tcPr>
                                <w:p w14:paraId="7CF7D21D" w14:textId="77777777" w:rsidR="00F2523A" w:rsidRDefault="00CA0917">
                                  <w:pPr>
                                    <w:pStyle w:val="TableParagraph"/>
                                    <w:ind w:right="499"/>
                                    <w:jc w:val="right"/>
                                    <w:rPr>
                                      <w:sz w:val="18"/>
                                    </w:rPr>
                                  </w:pPr>
                                  <w:r>
                                    <w:rPr>
                                      <w:sz w:val="18"/>
                                    </w:rPr>
                                    <w:t>B1</w:t>
                                  </w:r>
                                </w:p>
                              </w:tc>
                              <w:tc>
                                <w:tcPr>
                                  <w:tcW w:w="278" w:type="dxa"/>
                                </w:tcPr>
                                <w:p w14:paraId="4A449FE4" w14:textId="77777777" w:rsidR="00F2523A" w:rsidRDefault="00CA0917">
                                  <w:pPr>
                                    <w:pStyle w:val="TableParagraph"/>
                                    <w:ind w:right="25"/>
                                    <w:jc w:val="right"/>
                                    <w:rPr>
                                      <w:sz w:val="18"/>
                                    </w:rPr>
                                  </w:pPr>
                                  <w:r>
                                    <w:rPr>
                                      <w:sz w:val="18"/>
                                    </w:rPr>
                                    <w:t>A1</w:t>
                                  </w:r>
                                </w:p>
                              </w:tc>
                              <w:tc>
                                <w:tcPr>
                                  <w:tcW w:w="1224" w:type="dxa"/>
                                </w:tcPr>
                                <w:p w14:paraId="45B6C352" w14:textId="77777777" w:rsidR="00F2523A" w:rsidRDefault="00CA0917">
                                  <w:pPr>
                                    <w:pStyle w:val="TableParagraph"/>
                                    <w:ind w:right="499"/>
                                    <w:jc w:val="right"/>
                                    <w:rPr>
                                      <w:sz w:val="18"/>
                                    </w:rPr>
                                  </w:pPr>
                                  <w:r>
                                    <w:rPr>
                                      <w:sz w:val="18"/>
                                    </w:rPr>
                                    <w:t>C1</w:t>
                                  </w:r>
                                </w:p>
                              </w:tc>
                              <w:tc>
                                <w:tcPr>
                                  <w:tcW w:w="276" w:type="dxa"/>
                                </w:tcPr>
                                <w:p w14:paraId="0F70044C" w14:textId="77777777" w:rsidR="00F2523A" w:rsidRDefault="00CA0917">
                                  <w:pPr>
                                    <w:pStyle w:val="TableParagraph"/>
                                    <w:ind w:left="42" w:right="8"/>
                                    <w:jc w:val="center"/>
                                    <w:rPr>
                                      <w:sz w:val="18"/>
                                    </w:rPr>
                                  </w:pPr>
                                  <w:r>
                                    <w:rPr>
                                      <w:sz w:val="18"/>
                                    </w:rPr>
                                    <w:t>B1</w:t>
                                  </w:r>
                                </w:p>
                              </w:tc>
                              <w:tc>
                                <w:tcPr>
                                  <w:tcW w:w="1224" w:type="dxa"/>
                                </w:tcPr>
                                <w:p w14:paraId="5761937A" w14:textId="77777777" w:rsidR="00F2523A" w:rsidRDefault="00CA0917">
                                  <w:pPr>
                                    <w:pStyle w:val="TableParagraph"/>
                                    <w:ind w:left="515" w:right="483"/>
                                    <w:jc w:val="center"/>
                                    <w:rPr>
                                      <w:sz w:val="18"/>
                                    </w:rPr>
                                  </w:pPr>
                                  <w:r>
                                    <w:rPr>
                                      <w:sz w:val="18"/>
                                    </w:rPr>
                                    <w:t>B1</w:t>
                                  </w:r>
                                </w:p>
                              </w:tc>
                              <w:tc>
                                <w:tcPr>
                                  <w:tcW w:w="276" w:type="dxa"/>
                                </w:tcPr>
                                <w:p w14:paraId="55638E2E" w14:textId="77777777" w:rsidR="00F2523A" w:rsidRDefault="00CA0917">
                                  <w:pPr>
                                    <w:pStyle w:val="TableParagraph"/>
                                    <w:ind w:right="25"/>
                                    <w:jc w:val="right"/>
                                    <w:rPr>
                                      <w:sz w:val="18"/>
                                    </w:rPr>
                                  </w:pPr>
                                  <w:r>
                                    <w:rPr>
                                      <w:sz w:val="18"/>
                                    </w:rPr>
                                    <w:t>B1</w:t>
                                  </w:r>
                                </w:p>
                              </w:tc>
                              <w:tc>
                                <w:tcPr>
                                  <w:tcW w:w="1238" w:type="dxa"/>
                                </w:tcPr>
                                <w:p w14:paraId="675252E6" w14:textId="77777777" w:rsidR="00F2523A" w:rsidRDefault="00CA0917">
                                  <w:pPr>
                                    <w:pStyle w:val="TableParagraph"/>
                                    <w:ind w:left="522" w:right="490"/>
                                    <w:jc w:val="center"/>
                                    <w:rPr>
                                      <w:sz w:val="18"/>
                                    </w:rPr>
                                  </w:pPr>
                                  <w:r>
                                    <w:rPr>
                                      <w:sz w:val="18"/>
                                    </w:rPr>
                                    <w:t>B1</w:t>
                                  </w:r>
                                </w:p>
                              </w:tc>
                              <w:tc>
                                <w:tcPr>
                                  <w:tcW w:w="261" w:type="dxa"/>
                                </w:tcPr>
                                <w:p w14:paraId="5C4339BD" w14:textId="77777777" w:rsidR="00F2523A" w:rsidRDefault="00CA0917">
                                  <w:pPr>
                                    <w:pStyle w:val="TableParagraph"/>
                                    <w:ind w:right="17"/>
                                    <w:jc w:val="right"/>
                                    <w:rPr>
                                      <w:sz w:val="18"/>
                                    </w:rPr>
                                  </w:pPr>
                                  <w:r>
                                    <w:rPr>
                                      <w:sz w:val="18"/>
                                    </w:rPr>
                                    <w:t>B1</w:t>
                                  </w:r>
                                </w:p>
                              </w:tc>
                              <w:tc>
                                <w:tcPr>
                                  <w:tcW w:w="1235" w:type="dxa"/>
                                </w:tcPr>
                                <w:p w14:paraId="1A0AEEFD" w14:textId="77777777" w:rsidR="00F2523A" w:rsidRDefault="00CA0917">
                                  <w:pPr>
                                    <w:pStyle w:val="TableParagraph"/>
                                    <w:ind w:left="521" w:right="488"/>
                                    <w:jc w:val="center"/>
                                    <w:rPr>
                                      <w:sz w:val="18"/>
                                    </w:rPr>
                                  </w:pPr>
                                  <w:r>
                                    <w:rPr>
                                      <w:sz w:val="18"/>
                                    </w:rPr>
                                    <w:t>B1</w:t>
                                  </w:r>
                                </w:p>
                              </w:tc>
                            </w:tr>
                            <w:tr w:rsidR="00F2523A" w14:paraId="05AFFF07" w14:textId="77777777">
                              <w:trPr>
                                <w:trHeight w:val="328"/>
                              </w:trPr>
                              <w:tc>
                                <w:tcPr>
                                  <w:tcW w:w="281" w:type="dxa"/>
                                </w:tcPr>
                                <w:p w14:paraId="18DD8EB2" w14:textId="77777777" w:rsidR="00F2523A" w:rsidRDefault="00CA0917">
                                  <w:pPr>
                                    <w:pStyle w:val="TableParagraph"/>
                                    <w:ind w:left="42" w:right="13"/>
                                    <w:jc w:val="center"/>
                                    <w:rPr>
                                      <w:sz w:val="18"/>
                                    </w:rPr>
                                  </w:pPr>
                                  <w:r>
                                    <w:rPr>
                                      <w:sz w:val="18"/>
                                    </w:rPr>
                                    <w:t>A1</w:t>
                                  </w:r>
                                </w:p>
                              </w:tc>
                              <w:tc>
                                <w:tcPr>
                                  <w:tcW w:w="1219" w:type="dxa"/>
                                </w:tcPr>
                                <w:p w14:paraId="06B8079A" w14:textId="77777777" w:rsidR="00F2523A" w:rsidRDefault="00CA0917">
                                  <w:pPr>
                                    <w:pStyle w:val="TableParagraph"/>
                                    <w:ind w:right="499"/>
                                    <w:jc w:val="right"/>
                                    <w:rPr>
                                      <w:sz w:val="18"/>
                                    </w:rPr>
                                  </w:pPr>
                                  <w:r>
                                    <w:rPr>
                                      <w:sz w:val="18"/>
                                    </w:rPr>
                                    <w:t>A1</w:t>
                                  </w:r>
                                </w:p>
                              </w:tc>
                              <w:tc>
                                <w:tcPr>
                                  <w:tcW w:w="278" w:type="dxa"/>
                                </w:tcPr>
                                <w:p w14:paraId="5D08569E" w14:textId="77777777" w:rsidR="00F2523A" w:rsidRDefault="00CA0917">
                                  <w:pPr>
                                    <w:pStyle w:val="TableParagraph"/>
                                    <w:ind w:right="25"/>
                                    <w:jc w:val="right"/>
                                    <w:rPr>
                                      <w:sz w:val="18"/>
                                    </w:rPr>
                                  </w:pPr>
                                  <w:r>
                                    <w:rPr>
                                      <w:sz w:val="18"/>
                                    </w:rPr>
                                    <w:t>A1</w:t>
                                  </w:r>
                                </w:p>
                              </w:tc>
                              <w:tc>
                                <w:tcPr>
                                  <w:tcW w:w="1224" w:type="dxa"/>
                                </w:tcPr>
                                <w:p w14:paraId="23EFC3AA" w14:textId="77777777" w:rsidR="00F2523A" w:rsidRDefault="00CA0917">
                                  <w:pPr>
                                    <w:pStyle w:val="TableParagraph"/>
                                    <w:ind w:right="501"/>
                                    <w:jc w:val="right"/>
                                    <w:rPr>
                                      <w:sz w:val="18"/>
                                    </w:rPr>
                                  </w:pPr>
                                  <w:r>
                                    <w:rPr>
                                      <w:sz w:val="18"/>
                                    </w:rPr>
                                    <w:t>A1</w:t>
                                  </w:r>
                                </w:p>
                              </w:tc>
                              <w:tc>
                                <w:tcPr>
                                  <w:tcW w:w="276" w:type="dxa"/>
                                </w:tcPr>
                                <w:p w14:paraId="4032298C" w14:textId="77777777" w:rsidR="00F2523A" w:rsidRDefault="00CA0917">
                                  <w:pPr>
                                    <w:pStyle w:val="TableParagraph"/>
                                    <w:ind w:left="42" w:right="8"/>
                                    <w:jc w:val="center"/>
                                    <w:rPr>
                                      <w:sz w:val="18"/>
                                    </w:rPr>
                                  </w:pPr>
                                  <w:r>
                                    <w:rPr>
                                      <w:sz w:val="18"/>
                                    </w:rPr>
                                    <w:t>A1</w:t>
                                  </w:r>
                                </w:p>
                              </w:tc>
                              <w:tc>
                                <w:tcPr>
                                  <w:tcW w:w="1224" w:type="dxa"/>
                                </w:tcPr>
                                <w:p w14:paraId="5F70C310" w14:textId="77777777" w:rsidR="00F2523A" w:rsidRDefault="00CA0917">
                                  <w:pPr>
                                    <w:pStyle w:val="TableParagraph"/>
                                    <w:ind w:left="515" w:right="483"/>
                                    <w:jc w:val="center"/>
                                    <w:rPr>
                                      <w:sz w:val="18"/>
                                    </w:rPr>
                                  </w:pPr>
                                  <w:r>
                                    <w:rPr>
                                      <w:sz w:val="18"/>
                                    </w:rPr>
                                    <w:t>A1</w:t>
                                  </w:r>
                                </w:p>
                              </w:tc>
                              <w:tc>
                                <w:tcPr>
                                  <w:tcW w:w="276" w:type="dxa"/>
                                </w:tcPr>
                                <w:p w14:paraId="03F8298A" w14:textId="77777777" w:rsidR="00F2523A" w:rsidRDefault="00CA0917">
                                  <w:pPr>
                                    <w:pStyle w:val="TableParagraph"/>
                                    <w:ind w:right="25"/>
                                    <w:jc w:val="right"/>
                                    <w:rPr>
                                      <w:sz w:val="18"/>
                                    </w:rPr>
                                  </w:pPr>
                                  <w:r>
                                    <w:rPr>
                                      <w:sz w:val="18"/>
                                    </w:rPr>
                                    <w:t>A1</w:t>
                                  </w:r>
                                </w:p>
                              </w:tc>
                              <w:tc>
                                <w:tcPr>
                                  <w:tcW w:w="1238" w:type="dxa"/>
                                </w:tcPr>
                                <w:p w14:paraId="625E35BF" w14:textId="77777777" w:rsidR="00F2523A" w:rsidRDefault="00CA0917">
                                  <w:pPr>
                                    <w:pStyle w:val="TableParagraph"/>
                                    <w:ind w:left="522" w:right="490"/>
                                    <w:jc w:val="center"/>
                                    <w:rPr>
                                      <w:sz w:val="18"/>
                                    </w:rPr>
                                  </w:pPr>
                                  <w:r>
                                    <w:rPr>
                                      <w:sz w:val="18"/>
                                    </w:rPr>
                                    <w:t>A1</w:t>
                                  </w:r>
                                </w:p>
                              </w:tc>
                              <w:tc>
                                <w:tcPr>
                                  <w:tcW w:w="261" w:type="dxa"/>
                                </w:tcPr>
                                <w:p w14:paraId="5340DD71" w14:textId="77777777" w:rsidR="00F2523A" w:rsidRDefault="00CA0917">
                                  <w:pPr>
                                    <w:pStyle w:val="TableParagraph"/>
                                    <w:ind w:right="17"/>
                                    <w:jc w:val="right"/>
                                    <w:rPr>
                                      <w:sz w:val="18"/>
                                    </w:rPr>
                                  </w:pPr>
                                  <w:r>
                                    <w:rPr>
                                      <w:sz w:val="18"/>
                                    </w:rPr>
                                    <w:t>A1</w:t>
                                  </w:r>
                                </w:p>
                              </w:tc>
                              <w:tc>
                                <w:tcPr>
                                  <w:tcW w:w="1235" w:type="dxa"/>
                                </w:tcPr>
                                <w:p w14:paraId="7A7C17F5" w14:textId="77777777" w:rsidR="00F2523A" w:rsidRDefault="00CA0917">
                                  <w:pPr>
                                    <w:pStyle w:val="TableParagraph"/>
                                    <w:ind w:left="521" w:right="488"/>
                                    <w:jc w:val="center"/>
                                    <w:rPr>
                                      <w:sz w:val="18"/>
                                    </w:rPr>
                                  </w:pPr>
                                  <w:r>
                                    <w:rPr>
                                      <w:sz w:val="18"/>
                                    </w:rPr>
                                    <w:t>A1</w:t>
                                  </w:r>
                                </w:p>
                              </w:tc>
                            </w:tr>
                          </w:tbl>
                          <w:p w14:paraId="4BD76E1C" w14:textId="77777777" w:rsidR="00F2523A" w:rsidRDefault="00F2523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E01C1" id="Text Box 3" o:spid="_x0000_s1027" type="#_x0000_t202" style="position:absolute;left:0;text-align:left;margin-left:234.7pt;margin-top:24.95pt;width:375.9pt;height:74.8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9f2sAIAALAFAAAOAAAAZHJzL2Uyb0RvYy54bWysVFtvmzAUfp+0/2D5nQKJcwGVVG0I06Tu&#10;IrX7AQ6YYA1sZjuBrtp/37EJSdO+TNt4sA728Xcu3+dzfdM3NTowpbkUCQ6vAoyYyGXBxS7B3x4z&#10;b4mRNlQUtJaCJfiJaXyzev/uumtjNpGVrAumEIAIHXdtgitj2tj3dV6xhuor2TIBh6VUDTXwq3Z+&#10;oWgH6E3tT4Jg7ndSFa2SOdMadtPhEK8cflmy3HwpS80MqhMMuRm3Krdu7eqvrmm8U7SteH5Mg/5F&#10;Fg3lAoKeoFJqKNor/gaq4bmSWpbmKpeNL8uS58zVANWEwatqHiraMlcLNEe3pzbp/webfz58VYgX&#10;CSYYCdoARY+sN+hO9mhqu9O1OganhxbcTA/bwLKrVLf3Mv+ukZDrioodu1VKdhWjBWQX2pv+i6sD&#10;jrYg2+6TLCAM3RvpgPpSNbZ10AwE6MDS04kZm0oOm2SxmEZTOMrhLCJRNHfU+TQeb7dKmw9MNsga&#10;CVbAvEOnh3ttbDY0Hl1sMCEzXteO/VpcbIDjsAOx4ao9s1k4Mp+jINosN0vikcl845EgTb3bbE28&#10;eRYuZuk0Xa/T8JeNG5K44kXBhA0zCiskf0bcUeKDJE7S0rLmhYWzKWm1265rhQ4UhJ25z/UcTs5u&#10;/mUarglQy6uSwgkJ7iaRl82XC49kZOZFi2DpBWF0B20mEUmzy5LuuWD/XhLqgMnZZDaI6Zz0q9oC&#10;972tjcYNNzA6at4keHlyorGV4EYUjlpDeT3YL1ph0z+3AugeiXaCtRod1Gr6be9ehlOzFfNWFk+g&#10;YCVBYKBFGHtgVFL9xKiDEZJg/WNPFcOo/ijgFdh5MxpqNLajQUUOVxNsMBrMtRnm0r5VfFcB8vDO&#10;hLyFl1JyJ+JzFsf3BWPB1XIcYXbuvPx3XudBu/oNAAD//wMAUEsDBBQABgAIAAAAIQDvU26w3wAA&#10;AAsBAAAPAAAAZHJzL2Rvd25yZXYueG1sTI/BTsMwDIbvSHuHyJO4sXTVqEhpOk0ITkiIrhw4pk3W&#10;Rmuc0mRbeXu8E7v9lj/9/lxsZzews5mC9ShhvUqAGWy9tthJ+KrfHp6AhahQq8GjkfBrAmzLxV2h&#10;cu0vWJnzPnaMSjDkSkIf45hzHtreOBVWfjRIu4OfnIo0Th3Xk7pQuRt4miQZd8oiXejVaF560x73&#10;Jydh943Vq/35aD6rQ2XrWiT4nh2lvF/Ou2dg0czxH4arPqlDSU6NP6EObJCwycSGUApCALsCabpO&#10;gTWUhHgEXhb89ofyDwAA//8DAFBLAQItABQABgAIAAAAIQC2gziS/gAAAOEBAAATAAAAAAAAAAAA&#10;AAAAAAAAAABbQ29udGVudF9UeXBlc10ueG1sUEsBAi0AFAAGAAgAAAAhADj9If/WAAAAlAEAAAsA&#10;AAAAAAAAAAAAAAAALwEAAF9yZWxzLy5yZWxzUEsBAi0AFAAGAAgAAAAhAAo/1/awAgAAsAUAAA4A&#10;AAAAAAAAAAAAAAAALgIAAGRycy9lMm9Eb2MueG1sUEsBAi0AFAAGAAgAAAAhAO9TbrDfAAAACwEA&#10;AA8AAAAAAAAAAAAAAAAACgUAAGRycy9kb3ducmV2LnhtbFBLBQYAAAAABAAEAPMAAAAWBgAAAAA=&#10;" filled="f" stroked="f">
                <v:textbox inset="0,0,0,0">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81"/>
                        <w:gridCol w:w="1219"/>
                        <w:gridCol w:w="278"/>
                        <w:gridCol w:w="1224"/>
                        <w:gridCol w:w="276"/>
                        <w:gridCol w:w="1224"/>
                        <w:gridCol w:w="276"/>
                        <w:gridCol w:w="1238"/>
                        <w:gridCol w:w="261"/>
                        <w:gridCol w:w="1235"/>
                      </w:tblGrid>
                      <w:tr w:rsidR="00F2523A" w14:paraId="1685EEEB" w14:textId="77777777">
                        <w:trPr>
                          <w:trHeight w:val="328"/>
                        </w:trPr>
                        <w:tc>
                          <w:tcPr>
                            <w:tcW w:w="3002" w:type="dxa"/>
                            <w:gridSpan w:val="4"/>
                          </w:tcPr>
                          <w:p w14:paraId="6A638572" w14:textId="77777777" w:rsidR="00F2523A" w:rsidRDefault="00CA0917">
                            <w:pPr>
                              <w:pStyle w:val="TableParagraph"/>
                              <w:spacing w:before="37"/>
                              <w:ind w:left="1055" w:right="1048"/>
                              <w:jc w:val="center"/>
                              <w:rPr>
                                <w:b/>
                              </w:rPr>
                            </w:pPr>
                            <w:r>
                              <w:rPr>
                                <w:b/>
                              </w:rPr>
                              <w:t>Înţelegere</w:t>
                            </w:r>
                          </w:p>
                        </w:tc>
                        <w:tc>
                          <w:tcPr>
                            <w:tcW w:w="3014" w:type="dxa"/>
                            <w:gridSpan w:val="4"/>
                          </w:tcPr>
                          <w:p w14:paraId="070349D9" w14:textId="77777777" w:rsidR="00F2523A" w:rsidRDefault="00CA0917">
                            <w:pPr>
                              <w:pStyle w:val="TableParagraph"/>
                              <w:spacing w:before="37"/>
                              <w:ind w:left="1172" w:right="1165"/>
                              <w:jc w:val="center"/>
                              <w:rPr>
                                <w:b/>
                              </w:rPr>
                            </w:pPr>
                            <w:r>
                              <w:rPr>
                                <w:b/>
                              </w:rPr>
                              <w:t>Vorbire</w:t>
                            </w:r>
                          </w:p>
                        </w:tc>
                        <w:tc>
                          <w:tcPr>
                            <w:tcW w:w="1496" w:type="dxa"/>
                            <w:gridSpan w:val="2"/>
                          </w:tcPr>
                          <w:p w14:paraId="2434BEBC" w14:textId="77777777" w:rsidR="00F2523A" w:rsidRDefault="00CA0917">
                            <w:pPr>
                              <w:pStyle w:val="TableParagraph"/>
                              <w:spacing w:before="37"/>
                              <w:ind w:left="442"/>
                              <w:rPr>
                                <w:b/>
                              </w:rPr>
                            </w:pPr>
                            <w:r>
                              <w:rPr>
                                <w:b/>
                              </w:rPr>
                              <w:t>Scriere</w:t>
                            </w:r>
                          </w:p>
                        </w:tc>
                      </w:tr>
                      <w:tr w:rsidR="00F2523A" w14:paraId="634C8957" w14:textId="77777777">
                        <w:trPr>
                          <w:trHeight w:val="489"/>
                        </w:trPr>
                        <w:tc>
                          <w:tcPr>
                            <w:tcW w:w="1500" w:type="dxa"/>
                            <w:gridSpan w:val="2"/>
                          </w:tcPr>
                          <w:p w14:paraId="2B2B5ED3" w14:textId="77777777" w:rsidR="00F2523A" w:rsidRDefault="00CA0917">
                            <w:pPr>
                              <w:pStyle w:val="TableParagraph"/>
                              <w:spacing w:before="36"/>
                              <w:ind w:left="441"/>
                              <w:rPr>
                                <w:sz w:val="18"/>
                              </w:rPr>
                            </w:pPr>
                            <w:r>
                              <w:rPr>
                                <w:sz w:val="18"/>
                              </w:rPr>
                              <w:t>Ascultare</w:t>
                            </w:r>
                          </w:p>
                        </w:tc>
                        <w:tc>
                          <w:tcPr>
                            <w:tcW w:w="1502" w:type="dxa"/>
                            <w:gridSpan w:val="2"/>
                          </w:tcPr>
                          <w:p w14:paraId="39E199FF" w14:textId="77777777" w:rsidR="00F2523A" w:rsidRDefault="00CA0917">
                            <w:pPr>
                              <w:pStyle w:val="TableParagraph"/>
                              <w:spacing w:before="36"/>
                              <w:ind w:left="561" w:right="551"/>
                              <w:jc w:val="center"/>
                              <w:rPr>
                                <w:sz w:val="18"/>
                              </w:rPr>
                            </w:pPr>
                            <w:r>
                              <w:rPr>
                                <w:sz w:val="18"/>
                              </w:rPr>
                              <w:t>Citire</w:t>
                            </w:r>
                          </w:p>
                        </w:tc>
                        <w:tc>
                          <w:tcPr>
                            <w:tcW w:w="1500" w:type="dxa"/>
                            <w:gridSpan w:val="2"/>
                          </w:tcPr>
                          <w:p w14:paraId="1EDDA135" w14:textId="77777777" w:rsidR="00F2523A" w:rsidRDefault="00CA0917">
                            <w:pPr>
                              <w:pStyle w:val="TableParagraph"/>
                              <w:spacing w:before="36"/>
                              <w:ind w:left="319"/>
                              <w:rPr>
                                <w:sz w:val="18"/>
                              </w:rPr>
                            </w:pPr>
                            <w:r>
                              <w:rPr>
                                <w:sz w:val="18"/>
                              </w:rPr>
                              <w:t>Participare la</w:t>
                            </w:r>
                          </w:p>
                          <w:p w14:paraId="377E325D" w14:textId="77777777" w:rsidR="00F2523A" w:rsidRDefault="00CA0917">
                            <w:pPr>
                              <w:pStyle w:val="TableParagraph"/>
                              <w:spacing w:before="0"/>
                              <w:ind w:left="372"/>
                              <w:rPr>
                                <w:sz w:val="18"/>
                              </w:rPr>
                            </w:pPr>
                            <w:r>
                              <w:rPr>
                                <w:sz w:val="18"/>
                              </w:rPr>
                              <w:t>conversaţie</w:t>
                            </w:r>
                          </w:p>
                        </w:tc>
                        <w:tc>
                          <w:tcPr>
                            <w:tcW w:w="1514" w:type="dxa"/>
                            <w:gridSpan w:val="2"/>
                          </w:tcPr>
                          <w:p w14:paraId="7F5EF7E4" w14:textId="77777777" w:rsidR="00F2523A" w:rsidRDefault="00CA0917">
                            <w:pPr>
                              <w:pStyle w:val="TableParagraph"/>
                              <w:spacing w:before="36"/>
                              <w:ind w:left="365"/>
                              <w:rPr>
                                <w:sz w:val="18"/>
                              </w:rPr>
                            </w:pPr>
                            <w:r>
                              <w:rPr>
                                <w:sz w:val="18"/>
                              </w:rPr>
                              <w:t>Discurs oral</w:t>
                            </w:r>
                          </w:p>
                        </w:tc>
                        <w:tc>
                          <w:tcPr>
                            <w:tcW w:w="1496" w:type="dxa"/>
                            <w:gridSpan w:val="2"/>
                          </w:tcPr>
                          <w:p w14:paraId="7958EB6C" w14:textId="77777777" w:rsidR="00F2523A" w:rsidRDefault="00CA0917">
                            <w:pPr>
                              <w:pStyle w:val="TableParagraph"/>
                              <w:spacing w:before="36"/>
                              <w:ind w:left="199"/>
                              <w:rPr>
                                <w:sz w:val="18"/>
                              </w:rPr>
                            </w:pPr>
                            <w:r>
                              <w:rPr>
                                <w:sz w:val="18"/>
                              </w:rPr>
                              <w:t>Exprimare scrisă</w:t>
                            </w:r>
                          </w:p>
                        </w:tc>
                      </w:tr>
                      <w:tr w:rsidR="00F2523A" w14:paraId="307F25E5" w14:textId="77777777">
                        <w:trPr>
                          <w:trHeight w:val="326"/>
                        </w:trPr>
                        <w:tc>
                          <w:tcPr>
                            <w:tcW w:w="281" w:type="dxa"/>
                          </w:tcPr>
                          <w:p w14:paraId="0A3DB93B" w14:textId="77777777" w:rsidR="00F2523A" w:rsidRDefault="00CA0917">
                            <w:pPr>
                              <w:pStyle w:val="TableParagraph"/>
                              <w:ind w:left="42" w:right="13"/>
                              <w:jc w:val="center"/>
                              <w:rPr>
                                <w:sz w:val="18"/>
                              </w:rPr>
                            </w:pPr>
                            <w:r>
                              <w:rPr>
                                <w:sz w:val="18"/>
                              </w:rPr>
                              <w:t>B1</w:t>
                            </w:r>
                          </w:p>
                        </w:tc>
                        <w:tc>
                          <w:tcPr>
                            <w:tcW w:w="1219" w:type="dxa"/>
                          </w:tcPr>
                          <w:p w14:paraId="7CF7D21D" w14:textId="77777777" w:rsidR="00F2523A" w:rsidRDefault="00CA0917">
                            <w:pPr>
                              <w:pStyle w:val="TableParagraph"/>
                              <w:ind w:right="499"/>
                              <w:jc w:val="right"/>
                              <w:rPr>
                                <w:sz w:val="18"/>
                              </w:rPr>
                            </w:pPr>
                            <w:r>
                              <w:rPr>
                                <w:sz w:val="18"/>
                              </w:rPr>
                              <w:t>B1</w:t>
                            </w:r>
                          </w:p>
                        </w:tc>
                        <w:tc>
                          <w:tcPr>
                            <w:tcW w:w="278" w:type="dxa"/>
                          </w:tcPr>
                          <w:p w14:paraId="4A449FE4" w14:textId="77777777" w:rsidR="00F2523A" w:rsidRDefault="00CA0917">
                            <w:pPr>
                              <w:pStyle w:val="TableParagraph"/>
                              <w:ind w:right="25"/>
                              <w:jc w:val="right"/>
                              <w:rPr>
                                <w:sz w:val="18"/>
                              </w:rPr>
                            </w:pPr>
                            <w:r>
                              <w:rPr>
                                <w:sz w:val="18"/>
                              </w:rPr>
                              <w:t>A1</w:t>
                            </w:r>
                          </w:p>
                        </w:tc>
                        <w:tc>
                          <w:tcPr>
                            <w:tcW w:w="1224" w:type="dxa"/>
                          </w:tcPr>
                          <w:p w14:paraId="45B6C352" w14:textId="77777777" w:rsidR="00F2523A" w:rsidRDefault="00CA0917">
                            <w:pPr>
                              <w:pStyle w:val="TableParagraph"/>
                              <w:ind w:right="499"/>
                              <w:jc w:val="right"/>
                              <w:rPr>
                                <w:sz w:val="18"/>
                              </w:rPr>
                            </w:pPr>
                            <w:r>
                              <w:rPr>
                                <w:sz w:val="18"/>
                              </w:rPr>
                              <w:t>C1</w:t>
                            </w:r>
                          </w:p>
                        </w:tc>
                        <w:tc>
                          <w:tcPr>
                            <w:tcW w:w="276" w:type="dxa"/>
                          </w:tcPr>
                          <w:p w14:paraId="0F70044C" w14:textId="77777777" w:rsidR="00F2523A" w:rsidRDefault="00CA0917">
                            <w:pPr>
                              <w:pStyle w:val="TableParagraph"/>
                              <w:ind w:left="42" w:right="8"/>
                              <w:jc w:val="center"/>
                              <w:rPr>
                                <w:sz w:val="18"/>
                              </w:rPr>
                            </w:pPr>
                            <w:r>
                              <w:rPr>
                                <w:sz w:val="18"/>
                              </w:rPr>
                              <w:t>B1</w:t>
                            </w:r>
                          </w:p>
                        </w:tc>
                        <w:tc>
                          <w:tcPr>
                            <w:tcW w:w="1224" w:type="dxa"/>
                          </w:tcPr>
                          <w:p w14:paraId="5761937A" w14:textId="77777777" w:rsidR="00F2523A" w:rsidRDefault="00CA0917">
                            <w:pPr>
                              <w:pStyle w:val="TableParagraph"/>
                              <w:ind w:left="515" w:right="483"/>
                              <w:jc w:val="center"/>
                              <w:rPr>
                                <w:sz w:val="18"/>
                              </w:rPr>
                            </w:pPr>
                            <w:r>
                              <w:rPr>
                                <w:sz w:val="18"/>
                              </w:rPr>
                              <w:t>B1</w:t>
                            </w:r>
                          </w:p>
                        </w:tc>
                        <w:tc>
                          <w:tcPr>
                            <w:tcW w:w="276" w:type="dxa"/>
                          </w:tcPr>
                          <w:p w14:paraId="55638E2E" w14:textId="77777777" w:rsidR="00F2523A" w:rsidRDefault="00CA0917">
                            <w:pPr>
                              <w:pStyle w:val="TableParagraph"/>
                              <w:ind w:right="25"/>
                              <w:jc w:val="right"/>
                              <w:rPr>
                                <w:sz w:val="18"/>
                              </w:rPr>
                            </w:pPr>
                            <w:r>
                              <w:rPr>
                                <w:sz w:val="18"/>
                              </w:rPr>
                              <w:t>B1</w:t>
                            </w:r>
                          </w:p>
                        </w:tc>
                        <w:tc>
                          <w:tcPr>
                            <w:tcW w:w="1238" w:type="dxa"/>
                          </w:tcPr>
                          <w:p w14:paraId="675252E6" w14:textId="77777777" w:rsidR="00F2523A" w:rsidRDefault="00CA0917">
                            <w:pPr>
                              <w:pStyle w:val="TableParagraph"/>
                              <w:ind w:left="522" w:right="490"/>
                              <w:jc w:val="center"/>
                              <w:rPr>
                                <w:sz w:val="18"/>
                              </w:rPr>
                            </w:pPr>
                            <w:r>
                              <w:rPr>
                                <w:sz w:val="18"/>
                              </w:rPr>
                              <w:t>B1</w:t>
                            </w:r>
                          </w:p>
                        </w:tc>
                        <w:tc>
                          <w:tcPr>
                            <w:tcW w:w="261" w:type="dxa"/>
                          </w:tcPr>
                          <w:p w14:paraId="5C4339BD" w14:textId="77777777" w:rsidR="00F2523A" w:rsidRDefault="00CA0917">
                            <w:pPr>
                              <w:pStyle w:val="TableParagraph"/>
                              <w:ind w:right="17"/>
                              <w:jc w:val="right"/>
                              <w:rPr>
                                <w:sz w:val="18"/>
                              </w:rPr>
                            </w:pPr>
                            <w:r>
                              <w:rPr>
                                <w:sz w:val="18"/>
                              </w:rPr>
                              <w:t>B1</w:t>
                            </w:r>
                          </w:p>
                        </w:tc>
                        <w:tc>
                          <w:tcPr>
                            <w:tcW w:w="1235" w:type="dxa"/>
                          </w:tcPr>
                          <w:p w14:paraId="1A0AEEFD" w14:textId="77777777" w:rsidR="00F2523A" w:rsidRDefault="00CA0917">
                            <w:pPr>
                              <w:pStyle w:val="TableParagraph"/>
                              <w:ind w:left="521" w:right="488"/>
                              <w:jc w:val="center"/>
                              <w:rPr>
                                <w:sz w:val="18"/>
                              </w:rPr>
                            </w:pPr>
                            <w:r>
                              <w:rPr>
                                <w:sz w:val="18"/>
                              </w:rPr>
                              <w:t>B1</w:t>
                            </w:r>
                          </w:p>
                        </w:tc>
                      </w:tr>
                      <w:tr w:rsidR="00F2523A" w14:paraId="05AFFF07" w14:textId="77777777">
                        <w:trPr>
                          <w:trHeight w:val="328"/>
                        </w:trPr>
                        <w:tc>
                          <w:tcPr>
                            <w:tcW w:w="281" w:type="dxa"/>
                          </w:tcPr>
                          <w:p w14:paraId="18DD8EB2" w14:textId="77777777" w:rsidR="00F2523A" w:rsidRDefault="00CA0917">
                            <w:pPr>
                              <w:pStyle w:val="TableParagraph"/>
                              <w:ind w:left="42" w:right="13"/>
                              <w:jc w:val="center"/>
                              <w:rPr>
                                <w:sz w:val="18"/>
                              </w:rPr>
                            </w:pPr>
                            <w:r>
                              <w:rPr>
                                <w:sz w:val="18"/>
                              </w:rPr>
                              <w:t>A1</w:t>
                            </w:r>
                          </w:p>
                        </w:tc>
                        <w:tc>
                          <w:tcPr>
                            <w:tcW w:w="1219" w:type="dxa"/>
                          </w:tcPr>
                          <w:p w14:paraId="06B8079A" w14:textId="77777777" w:rsidR="00F2523A" w:rsidRDefault="00CA0917">
                            <w:pPr>
                              <w:pStyle w:val="TableParagraph"/>
                              <w:ind w:right="499"/>
                              <w:jc w:val="right"/>
                              <w:rPr>
                                <w:sz w:val="18"/>
                              </w:rPr>
                            </w:pPr>
                            <w:r>
                              <w:rPr>
                                <w:sz w:val="18"/>
                              </w:rPr>
                              <w:t>A1</w:t>
                            </w:r>
                          </w:p>
                        </w:tc>
                        <w:tc>
                          <w:tcPr>
                            <w:tcW w:w="278" w:type="dxa"/>
                          </w:tcPr>
                          <w:p w14:paraId="5D08569E" w14:textId="77777777" w:rsidR="00F2523A" w:rsidRDefault="00CA0917">
                            <w:pPr>
                              <w:pStyle w:val="TableParagraph"/>
                              <w:ind w:right="25"/>
                              <w:jc w:val="right"/>
                              <w:rPr>
                                <w:sz w:val="18"/>
                              </w:rPr>
                            </w:pPr>
                            <w:r>
                              <w:rPr>
                                <w:sz w:val="18"/>
                              </w:rPr>
                              <w:t>A1</w:t>
                            </w:r>
                          </w:p>
                        </w:tc>
                        <w:tc>
                          <w:tcPr>
                            <w:tcW w:w="1224" w:type="dxa"/>
                          </w:tcPr>
                          <w:p w14:paraId="23EFC3AA" w14:textId="77777777" w:rsidR="00F2523A" w:rsidRDefault="00CA0917">
                            <w:pPr>
                              <w:pStyle w:val="TableParagraph"/>
                              <w:ind w:right="501"/>
                              <w:jc w:val="right"/>
                              <w:rPr>
                                <w:sz w:val="18"/>
                              </w:rPr>
                            </w:pPr>
                            <w:r>
                              <w:rPr>
                                <w:sz w:val="18"/>
                              </w:rPr>
                              <w:t>A1</w:t>
                            </w:r>
                          </w:p>
                        </w:tc>
                        <w:tc>
                          <w:tcPr>
                            <w:tcW w:w="276" w:type="dxa"/>
                          </w:tcPr>
                          <w:p w14:paraId="4032298C" w14:textId="77777777" w:rsidR="00F2523A" w:rsidRDefault="00CA0917">
                            <w:pPr>
                              <w:pStyle w:val="TableParagraph"/>
                              <w:ind w:left="42" w:right="8"/>
                              <w:jc w:val="center"/>
                              <w:rPr>
                                <w:sz w:val="18"/>
                              </w:rPr>
                            </w:pPr>
                            <w:r>
                              <w:rPr>
                                <w:sz w:val="18"/>
                              </w:rPr>
                              <w:t>A1</w:t>
                            </w:r>
                          </w:p>
                        </w:tc>
                        <w:tc>
                          <w:tcPr>
                            <w:tcW w:w="1224" w:type="dxa"/>
                          </w:tcPr>
                          <w:p w14:paraId="5F70C310" w14:textId="77777777" w:rsidR="00F2523A" w:rsidRDefault="00CA0917">
                            <w:pPr>
                              <w:pStyle w:val="TableParagraph"/>
                              <w:ind w:left="515" w:right="483"/>
                              <w:jc w:val="center"/>
                              <w:rPr>
                                <w:sz w:val="18"/>
                              </w:rPr>
                            </w:pPr>
                            <w:r>
                              <w:rPr>
                                <w:sz w:val="18"/>
                              </w:rPr>
                              <w:t>A1</w:t>
                            </w:r>
                          </w:p>
                        </w:tc>
                        <w:tc>
                          <w:tcPr>
                            <w:tcW w:w="276" w:type="dxa"/>
                          </w:tcPr>
                          <w:p w14:paraId="03F8298A" w14:textId="77777777" w:rsidR="00F2523A" w:rsidRDefault="00CA0917">
                            <w:pPr>
                              <w:pStyle w:val="TableParagraph"/>
                              <w:ind w:right="25"/>
                              <w:jc w:val="right"/>
                              <w:rPr>
                                <w:sz w:val="18"/>
                              </w:rPr>
                            </w:pPr>
                            <w:r>
                              <w:rPr>
                                <w:sz w:val="18"/>
                              </w:rPr>
                              <w:t>A1</w:t>
                            </w:r>
                          </w:p>
                        </w:tc>
                        <w:tc>
                          <w:tcPr>
                            <w:tcW w:w="1238" w:type="dxa"/>
                          </w:tcPr>
                          <w:p w14:paraId="625E35BF" w14:textId="77777777" w:rsidR="00F2523A" w:rsidRDefault="00CA0917">
                            <w:pPr>
                              <w:pStyle w:val="TableParagraph"/>
                              <w:ind w:left="522" w:right="490"/>
                              <w:jc w:val="center"/>
                              <w:rPr>
                                <w:sz w:val="18"/>
                              </w:rPr>
                            </w:pPr>
                            <w:r>
                              <w:rPr>
                                <w:sz w:val="18"/>
                              </w:rPr>
                              <w:t>A1</w:t>
                            </w:r>
                          </w:p>
                        </w:tc>
                        <w:tc>
                          <w:tcPr>
                            <w:tcW w:w="261" w:type="dxa"/>
                          </w:tcPr>
                          <w:p w14:paraId="5340DD71" w14:textId="77777777" w:rsidR="00F2523A" w:rsidRDefault="00CA0917">
                            <w:pPr>
                              <w:pStyle w:val="TableParagraph"/>
                              <w:ind w:right="17"/>
                              <w:jc w:val="right"/>
                              <w:rPr>
                                <w:sz w:val="18"/>
                              </w:rPr>
                            </w:pPr>
                            <w:r>
                              <w:rPr>
                                <w:sz w:val="18"/>
                              </w:rPr>
                              <w:t>A1</w:t>
                            </w:r>
                          </w:p>
                        </w:tc>
                        <w:tc>
                          <w:tcPr>
                            <w:tcW w:w="1235" w:type="dxa"/>
                          </w:tcPr>
                          <w:p w14:paraId="7A7C17F5" w14:textId="77777777" w:rsidR="00F2523A" w:rsidRDefault="00CA0917">
                            <w:pPr>
                              <w:pStyle w:val="TableParagraph"/>
                              <w:ind w:left="521" w:right="488"/>
                              <w:jc w:val="center"/>
                              <w:rPr>
                                <w:sz w:val="18"/>
                              </w:rPr>
                            </w:pPr>
                            <w:r>
                              <w:rPr>
                                <w:sz w:val="18"/>
                              </w:rPr>
                              <w:t>A1</w:t>
                            </w:r>
                          </w:p>
                        </w:tc>
                      </w:tr>
                    </w:tbl>
                    <w:p w14:paraId="4BD76E1C" w14:textId="77777777" w:rsidR="00F2523A" w:rsidRDefault="00F2523A">
                      <w:pPr>
                        <w:pStyle w:val="BodyText"/>
                      </w:pPr>
                    </w:p>
                  </w:txbxContent>
                </v:textbox>
                <w10:wrap anchorx="page"/>
              </v:shape>
            </w:pict>
          </mc:Fallback>
        </mc:AlternateContent>
      </w:r>
      <w:r w:rsidR="00CA0917" w:rsidRPr="00731EBF">
        <w:rPr>
          <w:rFonts w:ascii="Times New Roman" w:hAnsi="Times New Roman" w:cs="Times New Roman"/>
          <w:sz w:val="24"/>
          <w:szCs w:val="24"/>
        </w:rPr>
        <w:t>Limba(i) străină(e)</w:t>
      </w:r>
      <w:r w:rsidR="00CA0917" w:rsidRPr="00731EBF">
        <w:rPr>
          <w:rFonts w:ascii="Times New Roman" w:hAnsi="Times New Roman" w:cs="Times New Roman"/>
          <w:spacing w:val="-10"/>
          <w:sz w:val="24"/>
          <w:szCs w:val="24"/>
        </w:rPr>
        <w:t xml:space="preserve"> </w:t>
      </w:r>
      <w:r w:rsidR="00CA0917" w:rsidRPr="00731EBF">
        <w:rPr>
          <w:rFonts w:ascii="Times New Roman" w:hAnsi="Times New Roman" w:cs="Times New Roman"/>
          <w:sz w:val="24"/>
          <w:szCs w:val="24"/>
        </w:rPr>
        <w:t>cunoscută(e)</w:t>
      </w:r>
    </w:p>
    <w:p w14:paraId="66ECA1CF" w14:textId="77777777" w:rsidR="00F2523A" w:rsidRPr="007E2A5E" w:rsidRDefault="00CA0917">
      <w:pPr>
        <w:spacing w:before="81"/>
        <w:ind w:left="2136"/>
        <w:rPr>
          <w:rFonts w:ascii="Times New Roman" w:hAnsi="Times New Roman" w:cs="Times New Roman"/>
          <w:sz w:val="24"/>
          <w:szCs w:val="24"/>
          <w:lang w:val="fr-FR"/>
        </w:rPr>
      </w:pPr>
      <w:r w:rsidRPr="007E2A5E">
        <w:rPr>
          <w:rFonts w:ascii="Times New Roman" w:hAnsi="Times New Roman" w:cs="Times New Roman"/>
          <w:sz w:val="24"/>
          <w:szCs w:val="24"/>
          <w:lang w:val="fr-FR"/>
        </w:rPr>
        <w:t>Autoevaluare</w:t>
      </w:r>
    </w:p>
    <w:p w14:paraId="1F08615C" w14:textId="77777777" w:rsidR="00F2523A" w:rsidRPr="007E2A5E" w:rsidRDefault="00CA0917">
      <w:pPr>
        <w:spacing w:before="81"/>
        <w:ind w:left="1877"/>
        <w:rPr>
          <w:rFonts w:ascii="Times New Roman" w:hAnsi="Times New Roman" w:cs="Times New Roman"/>
          <w:i/>
          <w:sz w:val="24"/>
          <w:szCs w:val="24"/>
          <w:lang w:val="fr-FR"/>
        </w:rPr>
      </w:pPr>
      <w:r w:rsidRPr="007E2A5E">
        <w:rPr>
          <w:rFonts w:ascii="Times New Roman" w:hAnsi="Times New Roman" w:cs="Times New Roman"/>
          <w:i/>
          <w:sz w:val="24"/>
          <w:szCs w:val="24"/>
          <w:lang w:val="fr-FR"/>
        </w:rPr>
        <w:lastRenderedPageBreak/>
        <w:t>Nivel european</w:t>
      </w:r>
      <w:r w:rsidRPr="007E2A5E">
        <w:rPr>
          <w:rFonts w:ascii="Times New Roman" w:hAnsi="Times New Roman" w:cs="Times New Roman"/>
          <w:i/>
          <w:spacing w:val="-8"/>
          <w:sz w:val="24"/>
          <w:szCs w:val="24"/>
          <w:lang w:val="fr-FR"/>
        </w:rPr>
        <w:t xml:space="preserve"> </w:t>
      </w:r>
      <w:r w:rsidRPr="007E2A5E">
        <w:rPr>
          <w:rFonts w:ascii="Times New Roman" w:hAnsi="Times New Roman" w:cs="Times New Roman"/>
          <w:i/>
          <w:sz w:val="24"/>
          <w:szCs w:val="24"/>
          <w:lang w:val="fr-FR"/>
        </w:rPr>
        <w:t>(*)</w:t>
      </w:r>
    </w:p>
    <w:p w14:paraId="1F8BD420" w14:textId="77777777" w:rsidR="00F2523A" w:rsidRPr="007E2A5E" w:rsidRDefault="00F2523A">
      <w:pPr>
        <w:pStyle w:val="BodyText"/>
        <w:spacing w:before="2"/>
        <w:rPr>
          <w:rFonts w:ascii="Times New Roman" w:hAnsi="Times New Roman" w:cs="Times New Roman"/>
          <w:i/>
          <w:sz w:val="24"/>
          <w:szCs w:val="24"/>
          <w:lang w:val="fr-FR"/>
        </w:rPr>
      </w:pPr>
    </w:p>
    <w:p w14:paraId="525590F6" w14:textId="77777777" w:rsidR="00F2523A" w:rsidRPr="007E2A5E" w:rsidRDefault="00CA0917">
      <w:pPr>
        <w:spacing w:before="100" w:line="316" w:lineRule="auto"/>
        <w:ind w:left="1937" w:right="7313" w:hanging="101"/>
        <w:rPr>
          <w:rFonts w:ascii="Times New Roman" w:hAnsi="Times New Roman" w:cs="Times New Roman"/>
          <w:b/>
          <w:sz w:val="24"/>
          <w:szCs w:val="24"/>
          <w:lang w:val="fr-FR"/>
        </w:rPr>
      </w:pPr>
      <w:r w:rsidRPr="007E2A5E">
        <w:rPr>
          <w:rFonts w:ascii="Times New Roman" w:hAnsi="Times New Roman" w:cs="Times New Roman"/>
          <w:b/>
          <w:sz w:val="24"/>
          <w:szCs w:val="24"/>
          <w:lang w:val="fr-FR"/>
        </w:rPr>
        <w:t xml:space="preserve">Limba </w:t>
      </w:r>
      <w:r w:rsidRPr="007E2A5E">
        <w:rPr>
          <w:rFonts w:ascii="Times New Roman" w:hAnsi="Times New Roman" w:cs="Times New Roman"/>
          <w:b/>
          <w:spacing w:val="-3"/>
          <w:sz w:val="24"/>
          <w:szCs w:val="24"/>
          <w:lang w:val="fr-FR"/>
        </w:rPr>
        <w:t xml:space="preserve">Franceză </w:t>
      </w:r>
      <w:r w:rsidRPr="007E2A5E">
        <w:rPr>
          <w:rFonts w:ascii="Times New Roman" w:hAnsi="Times New Roman" w:cs="Times New Roman"/>
          <w:b/>
          <w:sz w:val="24"/>
          <w:szCs w:val="24"/>
          <w:lang w:val="fr-FR"/>
        </w:rPr>
        <w:t>Limba</w:t>
      </w:r>
      <w:r w:rsidRPr="007E2A5E">
        <w:rPr>
          <w:rFonts w:ascii="Times New Roman" w:hAnsi="Times New Roman" w:cs="Times New Roman"/>
          <w:b/>
          <w:spacing w:val="3"/>
          <w:sz w:val="24"/>
          <w:szCs w:val="24"/>
          <w:lang w:val="fr-FR"/>
        </w:rPr>
        <w:t xml:space="preserve"> </w:t>
      </w:r>
      <w:r w:rsidRPr="007E2A5E">
        <w:rPr>
          <w:rFonts w:ascii="Times New Roman" w:hAnsi="Times New Roman" w:cs="Times New Roman"/>
          <w:b/>
          <w:spacing w:val="-3"/>
          <w:sz w:val="24"/>
          <w:szCs w:val="24"/>
          <w:lang w:val="fr-FR"/>
        </w:rPr>
        <w:t>Engleză</w:t>
      </w:r>
    </w:p>
    <w:p w14:paraId="37A71631" w14:textId="77777777" w:rsidR="00F2523A" w:rsidRPr="007E2A5E" w:rsidRDefault="00CA0917">
      <w:pPr>
        <w:spacing w:line="204" w:lineRule="exact"/>
        <w:ind w:left="3428"/>
        <w:rPr>
          <w:rFonts w:ascii="Times New Roman" w:hAnsi="Times New Roman" w:cs="Times New Roman"/>
          <w:i/>
          <w:sz w:val="24"/>
          <w:szCs w:val="24"/>
          <w:lang w:val="fr-FR"/>
        </w:rPr>
      </w:pPr>
      <w:r w:rsidRPr="007E2A5E">
        <w:rPr>
          <w:rFonts w:ascii="Times New Roman" w:hAnsi="Times New Roman" w:cs="Times New Roman"/>
          <w:i/>
          <w:sz w:val="24"/>
          <w:szCs w:val="24"/>
          <w:lang w:val="fr-FR"/>
        </w:rPr>
        <w:t>(*) Nivelul Cadrului European Comun de Referinţă Pentru Limbi Străine</w:t>
      </w:r>
    </w:p>
    <w:p w14:paraId="200B3410" w14:textId="77777777" w:rsidR="00F2523A" w:rsidRPr="007E2A5E" w:rsidRDefault="00F2523A">
      <w:pPr>
        <w:pStyle w:val="BodyText"/>
        <w:spacing w:before="8"/>
        <w:rPr>
          <w:rFonts w:ascii="Times New Roman" w:hAnsi="Times New Roman" w:cs="Times New Roman"/>
          <w:i/>
          <w:sz w:val="24"/>
          <w:szCs w:val="24"/>
          <w:lang w:val="fr-FR"/>
        </w:rPr>
      </w:pPr>
    </w:p>
    <w:p w14:paraId="68D9109E" w14:textId="77777777" w:rsidR="00F2523A" w:rsidRPr="007E2A5E" w:rsidRDefault="00CA0917">
      <w:pPr>
        <w:tabs>
          <w:tab w:val="left" w:pos="3427"/>
        </w:tabs>
        <w:spacing w:before="122" w:line="213" w:lineRule="auto"/>
        <w:ind w:left="3428" w:right="246" w:hanging="2616"/>
        <w:rPr>
          <w:rFonts w:ascii="Times New Roman" w:hAnsi="Times New Roman" w:cs="Times New Roman"/>
          <w:sz w:val="24"/>
          <w:szCs w:val="24"/>
          <w:lang w:val="fr-FR"/>
        </w:rPr>
      </w:pPr>
      <w:r w:rsidRPr="007E2A5E">
        <w:rPr>
          <w:rFonts w:ascii="Times New Roman" w:hAnsi="Times New Roman" w:cs="Times New Roman"/>
          <w:sz w:val="24"/>
          <w:szCs w:val="24"/>
          <w:lang w:val="fr-FR"/>
        </w:rPr>
        <w:t>Competenţe şi</w:t>
      </w:r>
      <w:r w:rsidRPr="007E2A5E">
        <w:rPr>
          <w:rFonts w:ascii="Times New Roman" w:hAnsi="Times New Roman" w:cs="Times New Roman"/>
          <w:spacing w:val="-5"/>
          <w:sz w:val="24"/>
          <w:szCs w:val="24"/>
          <w:lang w:val="fr-FR"/>
        </w:rPr>
        <w:t xml:space="preserve"> </w:t>
      </w:r>
      <w:r w:rsidRPr="007E2A5E">
        <w:rPr>
          <w:rFonts w:ascii="Times New Roman" w:hAnsi="Times New Roman" w:cs="Times New Roman"/>
          <w:sz w:val="24"/>
          <w:szCs w:val="24"/>
          <w:lang w:val="fr-FR"/>
        </w:rPr>
        <w:t>abilităţi</w:t>
      </w:r>
      <w:r w:rsidRPr="007E2A5E">
        <w:rPr>
          <w:rFonts w:ascii="Times New Roman" w:hAnsi="Times New Roman" w:cs="Times New Roman"/>
          <w:spacing w:val="-1"/>
          <w:sz w:val="24"/>
          <w:szCs w:val="24"/>
          <w:lang w:val="fr-FR"/>
        </w:rPr>
        <w:t xml:space="preserve"> </w:t>
      </w:r>
      <w:r w:rsidRPr="007E2A5E">
        <w:rPr>
          <w:rFonts w:ascii="Times New Roman" w:hAnsi="Times New Roman" w:cs="Times New Roman"/>
          <w:sz w:val="24"/>
          <w:szCs w:val="24"/>
          <w:lang w:val="fr-FR"/>
        </w:rPr>
        <w:t>sociale</w:t>
      </w:r>
      <w:r w:rsidRPr="007E2A5E">
        <w:rPr>
          <w:rFonts w:ascii="Times New Roman" w:hAnsi="Times New Roman" w:cs="Times New Roman"/>
          <w:sz w:val="24"/>
          <w:szCs w:val="24"/>
          <w:lang w:val="fr-FR"/>
        </w:rPr>
        <w:tab/>
      </w:r>
      <w:r w:rsidRPr="007E2A5E">
        <w:rPr>
          <w:rFonts w:ascii="Times New Roman" w:hAnsi="Times New Roman" w:cs="Times New Roman"/>
          <w:position w:val="2"/>
          <w:sz w:val="24"/>
          <w:szCs w:val="24"/>
          <w:lang w:val="fr-FR"/>
        </w:rPr>
        <w:t xml:space="preserve">Spirit de echipă, organizare și disciplină, capacitate de comunicare și relaționare interumană obținute </w:t>
      </w:r>
      <w:r w:rsidRPr="007E2A5E">
        <w:rPr>
          <w:rFonts w:ascii="Times New Roman" w:hAnsi="Times New Roman" w:cs="Times New Roman"/>
          <w:sz w:val="24"/>
          <w:szCs w:val="24"/>
          <w:lang w:val="fr-FR"/>
        </w:rPr>
        <w:t>ca urmare a activitătii didactice, cercetare</w:t>
      </w:r>
      <w:r w:rsidRPr="007E2A5E">
        <w:rPr>
          <w:rFonts w:ascii="Times New Roman" w:hAnsi="Times New Roman" w:cs="Times New Roman"/>
          <w:spacing w:val="-3"/>
          <w:sz w:val="24"/>
          <w:szCs w:val="24"/>
          <w:lang w:val="fr-FR"/>
        </w:rPr>
        <w:t xml:space="preserve"> </w:t>
      </w:r>
      <w:r w:rsidRPr="007E2A5E">
        <w:rPr>
          <w:rFonts w:ascii="Times New Roman" w:hAnsi="Times New Roman" w:cs="Times New Roman"/>
          <w:sz w:val="24"/>
          <w:szCs w:val="24"/>
          <w:lang w:val="fr-FR"/>
        </w:rPr>
        <w:t>medicală</w:t>
      </w:r>
    </w:p>
    <w:p w14:paraId="339D23DD" w14:textId="77777777" w:rsidR="00F2523A" w:rsidRPr="007E2A5E" w:rsidRDefault="00F2523A">
      <w:pPr>
        <w:spacing w:line="213" w:lineRule="auto"/>
        <w:rPr>
          <w:rFonts w:ascii="Times New Roman" w:hAnsi="Times New Roman" w:cs="Times New Roman"/>
          <w:sz w:val="24"/>
          <w:szCs w:val="24"/>
          <w:lang w:val="fr-FR"/>
        </w:rPr>
      </w:pPr>
    </w:p>
    <w:p w14:paraId="6A5F7030" w14:textId="77777777" w:rsidR="00731EBF" w:rsidRPr="007E2A5E" w:rsidRDefault="00731EBF">
      <w:pPr>
        <w:spacing w:line="213" w:lineRule="auto"/>
        <w:rPr>
          <w:rFonts w:ascii="Times New Roman" w:hAnsi="Times New Roman" w:cs="Times New Roman"/>
          <w:sz w:val="24"/>
          <w:szCs w:val="24"/>
          <w:lang w:val="fr-FR"/>
        </w:rPr>
        <w:sectPr w:rsidR="00731EBF" w:rsidRPr="007E2A5E">
          <w:type w:val="continuous"/>
          <w:pgSz w:w="12240" w:h="15840"/>
          <w:pgMar w:top="1480" w:right="0" w:bottom="280" w:left="1240" w:header="720" w:footer="720" w:gutter="0"/>
          <w:cols w:space="720"/>
        </w:sectPr>
      </w:pPr>
    </w:p>
    <w:p w14:paraId="6A5FC5C4" w14:textId="1ABD2F21" w:rsidR="00F2523A" w:rsidRPr="007E2A5E" w:rsidRDefault="00DE1E66">
      <w:pPr>
        <w:pStyle w:val="BodyText"/>
        <w:rPr>
          <w:rFonts w:ascii="Times New Roman" w:hAnsi="Times New Roman" w:cs="Times New Roman"/>
          <w:sz w:val="24"/>
          <w:szCs w:val="24"/>
          <w:lang w:val="fr-FR"/>
        </w:rPr>
      </w:pPr>
      <w:r w:rsidRPr="00731EBF">
        <w:rPr>
          <w:rFonts w:ascii="Times New Roman" w:hAnsi="Times New Roman" w:cs="Times New Roman"/>
          <w:noProof/>
          <w:sz w:val="24"/>
          <w:szCs w:val="24"/>
        </w:rPr>
        <w:lastRenderedPageBreak/>
        <mc:AlternateContent>
          <mc:Choice Requires="wps">
            <w:drawing>
              <wp:anchor distT="0" distB="0" distL="114300" distR="114300" simplePos="0" relativeHeight="1096" behindDoc="0" locked="0" layoutInCell="1" allowOverlap="1" wp14:anchorId="22661697" wp14:editId="2F2ADF17">
                <wp:simplePos x="0" y="0"/>
                <wp:positionH relativeFrom="page">
                  <wp:posOffset>875665</wp:posOffset>
                </wp:positionH>
                <wp:positionV relativeFrom="page">
                  <wp:posOffset>914400</wp:posOffset>
                </wp:positionV>
                <wp:extent cx="6930390" cy="3720465"/>
                <wp:effectExtent l="0" t="0" r="444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0390" cy="3720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3175"/>
                              <w:gridCol w:w="7738"/>
                            </w:tblGrid>
                            <w:tr w:rsidR="00F2523A" w14:paraId="2DFEFACA" w14:textId="77777777">
                              <w:trPr>
                                <w:trHeight w:val="2093"/>
                              </w:trPr>
                              <w:tc>
                                <w:tcPr>
                                  <w:tcW w:w="3175" w:type="dxa"/>
                                  <w:tcBorders>
                                    <w:right w:val="single" w:sz="2" w:space="0" w:color="000000"/>
                                  </w:tcBorders>
                                </w:tcPr>
                                <w:p w14:paraId="207C349F" w14:textId="77777777" w:rsidR="00F2523A" w:rsidRDefault="00CA0917">
                                  <w:pPr>
                                    <w:pStyle w:val="TableParagraph"/>
                                    <w:spacing w:before="41" w:line="252" w:lineRule="exact"/>
                                    <w:ind w:left="1124"/>
                                  </w:pPr>
                                  <w:r>
                                    <w:t>Competenţe şi</w:t>
                                  </w:r>
                                  <w:r>
                                    <w:rPr>
                                      <w:spacing w:val="-4"/>
                                    </w:rPr>
                                    <w:t xml:space="preserve"> </w:t>
                                  </w:r>
                                  <w:r>
                                    <w:t>aptitudini</w:t>
                                  </w:r>
                                </w:p>
                                <w:p w14:paraId="57FB70B5" w14:textId="77777777" w:rsidR="00F2523A" w:rsidRDefault="00CA0917">
                                  <w:pPr>
                                    <w:pStyle w:val="TableParagraph"/>
                                    <w:spacing w:before="0" w:line="252" w:lineRule="exact"/>
                                    <w:ind w:left="1928"/>
                                  </w:pPr>
                                  <w:r>
                                    <w:t>organizatorice</w:t>
                                  </w:r>
                                </w:p>
                              </w:tc>
                              <w:tc>
                                <w:tcPr>
                                  <w:tcW w:w="7738" w:type="dxa"/>
                                  <w:tcBorders>
                                    <w:left w:val="single" w:sz="2" w:space="0" w:color="000000"/>
                                  </w:tcBorders>
                                </w:tcPr>
                                <w:p w14:paraId="641FAB64" w14:textId="77777777" w:rsidR="00F2523A" w:rsidRDefault="00CA0917">
                                  <w:pPr>
                                    <w:pStyle w:val="TableParagraph"/>
                                    <w:spacing w:before="38"/>
                                    <w:ind w:left="111" w:right="194"/>
                                    <w:rPr>
                                      <w:sz w:val="20"/>
                                    </w:rPr>
                                  </w:pPr>
                                  <w:r>
                                    <w:rPr>
                                      <w:sz w:val="20"/>
                                    </w:rPr>
                                    <w:t>Spirit organizatoric, experiență în mangementul sanitar, comunicare și relaționare interumană, experiență în activitatea didactică, clinică medicală, cercetare medicală, activitate didactică de predare şi monitorizare clinico-terapeutică, coordonator în activitatea de pregătire și formare profesională a medicilor rezidenți, spirit de echipă dezvoltat prin conducerea și participarea la finalizarea unor proiecte de activitate științifică medicală la nivel național, investigator principal la numeroase studii clinice multicentrice naționale și internaționale, coordonator și lector la cursuri postuniversitare pentru educația și formarea profesională a medicilor, promovarea voluntariatului în rândul studenților de la medicină, voluntar Asociatia Cevadespus a persoanelor cu dizabilitati</w:t>
                                  </w:r>
                                </w:p>
                              </w:tc>
                            </w:tr>
                            <w:tr w:rsidR="00F2523A" w:rsidRPr="007E2A5E" w14:paraId="72A01BF2" w14:textId="77777777">
                              <w:trPr>
                                <w:trHeight w:val="778"/>
                              </w:trPr>
                              <w:tc>
                                <w:tcPr>
                                  <w:tcW w:w="3175" w:type="dxa"/>
                                  <w:tcBorders>
                                    <w:right w:val="single" w:sz="2" w:space="0" w:color="000000"/>
                                  </w:tcBorders>
                                </w:tcPr>
                                <w:p w14:paraId="29E7DA98" w14:textId="77777777" w:rsidR="00F2523A" w:rsidRDefault="00F2523A">
                                  <w:pPr>
                                    <w:pStyle w:val="TableParagraph"/>
                                    <w:spacing w:before="11"/>
                                    <w:rPr>
                                      <w:sz w:val="18"/>
                                    </w:rPr>
                                  </w:pPr>
                                </w:p>
                                <w:p w14:paraId="3EB9D070" w14:textId="77777777" w:rsidR="00F2523A" w:rsidRDefault="00CA0917">
                                  <w:pPr>
                                    <w:pStyle w:val="TableParagraph"/>
                                    <w:spacing w:before="0"/>
                                    <w:ind w:right="107"/>
                                    <w:jc w:val="right"/>
                                  </w:pPr>
                                  <w:r>
                                    <w:t>Competenţe şi aptitudini tehnice</w:t>
                                  </w:r>
                                </w:p>
                              </w:tc>
                              <w:tc>
                                <w:tcPr>
                                  <w:tcW w:w="7738" w:type="dxa"/>
                                  <w:tcBorders>
                                    <w:left w:val="single" w:sz="2" w:space="0" w:color="000000"/>
                                  </w:tcBorders>
                                </w:tcPr>
                                <w:p w14:paraId="797E1CA5" w14:textId="77777777" w:rsidR="00F2523A" w:rsidRPr="007E2A5E" w:rsidRDefault="00F2523A">
                                  <w:pPr>
                                    <w:pStyle w:val="TableParagraph"/>
                                    <w:spacing w:before="10"/>
                                    <w:rPr>
                                      <w:sz w:val="18"/>
                                      <w:lang w:val="fr-FR"/>
                                    </w:rPr>
                                  </w:pPr>
                                </w:p>
                                <w:p w14:paraId="761DDC7A" w14:textId="77777777" w:rsidR="00F2523A" w:rsidRPr="007E2A5E" w:rsidRDefault="00CA0917">
                                  <w:pPr>
                                    <w:pStyle w:val="TableParagraph"/>
                                    <w:spacing w:before="0"/>
                                    <w:ind w:left="111" w:right="268"/>
                                    <w:rPr>
                                      <w:sz w:val="20"/>
                                      <w:lang w:val="fr-FR"/>
                                    </w:rPr>
                                  </w:pPr>
                                  <w:r w:rsidRPr="007E2A5E">
                                    <w:rPr>
                                      <w:sz w:val="20"/>
                                      <w:lang w:val="fr-FR"/>
                                    </w:rPr>
                                    <w:t>Medicina somnului, baze de date medicale, utilizarea calculatorului, programe naționale de sănătate și studii privind monitorizarea clinico-terapeutică a pacienților cu patologie respiratorie si de somn</w:t>
                                  </w:r>
                                </w:p>
                              </w:tc>
                            </w:tr>
                            <w:tr w:rsidR="00F2523A" w14:paraId="017FE32A" w14:textId="77777777">
                              <w:trPr>
                                <w:trHeight w:val="711"/>
                              </w:trPr>
                              <w:tc>
                                <w:tcPr>
                                  <w:tcW w:w="3175" w:type="dxa"/>
                                  <w:tcBorders>
                                    <w:right w:val="single" w:sz="2" w:space="0" w:color="000000"/>
                                  </w:tcBorders>
                                </w:tcPr>
                                <w:p w14:paraId="035CF4D9" w14:textId="77777777" w:rsidR="00F2523A" w:rsidRDefault="00CA0917">
                                  <w:pPr>
                                    <w:pStyle w:val="TableParagraph"/>
                                    <w:spacing w:before="104" w:line="252" w:lineRule="exact"/>
                                    <w:ind w:left="200"/>
                                  </w:pPr>
                                  <w:r>
                                    <w:t>Competenţe şi aptitudini de</w:t>
                                  </w:r>
                                  <w:r>
                                    <w:rPr>
                                      <w:spacing w:val="-9"/>
                                    </w:rPr>
                                    <w:t xml:space="preserve"> </w:t>
                                  </w:r>
                                  <w:r>
                                    <w:t>utilizare</w:t>
                                  </w:r>
                                </w:p>
                                <w:p w14:paraId="2029EBE5" w14:textId="77777777" w:rsidR="00F2523A" w:rsidRDefault="00CA0917">
                                  <w:pPr>
                                    <w:pStyle w:val="TableParagraph"/>
                                    <w:spacing w:before="0" w:line="252" w:lineRule="exact"/>
                                    <w:ind w:left="1858"/>
                                  </w:pPr>
                                  <w:r>
                                    <w:t>a</w:t>
                                  </w:r>
                                  <w:r>
                                    <w:rPr>
                                      <w:spacing w:val="-5"/>
                                    </w:rPr>
                                    <w:t xml:space="preserve"> </w:t>
                                  </w:r>
                                  <w:r>
                                    <w:t>calculatorului</w:t>
                                  </w:r>
                                </w:p>
                              </w:tc>
                              <w:tc>
                                <w:tcPr>
                                  <w:tcW w:w="7738" w:type="dxa"/>
                                  <w:tcBorders>
                                    <w:left w:val="single" w:sz="2" w:space="0" w:color="000000"/>
                                  </w:tcBorders>
                                </w:tcPr>
                                <w:p w14:paraId="034B797A" w14:textId="77777777" w:rsidR="00F2523A" w:rsidRDefault="00CA0917">
                                  <w:pPr>
                                    <w:pStyle w:val="TableParagraph"/>
                                    <w:spacing w:before="103"/>
                                    <w:ind w:left="111" w:right="529"/>
                                    <w:rPr>
                                      <w:sz w:val="20"/>
                                    </w:rPr>
                                  </w:pPr>
                                  <w:r>
                                    <w:rPr>
                                      <w:sz w:val="20"/>
                                    </w:rPr>
                                    <w:t>Microsoft Office (Word, Excel, Power Point, programe naționale de sănătate utilizate în activitatea clinică, respectiv patologia respitatorie cronica, Tuberculoza, Medicina Somnului)</w:t>
                                  </w:r>
                                </w:p>
                              </w:tc>
                            </w:tr>
                            <w:tr w:rsidR="00F2523A" w14:paraId="05218979" w14:textId="77777777">
                              <w:trPr>
                                <w:trHeight w:val="458"/>
                              </w:trPr>
                              <w:tc>
                                <w:tcPr>
                                  <w:tcW w:w="3175" w:type="dxa"/>
                                  <w:tcBorders>
                                    <w:right w:val="single" w:sz="2" w:space="0" w:color="000000"/>
                                  </w:tcBorders>
                                </w:tcPr>
                                <w:p w14:paraId="223A6B53" w14:textId="77777777" w:rsidR="00F2523A" w:rsidRDefault="00CA0917">
                                  <w:pPr>
                                    <w:pStyle w:val="TableParagraph"/>
                                    <w:spacing w:before="103"/>
                                    <w:ind w:right="107"/>
                                    <w:jc w:val="right"/>
                                  </w:pPr>
                                  <w:r>
                                    <w:t>Competenţe şi aptitudini artistice</w:t>
                                  </w:r>
                                </w:p>
                              </w:tc>
                              <w:tc>
                                <w:tcPr>
                                  <w:tcW w:w="7738" w:type="dxa"/>
                                  <w:tcBorders>
                                    <w:left w:val="single" w:sz="2" w:space="0" w:color="000000"/>
                                  </w:tcBorders>
                                </w:tcPr>
                                <w:p w14:paraId="363407F1" w14:textId="77777777" w:rsidR="00F2523A" w:rsidRDefault="00CA0917">
                                  <w:pPr>
                                    <w:pStyle w:val="TableParagraph"/>
                                    <w:spacing w:before="102"/>
                                    <w:ind w:left="111"/>
                                    <w:rPr>
                                      <w:sz w:val="20"/>
                                    </w:rPr>
                                  </w:pPr>
                                  <w:r>
                                    <w:rPr>
                                      <w:w w:val="99"/>
                                      <w:sz w:val="20"/>
                                    </w:rPr>
                                    <w:t>-</w:t>
                                  </w:r>
                                </w:p>
                              </w:tc>
                            </w:tr>
                            <w:tr w:rsidR="00F2523A" w14:paraId="06A74DD9" w14:textId="77777777">
                              <w:trPr>
                                <w:trHeight w:val="458"/>
                              </w:trPr>
                              <w:tc>
                                <w:tcPr>
                                  <w:tcW w:w="3175" w:type="dxa"/>
                                  <w:tcBorders>
                                    <w:right w:val="single" w:sz="2" w:space="0" w:color="000000"/>
                                  </w:tcBorders>
                                </w:tcPr>
                                <w:p w14:paraId="72A3ABBD" w14:textId="77777777" w:rsidR="00F2523A" w:rsidRDefault="00CA0917">
                                  <w:pPr>
                                    <w:pStyle w:val="TableParagraph"/>
                                    <w:spacing w:before="103"/>
                                    <w:ind w:right="107"/>
                                    <w:jc w:val="right"/>
                                  </w:pPr>
                                  <w:r>
                                    <w:t>Alte competenţe şi aptitudini</w:t>
                                  </w:r>
                                </w:p>
                              </w:tc>
                              <w:tc>
                                <w:tcPr>
                                  <w:tcW w:w="7738" w:type="dxa"/>
                                  <w:tcBorders>
                                    <w:left w:val="single" w:sz="2" w:space="0" w:color="000000"/>
                                  </w:tcBorders>
                                </w:tcPr>
                                <w:p w14:paraId="0C006820" w14:textId="77777777" w:rsidR="00F2523A" w:rsidRDefault="00CA0917">
                                  <w:pPr>
                                    <w:pStyle w:val="TableParagraph"/>
                                    <w:spacing w:before="102"/>
                                    <w:ind w:left="111"/>
                                    <w:rPr>
                                      <w:sz w:val="20"/>
                                    </w:rPr>
                                  </w:pPr>
                                  <w:r>
                                    <w:rPr>
                                      <w:w w:val="99"/>
                                      <w:sz w:val="20"/>
                                    </w:rPr>
                                    <w:t>-</w:t>
                                  </w:r>
                                </w:p>
                              </w:tc>
                            </w:tr>
                            <w:tr w:rsidR="00F2523A" w14:paraId="2240215C" w14:textId="77777777">
                              <w:trPr>
                                <w:trHeight w:val="459"/>
                              </w:trPr>
                              <w:tc>
                                <w:tcPr>
                                  <w:tcW w:w="3175" w:type="dxa"/>
                                  <w:tcBorders>
                                    <w:right w:val="single" w:sz="2" w:space="0" w:color="000000"/>
                                  </w:tcBorders>
                                </w:tcPr>
                                <w:p w14:paraId="5B62367A" w14:textId="77777777" w:rsidR="00F2523A" w:rsidRDefault="00CA0917">
                                  <w:pPr>
                                    <w:pStyle w:val="TableParagraph"/>
                                    <w:spacing w:before="103"/>
                                    <w:ind w:right="107"/>
                                    <w:jc w:val="right"/>
                                  </w:pPr>
                                  <w:r>
                                    <w:t>Permis(e) de conducere</w:t>
                                  </w:r>
                                </w:p>
                              </w:tc>
                              <w:tc>
                                <w:tcPr>
                                  <w:tcW w:w="7738" w:type="dxa"/>
                                  <w:tcBorders>
                                    <w:left w:val="single" w:sz="2" w:space="0" w:color="000000"/>
                                  </w:tcBorders>
                                </w:tcPr>
                                <w:p w14:paraId="61D0CC72" w14:textId="77777777" w:rsidR="00F2523A" w:rsidRDefault="00CA0917">
                                  <w:pPr>
                                    <w:pStyle w:val="TableParagraph"/>
                                    <w:spacing w:before="102"/>
                                    <w:ind w:left="111"/>
                                    <w:rPr>
                                      <w:sz w:val="20"/>
                                    </w:rPr>
                                  </w:pPr>
                                  <w:r>
                                    <w:rPr>
                                      <w:sz w:val="20"/>
                                    </w:rPr>
                                    <w:t>Permis de conducere categoria B</w:t>
                                  </w:r>
                                </w:p>
                              </w:tc>
                            </w:tr>
                            <w:tr w:rsidR="00F2523A" w14:paraId="29BBA7B0" w14:textId="77777777">
                              <w:trPr>
                                <w:trHeight w:val="898"/>
                              </w:trPr>
                              <w:tc>
                                <w:tcPr>
                                  <w:tcW w:w="3175" w:type="dxa"/>
                                  <w:tcBorders>
                                    <w:right w:val="single" w:sz="2" w:space="0" w:color="000000"/>
                                  </w:tcBorders>
                                </w:tcPr>
                                <w:p w14:paraId="114C8823" w14:textId="77777777" w:rsidR="00F2523A" w:rsidRDefault="00CA0917">
                                  <w:pPr>
                                    <w:pStyle w:val="TableParagraph"/>
                                    <w:spacing w:before="102"/>
                                    <w:ind w:right="108"/>
                                    <w:jc w:val="right"/>
                                    <w:rPr>
                                      <w:b/>
                                      <w:sz w:val="24"/>
                                    </w:rPr>
                                  </w:pPr>
                                  <w:r>
                                    <w:rPr>
                                      <w:b/>
                                      <w:sz w:val="24"/>
                                    </w:rPr>
                                    <w:t>Informaţii suplimentare</w:t>
                                  </w:r>
                                </w:p>
                              </w:tc>
                              <w:tc>
                                <w:tcPr>
                                  <w:tcW w:w="7738" w:type="dxa"/>
                                  <w:tcBorders>
                                    <w:left w:val="single" w:sz="2" w:space="0" w:color="000000"/>
                                  </w:tcBorders>
                                </w:tcPr>
                                <w:p w14:paraId="400F65A8" w14:textId="77777777" w:rsidR="00F2523A" w:rsidRDefault="00F2523A">
                                  <w:pPr>
                                    <w:pStyle w:val="TableParagraph"/>
                                    <w:spacing w:before="0"/>
                                    <w:rPr>
                                      <w:rFonts w:ascii="Times New Roman"/>
                                      <w:sz w:val="20"/>
                                    </w:rPr>
                                  </w:pPr>
                                </w:p>
                              </w:tc>
                            </w:tr>
                          </w:tbl>
                          <w:p w14:paraId="1F1CD39F" w14:textId="77777777" w:rsidR="00F2523A" w:rsidRDefault="00F2523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61697" id="Text Box 2" o:spid="_x0000_s1028" type="#_x0000_t202" style="position:absolute;margin-left:68.95pt;margin-top:1in;width:545.7pt;height:292.95pt;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2UssAIAALEFAAAOAAAAZHJzL2Uyb0RvYy54bWysVG1vmzAQ/j5p/8Hyd8pLCAmopGpDmCZ1&#10;L1K7H+CACdbAZrYT6Kb9951NSJNWk6ZtfLAO++65t+fu+mZoG3SgUjHBU+xfeRhRXoiS8V2Kvzzm&#10;zhIjpQkvSSM4TfETVfhm9fbNdd8lNBC1aEoqEYBwlfRdimutu8R1VVHTlqgr0VEOj5WQLdHwK3du&#10;KUkP6G3jBp4Xub2QZSdFQZWC22x8xCuLX1W00J+qSlGNmhRDbNqe0p5bc7qra5LsJOlqVhzDIH8R&#10;RUsYB6cnqIxogvaSvYJqWSGFEpW+KkTriqpiBbU5QDa+9yKbh5p01OYCxVHdqUzq/8EWHw+fJWJl&#10;imcYcdJCix7poNGdGFBgqtN3KgGlhw7U9ADX0GWbqeruRfFVIS7WNeE7eiul6GtKSojON5bumemI&#10;owzItv8gSnBD9lpYoKGSrSkdFAMBOnTp6dQZE0oBl1E882YxPBXwNlsEXhjNrQ+STOadVPodFS0y&#10;QooltN7Ck8O90iYckkwqxhsXOWsa2/6GX1yA4ngDzsHUvJkwbDd/xF68WW6WoRMG0cYJvSxzbvN1&#10;6ES5v5hns2y9zvyfxq8fJjUrS8qNm4lZfvhnnTtyfOTEiVtKNKw0cCYkJXfbdSPRgQCzc/sdC3Km&#10;5l6GYYsAubxIyQ9C7y6InTxaLpwwD+dOvPCWjufHd3HkhXGY5Zcp3TNO/z0l1Kc4ngfzkU2/zc2z&#10;3+vcSNIyDbujYW2KlyclkhgObnhpW6sJa0b5rBQm/OdSQLunRlvGGpKOdNXDdrCjcRqErSifgMJS&#10;AMGAjLD3QKiF/I5RDzskxerbnkiKUfOewxiYhTMJchK2k0B4AaYp1hiN4lqPi2nfSbarAXkcNC5u&#10;YVQqZklsZmqM4jhgsBdsLscdZhbP+b/Vet60q18AAAD//wMAUEsDBBQABgAIAAAAIQCU1d324AAA&#10;AAwBAAAPAAAAZHJzL2Rvd25yZXYueG1sTI89T8MwEIZ3JP6DdUhs1GlatTiNU1UIJiREGgZGJ3YT&#10;q/E5xG4b/j3XqWz36h69H/l2cj07mzFYjxLmswSYwcZri62Er+rt6RlYiAq16j0aCb8mwLa4v8tV&#10;pv0FS3Pex5aRCYZMSehiHDLOQ9MZp8LMDwbpd/CjU5Hk2HI9qguZu56nSbLiTlmkhE4N5qUzzXF/&#10;chJ231i+2p+P+rM8lLaqRILvq6OUjw/TbgMsmineYLjWp+pQUKfan1AH1pNerAWhdCyXNOpKpKlY&#10;AKslrFMhgBc5/z+i+AMAAP//AwBQSwECLQAUAAYACAAAACEAtoM4kv4AAADhAQAAEwAAAAAAAAAA&#10;AAAAAAAAAAAAW0NvbnRlbnRfVHlwZXNdLnhtbFBLAQItABQABgAIAAAAIQA4/SH/1gAAAJQBAAAL&#10;AAAAAAAAAAAAAAAAAC8BAABfcmVscy8ucmVsc1BLAQItABQABgAIAAAAIQAeN2UssAIAALEFAAAO&#10;AAAAAAAAAAAAAAAAAC4CAABkcnMvZTJvRG9jLnhtbFBLAQItABQABgAIAAAAIQCU1d324AAAAAwB&#10;AAAPAAAAAAAAAAAAAAAAAAoFAABkcnMvZG93bnJldi54bWxQSwUGAAAAAAQABADzAAAAFwY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3175"/>
                        <w:gridCol w:w="7738"/>
                      </w:tblGrid>
                      <w:tr w:rsidR="00F2523A" w14:paraId="2DFEFACA" w14:textId="77777777">
                        <w:trPr>
                          <w:trHeight w:val="2093"/>
                        </w:trPr>
                        <w:tc>
                          <w:tcPr>
                            <w:tcW w:w="3175" w:type="dxa"/>
                            <w:tcBorders>
                              <w:right w:val="single" w:sz="2" w:space="0" w:color="000000"/>
                            </w:tcBorders>
                          </w:tcPr>
                          <w:p w14:paraId="207C349F" w14:textId="77777777" w:rsidR="00F2523A" w:rsidRDefault="00CA0917">
                            <w:pPr>
                              <w:pStyle w:val="TableParagraph"/>
                              <w:spacing w:before="41" w:line="252" w:lineRule="exact"/>
                              <w:ind w:left="1124"/>
                            </w:pPr>
                            <w:r>
                              <w:t>Competenţe şi</w:t>
                            </w:r>
                            <w:r>
                              <w:rPr>
                                <w:spacing w:val="-4"/>
                              </w:rPr>
                              <w:t xml:space="preserve"> </w:t>
                            </w:r>
                            <w:r>
                              <w:t>aptitudini</w:t>
                            </w:r>
                          </w:p>
                          <w:p w14:paraId="57FB70B5" w14:textId="77777777" w:rsidR="00F2523A" w:rsidRDefault="00CA0917">
                            <w:pPr>
                              <w:pStyle w:val="TableParagraph"/>
                              <w:spacing w:before="0" w:line="252" w:lineRule="exact"/>
                              <w:ind w:left="1928"/>
                            </w:pPr>
                            <w:r>
                              <w:t>organizatorice</w:t>
                            </w:r>
                          </w:p>
                        </w:tc>
                        <w:tc>
                          <w:tcPr>
                            <w:tcW w:w="7738" w:type="dxa"/>
                            <w:tcBorders>
                              <w:left w:val="single" w:sz="2" w:space="0" w:color="000000"/>
                            </w:tcBorders>
                          </w:tcPr>
                          <w:p w14:paraId="641FAB64" w14:textId="77777777" w:rsidR="00F2523A" w:rsidRDefault="00CA0917">
                            <w:pPr>
                              <w:pStyle w:val="TableParagraph"/>
                              <w:spacing w:before="38"/>
                              <w:ind w:left="111" w:right="194"/>
                              <w:rPr>
                                <w:sz w:val="20"/>
                              </w:rPr>
                            </w:pPr>
                            <w:r>
                              <w:rPr>
                                <w:sz w:val="20"/>
                              </w:rPr>
                              <w:t>Spirit organizatoric, experiență în mangementul sanitar, comunicare și relaționare interumană, experiență în activitatea didactică, clinică medicală, cercetare medicală, activitate didactică de predare şi monitorizare clinico-terapeutică, coordonator în activitatea de pregătire și formare profesională a medicilor rezidenți, spirit de echipă dezvoltat prin conducerea și participarea la finalizarea unor proiecte de activitate științifică medicală la nivel național, investigator principal la numeroase studii clinice multicentrice naționale și internaționale, coordonator și lector la cursuri postuniversitare pentru educația și formarea profesională a medicilor, promovarea voluntariatului în rândul studenților de la medicină, voluntar Asociatia Cevadespus a persoanelor cu dizabilitati</w:t>
                            </w:r>
                          </w:p>
                        </w:tc>
                      </w:tr>
                      <w:tr w:rsidR="00F2523A" w:rsidRPr="007E2A5E" w14:paraId="72A01BF2" w14:textId="77777777">
                        <w:trPr>
                          <w:trHeight w:val="778"/>
                        </w:trPr>
                        <w:tc>
                          <w:tcPr>
                            <w:tcW w:w="3175" w:type="dxa"/>
                            <w:tcBorders>
                              <w:right w:val="single" w:sz="2" w:space="0" w:color="000000"/>
                            </w:tcBorders>
                          </w:tcPr>
                          <w:p w14:paraId="29E7DA98" w14:textId="77777777" w:rsidR="00F2523A" w:rsidRDefault="00F2523A">
                            <w:pPr>
                              <w:pStyle w:val="TableParagraph"/>
                              <w:spacing w:before="11"/>
                              <w:rPr>
                                <w:sz w:val="18"/>
                              </w:rPr>
                            </w:pPr>
                          </w:p>
                          <w:p w14:paraId="3EB9D070" w14:textId="77777777" w:rsidR="00F2523A" w:rsidRDefault="00CA0917">
                            <w:pPr>
                              <w:pStyle w:val="TableParagraph"/>
                              <w:spacing w:before="0"/>
                              <w:ind w:right="107"/>
                              <w:jc w:val="right"/>
                            </w:pPr>
                            <w:r>
                              <w:t>Competenţe şi aptitudini tehnice</w:t>
                            </w:r>
                          </w:p>
                        </w:tc>
                        <w:tc>
                          <w:tcPr>
                            <w:tcW w:w="7738" w:type="dxa"/>
                            <w:tcBorders>
                              <w:left w:val="single" w:sz="2" w:space="0" w:color="000000"/>
                            </w:tcBorders>
                          </w:tcPr>
                          <w:p w14:paraId="797E1CA5" w14:textId="77777777" w:rsidR="00F2523A" w:rsidRPr="007E2A5E" w:rsidRDefault="00F2523A">
                            <w:pPr>
                              <w:pStyle w:val="TableParagraph"/>
                              <w:spacing w:before="10"/>
                              <w:rPr>
                                <w:sz w:val="18"/>
                                <w:lang w:val="fr-FR"/>
                              </w:rPr>
                            </w:pPr>
                          </w:p>
                          <w:p w14:paraId="761DDC7A" w14:textId="77777777" w:rsidR="00F2523A" w:rsidRPr="007E2A5E" w:rsidRDefault="00CA0917">
                            <w:pPr>
                              <w:pStyle w:val="TableParagraph"/>
                              <w:spacing w:before="0"/>
                              <w:ind w:left="111" w:right="268"/>
                              <w:rPr>
                                <w:sz w:val="20"/>
                                <w:lang w:val="fr-FR"/>
                              </w:rPr>
                            </w:pPr>
                            <w:r w:rsidRPr="007E2A5E">
                              <w:rPr>
                                <w:sz w:val="20"/>
                                <w:lang w:val="fr-FR"/>
                              </w:rPr>
                              <w:t>Medicina somnului, baze de date medicale, utilizarea calculatorului, programe naționale de sănătate și studii privind monitorizarea clinico-terapeutică a pacienților cu patologie respiratorie si de somn</w:t>
                            </w:r>
                          </w:p>
                        </w:tc>
                      </w:tr>
                      <w:tr w:rsidR="00F2523A" w14:paraId="017FE32A" w14:textId="77777777">
                        <w:trPr>
                          <w:trHeight w:val="711"/>
                        </w:trPr>
                        <w:tc>
                          <w:tcPr>
                            <w:tcW w:w="3175" w:type="dxa"/>
                            <w:tcBorders>
                              <w:right w:val="single" w:sz="2" w:space="0" w:color="000000"/>
                            </w:tcBorders>
                          </w:tcPr>
                          <w:p w14:paraId="035CF4D9" w14:textId="77777777" w:rsidR="00F2523A" w:rsidRDefault="00CA0917">
                            <w:pPr>
                              <w:pStyle w:val="TableParagraph"/>
                              <w:spacing w:before="104" w:line="252" w:lineRule="exact"/>
                              <w:ind w:left="200"/>
                            </w:pPr>
                            <w:r>
                              <w:t>Competenţe şi aptitudini de</w:t>
                            </w:r>
                            <w:r>
                              <w:rPr>
                                <w:spacing w:val="-9"/>
                              </w:rPr>
                              <w:t xml:space="preserve"> </w:t>
                            </w:r>
                            <w:r>
                              <w:t>utilizare</w:t>
                            </w:r>
                          </w:p>
                          <w:p w14:paraId="2029EBE5" w14:textId="77777777" w:rsidR="00F2523A" w:rsidRDefault="00CA0917">
                            <w:pPr>
                              <w:pStyle w:val="TableParagraph"/>
                              <w:spacing w:before="0" w:line="252" w:lineRule="exact"/>
                              <w:ind w:left="1858"/>
                            </w:pPr>
                            <w:r>
                              <w:t>a</w:t>
                            </w:r>
                            <w:r>
                              <w:rPr>
                                <w:spacing w:val="-5"/>
                              </w:rPr>
                              <w:t xml:space="preserve"> </w:t>
                            </w:r>
                            <w:r>
                              <w:t>calculatorului</w:t>
                            </w:r>
                          </w:p>
                        </w:tc>
                        <w:tc>
                          <w:tcPr>
                            <w:tcW w:w="7738" w:type="dxa"/>
                            <w:tcBorders>
                              <w:left w:val="single" w:sz="2" w:space="0" w:color="000000"/>
                            </w:tcBorders>
                          </w:tcPr>
                          <w:p w14:paraId="034B797A" w14:textId="77777777" w:rsidR="00F2523A" w:rsidRDefault="00CA0917">
                            <w:pPr>
                              <w:pStyle w:val="TableParagraph"/>
                              <w:spacing w:before="103"/>
                              <w:ind w:left="111" w:right="529"/>
                              <w:rPr>
                                <w:sz w:val="20"/>
                              </w:rPr>
                            </w:pPr>
                            <w:r>
                              <w:rPr>
                                <w:sz w:val="20"/>
                              </w:rPr>
                              <w:t>Microsoft Office (Word, Excel, Power Point, programe naționale de sănătate utilizate în activitatea clinică, respectiv patologia respitatorie cronica, Tuberculoza, Medicina Somnului)</w:t>
                            </w:r>
                          </w:p>
                        </w:tc>
                      </w:tr>
                      <w:tr w:rsidR="00F2523A" w14:paraId="05218979" w14:textId="77777777">
                        <w:trPr>
                          <w:trHeight w:val="458"/>
                        </w:trPr>
                        <w:tc>
                          <w:tcPr>
                            <w:tcW w:w="3175" w:type="dxa"/>
                            <w:tcBorders>
                              <w:right w:val="single" w:sz="2" w:space="0" w:color="000000"/>
                            </w:tcBorders>
                          </w:tcPr>
                          <w:p w14:paraId="223A6B53" w14:textId="77777777" w:rsidR="00F2523A" w:rsidRDefault="00CA0917">
                            <w:pPr>
                              <w:pStyle w:val="TableParagraph"/>
                              <w:spacing w:before="103"/>
                              <w:ind w:right="107"/>
                              <w:jc w:val="right"/>
                            </w:pPr>
                            <w:r>
                              <w:t>Competenţe şi aptitudini artistice</w:t>
                            </w:r>
                          </w:p>
                        </w:tc>
                        <w:tc>
                          <w:tcPr>
                            <w:tcW w:w="7738" w:type="dxa"/>
                            <w:tcBorders>
                              <w:left w:val="single" w:sz="2" w:space="0" w:color="000000"/>
                            </w:tcBorders>
                          </w:tcPr>
                          <w:p w14:paraId="363407F1" w14:textId="77777777" w:rsidR="00F2523A" w:rsidRDefault="00CA0917">
                            <w:pPr>
                              <w:pStyle w:val="TableParagraph"/>
                              <w:spacing w:before="102"/>
                              <w:ind w:left="111"/>
                              <w:rPr>
                                <w:sz w:val="20"/>
                              </w:rPr>
                            </w:pPr>
                            <w:r>
                              <w:rPr>
                                <w:w w:val="99"/>
                                <w:sz w:val="20"/>
                              </w:rPr>
                              <w:t>-</w:t>
                            </w:r>
                          </w:p>
                        </w:tc>
                      </w:tr>
                      <w:tr w:rsidR="00F2523A" w14:paraId="06A74DD9" w14:textId="77777777">
                        <w:trPr>
                          <w:trHeight w:val="458"/>
                        </w:trPr>
                        <w:tc>
                          <w:tcPr>
                            <w:tcW w:w="3175" w:type="dxa"/>
                            <w:tcBorders>
                              <w:right w:val="single" w:sz="2" w:space="0" w:color="000000"/>
                            </w:tcBorders>
                          </w:tcPr>
                          <w:p w14:paraId="72A3ABBD" w14:textId="77777777" w:rsidR="00F2523A" w:rsidRDefault="00CA0917">
                            <w:pPr>
                              <w:pStyle w:val="TableParagraph"/>
                              <w:spacing w:before="103"/>
                              <w:ind w:right="107"/>
                              <w:jc w:val="right"/>
                            </w:pPr>
                            <w:r>
                              <w:t>Alte competenţe şi aptitudini</w:t>
                            </w:r>
                          </w:p>
                        </w:tc>
                        <w:tc>
                          <w:tcPr>
                            <w:tcW w:w="7738" w:type="dxa"/>
                            <w:tcBorders>
                              <w:left w:val="single" w:sz="2" w:space="0" w:color="000000"/>
                            </w:tcBorders>
                          </w:tcPr>
                          <w:p w14:paraId="0C006820" w14:textId="77777777" w:rsidR="00F2523A" w:rsidRDefault="00CA0917">
                            <w:pPr>
                              <w:pStyle w:val="TableParagraph"/>
                              <w:spacing w:before="102"/>
                              <w:ind w:left="111"/>
                              <w:rPr>
                                <w:sz w:val="20"/>
                              </w:rPr>
                            </w:pPr>
                            <w:r>
                              <w:rPr>
                                <w:w w:val="99"/>
                                <w:sz w:val="20"/>
                              </w:rPr>
                              <w:t>-</w:t>
                            </w:r>
                          </w:p>
                        </w:tc>
                      </w:tr>
                      <w:tr w:rsidR="00F2523A" w14:paraId="2240215C" w14:textId="77777777">
                        <w:trPr>
                          <w:trHeight w:val="459"/>
                        </w:trPr>
                        <w:tc>
                          <w:tcPr>
                            <w:tcW w:w="3175" w:type="dxa"/>
                            <w:tcBorders>
                              <w:right w:val="single" w:sz="2" w:space="0" w:color="000000"/>
                            </w:tcBorders>
                          </w:tcPr>
                          <w:p w14:paraId="5B62367A" w14:textId="77777777" w:rsidR="00F2523A" w:rsidRDefault="00CA0917">
                            <w:pPr>
                              <w:pStyle w:val="TableParagraph"/>
                              <w:spacing w:before="103"/>
                              <w:ind w:right="107"/>
                              <w:jc w:val="right"/>
                            </w:pPr>
                            <w:r>
                              <w:t>Permis(e) de conducere</w:t>
                            </w:r>
                          </w:p>
                        </w:tc>
                        <w:tc>
                          <w:tcPr>
                            <w:tcW w:w="7738" w:type="dxa"/>
                            <w:tcBorders>
                              <w:left w:val="single" w:sz="2" w:space="0" w:color="000000"/>
                            </w:tcBorders>
                          </w:tcPr>
                          <w:p w14:paraId="61D0CC72" w14:textId="77777777" w:rsidR="00F2523A" w:rsidRDefault="00CA0917">
                            <w:pPr>
                              <w:pStyle w:val="TableParagraph"/>
                              <w:spacing w:before="102"/>
                              <w:ind w:left="111"/>
                              <w:rPr>
                                <w:sz w:val="20"/>
                              </w:rPr>
                            </w:pPr>
                            <w:r>
                              <w:rPr>
                                <w:sz w:val="20"/>
                              </w:rPr>
                              <w:t>Permis de conducere categoria B</w:t>
                            </w:r>
                          </w:p>
                        </w:tc>
                      </w:tr>
                      <w:tr w:rsidR="00F2523A" w14:paraId="29BBA7B0" w14:textId="77777777">
                        <w:trPr>
                          <w:trHeight w:val="898"/>
                        </w:trPr>
                        <w:tc>
                          <w:tcPr>
                            <w:tcW w:w="3175" w:type="dxa"/>
                            <w:tcBorders>
                              <w:right w:val="single" w:sz="2" w:space="0" w:color="000000"/>
                            </w:tcBorders>
                          </w:tcPr>
                          <w:p w14:paraId="114C8823" w14:textId="77777777" w:rsidR="00F2523A" w:rsidRDefault="00CA0917">
                            <w:pPr>
                              <w:pStyle w:val="TableParagraph"/>
                              <w:spacing w:before="102"/>
                              <w:ind w:right="108"/>
                              <w:jc w:val="right"/>
                              <w:rPr>
                                <w:b/>
                                <w:sz w:val="24"/>
                              </w:rPr>
                            </w:pPr>
                            <w:r>
                              <w:rPr>
                                <w:b/>
                                <w:sz w:val="24"/>
                              </w:rPr>
                              <w:t>Informaţii suplimentare</w:t>
                            </w:r>
                          </w:p>
                        </w:tc>
                        <w:tc>
                          <w:tcPr>
                            <w:tcW w:w="7738" w:type="dxa"/>
                            <w:tcBorders>
                              <w:left w:val="single" w:sz="2" w:space="0" w:color="000000"/>
                            </w:tcBorders>
                          </w:tcPr>
                          <w:p w14:paraId="400F65A8" w14:textId="77777777" w:rsidR="00F2523A" w:rsidRDefault="00F2523A">
                            <w:pPr>
                              <w:pStyle w:val="TableParagraph"/>
                              <w:spacing w:before="0"/>
                              <w:rPr>
                                <w:rFonts w:ascii="Times New Roman"/>
                                <w:sz w:val="20"/>
                              </w:rPr>
                            </w:pPr>
                          </w:p>
                        </w:tc>
                      </w:tr>
                    </w:tbl>
                    <w:p w14:paraId="1F1CD39F" w14:textId="77777777" w:rsidR="00F2523A" w:rsidRDefault="00F2523A">
                      <w:pPr>
                        <w:pStyle w:val="BodyText"/>
                      </w:pPr>
                    </w:p>
                  </w:txbxContent>
                </v:textbox>
                <w10:wrap anchorx="page" anchory="page"/>
              </v:shape>
            </w:pict>
          </mc:Fallback>
        </mc:AlternateContent>
      </w:r>
    </w:p>
    <w:p w14:paraId="7732D25B" w14:textId="77777777" w:rsidR="00F2523A" w:rsidRPr="007E2A5E" w:rsidRDefault="00F2523A">
      <w:pPr>
        <w:pStyle w:val="BodyText"/>
        <w:rPr>
          <w:rFonts w:ascii="Times New Roman" w:hAnsi="Times New Roman" w:cs="Times New Roman"/>
          <w:sz w:val="24"/>
          <w:szCs w:val="24"/>
          <w:lang w:val="fr-FR"/>
        </w:rPr>
      </w:pPr>
    </w:p>
    <w:p w14:paraId="73BCEB4F" w14:textId="77777777" w:rsidR="00F2523A" w:rsidRPr="007E2A5E" w:rsidRDefault="00F2523A">
      <w:pPr>
        <w:pStyle w:val="BodyText"/>
        <w:rPr>
          <w:rFonts w:ascii="Times New Roman" w:hAnsi="Times New Roman" w:cs="Times New Roman"/>
          <w:sz w:val="24"/>
          <w:szCs w:val="24"/>
          <w:lang w:val="fr-FR"/>
        </w:rPr>
      </w:pPr>
    </w:p>
    <w:p w14:paraId="319C3873" w14:textId="77777777" w:rsidR="00F2523A" w:rsidRPr="007E2A5E" w:rsidRDefault="00F2523A">
      <w:pPr>
        <w:pStyle w:val="BodyText"/>
        <w:rPr>
          <w:rFonts w:ascii="Times New Roman" w:hAnsi="Times New Roman" w:cs="Times New Roman"/>
          <w:sz w:val="24"/>
          <w:szCs w:val="24"/>
          <w:lang w:val="fr-FR"/>
        </w:rPr>
      </w:pPr>
    </w:p>
    <w:p w14:paraId="512E6C44" w14:textId="77777777" w:rsidR="00F2523A" w:rsidRPr="007E2A5E" w:rsidRDefault="00F2523A">
      <w:pPr>
        <w:pStyle w:val="BodyText"/>
        <w:rPr>
          <w:rFonts w:ascii="Times New Roman" w:hAnsi="Times New Roman" w:cs="Times New Roman"/>
          <w:sz w:val="24"/>
          <w:szCs w:val="24"/>
          <w:lang w:val="fr-FR"/>
        </w:rPr>
      </w:pPr>
    </w:p>
    <w:p w14:paraId="7CFC5A65" w14:textId="77777777" w:rsidR="00F2523A" w:rsidRPr="007E2A5E" w:rsidRDefault="00F2523A">
      <w:pPr>
        <w:pStyle w:val="BodyText"/>
        <w:rPr>
          <w:rFonts w:ascii="Times New Roman" w:hAnsi="Times New Roman" w:cs="Times New Roman"/>
          <w:sz w:val="24"/>
          <w:szCs w:val="24"/>
          <w:lang w:val="fr-FR"/>
        </w:rPr>
      </w:pPr>
    </w:p>
    <w:p w14:paraId="7824D1E5" w14:textId="77777777" w:rsidR="00F2523A" w:rsidRPr="007E2A5E" w:rsidRDefault="00F2523A">
      <w:pPr>
        <w:pStyle w:val="BodyText"/>
        <w:rPr>
          <w:rFonts w:ascii="Times New Roman" w:hAnsi="Times New Roman" w:cs="Times New Roman"/>
          <w:sz w:val="24"/>
          <w:szCs w:val="24"/>
          <w:lang w:val="fr-FR"/>
        </w:rPr>
      </w:pPr>
    </w:p>
    <w:p w14:paraId="37952C1D" w14:textId="77777777" w:rsidR="00F2523A" w:rsidRPr="007E2A5E" w:rsidRDefault="00F2523A">
      <w:pPr>
        <w:pStyle w:val="BodyText"/>
        <w:rPr>
          <w:rFonts w:ascii="Times New Roman" w:hAnsi="Times New Roman" w:cs="Times New Roman"/>
          <w:sz w:val="24"/>
          <w:szCs w:val="24"/>
          <w:lang w:val="fr-FR"/>
        </w:rPr>
      </w:pPr>
    </w:p>
    <w:p w14:paraId="70CA19FE" w14:textId="77777777" w:rsidR="00F2523A" w:rsidRPr="007E2A5E" w:rsidRDefault="00F2523A">
      <w:pPr>
        <w:pStyle w:val="BodyText"/>
        <w:rPr>
          <w:rFonts w:ascii="Times New Roman" w:hAnsi="Times New Roman" w:cs="Times New Roman"/>
          <w:sz w:val="24"/>
          <w:szCs w:val="24"/>
          <w:lang w:val="fr-FR"/>
        </w:rPr>
      </w:pPr>
    </w:p>
    <w:p w14:paraId="14540DBA" w14:textId="77777777" w:rsidR="00F2523A" w:rsidRPr="007E2A5E" w:rsidRDefault="00F2523A">
      <w:pPr>
        <w:pStyle w:val="BodyText"/>
        <w:rPr>
          <w:rFonts w:ascii="Times New Roman" w:hAnsi="Times New Roman" w:cs="Times New Roman"/>
          <w:sz w:val="24"/>
          <w:szCs w:val="24"/>
          <w:lang w:val="fr-FR"/>
        </w:rPr>
      </w:pPr>
    </w:p>
    <w:p w14:paraId="779F5423" w14:textId="77777777" w:rsidR="00F2523A" w:rsidRPr="007E2A5E" w:rsidRDefault="00F2523A">
      <w:pPr>
        <w:pStyle w:val="BodyText"/>
        <w:rPr>
          <w:rFonts w:ascii="Times New Roman" w:hAnsi="Times New Roman" w:cs="Times New Roman"/>
          <w:sz w:val="24"/>
          <w:szCs w:val="24"/>
          <w:lang w:val="fr-FR"/>
        </w:rPr>
      </w:pPr>
    </w:p>
    <w:p w14:paraId="366BAC11" w14:textId="77777777" w:rsidR="00F2523A" w:rsidRPr="007E2A5E" w:rsidRDefault="00F2523A">
      <w:pPr>
        <w:pStyle w:val="BodyText"/>
        <w:rPr>
          <w:rFonts w:ascii="Times New Roman" w:hAnsi="Times New Roman" w:cs="Times New Roman"/>
          <w:sz w:val="24"/>
          <w:szCs w:val="24"/>
          <w:lang w:val="fr-FR"/>
        </w:rPr>
      </w:pPr>
    </w:p>
    <w:p w14:paraId="5BB4CAA3" w14:textId="77777777" w:rsidR="00F2523A" w:rsidRPr="007E2A5E" w:rsidRDefault="00F2523A">
      <w:pPr>
        <w:pStyle w:val="BodyText"/>
        <w:rPr>
          <w:rFonts w:ascii="Times New Roman" w:hAnsi="Times New Roman" w:cs="Times New Roman"/>
          <w:sz w:val="24"/>
          <w:szCs w:val="24"/>
          <w:lang w:val="fr-FR"/>
        </w:rPr>
      </w:pPr>
    </w:p>
    <w:p w14:paraId="41CEAD7A" w14:textId="77777777" w:rsidR="00F2523A" w:rsidRPr="007E2A5E" w:rsidRDefault="00F2523A">
      <w:pPr>
        <w:pStyle w:val="BodyText"/>
        <w:rPr>
          <w:rFonts w:ascii="Times New Roman" w:hAnsi="Times New Roman" w:cs="Times New Roman"/>
          <w:sz w:val="24"/>
          <w:szCs w:val="24"/>
          <w:lang w:val="fr-FR"/>
        </w:rPr>
      </w:pPr>
    </w:p>
    <w:p w14:paraId="30E1E821" w14:textId="77777777" w:rsidR="00F2523A" w:rsidRPr="007E2A5E" w:rsidRDefault="00F2523A">
      <w:pPr>
        <w:pStyle w:val="BodyText"/>
        <w:rPr>
          <w:rFonts w:ascii="Times New Roman" w:hAnsi="Times New Roman" w:cs="Times New Roman"/>
          <w:sz w:val="24"/>
          <w:szCs w:val="24"/>
          <w:lang w:val="fr-FR"/>
        </w:rPr>
      </w:pPr>
    </w:p>
    <w:p w14:paraId="6593066A" w14:textId="77777777" w:rsidR="00F2523A" w:rsidRPr="007E2A5E" w:rsidRDefault="00F2523A">
      <w:pPr>
        <w:pStyle w:val="BodyText"/>
        <w:rPr>
          <w:rFonts w:ascii="Times New Roman" w:hAnsi="Times New Roman" w:cs="Times New Roman"/>
          <w:sz w:val="24"/>
          <w:szCs w:val="24"/>
          <w:lang w:val="fr-FR"/>
        </w:rPr>
      </w:pPr>
    </w:p>
    <w:p w14:paraId="5469F4D6" w14:textId="77777777" w:rsidR="00F2523A" w:rsidRPr="007E2A5E" w:rsidRDefault="00F2523A">
      <w:pPr>
        <w:pStyle w:val="BodyText"/>
        <w:rPr>
          <w:rFonts w:ascii="Times New Roman" w:hAnsi="Times New Roman" w:cs="Times New Roman"/>
          <w:sz w:val="24"/>
          <w:szCs w:val="24"/>
          <w:lang w:val="fr-FR"/>
        </w:rPr>
      </w:pPr>
    </w:p>
    <w:p w14:paraId="7FE297E5" w14:textId="77777777" w:rsidR="00F2523A" w:rsidRPr="007E2A5E" w:rsidRDefault="00F2523A">
      <w:pPr>
        <w:pStyle w:val="BodyText"/>
        <w:rPr>
          <w:rFonts w:ascii="Times New Roman" w:hAnsi="Times New Roman" w:cs="Times New Roman"/>
          <w:sz w:val="24"/>
          <w:szCs w:val="24"/>
          <w:lang w:val="fr-FR"/>
        </w:rPr>
      </w:pPr>
    </w:p>
    <w:p w14:paraId="32EA2A72" w14:textId="77777777" w:rsidR="00F2523A" w:rsidRPr="007E2A5E" w:rsidRDefault="00F2523A">
      <w:pPr>
        <w:pStyle w:val="BodyText"/>
        <w:rPr>
          <w:rFonts w:ascii="Times New Roman" w:hAnsi="Times New Roman" w:cs="Times New Roman"/>
          <w:sz w:val="24"/>
          <w:szCs w:val="24"/>
          <w:lang w:val="fr-FR"/>
        </w:rPr>
      </w:pPr>
    </w:p>
    <w:p w14:paraId="5C6B33CD" w14:textId="77777777" w:rsidR="00F2523A" w:rsidRPr="007E2A5E" w:rsidRDefault="00F2523A">
      <w:pPr>
        <w:pStyle w:val="BodyText"/>
        <w:rPr>
          <w:rFonts w:ascii="Times New Roman" w:hAnsi="Times New Roman" w:cs="Times New Roman"/>
          <w:sz w:val="24"/>
          <w:szCs w:val="24"/>
          <w:lang w:val="fr-FR"/>
        </w:rPr>
      </w:pPr>
    </w:p>
    <w:p w14:paraId="7775A0C3" w14:textId="77777777" w:rsidR="00F2523A" w:rsidRPr="007E2A5E" w:rsidRDefault="00F2523A">
      <w:pPr>
        <w:pStyle w:val="BodyText"/>
        <w:rPr>
          <w:rFonts w:ascii="Times New Roman" w:hAnsi="Times New Roman" w:cs="Times New Roman"/>
          <w:sz w:val="24"/>
          <w:szCs w:val="24"/>
          <w:lang w:val="fr-FR"/>
        </w:rPr>
      </w:pPr>
    </w:p>
    <w:p w14:paraId="76A5464F" w14:textId="77777777" w:rsidR="00F2523A" w:rsidRPr="007E2A5E" w:rsidRDefault="00F2523A">
      <w:pPr>
        <w:pStyle w:val="BodyText"/>
        <w:rPr>
          <w:rFonts w:ascii="Times New Roman" w:hAnsi="Times New Roman" w:cs="Times New Roman"/>
          <w:sz w:val="24"/>
          <w:szCs w:val="24"/>
          <w:lang w:val="fr-FR"/>
        </w:rPr>
      </w:pPr>
    </w:p>
    <w:p w14:paraId="3D872D13" w14:textId="77777777" w:rsidR="00F2523A" w:rsidRPr="007E2A5E" w:rsidRDefault="00F2523A">
      <w:pPr>
        <w:pStyle w:val="BodyText"/>
        <w:spacing w:before="10"/>
        <w:rPr>
          <w:rFonts w:ascii="Times New Roman" w:hAnsi="Times New Roman" w:cs="Times New Roman"/>
          <w:sz w:val="24"/>
          <w:szCs w:val="24"/>
          <w:lang w:val="fr-FR"/>
        </w:rPr>
      </w:pPr>
    </w:p>
    <w:p w14:paraId="05D90CCB" w14:textId="77777777" w:rsidR="00F2523A" w:rsidRPr="00731EBF" w:rsidRDefault="00CA0917">
      <w:pPr>
        <w:spacing w:before="100"/>
        <w:ind w:left="200"/>
        <w:jc w:val="both"/>
        <w:rPr>
          <w:rFonts w:ascii="Times New Roman" w:hAnsi="Times New Roman" w:cs="Times New Roman"/>
          <w:b/>
          <w:sz w:val="24"/>
          <w:szCs w:val="24"/>
        </w:rPr>
      </w:pPr>
      <w:r w:rsidRPr="00731EBF">
        <w:rPr>
          <w:rFonts w:ascii="Times New Roman" w:hAnsi="Times New Roman" w:cs="Times New Roman"/>
          <w:b/>
          <w:sz w:val="24"/>
          <w:szCs w:val="24"/>
        </w:rPr>
        <w:t>Lucrari reprezentative ISI -autor principal</w:t>
      </w:r>
    </w:p>
    <w:p w14:paraId="72CC87E2" w14:textId="77777777" w:rsidR="00F2523A" w:rsidRPr="00731EBF" w:rsidRDefault="00F2523A">
      <w:pPr>
        <w:pStyle w:val="BodyText"/>
        <w:spacing w:before="10"/>
        <w:rPr>
          <w:rFonts w:ascii="Times New Roman" w:hAnsi="Times New Roman" w:cs="Times New Roman"/>
          <w:b/>
          <w:sz w:val="24"/>
          <w:szCs w:val="24"/>
        </w:rPr>
      </w:pPr>
    </w:p>
    <w:p w14:paraId="2B85D586" w14:textId="77777777" w:rsidR="00F2523A" w:rsidRPr="00731EBF" w:rsidRDefault="00CA0917">
      <w:pPr>
        <w:pStyle w:val="ListParagraph"/>
        <w:numPr>
          <w:ilvl w:val="0"/>
          <w:numId w:val="5"/>
        </w:numPr>
        <w:tabs>
          <w:tab w:val="left" w:pos="908"/>
        </w:tabs>
        <w:ind w:right="1433" w:firstLine="0"/>
        <w:rPr>
          <w:rFonts w:ascii="Times New Roman" w:hAnsi="Times New Roman" w:cs="Times New Roman"/>
          <w:sz w:val="24"/>
          <w:szCs w:val="24"/>
        </w:rPr>
      </w:pPr>
      <w:r w:rsidRPr="00731EBF">
        <w:rPr>
          <w:rFonts w:ascii="Times New Roman" w:hAnsi="Times New Roman" w:cs="Times New Roman"/>
          <w:b/>
          <w:sz w:val="24"/>
          <w:szCs w:val="24"/>
        </w:rPr>
        <w:t>Mihaicuta</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sz w:val="24"/>
          <w:szCs w:val="24"/>
        </w:rPr>
        <w:t>,</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Udrescu</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Topirceanu</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A,</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Udrescu</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L.</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Network</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science</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meets</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respiratory</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medicine</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 xml:space="preserve">for OSAS phenotyping and severity prediction. </w:t>
      </w:r>
      <w:r w:rsidRPr="00731EBF">
        <w:rPr>
          <w:rFonts w:ascii="Times New Roman" w:hAnsi="Times New Roman" w:cs="Times New Roman"/>
          <w:b/>
          <w:sz w:val="24"/>
          <w:szCs w:val="24"/>
        </w:rPr>
        <w:t>PeerJ</w:t>
      </w:r>
      <w:r w:rsidRPr="00731EBF">
        <w:rPr>
          <w:rFonts w:ascii="Times New Roman" w:hAnsi="Times New Roman" w:cs="Times New Roman"/>
          <w:sz w:val="24"/>
          <w:szCs w:val="24"/>
        </w:rPr>
        <w:t>. 2017 May 9;5: e3289. doi: 10.7717/peerj.3289. PMID: 28503375; PMCID: PMC5426352. IF 2.2</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[Scopus].</w:t>
      </w:r>
    </w:p>
    <w:p w14:paraId="485D4939" w14:textId="77777777" w:rsidR="00F2523A" w:rsidRPr="00731EBF" w:rsidRDefault="00F2523A">
      <w:pPr>
        <w:pStyle w:val="BodyText"/>
        <w:rPr>
          <w:rFonts w:ascii="Times New Roman" w:hAnsi="Times New Roman" w:cs="Times New Roman"/>
          <w:sz w:val="24"/>
          <w:szCs w:val="24"/>
        </w:rPr>
      </w:pPr>
    </w:p>
    <w:p w14:paraId="3DCEFDDA" w14:textId="77777777" w:rsidR="00F2523A" w:rsidRPr="00731EBF" w:rsidRDefault="00CA0917">
      <w:pPr>
        <w:pStyle w:val="ListParagraph"/>
        <w:numPr>
          <w:ilvl w:val="0"/>
          <w:numId w:val="5"/>
        </w:numPr>
        <w:tabs>
          <w:tab w:val="left" w:pos="431"/>
        </w:tabs>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Topîrceanu A, Udrescu M, Udrescu L, Ardelean C, Dan R, Reisz D,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SAS score: Targeting high-specificity for efficient population-wide monitoring of obstructive sleep apnea. </w:t>
      </w:r>
      <w:r w:rsidRPr="00731EBF">
        <w:rPr>
          <w:rFonts w:ascii="Times New Roman" w:hAnsi="Times New Roman" w:cs="Times New Roman"/>
          <w:b/>
          <w:sz w:val="24"/>
          <w:szCs w:val="24"/>
        </w:rPr>
        <w:t>PLoS One</w:t>
      </w:r>
      <w:r w:rsidRPr="00731EBF">
        <w:rPr>
          <w:rFonts w:ascii="Times New Roman" w:hAnsi="Times New Roman" w:cs="Times New Roman"/>
          <w:sz w:val="24"/>
          <w:szCs w:val="24"/>
        </w:rPr>
        <w:t xml:space="preserve">. 2018 </w:t>
      </w:r>
      <w:r w:rsidRPr="00731EBF">
        <w:rPr>
          <w:rFonts w:ascii="Times New Roman" w:hAnsi="Times New Roman" w:cs="Times New Roman"/>
          <w:spacing w:val="-2"/>
          <w:sz w:val="24"/>
          <w:szCs w:val="24"/>
        </w:rPr>
        <w:t xml:space="preserve">Sep </w:t>
      </w:r>
      <w:r w:rsidRPr="00731EBF">
        <w:rPr>
          <w:rFonts w:ascii="Times New Roman" w:hAnsi="Times New Roman" w:cs="Times New Roman"/>
          <w:sz w:val="24"/>
          <w:szCs w:val="24"/>
        </w:rPr>
        <w:t>5;13(9):e0202042. doi: 10.1371/journal.pone.0202042. PMID: 30183715; PMCID: PMC6124708. IF 3.1[Scopus].</w:t>
      </w:r>
    </w:p>
    <w:p w14:paraId="48ED6E7C" w14:textId="77777777" w:rsidR="00F2523A" w:rsidRPr="00731EBF" w:rsidRDefault="00F2523A">
      <w:pPr>
        <w:pStyle w:val="BodyText"/>
        <w:spacing w:before="1"/>
        <w:rPr>
          <w:rFonts w:ascii="Times New Roman" w:hAnsi="Times New Roman" w:cs="Times New Roman"/>
          <w:sz w:val="24"/>
          <w:szCs w:val="24"/>
        </w:rPr>
      </w:pPr>
    </w:p>
    <w:p w14:paraId="57B4602A" w14:textId="77777777" w:rsidR="00F2523A" w:rsidRPr="00731EBF" w:rsidRDefault="00CA0917">
      <w:pPr>
        <w:pStyle w:val="ListParagraph"/>
        <w:numPr>
          <w:ilvl w:val="0"/>
          <w:numId w:val="5"/>
        </w:numPr>
        <w:tabs>
          <w:tab w:val="left" w:pos="438"/>
        </w:tabs>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A Topîrceanu, L. Udrescu, M. Udrescu,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xml:space="preserve">. Gender Phenotyping of Patients with Obstructive Sleep Apnea Syndrome Using a Network Science Approach. </w:t>
      </w:r>
      <w:r w:rsidRPr="00731EBF">
        <w:rPr>
          <w:rFonts w:ascii="Times New Roman" w:hAnsi="Times New Roman" w:cs="Times New Roman"/>
          <w:b/>
          <w:sz w:val="24"/>
          <w:szCs w:val="24"/>
        </w:rPr>
        <w:t>J. Clin. Med</w:t>
      </w:r>
      <w:r w:rsidRPr="00731EBF">
        <w:rPr>
          <w:rFonts w:ascii="Times New Roman" w:hAnsi="Times New Roman" w:cs="Times New Roman"/>
          <w:sz w:val="24"/>
          <w:szCs w:val="24"/>
        </w:rPr>
        <w:t>. 2020, 9, 4025; doi:10.3390/jcm9124025, IF 4.242.</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[Scopus].</w:t>
      </w:r>
    </w:p>
    <w:p w14:paraId="3DDA1249" w14:textId="77777777" w:rsidR="00F2523A" w:rsidRPr="00731EBF" w:rsidRDefault="00F2523A">
      <w:pPr>
        <w:pStyle w:val="BodyText"/>
        <w:rPr>
          <w:rFonts w:ascii="Times New Roman" w:hAnsi="Times New Roman" w:cs="Times New Roman"/>
          <w:sz w:val="24"/>
          <w:szCs w:val="24"/>
        </w:rPr>
      </w:pPr>
    </w:p>
    <w:p w14:paraId="71FC4AFD" w14:textId="77777777" w:rsidR="00F2523A" w:rsidRPr="00731EBF" w:rsidRDefault="00CA0917">
      <w:pPr>
        <w:pStyle w:val="ListParagraph"/>
        <w:numPr>
          <w:ilvl w:val="0"/>
          <w:numId w:val="5"/>
        </w:numPr>
        <w:tabs>
          <w:tab w:val="left" w:pos="443"/>
        </w:tabs>
        <w:ind w:right="1435" w:firstLine="0"/>
        <w:rPr>
          <w:rFonts w:ascii="Times New Roman" w:hAnsi="Times New Roman" w:cs="Times New Roman"/>
          <w:sz w:val="24"/>
          <w:szCs w:val="24"/>
        </w:rPr>
      </w:pPr>
      <w:r w:rsidRPr="00731EBF">
        <w:rPr>
          <w:rFonts w:ascii="Times New Roman" w:hAnsi="Times New Roman" w:cs="Times New Roman"/>
          <w:b/>
          <w:sz w:val="24"/>
          <w:szCs w:val="24"/>
        </w:rPr>
        <w:t>S Mihaicuta</w:t>
      </w:r>
      <w:r w:rsidRPr="00731EBF">
        <w:rPr>
          <w:rFonts w:ascii="Times New Roman" w:hAnsi="Times New Roman" w:cs="Times New Roman"/>
          <w:sz w:val="24"/>
          <w:szCs w:val="24"/>
        </w:rPr>
        <w:t xml:space="preserve">, L Udrescu, M Udrescu, I-A, Toth, A Topîrceanu, R Pleavă, C Ardelean. Analyzing Neck Circumference as an Indicator of CPAP Treatment Response in Obstructive Sleep Apnea with Network Medicine, in </w:t>
      </w:r>
      <w:r w:rsidRPr="00731EBF">
        <w:rPr>
          <w:rFonts w:ascii="Times New Roman" w:hAnsi="Times New Roman" w:cs="Times New Roman"/>
          <w:b/>
          <w:sz w:val="24"/>
          <w:szCs w:val="24"/>
        </w:rPr>
        <w:t xml:space="preserve">Diagnostics </w:t>
      </w:r>
      <w:r w:rsidRPr="00731EBF">
        <w:rPr>
          <w:rFonts w:ascii="Times New Roman" w:hAnsi="Times New Roman" w:cs="Times New Roman"/>
          <w:sz w:val="24"/>
          <w:szCs w:val="24"/>
        </w:rPr>
        <w:t>(ISSN 2075-4418), Diagnostics 2021, 1, 0. https://doi.org/10.3390/diagnostics1010000, IF 3,110.</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[Scopus].</w:t>
      </w:r>
    </w:p>
    <w:p w14:paraId="76D5CF42" w14:textId="77777777" w:rsidR="00F2523A" w:rsidRPr="00731EBF" w:rsidRDefault="00F2523A">
      <w:pPr>
        <w:pStyle w:val="BodyText"/>
        <w:spacing w:before="1"/>
        <w:rPr>
          <w:rFonts w:ascii="Times New Roman" w:hAnsi="Times New Roman" w:cs="Times New Roman"/>
          <w:sz w:val="24"/>
          <w:szCs w:val="24"/>
        </w:rPr>
      </w:pPr>
    </w:p>
    <w:p w14:paraId="037D00DB" w14:textId="77777777" w:rsidR="00F2523A" w:rsidRPr="00731EBF" w:rsidRDefault="00CA0917">
      <w:pPr>
        <w:pStyle w:val="ListParagraph"/>
        <w:numPr>
          <w:ilvl w:val="0"/>
          <w:numId w:val="5"/>
        </w:numPr>
        <w:tabs>
          <w:tab w:val="left" w:pos="426"/>
        </w:tabs>
        <w:ind w:right="1432" w:firstLine="0"/>
        <w:rPr>
          <w:rFonts w:ascii="Times New Roman" w:hAnsi="Times New Roman" w:cs="Times New Roman"/>
          <w:sz w:val="24"/>
          <w:szCs w:val="24"/>
        </w:rPr>
      </w:pPr>
      <w:r w:rsidRPr="00731EBF">
        <w:rPr>
          <w:rFonts w:ascii="Times New Roman" w:hAnsi="Times New Roman" w:cs="Times New Roman"/>
          <w:sz w:val="24"/>
          <w:szCs w:val="24"/>
        </w:rPr>
        <w:t xml:space="preserve">Ardelean CL, Pescariu S, Lighezan DF, Pleava R, Ursoniu S, Nadasan V,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Particularities of Older Patients with Obstructive Sleep Apnea and Heart Failure with Mid-Range Ejection Fraction. </w:t>
      </w:r>
      <w:r w:rsidRPr="00731EBF">
        <w:rPr>
          <w:rFonts w:ascii="Times New Roman" w:hAnsi="Times New Roman" w:cs="Times New Roman"/>
          <w:b/>
          <w:sz w:val="24"/>
          <w:szCs w:val="24"/>
        </w:rPr>
        <w:t xml:space="preserve">Medicina </w:t>
      </w:r>
      <w:r w:rsidRPr="00731EBF">
        <w:rPr>
          <w:rFonts w:ascii="Times New Roman" w:hAnsi="Times New Roman" w:cs="Times New Roman"/>
          <w:sz w:val="24"/>
          <w:szCs w:val="24"/>
        </w:rPr>
        <w:t>(Kaunas).</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2019</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Aug</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7;55(8):449.</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doi:</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10.3390/medicina55080449.</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PMID:</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31394863;</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PMCID:</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PMC6723828. [Scopus]. IF</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1.467.</w:t>
      </w:r>
    </w:p>
    <w:p w14:paraId="6D9677FF" w14:textId="77777777" w:rsidR="00F2523A" w:rsidRPr="00731EBF" w:rsidRDefault="00F2523A">
      <w:pPr>
        <w:jc w:val="both"/>
        <w:rPr>
          <w:rFonts w:ascii="Times New Roman" w:hAnsi="Times New Roman" w:cs="Times New Roman"/>
          <w:sz w:val="24"/>
          <w:szCs w:val="24"/>
        </w:rPr>
        <w:sectPr w:rsidR="00F2523A" w:rsidRPr="00731EBF">
          <w:pgSz w:w="12240" w:h="15840"/>
          <w:pgMar w:top="1440" w:right="0" w:bottom="1200" w:left="1240" w:header="0" w:footer="1014" w:gutter="0"/>
          <w:cols w:space="720"/>
        </w:sectPr>
      </w:pPr>
    </w:p>
    <w:p w14:paraId="40865272" w14:textId="77777777" w:rsidR="00F2523A" w:rsidRPr="00731EBF" w:rsidRDefault="00CA0917">
      <w:pPr>
        <w:pStyle w:val="ListParagraph"/>
        <w:numPr>
          <w:ilvl w:val="0"/>
          <w:numId w:val="5"/>
        </w:numPr>
        <w:tabs>
          <w:tab w:val="left" w:pos="448"/>
        </w:tabs>
        <w:spacing w:before="80"/>
        <w:ind w:right="1433" w:firstLine="0"/>
        <w:rPr>
          <w:rFonts w:ascii="Times New Roman" w:hAnsi="Times New Roman" w:cs="Times New Roman"/>
          <w:sz w:val="24"/>
          <w:szCs w:val="24"/>
        </w:rPr>
      </w:pPr>
      <w:r w:rsidRPr="00731EBF">
        <w:rPr>
          <w:rFonts w:ascii="Times New Roman" w:hAnsi="Times New Roman" w:cs="Times New Roman"/>
          <w:sz w:val="24"/>
          <w:szCs w:val="24"/>
        </w:rPr>
        <w:lastRenderedPageBreak/>
        <w:t xml:space="preserve">A Tiotiu, M Labor, D Nedeva, S Novakova, I K Oguzulgen,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xml:space="preserve">, F Braido. How to apply the personalized medicine in obesity-associated asthma? </w:t>
      </w:r>
      <w:r w:rsidRPr="00731EBF">
        <w:rPr>
          <w:rFonts w:ascii="Times New Roman" w:hAnsi="Times New Roman" w:cs="Times New Roman"/>
          <w:b/>
          <w:sz w:val="24"/>
          <w:szCs w:val="24"/>
        </w:rPr>
        <w:t>Expert Review of Respiratory Medicine</w:t>
      </w:r>
      <w:r w:rsidRPr="00731EBF">
        <w:rPr>
          <w:rFonts w:ascii="Times New Roman" w:hAnsi="Times New Roman" w:cs="Times New Roman"/>
          <w:sz w:val="24"/>
          <w:szCs w:val="24"/>
        </w:rPr>
        <w:t>, DOI: 10.1080/17476348.2020.1780123. IF 2.622.</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[Scopus].</w:t>
      </w:r>
    </w:p>
    <w:p w14:paraId="7C15ACF6" w14:textId="77777777" w:rsidR="00F2523A" w:rsidRPr="00731EBF" w:rsidRDefault="00F2523A">
      <w:pPr>
        <w:pStyle w:val="BodyText"/>
        <w:rPr>
          <w:rFonts w:ascii="Times New Roman" w:hAnsi="Times New Roman" w:cs="Times New Roman"/>
          <w:sz w:val="24"/>
          <w:szCs w:val="24"/>
        </w:rPr>
      </w:pPr>
    </w:p>
    <w:p w14:paraId="6699597E" w14:textId="77777777" w:rsidR="00F2523A" w:rsidRPr="00731EBF" w:rsidRDefault="00CA0917">
      <w:pPr>
        <w:pStyle w:val="ListParagraph"/>
        <w:numPr>
          <w:ilvl w:val="0"/>
          <w:numId w:val="5"/>
        </w:numPr>
        <w:tabs>
          <w:tab w:val="left" w:pos="414"/>
        </w:tabs>
        <w:ind w:right="1434" w:firstLine="0"/>
        <w:rPr>
          <w:rFonts w:ascii="Times New Roman" w:hAnsi="Times New Roman" w:cs="Times New Roman"/>
          <w:sz w:val="24"/>
          <w:szCs w:val="24"/>
        </w:rPr>
      </w:pPr>
      <w:r w:rsidRPr="00731EBF">
        <w:rPr>
          <w:rFonts w:ascii="Times New Roman" w:hAnsi="Times New Roman" w:cs="Times New Roman"/>
          <w:sz w:val="24"/>
          <w:szCs w:val="24"/>
        </w:rPr>
        <w:t>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Tiotiu,</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N</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Silviya,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Labor,</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A</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Emelyanov,</w:t>
      </w:r>
      <w:r w:rsidRPr="00731EBF">
        <w:rPr>
          <w:rFonts w:ascii="Times New Roman" w:hAnsi="Times New Roman" w:cs="Times New Roman"/>
          <w:spacing w:val="-10"/>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P</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Novakova,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Nedeva.</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Progress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 xml:space="preserve">occupational asthma. </w:t>
      </w:r>
      <w:r w:rsidRPr="00731EBF">
        <w:rPr>
          <w:rFonts w:ascii="Times New Roman" w:hAnsi="Times New Roman" w:cs="Times New Roman"/>
          <w:b/>
          <w:sz w:val="24"/>
          <w:szCs w:val="24"/>
        </w:rPr>
        <w:t xml:space="preserve">International Journal of Environmental Research and Public Health </w:t>
      </w:r>
      <w:r w:rsidRPr="00731EBF">
        <w:rPr>
          <w:rFonts w:ascii="Times New Roman" w:hAnsi="Times New Roman" w:cs="Times New Roman"/>
          <w:sz w:val="24"/>
          <w:szCs w:val="24"/>
        </w:rPr>
        <w:t>2020, 17, 4553; doi:10.3390/ijerph17124553 (ISSN 1660-4601)., IF, 2,468.</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[Scopus].</w:t>
      </w:r>
    </w:p>
    <w:p w14:paraId="240B27FE" w14:textId="77777777" w:rsidR="00F2523A" w:rsidRPr="00731EBF" w:rsidRDefault="00F2523A">
      <w:pPr>
        <w:pStyle w:val="BodyText"/>
        <w:rPr>
          <w:rFonts w:ascii="Times New Roman" w:hAnsi="Times New Roman" w:cs="Times New Roman"/>
          <w:sz w:val="24"/>
          <w:szCs w:val="24"/>
        </w:rPr>
      </w:pPr>
    </w:p>
    <w:p w14:paraId="5B0A005B" w14:textId="77777777" w:rsidR="00F2523A" w:rsidRPr="00731EBF" w:rsidRDefault="00CA0917">
      <w:pPr>
        <w:pStyle w:val="Heading2"/>
        <w:numPr>
          <w:ilvl w:val="0"/>
          <w:numId w:val="5"/>
        </w:numPr>
        <w:tabs>
          <w:tab w:val="left" w:pos="426"/>
        </w:tabs>
        <w:ind w:right="1434" w:firstLine="0"/>
        <w:rPr>
          <w:rFonts w:ascii="Times New Roman" w:hAnsi="Times New Roman" w:cs="Times New Roman"/>
        </w:rPr>
      </w:pPr>
      <w:r w:rsidRPr="00731EBF">
        <w:rPr>
          <w:rFonts w:ascii="Times New Roman" w:hAnsi="Times New Roman" w:cs="Times New Roman"/>
        </w:rPr>
        <w:t xml:space="preserve">Tiotiu A, Novakova P, Baiardini I, Bikov A, Chong-Neto HJ, Correia-de-Sousa J, Emelyanov A, Heffler E, Fogelbach GG, Kowal K, Labor M, </w:t>
      </w:r>
      <w:r w:rsidRPr="00731EBF">
        <w:rPr>
          <w:rFonts w:ascii="Times New Roman" w:hAnsi="Times New Roman" w:cs="Times New Roman"/>
          <w:b/>
        </w:rPr>
        <w:t>Mihaicuta S</w:t>
      </w:r>
      <w:r w:rsidRPr="00731EBF">
        <w:rPr>
          <w:rFonts w:ascii="Times New Roman" w:hAnsi="Times New Roman" w:cs="Times New Roman"/>
        </w:rPr>
        <w:t>, Nedeva D, Novakova S, Steiropoulos P, Ansotegui IJ, Bernstein</w:t>
      </w:r>
      <w:r w:rsidRPr="00731EBF">
        <w:rPr>
          <w:rFonts w:ascii="Times New Roman" w:hAnsi="Times New Roman" w:cs="Times New Roman"/>
          <w:spacing w:val="-7"/>
        </w:rPr>
        <w:t xml:space="preserve"> </w:t>
      </w:r>
      <w:r w:rsidRPr="00731EBF">
        <w:rPr>
          <w:rFonts w:ascii="Times New Roman" w:hAnsi="Times New Roman" w:cs="Times New Roman"/>
        </w:rPr>
        <w:t>JA,</w:t>
      </w:r>
      <w:r w:rsidRPr="00731EBF">
        <w:rPr>
          <w:rFonts w:ascii="Times New Roman" w:hAnsi="Times New Roman" w:cs="Times New Roman"/>
          <w:spacing w:val="-7"/>
        </w:rPr>
        <w:t xml:space="preserve"> </w:t>
      </w:r>
      <w:r w:rsidRPr="00731EBF">
        <w:rPr>
          <w:rFonts w:ascii="Times New Roman" w:hAnsi="Times New Roman" w:cs="Times New Roman"/>
        </w:rPr>
        <w:t>Boulet</w:t>
      </w:r>
      <w:r w:rsidRPr="00731EBF">
        <w:rPr>
          <w:rFonts w:ascii="Times New Roman" w:hAnsi="Times New Roman" w:cs="Times New Roman"/>
          <w:spacing w:val="-6"/>
        </w:rPr>
        <w:t xml:space="preserve"> </w:t>
      </w:r>
      <w:r w:rsidRPr="00731EBF">
        <w:rPr>
          <w:rFonts w:ascii="Times New Roman" w:hAnsi="Times New Roman" w:cs="Times New Roman"/>
        </w:rPr>
        <w:t>LP,</w:t>
      </w:r>
      <w:r w:rsidRPr="00731EBF">
        <w:rPr>
          <w:rFonts w:ascii="Times New Roman" w:hAnsi="Times New Roman" w:cs="Times New Roman"/>
          <w:spacing w:val="-7"/>
        </w:rPr>
        <w:t xml:space="preserve"> </w:t>
      </w:r>
      <w:r w:rsidRPr="00731EBF">
        <w:rPr>
          <w:rFonts w:ascii="Times New Roman" w:hAnsi="Times New Roman" w:cs="Times New Roman"/>
        </w:rPr>
        <w:t>Canonica</w:t>
      </w:r>
      <w:r w:rsidRPr="00731EBF">
        <w:rPr>
          <w:rFonts w:ascii="Times New Roman" w:hAnsi="Times New Roman" w:cs="Times New Roman"/>
          <w:spacing w:val="-7"/>
        </w:rPr>
        <w:t xml:space="preserve"> </w:t>
      </w:r>
      <w:r w:rsidRPr="00731EBF">
        <w:rPr>
          <w:rFonts w:ascii="Times New Roman" w:hAnsi="Times New Roman" w:cs="Times New Roman"/>
        </w:rPr>
        <w:t>GW,</w:t>
      </w:r>
      <w:r w:rsidRPr="00731EBF">
        <w:rPr>
          <w:rFonts w:ascii="Times New Roman" w:hAnsi="Times New Roman" w:cs="Times New Roman"/>
          <w:spacing w:val="-6"/>
        </w:rPr>
        <w:t xml:space="preserve"> </w:t>
      </w:r>
      <w:r w:rsidRPr="00731EBF">
        <w:rPr>
          <w:rFonts w:ascii="Times New Roman" w:hAnsi="Times New Roman" w:cs="Times New Roman"/>
        </w:rPr>
        <w:t>DuBuske</w:t>
      </w:r>
      <w:r w:rsidRPr="00731EBF">
        <w:rPr>
          <w:rFonts w:ascii="Times New Roman" w:hAnsi="Times New Roman" w:cs="Times New Roman"/>
          <w:spacing w:val="-7"/>
        </w:rPr>
        <w:t xml:space="preserve"> </w:t>
      </w:r>
      <w:r w:rsidRPr="00731EBF">
        <w:rPr>
          <w:rFonts w:ascii="Times New Roman" w:hAnsi="Times New Roman" w:cs="Times New Roman"/>
        </w:rPr>
        <w:t>L,</w:t>
      </w:r>
      <w:r w:rsidRPr="00731EBF">
        <w:rPr>
          <w:rFonts w:ascii="Times New Roman" w:hAnsi="Times New Roman" w:cs="Times New Roman"/>
          <w:spacing w:val="-7"/>
        </w:rPr>
        <w:t xml:space="preserve"> </w:t>
      </w:r>
      <w:r w:rsidRPr="00731EBF">
        <w:rPr>
          <w:rFonts w:ascii="Times New Roman" w:hAnsi="Times New Roman" w:cs="Times New Roman"/>
        </w:rPr>
        <w:t>Nunes</w:t>
      </w:r>
      <w:r w:rsidRPr="00731EBF">
        <w:rPr>
          <w:rFonts w:ascii="Times New Roman" w:hAnsi="Times New Roman" w:cs="Times New Roman"/>
          <w:spacing w:val="-7"/>
        </w:rPr>
        <w:t xml:space="preserve"> </w:t>
      </w:r>
      <w:r w:rsidRPr="00731EBF">
        <w:rPr>
          <w:rFonts w:ascii="Times New Roman" w:hAnsi="Times New Roman" w:cs="Times New Roman"/>
        </w:rPr>
        <w:t>C,</w:t>
      </w:r>
      <w:r w:rsidRPr="00731EBF">
        <w:rPr>
          <w:rFonts w:ascii="Times New Roman" w:hAnsi="Times New Roman" w:cs="Times New Roman"/>
          <w:spacing w:val="-7"/>
        </w:rPr>
        <w:t xml:space="preserve"> </w:t>
      </w:r>
      <w:r w:rsidRPr="00731EBF">
        <w:rPr>
          <w:rFonts w:ascii="Times New Roman" w:hAnsi="Times New Roman" w:cs="Times New Roman"/>
        </w:rPr>
        <w:t>Ivancevich</w:t>
      </w:r>
      <w:r w:rsidRPr="00731EBF">
        <w:rPr>
          <w:rFonts w:ascii="Times New Roman" w:hAnsi="Times New Roman" w:cs="Times New Roman"/>
          <w:spacing w:val="-6"/>
        </w:rPr>
        <w:t xml:space="preserve"> </w:t>
      </w:r>
      <w:r w:rsidRPr="00731EBF">
        <w:rPr>
          <w:rFonts w:ascii="Times New Roman" w:hAnsi="Times New Roman" w:cs="Times New Roman"/>
        </w:rPr>
        <w:t>JC,</w:t>
      </w:r>
      <w:r w:rsidRPr="00731EBF">
        <w:rPr>
          <w:rFonts w:ascii="Times New Roman" w:hAnsi="Times New Roman" w:cs="Times New Roman"/>
          <w:spacing w:val="-7"/>
        </w:rPr>
        <w:t xml:space="preserve"> </w:t>
      </w:r>
      <w:r w:rsidRPr="00731EBF">
        <w:rPr>
          <w:rFonts w:ascii="Times New Roman" w:hAnsi="Times New Roman" w:cs="Times New Roman"/>
        </w:rPr>
        <w:t>Santus</w:t>
      </w:r>
      <w:r w:rsidRPr="00731EBF">
        <w:rPr>
          <w:rFonts w:ascii="Times New Roman" w:hAnsi="Times New Roman" w:cs="Times New Roman"/>
          <w:spacing w:val="-8"/>
        </w:rPr>
        <w:t xml:space="preserve"> </w:t>
      </w:r>
      <w:r w:rsidRPr="00731EBF">
        <w:rPr>
          <w:rFonts w:ascii="Times New Roman" w:hAnsi="Times New Roman" w:cs="Times New Roman"/>
        </w:rPr>
        <w:t>P,</w:t>
      </w:r>
      <w:r w:rsidRPr="00731EBF">
        <w:rPr>
          <w:rFonts w:ascii="Times New Roman" w:hAnsi="Times New Roman" w:cs="Times New Roman"/>
          <w:spacing w:val="-6"/>
        </w:rPr>
        <w:t xml:space="preserve"> </w:t>
      </w:r>
      <w:r w:rsidRPr="00731EBF">
        <w:rPr>
          <w:rFonts w:ascii="Times New Roman" w:hAnsi="Times New Roman" w:cs="Times New Roman"/>
        </w:rPr>
        <w:t>Rosario</w:t>
      </w:r>
      <w:r w:rsidRPr="00731EBF">
        <w:rPr>
          <w:rFonts w:ascii="Times New Roman" w:hAnsi="Times New Roman" w:cs="Times New Roman"/>
          <w:spacing w:val="-7"/>
        </w:rPr>
        <w:t xml:space="preserve"> </w:t>
      </w:r>
      <w:r w:rsidRPr="00731EBF">
        <w:rPr>
          <w:rFonts w:ascii="Times New Roman" w:hAnsi="Times New Roman" w:cs="Times New Roman"/>
        </w:rPr>
        <w:t>N,</w:t>
      </w:r>
      <w:r w:rsidRPr="00731EBF">
        <w:rPr>
          <w:rFonts w:ascii="Times New Roman" w:hAnsi="Times New Roman" w:cs="Times New Roman"/>
          <w:spacing w:val="-6"/>
        </w:rPr>
        <w:t xml:space="preserve"> </w:t>
      </w:r>
      <w:r w:rsidRPr="00731EBF">
        <w:rPr>
          <w:rFonts w:ascii="Times New Roman" w:hAnsi="Times New Roman" w:cs="Times New Roman"/>
        </w:rPr>
        <w:t>Perazzo T,</w:t>
      </w:r>
      <w:r w:rsidRPr="00731EBF">
        <w:rPr>
          <w:rFonts w:ascii="Times New Roman" w:hAnsi="Times New Roman" w:cs="Times New Roman"/>
          <w:spacing w:val="-10"/>
        </w:rPr>
        <w:t xml:space="preserve"> </w:t>
      </w:r>
      <w:r w:rsidRPr="00731EBF">
        <w:rPr>
          <w:rFonts w:ascii="Times New Roman" w:hAnsi="Times New Roman" w:cs="Times New Roman"/>
        </w:rPr>
        <w:t>Braido</w:t>
      </w:r>
      <w:r w:rsidRPr="00731EBF">
        <w:rPr>
          <w:rFonts w:ascii="Times New Roman" w:hAnsi="Times New Roman" w:cs="Times New Roman"/>
          <w:spacing w:val="-9"/>
        </w:rPr>
        <w:t xml:space="preserve"> </w:t>
      </w:r>
      <w:r w:rsidRPr="00731EBF">
        <w:rPr>
          <w:rFonts w:ascii="Times New Roman" w:hAnsi="Times New Roman" w:cs="Times New Roman"/>
        </w:rPr>
        <w:t>F.</w:t>
      </w:r>
      <w:r w:rsidRPr="00731EBF">
        <w:rPr>
          <w:rFonts w:ascii="Times New Roman" w:hAnsi="Times New Roman" w:cs="Times New Roman"/>
          <w:spacing w:val="-10"/>
        </w:rPr>
        <w:t xml:space="preserve"> </w:t>
      </w:r>
      <w:r w:rsidRPr="00731EBF">
        <w:rPr>
          <w:rFonts w:ascii="Times New Roman" w:hAnsi="Times New Roman" w:cs="Times New Roman"/>
        </w:rPr>
        <w:t>Manifesto</w:t>
      </w:r>
      <w:r w:rsidRPr="00731EBF">
        <w:rPr>
          <w:rFonts w:ascii="Times New Roman" w:hAnsi="Times New Roman" w:cs="Times New Roman"/>
          <w:spacing w:val="-9"/>
        </w:rPr>
        <w:t xml:space="preserve"> </w:t>
      </w:r>
      <w:r w:rsidRPr="00731EBF">
        <w:rPr>
          <w:rFonts w:ascii="Times New Roman" w:hAnsi="Times New Roman" w:cs="Times New Roman"/>
        </w:rPr>
        <w:t>on</w:t>
      </w:r>
      <w:r w:rsidRPr="00731EBF">
        <w:rPr>
          <w:rFonts w:ascii="Times New Roman" w:hAnsi="Times New Roman" w:cs="Times New Roman"/>
          <w:spacing w:val="-8"/>
        </w:rPr>
        <w:t xml:space="preserve"> </w:t>
      </w:r>
      <w:r w:rsidRPr="00731EBF">
        <w:rPr>
          <w:rFonts w:ascii="Times New Roman" w:hAnsi="Times New Roman" w:cs="Times New Roman"/>
        </w:rPr>
        <w:t>United</w:t>
      </w:r>
      <w:r w:rsidRPr="00731EBF">
        <w:rPr>
          <w:rFonts w:ascii="Times New Roman" w:hAnsi="Times New Roman" w:cs="Times New Roman"/>
          <w:spacing w:val="-9"/>
        </w:rPr>
        <w:t xml:space="preserve"> </w:t>
      </w:r>
      <w:r w:rsidRPr="00731EBF">
        <w:rPr>
          <w:rFonts w:ascii="Times New Roman" w:hAnsi="Times New Roman" w:cs="Times New Roman"/>
        </w:rPr>
        <w:t>Airways</w:t>
      </w:r>
      <w:r w:rsidRPr="00731EBF">
        <w:rPr>
          <w:rFonts w:ascii="Times New Roman" w:hAnsi="Times New Roman" w:cs="Times New Roman"/>
          <w:spacing w:val="-10"/>
        </w:rPr>
        <w:t xml:space="preserve"> </w:t>
      </w:r>
      <w:r w:rsidRPr="00731EBF">
        <w:rPr>
          <w:rFonts w:ascii="Times New Roman" w:hAnsi="Times New Roman" w:cs="Times New Roman"/>
        </w:rPr>
        <w:t>Diseases</w:t>
      </w:r>
      <w:r w:rsidRPr="00731EBF">
        <w:rPr>
          <w:rFonts w:ascii="Times New Roman" w:hAnsi="Times New Roman" w:cs="Times New Roman"/>
          <w:spacing w:val="-10"/>
        </w:rPr>
        <w:t xml:space="preserve"> </w:t>
      </w:r>
      <w:r w:rsidRPr="00731EBF">
        <w:rPr>
          <w:rFonts w:ascii="Times New Roman" w:hAnsi="Times New Roman" w:cs="Times New Roman"/>
        </w:rPr>
        <w:t>(UAD):</w:t>
      </w:r>
      <w:r w:rsidRPr="00731EBF">
        <w:rPr>
          <w:rFonts w:ascii="Times New Roman" w:hAnsi="Times New Roman" w:cs="Times New Roman"/>
          <w:spacing w:val="-9"/>
        </w:rPr>
        <w:t xml:space="preserve"> </w:t>
      </w:r>
      <w:r w:rsidRPr="00731EBF">
        <w:rPr>
          <w:rFonts w:ascii="Times New Roman" w:hAnsi="Times New Roman" w:cs="Times New Roman"/>
        </w:rPr>
        <w:t>An</w:t>
      </w:r>
      <w:r w:rsidRPr="00731EBF">
        <w:rPr>
          <w:rFonts w:ascii="Times New Roman" w:hAnsi="Times New Roman" w:cs="Times New Roman"/>
          <w:spacing w:val="-9"/>
        </w:rPr>
        <w:t xml:space="preserve"> </w:t>
      </w:r>
      <w:r w:rsidRPr="00731EBF">
        <w:rPr>
          <w:rFonts w:ascii="Times New Roman" w:hAnsi="Times New Roman" w:cs="Times New Roman"/>
        </w:rPr>
        <w:t>Interasma</w:t>
      </w:r>
      <w:r w:rsidRPr="00731EBF">
        <w:rPr>
          <w:rFonts w:ascii="Times New Roman" w:hAnsi="Times New Roman" w:cs="Times New Roman"/>
          <w:spacing w:val="-9"/>
        </w:rPr>
        <w:t xml:space="preserve"> </w:t>
      </w:r>
      <w:r w:rsidRPr="00731EBF">
        <w:rPr>
          <w:rFonts w:ascii="Times New Roman" w:hAnsi="Times New Roman" w:cs="Times New Roman"/>
        </w:rPr>
        <w:t>(Global</w:t>
      </w:r>
      <w:r w:rsidRPr="00731EBF">
        <w:rPr>
          <w:rFonts w:ascii="Times New Roman" w:hAnsi="Times New Roman" w:cs="Times New Roman"/>
          <w:spacing w:val="-11"/>
        </w:rPr>
        <w:t xml:space="preserve"> </w:t>
      </w:r>
      <w:r w:rsidRPr="00731EBF">
        <w:rPr>
          <w:rFonts w:ascii="Times New Roman" w:hAnsi="Times New Roman" w:cs="Times New Roman"/>
        </w:rPr>
        <w:t>Asthma</w:t>
      </w:r>
      <w:r w:rsidRPr="00731EBF">
        <w:rPr>
          <w:rFonts w:ascii="Times New Roman" w:hAnsi="Times New Roman" w:cs="Times New Roman"/>
          <w:spacing w:val="-9"/>
        </w:rPr>
        <w:t xml:space="preserve"> </w:t>
      </w:r>
      <w:r w:rsidRPr="00731EBF">
        <w:rPr>
          <w:rFonts w:ascii="Times New Roman" w:hAnsi="Times New Roman" w:cs="Times New Roman"/>
        </w:rPr>
        <w:t>Association</w:t>
      </w:r>
      <w:r w:rsidRPr="00731EBF">
        <w:rPr>
          <w:rFonts w:ascii="Times New Roman" w:hAnsi="Times New Roman" w:cs="Times New Roman"/>
          <w:spacing w:val="-8"/>
        </w:rPr>
        <w:t xml:space="preserve"> </w:t>
      </w:r>
      <w:r w:rsidRPr="00731EBF">
        <w:rPr>
          <w:rFonts w:ascii="Times New Roman" w:hAnsi="Times New Roman" w:cs="Times New Roman"/>
        </w:rPr>
        <w:t>-</w:t>
      </w:r>
      <w:r w:rsidRPr="00731EBF">
        <w:rPr>
          <w:rFonts w:ascii="Times New Roman" w:hAnsi="Times New Roman" w:cs="Times New Roman"/>
          <w:spacing w:val="-11"/>
        </w:rPr>
        <w:t xml:space="preserve"> </w:t>
      </w:r>
      <w:r w:rsidRPr="00731EBF">
        <w:rPr>
          <w:rFonts w:ascii="Times New Roman" w:hAnsi="Times New Roman" w:cs="Times New Roman"/>
        </w:rPr>
        <w:t xml:space="preserve">GAA) document. </w:t>
      </w:r>
      <w:r w:rsidRPr="00731EBF">
        <w:rPr>
          <w:rFonts w:ascii="Times New Roman" w:hAnsi="Times New Roman" w:cs="Times New Roman"/>
          <w:b/>
        </w:rPr>
        <w:t>J Asthma</w:t>
      </w:r>
      <w:r w:rsidRPr="00731EBF">
        <w:rPr>
          <w:rFonts w:ascii="Times New Roman" w:hAnsi="Times New Roman" w:cs="Times New Roman"/>
        </w:rPr>
        <w:t>. 2021 Jan 25:1-33. doi: 10.1080/02770903.2021.1879130. IF 1.80</w:t>
      </w:r>
      <w:r w:rsidRPr="00731EBF">
        <w:rPr>
          <w:rFonts w:ascii="Times New Roman" w:hAnsi="Times New Roman" w:cs="Times New Roman"/>
          <w:spacing w:val="-29"/>
        </w:rPr>
        <w:t xml:space="preserve"> </w:t>
      </w:r>
      <w:r w:rsidRPr="00731EBF">
        <w:rPr>
          <w:rFonts w:ascii="Times New Roman" w:hAnsi="Times New Roman" w:cs="Times New Roman"/>
        </w:rPr>
        <w:t>[Scopus].</w:t>
      </w:r>
    </w:p>
    <w:p w14:paraId="29BC8F08" w14:textId="77777777" w:rsidR="00F2523A" w:rsidRPr="00731EBF" w:rsidRDefault="00F2523A">
      <w:pPr>
        <w:pStyle w:val="BodyText"/>
        <w:spacing w:before="11"/>
        <w:rPr>
          <w:rFonts w:ascii="Times New Roman" w:hAnsi="Times New Roman" w:cs="Times New Roman"/>
          <w:sz w:val="24"/>
          <w:szCs w:val="24"/>
        </w:rPr>
      </w:pPr>
    </w:p>
    <w:p w14:paraId="41C7F5EE" w14:textId="77777777" w:rsidR="00F2523A" w:rsidRPr="00731EBF" w:rsidRDefault="00CA0917">
      <w:pPr>
        <w:pStyle w:val="ListParagraph"/>
        <w:numPr>
          <w:ilvl w:val="0"/>
          <w:numId w:val="5"/>
        </w:numPr>
        <w:tabs>
          <w:tab w:val="left" w:pos="436"/>
        </w:tabs>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Bikov A, Frent S, Pleava R, Kunos L, Bokhari S, Meszaros M,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The Burden of Associated Comorbidities in Patients with Obstructive Sleep Apnea-Regional Differences in Two Central-Eastern European Sleep Centers. </w:t>
      </w:r>
      <w:r w:rsidRPr="00731EBF">
        <w:rPr>
          <w:rFonts w:ascii="Times New Roman" w:hAnsi="Times New Roman" w:cs="Times New Roman"/>
          <w:b/>
          <w:sz w:val="24"/>
          <w:szCs w:val="24"/>
        </w:rPr>
        <w:t>J Clin Med</w:t>
      </w:r>
      <w:r w:rsidRPr="00731EBF">
        <w:rPr>
          <w:rFonts w:ascii="Times New Roman" w:hAnsi="Times New Roman" w:cs="Times New Roman"/>
          <w:sz w:val="24"/>
          <w:szCs w:val="24"/>
        </w:rPr>
        <w:t>. 2020 Nov 6;9(11):3583. doi: 10.3390/jcm9113583. PMID: 33172084; PMCID: PMC7694741. IF 3.30</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[Scopus].</w:t>
      </w:r>
    </w:p>
    <w:p w14:paraId="2F328500" w14:textId="77777777" w:rsidR="00F2523A" w:rsidRPr="00731EBF" w:rsidRDefault="00F2523A">
      <w:pPr>
        <w:pStyle w:val="BodyText"/>
        <w:rPr>
          <w:rFonts w:ascii="Times New Roman" w:hAnsi="Times New Roman" w:cs="Times New Roman"/>
          <w:sz w:val="24"/>
          <w:szCs w:val="24"/>
        </w:rPr>
      </w:pPr>
    </w:p>
    <w:p w14:paraId="40252D2A" w14:textId="77777777" w:rsidR="00F2523A" w:rsidRPr="00731EBF" w:rsidRDefault="00CA0917">
      <w:pPr>
        <w:pStyle w:val="ListParagraph"/>
        <w:numPr>
          <w:ilvl w:val="0"/>
          <w:numId w:val="5"/>
        </w:numPr>
        <w:tabs>
          <w:tab w:val="left" w:pos="556"/>
        </w:tabs>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Bikov A, Meszaros M, Kunos L, Negru AG, Frent SM,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Atherogenic Index of Plasma in Obstructive Sleep Apnoea. </w:t>
      </w:r>
      <w:r w:rsidRPr="00731EBF">
        <w:rPr>
          <w:rFonts w:ascii="Times New Roman" w:hAnsi="Times New Roman" w:cs="Times New Roman"/>
          <w:b/>
          <w:sz w:val="24"/>
          <w:szCs w:val="24"/>
        </w:rPr>
        <w:t>J Clin Med</w:t>
      </w:r>
      <w:r w:rsidRPr="00731EBF">
        <w:rPr>
          <w:rFonts w:ascii="Times New Roman" w:hAnsi="Times New Roman" w:cs="Times New Roman"/>
          <w:sz w:val="24"/>
          <w:szCs w:val="24"/>
        </w:rPr>
        <w:t>. 2021 Jan 22;10(3):417. doi: 10.3390/jcm10030417. PMID: 33499142; PMCID: PMC7865393. IF 5.583.</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[Scopus].</w:t>
      </w:r>
    </w:p>
    <w:p w14:paraId="6D4267C4" w14:textId="77777777" w:rsidR="00F2523A" w:rsidRPr="00731EBF" w:rsidRDefault="00F2523A">
      <w:pPr>
        <w:pStyle w:val="BodyText"/>
        <w:rPr>
          <w:rFonts w:ascii="Times New Roman" w:hAnsi="Times New Roman" w:cs="Times New Roman"/>
          <w:sz w:val="24"/>
          <w:szCs w:val="24"/>
        </w:rPr>
      </w:pPr>
    </w:p>
    <w:p w14:paraId="2793BD4B" w14:textId="77777777" w:rsidR="00F2523A" w:rsidRPr="00731EBF" w:rsidRDefault="00CA0917">
      <w:pPr>
        <w:pStyle w:val="ListParagraph"/>
        <w:numPr>
          <w:ilvl w:val="0"/>
          <w:numId w:val="5"/>
        </w:numPr>
        <w:tabs>
          <w:tab w:val="left" w:pos="582"/>
        </w:tabs>
        <w:spacing w:before="1"/>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Bikov A, Frent SM, Meszaros M, Kunos L, Mathioudakis AG, Negru AG, Gaita L,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Triglyceride-Glucose</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Index</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Non-Diabetic,</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Non-Obese</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Patients</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with</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Obstructive</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Sleep</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Apnoea.</w:t>
      </w:r>
      <w:r w:rsidRPr="00731EBF">
        <w:rPr>
          <w:rFonts w:ascii="Times New Roman" w:hAnsi="Times New Roman" w:cs="Times New Roman"/>
          <w:spacing w:val="-18"/>
          <w:sz w:val="24"/>
          <w:szCs w:val="24"/>
        </w:rPr>
        <w:t xml:space="preserve"> </w:t>
      </w:r>
      <w:r w:rsidRPr="00731EBF">
        <w:rPr>
          <w:rFonts w:ascii="Times New Roman" w:hAnsi="Times New Roman" w:cs="Times New Roman"/>
          <w:b/>
          <w:sz w:val="24"/>
          <w:szCs w:val="24"/>
        </w:rPr>
        <w:t>J</w:t>
      </w:r>
      <w:r w:rsidRPr="00731EBF">
        <w:rPr>
          <w:rFonts w:ascii="Times New Roman" w:hAnsi="Times New Roman" w:cs="Times New Roman"/>
          <w:b/>
          <w:spacing w:val="-17"/>
          <w:sz w:val="24"/>
          <w:szCs w:val="24"/>
        </w:rPr>
        <w:t xml:space="preserve"> </w:t>
      </w:r>
      <w:r w:rsidRPr="00731EBF">
        <w:rPr>
          <w:rFonts w:ascii="Times New Roman" w:hAnsi="Times New Roman" w:cs="Times New Roman"/>
          <w:b/>
          <w:sz w:val="24"/>
          <w:szCs w:val="24"/>
        </w:rPr>
        <w:t>Clin</w:t>
      </w:r>
      <w:r w:rsidRPr="00731EBF">
        <w:rPr>
          <w:rFonts w:ascii="Times New Roman" w:hAnsi="Times New Roman" w:cs="Times New Roman"/>
          <w:b/>
          <w:spacing w:val="-19"/>
          <w:sz w:val="24"/>
          <w:szCs w:val="24"/>
        </w:rPr>
        <w:t xml:space="preserve"> </w:t>
      </w:r>
      <w:r w:rsidRPr="00731EBF">
        <w:rPr>
          <w:rFonts w:ascii="Times New Roman" w:hAnsi="Times New Roman" w:cs="Times New Roman"/>
          <w:b/>
          <w:sz w:val="24"/>
          <w:szCs w:val="24"/>
        </w:rPr>
        <w:t>Med</w:t>
      </w:r>
      <w:r w:rsidRPr="00731EBF">
        <w:rPr>
          <w:rFonts w:ascii="Times New Roman" w:hAnsi="Times New Roman" w:cs="Times New Roman"/>
          <w:sz w:val="24"/>
          <w:szCs w:val="24"/>
        </w:rPr>
        <w:t>. 2021 Apr 29;10(9):1932. doi: 10.3390/jcm10091932. PMID: 33947164. IF. 5.583.</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[Scopus].</w:t>
      </w:r>
    </w:p>
    <w:p w14:paraId="69D1C015" w14:textId="77777777" w:rsidR="00F2523A" w:rsidRPr="00731EBF" w:rsidRDefault="00F2523A">
      <w:pPr>
        <w:pStyle w:val="BodyText"/>
        <w:spacing w:before="11"/>
        <w:rPr>
          <w:rFonts w:ascii="Times New Roman" w:hAnsi="Times New Roman" w:cs="Times New Roman"/>
          <w:sz w:val="24"/>
          <w:szCs w:val="24"/>
        </w:rPr>
      </w:pPr>
    </w:p>
    <w:p w14:paraId="2EC2DDAA" w14:textId="77777777" w:rsidR="00F2523A" w:rsidRPr="00731EBF" w:rsidRDefault="00CA0917">
      <w:pPr>
        <w:pStyle w:val="ListParagraph"/>
        <w:numPr>
          <w:ilvl w:val="0"/>
          <w:numId w:val="5"/>
        </w:numPr>
        <w:tabs>
          <w:tab w:val="left" w:pos="558"/>
        </w:tabs>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Pleava R,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Serban CL, Ardelean C, Marincu I, Gaita D, Frent S. Long-Term Effects of Continuous Positive Airway Pressure (CPAP) Therapy on Obesity and Cardiovascular Comorbidities in Patients with Obstructive Sleep Apnea and Resistant Hypertension-An Observational Study. </w:t>
      </w:r>
      <w:r w:rsidRPr="00731EBF">
        <w:rPr>
          <w:rFonts w:ascii="Times New Roman" w:hAnsi="Times New Roman" w:cs="Times New Roman"/>
          <w:b/>
          <w:sz w:val="24"/>
          <w:szCs w:val="24"/>
        </w:rPr>
        <w:t>J Clin Med</w:t>
      </w:r>
      <w:r w:rsidRPr="00731EBF">
        <w:rPr>
          <w:rFonts w:ascii="Times New Roman" w:hAnsi="Times New Roman" w:cs="Times New Roman"/>
          <w:sz w:val="24"/>
          <w:szCs w:val="24"/>
        </w:rPr>
        <w:t>. 2020 Aug 30;9(9):2802. doi: 10.3390/jcm9092802. PMID: 32872644; PMCID: PMC7564990. IF 4.24 [Scopus].</w:t>
      </w:r>
    </w:p>
    <w:p w14:paraId="04BE9C27" w14:textId="77777777" w:rsidR="00F2523A" w:rsidRPr="00731EBF" w:rsidRDefault="00F2523A">
      <w:pPr>
        <w:pStyle w:val="BodyText"/>
        <w:spacing w:before="10"/>
        <w:rPr>
          <w:rFonts w:ascii="Times New Roman" w:hAnsi="Times New Roman" w:cs="Times New Roman"/>
          <w:sz w:val="24"/>
          <w:szCs w:val="24"/>
        </w:rPr>
      </w:pPr>
    </w:p>
    <w:p w14:paraId="1F792C08" w14:textId="77777777" w:rsidR="00F2523A" w:rsidRPr="00731EBF" w:rsidRDefault="00CA0917">
      <w:pPr>
        <w:pStyle w:val="ListParagraph"/>
        <w:numPr>
          <w:ilvl w:val="0"/>
          <w:numId w:val="5"/>
        </w:numPr>
        <w:tabs>
          <w:tab w:val="left" w:pos="536"/>
        </w:tabs>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R Wang,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xml:space="preserve">, A Tiotiu, A Corlateanu, I C Ioan, A Bikov. Asthma and obstructive sleep apnoea in adults and children – an up-to-date review, </w:t>
      </w:r>
      <w:r w:rsidRPr="00731EBF">
        <w:rPr>
          <w:rFonts w:ascii="Times New Roman" w:hAnsi="Times New Roman" w:cs="Times New Roman"/>
          <w:b/>
          <w:sz w:val="24"/>
          <w:szCs w:val="24"/>
        </w:rPr>
        <w:t>Sleep Medicine Reviews</w:t>
      </w:r>
      <w:r w:rsidRPr="00731EBF">
        <w:rPr>
          <w:rFonts w:ascii="Times New Roman" w:hAnsi="Times New Roman" w:cs="Times New Roman"/>
          <w:sz w:val="24"/>
          <w:szCs w:val="24"/>
        </w:rPr>
        <w:t>, 2021, 101564, ISSN 1087-0792, https://doi.org/10.1016/j.smrv.2021.101564. IF 11.6.</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[Scopus].</w:t>
      </w:r>
    </w:p>
    <w:p w14:paraId="069AFAAA" w14:textId="77777777" w:rsidR="00F2523A" w:rsidRPr="00731EBF" w:rsidRDefault="00F2523A">
      <w:pPr>
        <w:pStyle w:val="BodyText"/>
        <w:rPr>
          <w:rFonts w:ascii="Times New Roman" w:hAnsi="Times New Roman" w:cs="Times New Roman"/>
          <w:sz w:val="24"/>
          <w:szCs w:val="24"/>
        </w:rPr>
      </w:pPr>
    </w:p>
    <w:p w14:paraId="028EF160" w14:textId="77777777" w:rsidR="00F2523A" w:rsidRPr="00731EBF" w:rsidRDefault="00CA0917">
      <w:pPr>
        <w:pStyle w:val="ListParagraph"/>
        <w:numPr>
          <w:ilvl w:val="0"/>
          <w:numId w:val="5"/>
        </w:numPr>
        <w:tabs>
          <w:tab w:val="left" w:pos="529"/>
        </w:tabs>
        <w:ind w:right="1435" w:firstLine="0"/>
        <w:rPr>
          <w:rFonts w:ascii="Times New Roman" w:hAnsi="Times New Roman" w:cs="Times New Roman"/>
          <w:sz w:val="24"/>
          <w:szCs w:val="24"/>
        </w:rPr>
      </w:pPr>
      <w:r w:rsidRPr="00731EBF">
        <w:rPr>
          <w:rFonts w:ascii="Times New Roman" w:hAnsi="Times New Roman" w:cs="Times New Roman"/>
          <w:sz w:val="24"/>
          <w:szCs w:val="24"/>
        </w:rPr>
        <w:t>Marincu</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I,</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Frent</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S,</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Tomescu</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MC,</w:t>
      </w:r>
      <w:r w:rsidRPr="00731EBF">
        <w:rPr>
          <w:rFonts w:ascii="Times New Roman" w:hAnsi="Times New Roman" w:cs="Times New Roman"/>
          <w:spacing w:val="-6"/>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sz w:val="24"/>
          <w:szCs w:val="24"/>
        </w:rPr>
        <w:t>.</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Rates</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and</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predictors</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of</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uncontrolled</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bronchial</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asthma</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in elderly</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patients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from</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western</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Romania.</w:t>
      </w:r>
      <w:r w:rsidRPr="00731EBF">
        <w:rPr>
          <w:rFonts w:ascii="Times New Roman" w:hAnsi="Times New Roman" w:cs="Times New Roman"/>
          <w:spacing w:val="-11"/>
          <w:sz w:val="24"/>
          <w:szCs w:val="24"/>
        </w:rPr>
        <w:t xml:space="preserve"> </w:t>
      </w:r>
      <w:r w:rsidRPr="00731EBF">
        <w:rPr>
          <w:rFonts w:ascii="Times New Roman" w:hAnsi="Times New Roman" w:cs="Times New Roman"/>
          <w:b/>
          <w:sz w:val="24"/>
          <w:szCs w:val="24"/>
        </w:rPr>
        <w:t>Clin</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Interv</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Aging</w:t>
      </w:r>
      <w:r w:rsidRPr="00731EBF">
        <w:rPr>
          <w:rFonts w:ascii="Times New Roman" w:hAnsi="Times New Roman" w:cs="Times New Roman"/>
          <w:sz w:val="24"/>
          <w:szCs w:val="24"/>
        </w:rPr>
        <w:t>.</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2015</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Jun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16;10:963-7.</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doi:</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10.2147/CIA.S83141. PMID: 26124649; PMCID: PMC4476423. IF 2.51.</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[Scopus].</w:t>
      </w:r>
    </w:p>
    <w:p w14:paraId="15CCFC6E" w14:textId="77777777" w:rsidR="00A50D83" w:rsidRPr="00731EBF" w:rsidRDefault="00A50D83" w:rsidP="00A50D83">
      <w:pPr>
        <w:pStyle w:val="ListParagraph"/>
        <w:rPr>
          <w:rFonts w:ascii="Times New Roman" w:hAnsi="Times New Roman" w:cs="Times New Roman"/>
          <w:sz w:val="24"/>
          <w:szCs w:val="24"/>
        </w:rPr>
      </w:pPr>
    </w:p>
    <w:p w14:paraId="69F7EF1D" w14:textId="77777777" w:rsidR="00A50D83" w:rsidRPr="00731EBF" w:rsidRDefault="00A50D83" w:rsidP="00A50D83">
      <w:pPr>
        <w:pStyle w:val="ListParagraph"/>
        <w:numPr>
          <w:ilvl w:val="0"/>
          <w:numId w:val="5"/>
        </w:numPr>
        <w:tabs>
          <w:tab w:val="left" w:pos="529"/>
        </w:tabs>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Bikov A, Frent S, Reisz D, Negru A, Gaita L, Breban Schwarzkopf D, </w:t>
      </w:r>
      <w:r w:rsidRPr="00731EBF">
        <w:rPr>
          <w:rFonts w:ascii="Times New Roman" w:hAnsi="Times New Roman" w:cs="Times New Roman"/>
          <w:b/>
          <w:bCs/>
          <w:sz w:val="24"/>
          <w:szCs w:val="24"/>
        </w:rPr>
        <w:t>Mihaicuta S</w:t>
      </w:r>
      <w:r w:rsidRPr="00731EBF">
        <w:rPr>
          <w:rFonts w:ascii="Times New Roman" w:hAnsi="Times New Roman" w:cs="Times New Roman"/>
          <w:sz w:val="24"/>
          <w:szCs w:val="24"/>
        </w:rPr>
        <w:t xml:space="preserve">. Comparison of Composite Lipid Indices in Patients with Obstructive Sleep Apnoea. </w:t>
      </w:r>
      <w:r w:rsidRPr="00731EBF">
        <w:rPr>
          <w:rFonts w:ascii="Times New Roman" w:hAnsi="Times New Roman" w:cs="Times New Roman"/>
          <w:b/>
          <w:bCs/>
          <w:sz w:val="24"/>
          <w:szCs w:val="24"/>
        </w:rPr>
        <w:t>Nat Sci Sleep</w:t>
      </w:r>
      <w:r w:rsidRPr="00731EBF">
        <w:rPr>
          <w:rFonts w:ascii="Times New Roman" w:hAnsi="Times New Roman" w:cs="Times New Roman"/>
          <w:sz w:val="24"/>
          <w:szCs w:val="24"/>
        </w:rPr>
        <w:t>. 2022 Jul 27;14:1333-1340. doi: 10.2147/NSS.S361318. PMID: 35923809; PMCID: PMC9342428. IF. 3.384.</w:t>
      </w:r>
    </w:p>
    <w:p w14:paraId="368B902F" w14:textId="77777777" w:rsidR="00A50D83" w:rsidRPr="00731EBF" w:rsidRDefault="00A50D83" w:rsidP="00A50D83">
      <w:pPr>
        <w:pStyle w:val="ListParagraph"/>
        <w:rPr>
          <w:rFonts w:ascii="Times New Roman" w:hAnsi="Times New Roman" w:cs="Times New Roman"/>
          <w:sz w:val="24"/>
          <w:szCs w:val="24"/>
        </w:rPr>
      </w:pPr>
    </w:p>
    <w:p w14:paraId="679D1D59" w14:textId="7C15F209" w:rsidR="00A50D83" w:rsidRPr="00731EBF" w:rsidRDefault="00A50D83" w:rsidP="00A50D83">
      <w:pPr>
        <w:pStyle w:val="ListParagraph"/>
        <w:numPr>
          <w:ilvl w:val="0"/>
          <w:numId w:val="5"/>
        </w:numPr>
        <w:tabs>
          <w:tab w:val="left" w:pos="529"/>
        </w:tabs>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Yin C, Udrescu M, Gupta G, Cheng M, Lihu A, Udrescu L, Bogdan P, Mannino DM, </w:t>
      </w:r>
      <w:r w:rsidRPr="00731EBF">
        <w:rPr>
          <w:rFonts w:ascii="Times New Roman" w:hAnsi="Times New Roman" w:cs="Times New Roman"/>
          <w:b/>
          <w:bCs/>
          <w:sz w:val="24"/>
          <w:szCs w:val="24"/>
        </w:rPr>
        <w:t>Mihaicuta S.</w:t>
      </w:r>
      <w:r w:rsidRPr="00731EBF">
        <w:rPr>
          <w:rFonts w:ascii="Times New Roman" w:hAnsi="Times New Roman" w:cs="Times New Roman"/>
          <w:sz w:val="24"/>
          <w:szCs w:val="24"/>
        </w:rPr>
        <w:t xml:space="preserve"> Fractional Dynamics Foster Deep Learning of COPD Stage Prediction. </w:t>
      </w:r>
      <w:r w:rsidRPr="00731EBF">
        <w:rPr>
          <w:rFonts w:ascii="Times New Roman" w:hAnsi="Times New Roman" w:cs="Times New Roman"/>
          <w:b/>
          <w:bCs/>
          <w:sz w:val="24"/>
          <w:szCs w:val="24"/>
        </w:rPr>
        <w:t>Adv Sci</w:t>
      </w:r>
      <w:r w:rsidRPr="00731EBF">
        <w:rPr>
          <w:rFonts w:ascii="Times New Roman" w:hAnsi="Times New Roman" w:cs="Times New Roman"/>
          <w:sz w:val="24"/>
          <w:szCs w:val="24"/>
        </w:rPr>
        <w:t xml:space="preserve"> (Weinh). 2023 Apr;10(12):e2203485. doi: 10.1002/advs.202203485. Epub 2023 Feb 19. PMID: 36808826; PMCID: PMC10131808.</w:t>
      </w:r>
    </w:p>
    <w:p w14:paraId="6A78D788" w14:textId="77777777" w:rsidR="00A50D83" w:rsidRPr="00731EBF" w:rsidRDefault="00A50D83" w:rsidP="00A50D83">
      <w:pPr>
        <w:pStyle w:val="ListParagraph"/>
        <w:rPr>
          <w:rFonts w:ascii="Times New Roman" w:hAnsi="Times New Roman" w:cs="Times New Roman"/>
          <w:sz w:val="24"/>
          <w:szCs w:val="24"/>
        </w:rPr>
      </w:pPr>
    </w:p>
    <w:p w14:paraId="117BDC2A" w14:textId="1D6BF6EF" w:rsidR="00A50D83" w:rsidRPr="00731EBF" w:rsidRDefault="00A50D83" w:rsidP="00A50D83">
      <w:pPr>
        <w:pStyle w:val="ListParagraph"/>
        <w:numPr>
          <w:ilvl w:val="0"/>
          <w:numId w:val="5"/>
        </w:numPr>
        <w:tabs>
          <w:tab w:val="left" w:pos="529"/>
        </w:tabs>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Bikov A, Frent S, Deleanu O, Meszaros M, Birza MR, Popa AM, Manzur AR, Gligor L, </w:t>
      </w:r>
      <w:r w:rsidRPr="00731EBF">
        <w:rPr>
          <w:rFonts w:ascii="Times New Roman" w:hAnsi="Times New Roman" w:cs="Times New Roman"/>
          <w:b/>
          <w:bCs/>
          <w:sz w:val="24"/>
          <w:szCs w:val="24"/>
        </w:rPr>
        <w:t>Mihaicuta S</w:t>
      </w:r>
      <w:r w:rsidRPr="00731EBF">
        <w:rPr>
          <w:rFonts w:ascii="Times New Roman" w:hAnsi="Times New Roman" w:cs="Times New Roman"/>
          <w:sz w:val="24"/>
          <w:szCs w:val="24"/>
        </w:rPr>
        <w:t xml:space="preserve">. Time Spent with Saturation below 80% versus 90% in Patients with Obstructive Sleep Apnoea. </w:t>
      </w:r>
      <w:r w:rsidRPr="00731EBF">
        <w:rPr>
          <w:rFonts w:ascii="Times New Roman" w:hAnsi="Times New Roman" w:cs="Times New Roman"/>
          <w:b/>
          <w:bCs/>
          <w:sz w:val="24"/>
          <w:szCs w:val="24"/>
        </w:rPr>
        <w:t>J Clin Med</w:t>
      </w:r>
      <w:r w:rsidRPr="00731EBF">
        <w:rPr>
          <w:rFonts w:ascii="Times New Roman" w:hAnsi="Times New Roman" w:cs="Times New Roman"/>
          <w:sz w:val="24"/>
          <w:szCs w:val="24"/>
        </w:rPr>
        <w:t>. 2023 Jun 22;12(13):4205. doi: 10.3390/jcm12134205. PMID: 37445240; PMCID: PMC10342937.</w:t>
      </w:r>
    </w:p>
    <w:p w14:paraId="4EEE2AA6" w14:textId="77777777" w:rsidR="00A50D83" w:rsidRPr="00731EBF" w:rsidRDefault="00A50D83" w:rsidP="00A50D83">
      <w:pPr>
        <w:pStyle w:val="ListParagraph"/>
        <w:rPr>
          <w:rFonts w:ascii="Times New Roman" w:hAnsi="Times New Roman" w:cs="Times New Roman"/>
          <w:sz w:val="24"/>
          <w:szCs w:val="24"/>
        </w:rPr>
      </w:pPr>
    </w:p>
    <w:p w14:paraId="57BA0243" w14:textId="52C9725A" w:rsidR="00A50D83" w:rsidRPr="00731EBF" w:rsidRDefault="00A50D83" w:rsidP="00A50D83">
      <w:pPr>
        <w:pStyle w:val="ListParagraph"/>
        <w:numPr>
          <w:ilvl w:val="0"/>
          <w:numId w:val="5"/>
        </w:numPr>
        <w:tabs>
          <w:tab w:val="left" w:pos="529"/>
        </w:tabs>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Bikov A, Bailly S, Testelmans D, Fanfulla F, Pataka A, Bouloukaki I, Hein H, Dogas Z, Basoglu OK, Staats R, Parati G, Lombardi C, Grote L, </w:t>
      </w:r>
      <w:r w:rsidRPr="00731EBF">
        <w:rPr>
          <w:rFonts w:ascii="Times New Roman" w:hAnsi="Times New Roman" w:cs="Times New Roman"/>
          <w:b/>
          <w:bCs/>
          <w:sz w:val="24"/>
          <w:szCs w:val="24"/>
        </w:rPr>
        <w:t>Mihaicuta S</w:t>
      </w:r>
      <w:r w:rsidRPr="00731EBF">
        <w:rPr>
          <w:rFonts w:ascii="Times New Roman" w:hAnsi="Times New Roman" w:cs="Times New Roman"/>
          <w:sz w:val="24"/>
          <w:szCs w:val="24"/>
        </w:rPr>
        <w:t xml:space="preserve">; ESADA study group. The relationship between periodic limb movement during sleep and dyslipidaemia in patients with obstructive sleep apnea. </w:t>
      </w:r>
      <w:r w:rsidRPr="00731EBF">
        <w:rPr>
          <w:rFonts w:ascii="Times New Roman" w:hAnsi="Times New Roman" w:cs="Times New Roman"/>
          <w:b/>
          <w:bCs/>
          <w:sz w:val="24"/>
          <w:szCs w:val="24"/>
        </w:rPr>
        <w:t>J Sleep Res</w:t>
      </w:r>
      <w:r w:rsidRPr="00731EBF">
        <w:rPr>
          <w:rFonts w:ascii="Times New Roman" w:hAnsi="Times New Roman" w:cs="Times New Roman"/>
          <w:sz w:val="24"/>
          <w:szCs w:val="24"/>
        </w:rPr>
        <w:t>. 2023 Aug 19:e14012. doi: 10.1111/jsr.14012. Epub ahead of print. PMID: 37596874.</w:t>
      </w:r>
    </w:p>
    <w:p w14:paraId="2EC4A326" w14:textId="77777777" w:rsidR="00A50D83" w:rsidRPr="00731EBF" w:rsidRDefault="00A50D83" w:rsidP="00A50D83">
      <w:pPr>
        <w:pStyle w:val="ListParagraph"/>
        <w:rPr>
          <w:rFonts w:ascii="Times New Roman" w:hAnsi="Times New Roman" w:cs="Times New Roman"/>
          <w:sz w:val="24"/>
          <w:szCs w:val="24"/>
        </w:rPr>
      </w:pPr>
    </w:p>
    <w:p w14:paraId="7FE0AD6B" w14:textId="6DB9BB11" w:rsidR="00A50D83" w:rsidRPr="00731EBF" w:rsidRDefault="00A50D83" w:rsidP="00A50D83">
      <w:pPr>
        <w:pStyle w:val="ListParagraph"/>
        <w:numPr>
          <w:ilvl w:val="0"/>
          <w:numId w:val="5"/>
        </w:numPr>
        <w:tabs>
          <w:tab w:val="left" w:pos="529"/>
        </w:tabs>
        <w:ind w:right="1435" w:firstLine="0"/>
        <w:rPr>
          <w:rFonts w:ascii="Times New Roman" w:hAnsi="Times New Roman" w:cs="Times New Roman"/>
          <w:sz w:val="24"/>
          <w:szCs w:val="24"/>
        </w:rPr>
      </w:pPr>
      <w:r w:rsidRPr="00731EBF">
        <w:rPr>
          <w:rFonts w:ascii="Times New Roman" w:hAnsi="Times New Roman" w:cs="Times New Roman"/>
          <w:b/>
          <w:bCs/>
          <w:sz w:val="24"/>
          <w:szCs w:val="24"/>
        </w:rPr>
        <w:t>Mihaicuta S</w:t>
      </w:r>
      <w:r w:rsidRPr="00731EBF">
        <w:rPr>
          <w:rFonts w:ascii="Times New Roman" w:hAnsi="Times New Roman" w:cs="Times New Roman"/>
          <w:sz w:val="24"/>
          <w:szCs w:val="24"/>
        </w:rPr>
        <w:t xml:space="preserve">, Udrescu L, Militaru A, Nadasan V, Tiotiu A, Bikov A, Ursoniu S, Birza R, Popa AM, Frent S. Multivariate analysis and data mining help predict asthma exacerbations. </w:t>
      </w:r>
      <w:r w:rsidRPr="00731EBF">
        <w:rPr>
          <w:rFonts w:ascii="Times New Roman" w:hAnsi="Times New Roman" w:cs="Times New Roman"/>
          <w:b/>
          <w:bCs/>
          <w:sz w:val="24"/>
          <w:szCs w:val="24"/>
        </w:rPr>
        <w:t>J Asthma</w:t>
      </w:r>
      <w:r w:rsidRPr="00731EBF">
        <w:rPr>
          <w:rFonts w:ascii="Times New Roman" w:hAnsi="Times New Roman" w:cs="Times New Roman"/>
          <w:sz w:val="24"/>
          <w:szCs w:val="24"/>
        </w:rPr>
        <w:t>. 2023 Dec 19:1-16. doi: 10.1080/02770903.2023.2297366. Epub ahead of print. PMID: 38112563.</w:t>
      </w:r>
    </w:p>
    <w:p w14:paraId="40CEAA65" w14:textId="77777777" w:rsidR="00F2523A" w:rsidRPr="00731EBF" w:rsidRDefault="00F2523A">
      <w:pPr>
        <w:pStyle w:val="BodyText"/>
        <w:rPr>
          <w:rFonts w:ascii="Times New Roman" w:hAnsi="Times New Roman" w:cs="Times New Roman"/>
          <w:sz w:val="24"/>
          <w:szCs w:val="24"/>
        </w:rPr>
      </w:pPr>
    </w:p>
    <w:p w14:paraId="536BB936" w14:textId="77777777" w:rsidR="00F2523A" w:rsidRPr="00731EBF" w:rsidRDefault="00CA0917">
      <w:pPr>
        <w:ind w:left="200"/>
        <w:jc w:val="both"/>
        <w:rPr>
          <w:rFonts w:ascii="Times New Roman" w:hAnsi="Times New Roman" w:cs="Times New Roman"/>
          <w:b/>
          <w:bCs/>
          <w:sz w:val="24"/>
          <w:szCs w:val="24"/>
        </w:rPr>
      </w:pPr>
      <w:r w:rsidRPr="00731EBF">
        <w:rPr>
          <w:rFonts w:ascii="Times New Roman" w:hAnsi="Times New Roman" w:cs="Times New Roman"/>
          <w:b/>
          <w:bCs/>
          <w:sz w:val="24"/>
          <w:szCs w:val="24"/>
        </w:rPr>
        <w:t>Co-author, ISI Journals</w:t>
      </w:r>
    </w:p>
    <w:p w14:paraId="66AD3943" w14:textId="77777777" w:rsidR="00F2523A" w:rsidRPr="00731EBF" w:rsidRDefault="00F2523A">
      <w:pPr>
        <w:pStyle w:val="BodyText"/>
        <w:spacing w:before="1"/>
        <w:rPr>
          <w:rFonts w:ascii="Times New Roman" w:hAnsi="Times New Roman" w:cs="Times New Roman"/>
          <w:sz w:val="24"/>
          <w:szCs w:val="24"/>
        </w:rPr>
      </w:pPr>
    </w:p>
    <w:p w14:paraId="07DC06C9" w14:textId="16863F35" w:rsidR="00F2523A" w:rsidRPr="00731EBF" w:rsidRDefault="00CA0917" w:rsidP="00A50D83">
      <w:pPr>
        <w:pStyle w:val="ListParagraph"/>
        <w:numPr>
          <w:ilvl w:val="0"/>
          <w:numId w:val="4"/>
        </w:numPr>
        <w:tabs>
          <w:tab w:val="left" w:pos="426"/>
        </w:tabs>
        <w:spacing w:before="80"/>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Fischer J, Dogas Z, Bassetti CL, Berg S, Grote L, Jennum P, Levy P,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Nobili L, Riemann D, Puertas Cuesta FJ, Raschke F, Skene DJ, Stanley N, Pevernagie D; Executive Committee (EC) of the Assembly of the National Sleep Societies (ANSS); Board of the European Sleep Research Society (ESRS), Regensburg,</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Germany.</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Standard</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procedures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for</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adults</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accredited</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sleep</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medicine</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centres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Europe.</w:t>
      </w:r>
      <w:r w:rsidRPr="00731EBF">
        <w:rPr>
          <w:rFonts w:ascii="Times New Roman" w:hAnsi="Times New Roman" w:cs="Times New Roman"/>
          <w:spacing w:val="11"/>
          <w:sz w:val="24"/>
          <w:szCs w:val="24"/>
        </w:rPr>
        <w:t xml:space="preserve"> </w:t>
      </w:r>
      <w:r w:rsidR="00A50D83" w:rsidRPr="00731EBF">
        <w:rPr>
          <w:rFonts w:ascii="Times New Roman" w:hAnsi="Times New Roman" w:cs="Times New Roman"/>
          <w:b/>
          <w:sz w:val="24"/>
          <w:szCs w:val="24"/>
        </w:rPr>
        <w:t>J</w:t>
      </w:r>
      <w:r w:rsidR="00731EBF">
        <w:rPr>
          <w:rFonts w:ascii="Times New Roman" w:hAnsi="Times New Roman" w:cs="Times New Roman"/>
          <w:b/>
          <w:sz w:val="24"/>
          <w:szCs w:val="24"/>
        </w:rPr>
        <w:t xml:space="preserve"> </w:t>
      </w:r>
      <w:r w:rsidRPr="00731EBF">
        <w:rPr>
          <w:rFonts w:ascii="Times New Roman" w:hAnsi="Times New Roman" w:cs="Times New Roman"/>
          <w:b/>
          <w:sz w:val="24"/>
          <w:szCs w:val="24"/>
        </w:rPr>
        <w:t xml:space="preserve">Sleep Res. </w:t>
      </w:r>
      <w:r w:rsidRPr="00731EBF">
        <w:rPr>
          <w:rFonts w:ascii="Times New Roman" w:hAnsi="Times New Roman" w:cs="Times New Roman"/>
          <w:sz w:val="24"/>
          <w:szCs w:val="24"/>
        </w:rPr>
        <w:t>2012 Aug;21(4):357-68. doi: 10.1111/j.1365-2869.2011.00987.x. Epub 2011 Dec 2. PMID: 22133127. IF 3.04. [Scopus].</w:t>
      </w:r>
    </w:p>
    <w:p w14:paraId="1EFCF0D6" w14:textId="77777777" w:rsidR="00F2523A" w:rsidRPr="00731EBF" w:rsidRDefault="00F2523A">
      <w:pPr>
        <w:pStyle w:val="BodyText"/>
        <w:rPr>
          <w:rFonts w:ascii="Times New Roman" w:hAnsi="Times New Roman" w:cs="Times New Roman"/>
          <w:sz w:val="24"/>
          <w:szCs w:val="24"/>
        </w:rPr>
      </w:pPr>
    </w:p>
    <w:p w14:paraId="68B014D6" w14:textId="77777777" w:rsidR="00F2523A" w:rsidRPr="00731EBF" w:rsidRDefault="00CA0917">
      <w:pPr>
        <w:pStyle w:val="ListParagraph"/>
        <w:numPr>
          <w:ilvl w:val="0"/>
          <w:numId w:val="4"/>
        </w:numPr>
        <w:tabs>
          <w:tab w:val="left" w:pos="414"/>
        </w:tabs>
        <w:ind w:right="1434" w:firstLine="0"/>
        <w:rPr>
          <w:rFonts w:ascii="Times New Roman" w:hAnsi="Times New Roman" w:cs="Times New Roman"/>
          <w:sz w:val="24"/>
          <w:szCs w:val="24"/>
        </w:rPr>
      </w:pPr>
      <w:r w:rsidRPr="00731EBF">
        <w:rPr>
          <w:rFonts w:ascii="Times New Roman" w:hAnsi="Times New Roman" w:cs="Times New Roman"/>
          <w:sz w:val="24"/>
          <w:szCs w:val="24"/>
        </w:rPr>
        <w:t>Arnardottir</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ES,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Verbraecken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J,</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Gonçalves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Gjerstad</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MD,</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Grote</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L,</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Puertas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FJ,</w:t>
      </w:r>
      <w:r w:rsidRPr="00731EBF">
        <w:rPr>
          <w:rFonts w:ascii="Times New Roman" w:hAnsi="Times New Roman" w:cs="Times New Roman"/>
          <w:spacing w:val="-12"/>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 xml:space="preserve">McNicholas WT, Parrino L; The National Representatives as Study Collaborators. Variability in recording and scoring of respiratory events during sleep in Europe: a need for uniform standards. </w:t>
      </w:r>
      <w:r w:rsidRPr="00731EBF">
        <w:rPr>
          <w:rFonts w:ascii="Times New Roman" w:hAnsi="Times New Roman" w:cs="Times New Roman"/>
          <w:b/>
          <w:sz w:val="24"/>
          <w:szCs w:val="24"/>
        </w:rPr>
        <w:t>J Sleep Res</w:t>
      </w:r>
      <w:r w:rsidRPr="00731EBF">
        <w:rPr>
          <w:rFonts w:ascii="Times New Roman" w:hAnsi="Times New Roman" w:cs="Times New Roman"/>
          <w:sz w:val="24"/>
          <w:szCs w:val="24"/>
        </w:rPr>
        <w:t>. 2016 Apr;25(2):144- 57. doi: 10.1111/jsr.12353. Epub 2015 Sep 14. PMID: 26365742. IF 3.25.</w:t>
      </w:r>
      <w:r w:rsidRPr="00731EBF">
        <w:rPr>
          <w:rFonts w:ascii="Times New Roman" w:hAnsi="Times New Roman" w:cs="Times New Roman"/>
          <w:spacing w:val="-20"/>
          <w:sz w:val="24"/>
          <w:szCs w:val="24"/>
        </w:rPr>
        <w:t xml:space="preserve"> </w:t>
      </w:r>
      <w:r w:rsidRPr="00731EBF">
        <w:rPr>
          <w:rFonts w:ascii="Times New Roman" w:hAnsi="Times New Roman" w:cs="Times New Roman"/>
          <w:sz w:val="24"/>
          <w:szCs w:val="24"/>
        </w:rPr>
        <w:t>[Scopus].</w:t>
      </w:r>
    </w:p>
    <w:p w14:paraId="461C4071" w14:textId="77777777" w:rsidR="00F2523A" w:rsidRPr="00731EBF" w:rsidRDefault="00F2523A">
      <w:pPr>
        <w:pStyle w:val="BodyText"/>
        <w:rPr>
          <w:rFonts w:ascii="Times New Roman" w:hAnsi="Times New Roman" w:cs="Times New Roman"/>
          <w:sz w:val="24"/>
          <w:szCs w:val="24"/>
        </w:rPr>
      </w:pPr>
    </w:p>
    <w:p w14:paraId="44E0FBB4" w14:textId="77777777" w:rsidR="00F2523A" w:rsidRPr="00731EBF" w:rsidRDefault="00CA0917">
      <w:pPr>
        <w:pStyle w:val="ListParagraph"/>
        <w:numPr>
          <w:ilvl w:val="0"/>
          <w:numId w:val="4"/>
        </w:numPr>
        <w:tabs>
          <w:tab w:val="left" w:pos="452"/>
          <w:tab w:val="left" w:pos="4107"/>
          <w:tab w:val="left" w:pos="5755"/>
          <w:tab w:val="left" w:pos="7788"/>
          <w:tab w:val="left" w:pos="9065"/>
        </w:tabs>
        <w:ind w:right="1433" w:firstLine="0"/>
        <w:rPr>
          <w:rFonts w:ascii="Times New Roman" w:hAnsi="Times New Roman" w:cs="Times New Roman"/>
          <w:sz w:val="24"/>
          <w:szCs w:val="24"/>
        </w:rPr>
      </w:pPr>
      <w:r w:rsidRPr="00731EBF">
        <w:rPr>
          <w:rFonts w:ascii="Times New Roman" w:hAnsi="Times New Roman" w:cs="Times New Roman"/>
          <w:sz w:val="24"/>
          <w:szCs w:val="24"/>
        </w:rPr>
        <w:t xml:space="preserve">Randerath W, Bassetti CL, Bonsignore MR, Farre R, Ferini-Strambi L, Grote L, Hedner J, Kohler M, Martinez-Garcia MA,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Montserrat J, Pepin JL, Pevernagie D, Pizza F, Polo O, Riha R, Ryan S, Verbraecken J, McNicholas WT. Challenges and perspectives in obstructive sleep apnoea: Report by an ad hoc working group of the Sleep Disordered Breathing Group of the European Respiratory Society and the European Sleep Research Society. </w:t>
      </w:r>
      <w:r w:rsidRPr="00731EBF">
        <w:rPr>
          <w:rFonts w:ascii="Times New Roman" w:hAnsi="Times New Roman" w:cs="Times New Roman"/>
          <w:b/>
          <w:sz w:val="24"/>
          <w:szCs w:val="24"/>
        </w:rPr>
        <w:t>Eur Respir J</w:t>
      </w:r>
      <w:r w:rsidRPr="00731EBF">
        <w:rPr>
          <w:rFonts w:ascii="Times New Roman" w:hAnsi="Times New Roman" w:cs="Times New Roman"/>
          <w:sz w:val="24"/>
          <w:szCs w:val="24"/>
        </w:rPr>
        <w:t>. 2018 Sep 16;52(3):1702616. doi: 10.1183/13993003.02616-2017.</w:t>
      </w:r>
      <w:r w:rsidRPr="00731EBF">
        <w:rPr>
          <w:rFonts w:ascii="Times New Roman" w:hAnsi="Times New Roman" w:cs="Times New Roman"/>
          <w:sz w:val="24"/>
          <w:szCs w:val="24"/>
        </w:rPr>
        <w:tab/>
        <w:t>PMID:</w:t>
      </w:r>
      <w:r w:rsidRPr="00731EBF">
        <w:rPr>
          <w:rFonts w:ascii="Times New Roman" w:hAnsi="Times New Roman" w:cs="Times New Roman"/>
          <w:sz w:val="24"/>
          <w:szCs w:val="24"/>
        </w:rPr>
        <w:tab/>
        <w:t>29853491.</w:t>
      </w:r>
      <w:r w:rsidRPr="00731EBF">
        <w:rPr>
          <w:rFonts w:ascii="Times New Roman" w:hAnsi="Times New Roman" w:cs="Times New Roman"/>
          <w:sz w:val="24"/>
          <w:szCs w:val="24"/>
        </w:rPr>
        <w:tab/>
        <w:t>IF</w:t>
      </w:r>
      <w:r w:rsidRPr="00731EBF">
        <w:rPr>
          <w:rFonts w:ascii="Times New Roman" w:hAnsi="Times New Roman" w:cs="Times New Roman"/>
          <w:sz w:val="24"/>
          <w:szCs w:val="24"/>
        </w:rPr>
        <w:tab/>
        <w:t>12,33 https://erj.ersjournals.com/content/52/3/1702616.</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[Scopus].</w:t>
      </w:r>
    </w:p>
    <w:p w14:paraId="0624FB44" w14:textId="77777777" w:rsidR="00F2523A" w:rsidRPr="00731EBF" w:rsidRDefault="00F2523A">
      <w:pPr>
        <w:pStyle w:val="BodyText"/>
        <w:rPr>
          <w:rFonts w:ascii="Times New Roman" w:hAnsi="Times New Roman" w:cs="Times New Roman"/>
          <w:sz w:val="24"/>
          <w:szCs w:val="24"/>
        </w:rPr>
      </w:pPr>
    </w:p>
    <w:p w14:paraId="53C80F22" w14:textId="77777777" w:rsidR="00F2523A" w:rsidRPr="00731EBF" w:rsidRDefault="00CA0917">
      <w:pPr>
        <w:pStyle w:val="ListParagraph"/>
        <w:numPr>
          <w:ilvl w:val="0"/>
          <w:numId w:val="4"/>
        </w:numPr>
        <w:tabs>
          <w:tab w:val="left" w:pos="428"/>
        </w:tabs>
        <w:spacing w:before="1"/>
        <w:ind w:right="1433" w:firstLine="0"/>
        <w:rPr>
          <w:rFonts w:ascii="Times New Roman" w:hAnsi="Times New Roman" w:cs="Times New Roman"/>
          <w:sz w:val="24"/>
          <w:szCs w:val="24"/>
        </w:rPr>
      </w:pPr>
      <w:r w:rsidRPr="00731EBF">
        <w:rPr>
          <w:rFonts w:ascii="Times New Roman" w:hAnsi="Times New Roman" w:cs="Times New Roman"/>
          <w:sz w:val="24"/>
          <w:szCs w:val="24"/>
        </w:rPr>
        <w:t xml:space="preserve">A Bikov, I K Oguzülgen, I Baiardini, M Contoli, A Emelyanov, O Fassio, J C Ivancevich, I Kaidashev, K Kowal, M Labor, L Lahousse,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xml:space="preserve">, S Novakova, A P Galo, A Simidchiev, </w:t>
      </w:r>
      <w:r w:rsidRPr="00731EBF">
        <w:rPr>
          <w:rFonts w:ascii="Times New Roman" w:hAnsi="Times New Roman" w:cs="Times New Roman"/>
          <w:sz w:val="24"/>
          <w:szCs w:val="24"/>
        </w:rPr>
        <w:lastRenderedPageBreak/>
        <w:t>A Tiotiu, I J. Ansotegui, JA. Bernstein, LP Boulet, G W Canonica, L Dubuske, N Rosario, P Santusa, F Braido. Beliefs and preferences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regarding</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biological</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treatments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for</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severe</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asthma,</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ab,</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on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Behalf</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of</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Interasma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Scientific</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 xml:space="preserve">Network (INES), </w:t>
      </w:r>
      <w:r w:rsidRPr="00731EBF">
        <w:rPr>
          <w:rFonts w:ascii="Times New Roman" w:hAnsi="Times New Roman" w:cs="Times New Roman"/>
          <w:b/>
          <w:sz w:val="24"/>
          <w:szCs w:val="24"/>
        </w:rPr>
        <w:t>World Allergy Organization Journal</w:t>
      </w:r>
      <w:r w:rsidRPr="00731EBF">
        <w:rPr>
          <w:rFonts w:ascii="Times New Roman" w:hAnsi="Times New Roman" w:cs="Times New Roman"/>
          <w:sz w:val="24"/>
          <w:szCs w:val="24"/>
        </w:rPr>
        <w:t>, IF 3.506.</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[Scopus].</w:t>
      </w:r>
    </w:p>
    <w:p w14:paraId="3CF9645E" w14:textId="77777777" w:rsidR="00F2523A" w:rsidRPr="00731EBF" w:rsidRDefault="00F2523A">
      <w:pPr>
        <w:pStyle w:val="BodyText"/>
        <w:spacing w:before="10"/>
        <w:rPr>
          <w:rFonts w:ascii="Times New Roman" w:hAnsi="Times New Roman" w:cs="Times New Roman"/>
          <w:sz w:val="24"/>
          <w:szCs w:val="24"/>
        </w:rPr>
      </w:pPr>
    </w:p>
    <w:p w14:paraId="468C3BE5" w14:textId="77777777" w:rsidR="00F2523A" w:rsidRPr="00731EBF" w:rsidRDefault="00CA0917">
      <w:pPr>
        <w:pStyle w:val="ListParagraph"/>
        <w:numPr>
          <w:ilvl w:val="0"/>
          <w:numId w:val="4"/>
        </w:numPr>
        <w:tabs>
          <w:tab w:val="left" w:pos="424"/>
        </w:tabs>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Pengo MF, Faini A, Grote L, Ludka O, Joppa P, Pataka A, Dogas Z,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Hein H, Anttalainen U, Ryan S, Lombardi C, Parati G; ESADA Working Group. Impact of Sleep Apnea on Cardioembolic Risk in Patients With Atrial Fibrillation: Data From the ESADA Cohort. </w:t>
      </w:r>
      <w:r w:rsidRPr="00731EBF">
        <w:rPr>
          <w:rFonts w:ascii="Times New Roman" w:hAnsi="Times New Roman" w:cs="Times New Roman"/>
          <w:b/>
          <w:sz w:val="24"/>
          <w:szCs w:val="24"/>
        </w:rPr>
        <w:t>Stroke</w:t>
      </w:r>
      <w:r w:rsidRPr="00731EBF">
        <w:rPr>
          <w:rFonts w:ascii="Times New Roman" w:hAnsi="Times New Roman" w:cs="Times New Roman"/>
          <w:sz w:val="24"/>
          <w:szCs w:val="24"/>
        </w:rPr>
        <w:t>. 2021 Jan;52(2):712-715. doi: 10.1161/STROKEAHA.120.030285. Epub 2020 Dec 4. PMID: 33272126. IF 7.19</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[Scopus].</w:t>
      </w:r>
    </w:p>
    <w:p w14:paraId="0CE2A08D" w14:textId="77777777" w:rsidR="00F2523A" w:rsidRPr="00731EBF" w:rsidRDefault="00F2523A">
      <w:pPr>
        <w:pStyle w:val="BodyText"/>
        <w:rPr>
          <w:rFonts w:ascii="Times New Roman" w:hAnsi="Times New Roman" w:cs="Times New Roman"/>
          <w:sz w:val="24"/>
          <w:szCs w:val="24"/>
        </w:rPr>
      </w:pPr>
    </w:p>
    <w:p w14:paraId="6D360B53" w14:textId="77777777" w:rsidR="00F2523A" w:rsidRPr="00731EBF" w:rsidRDefault="00CA0917">
      <w:pPr>
        <w:pStyle w:val="ListParagraph"/>
        <w:numPr>
          <w:ilvl w:val="0"/>
          <w:numId w:val="4"/>
        </w:numPr>
        <w:tabs>
          <w:tab w:val="left" w:pos="436"/>
        </w:tabs>
        <w:spacing w:before="1"/>
        <w:ind w:right="1436" w:firstLine="0"/>
        <w:rPr>
          <w:rFonts w:ascii="Times New Roman" w:hAnsi="Times New Roman" w:cs="Times New Roman"/>
          <w:sz w:val="24"/>
          <w:szCs w:val="24"/>
        </w:rPr>
      </w:pPr>
      <w:r w:rsidRPr="00731EBF">
        <w:rPr>
          <w:rFonts w:ascii="Times New Roman" w:hAnsi="Times New Roman" w:cs="Times New Roman"/>
          <w:sz w:val="24"/>
          <w:szCs w:val="24"/>
        </w:rPr>
        <w:t>M R. Bonsignore, J L. Pepin, F Cibella, C D. Barbera, O Marrone, J Verbraecken, T Saaresranta, O K. Basoglu,</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G</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Trakada,</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I</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Bouloukaki,</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W</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T.</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McNicholas,</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S</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Bailly,</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A</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Pataka,</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J</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Kvamme,</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H</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Hein,</w:t>
      </w:r>
      <w:r w:rsidRPr="00731EBF">
        <w:rPr>
          <w:rFonts w:ascii="Times New Roman" w:hAnsi="Times New Roman" w:cs="Times New Roman"/>
          <w:spacing w:val="-10"/>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 xml:space="preserve">, L Grote, F Fanfulla, and ESADA Study Group.Excessive Daytime Sleepiness in Obstructive Sleep Apnea Patients Treated With Continuous Positive Airway Pressure: Data From the European Sleep Apnea Database. </w:t>
      </w:r>
      <w:r w:rsidRPr="00731EBF">
        <w:rPr>
          <w:rFonts w:ascii="Times New Roman" w:hAnsi="Times New Roman" w:cs="Times New Roman"/>
          <w:b/>
          <w:sz w:val="24"/>
          <w:szCs w:val="24"/>
        </w:rPr>
        <w:t>Front. Neurol</w:t>
      </w:r>
      <w:r w:rsidRPr="00731EBF">
        <w:rPr>
          <w:rFonts w:ascii="Times New Roman" w:hAnsi="Times New Roman" w:cs="Times New Roman"/>
          <w:sz w:val="24"/>
          <w:szCs w:val="24"/>
        </w:rPr>
        <w:t>. 12:690008. doi: 10.3389/fneur.2021.690008. IF 3.55.</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[Scopus].</w:t>
      </w:r>
    </w:p>
    <w:p w14:paraId="4D5D61A4" w14:textId="77777777" w:rsidR="00F2523A" w:rsidRPr="00731EBF" w:rsidRDefault="00F2523A">
      <w:pPr>
        <w:pStyle w:val="BodyText"/>
        <w:spacing w:before="10"/>
        <w:rPr>
          <w:rFonts w:ascii="Times New Roman" w:hAnsi="Times New Roman" w:cs="Times New Roman"/>
          <w:sz w:val="24"/>
          <w:szCs w:val="24"/>
        </w:rPr>
      </w:pPr>
    </w:p>
    <w:p w14:paraId="1277BF66" w14:textId="77777777" w:rsidR="00F2523A" w:rsidRPr="00731EBF" w:rsidRDefault="00CA0917">
      <w:pPr>
        <w:pStyle w:val="ListParagraph"/>
        <w:numPr>
          <w:ilvl w:val="0"/>
          <w:numId w:val="4"/>
        </w:numPr>
        <w:tabs>
          <w:tab w:val="left" w:pos="421"/>
        </w:tabs>
        <w:ind w:right="1434" w:firstLine="0"/>
        <w:rPr>
          <w:rFonts w:ascii="Times New Roman" w:hAnsi="Times New Roman" w:cs="Times New Roman"/>
          <w:sz w:val="24"/>
          <w:szCs w:val="24"/>
        </w:rPr>
      </w:pPr>
      <w:r w:rsidRPr="00731EBF">
        <w:rPr>
          <w:rFonts w:ascii="Times New Roman" w:hAnsi="Times New Roman" w:cs="Times New Roman"/>
          <w:sz w:val="24"/>
          <w:szCs w:val="24"/>
        </w:rPr>
        <w:t>Nădăşan</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V,</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Foley</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KL,</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Pénzes</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Paulik</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E,</w:t>
      </w:r>
      <w:r w:rsidRPr="00731EBF">
        <w:rPr>
          <w:rFonts w:ascii="Times New Roman" w:hAnsi="Times New Roman" w:cs="Times New Roman"/>
          <w:spacing w:val="-2"/>
          <w:sz w:val="24"/>
          <w:szCs w:val="24"/>
        </w:rPr>
        <w:t xml:space="preserve"> </w:t>
      </w:r>
      <w:r w:rsidRPr="00731EBF">
        <w:rPr>
          <w:rFonts w:ascii="Times New Roman" w:hAnsi="Times New Roman" w:cs="Times New Roman"/>
          <w:b/>
          <w:sz w:val="24"/>
          <w:szCs w:val="24"/>
        </w:rPr>
        <w:t>Mihăicuţă</w:t>
      </w:r>
      <w:r w:rsidRPr="00731EBF">
        <w:rPr>
          <w:rFonts w:ascii="Times New Roman" w:hAnsi="Times New Roman" w:cs="Times New Roman"/>
          <w:b/>
          <w:spacing w:val="-1"/>
          <w:sz w:val="24"/>
          <w:szCs w:val="24"/>
        </w:rPr>
        <w:t xml:space="preserve"> </w:t>
      </w:r>
      <w:r w:rsidRPr="00731EBF">
        <w:rPr>
          <w:rFonts w:ascii="Times New Roman" w:hAnsi="Times New Roman" w:cs="Times New Roman"/>
          <w:sz w:val="24"/>
          <w:szCs w:val="24"/>
        </w:rPr>
        <w:t>Ș,</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Ábrám</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Z,</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Bálint</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J,</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Csibi</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Urbán</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R.</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The</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 xml:space="preserve">Short- term Effects of ASPIRA: A Web-based, Multimedia Smoking Prevention Program for Adolescents in Romania: A Cluster Randomized Trial. </w:t>
      </w:r>
      <w:r w:rsidRPr="00731EBF">
        <w:rPr>
          <w:rFonts w:ascii="Times New Roman" w:hAnsi="Times New Roman" w:cs="Times New Roman"/>
          <w:b/>
          <w:sz w:val="24"/>
          <w:szCs w:val="24"/>
        </w:rPr>
        <w:t>Nicotine Tob Res</w:t>
      </w:r>
      <w:r w:rsidRPr="00731EBF">
        <w:rPr>
          <w:rFonts w:ascii="Times New Roman" w:hAnsi="Times New Roman" w:cs="Times New Roman"/>
          <w:sz w:val="24"/>
          <w:szCs w:val="24"/>
        </w:rPr>
        <w:t>. 2017 Aug 1;19(8):908-915. doi: 10.1093/ntr/ntw308. IF 4,16.</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[Scopus].</w:t>
      </w:r>
    </w:p>
    <w:p w14:paraId="16F67856" w14:textId="77777777" w:rsidR="00F2523A" w:rsidRPr="00731EBF" w:rsidRDefault="00F2523A">
      <w:pPr>
        <w:pStyle w:val="BodyText"/>
        <w:rPr>
          <w:rFonts w:ascii="Times New Roman" w:hAnsi="Times New Roman" w:cs="Times New Roman"/>
          <w:sz w:val="24"/>
          <w:szCs w:val="24"/>
        </w:rPr>
      </w:pPr>
    </w:p>
    <w:p w14:paraId="08732B46" w14:textId="77777777" w:rsidR="00F2523A" w:rsidRPr="00731EBF" w:rsidRDefault="00CA0917">
      <w:pPr>
        <w:pStyle w:val="ListParagraph"/>
        <w:numPr>
          <w:ilvl w:val="0"/>
          <w:numId w:val="4"/>
        </w:numPr>
        <w:tabs>
          <w:tab w:val="left" w:pos="433"/>
        </w:tabs>
        <w:spacing w:before="1"/>
        <w:ind w:right="1435" w:firstLine="0"/>
        <w:rPr>
          <w:rFonts w:ascii="Times New Roman" w:hAnsi="Times New Roman" w:cs="Times New Roman"/>
          <w:sz w:val="24"/>
          <w:szCs w:val="24"/>
        </w:rPr>
      </w:pPr>
      <w:r w:rsidRPr="00731EBF">
        <w:rPr>
          <w:rFonts w:ascii="Times New Roman" w:hAnsi="Times New Roman" w:cs="Times New Roman"/>
          <w:sz w:val="24"/>
          <w:szCs w:val="24"/>
        </w:rPr>
        <w:t xml:space="preserve">V Nadasan, Foley KL, Penzes M, Paulik E,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Abram Z, Balint J, Urban R. Use of electronic cigarettes and alternative tobaco products among Romania adoelscent, </w:t>
      </w:r>
      <w:r w:rsidRPr="00731EBF">
        <w:rPr>
          <w:rFonts w:ascii="Times New Roman" w:hAnsi="Times New Roman" w:cs="Times New Roman"/>
          <w:b/>
          <w:sz w:val="24"/>
          <w:szCs w:val="24"/>
        </w:rPr>
        <w:t>International journal of Public Health</w:t>
      </w:r>
      <w:r w:rsidRPr="00731EBF">
        <w:rPr>
          <w:rFonts w:ascii="Times New Roman" w:hAnsi="Times New Roman" w:cs="Times New Roman"/>
          <w:sz w:val="24"/>
          <w:szCs w:val="24"/>
        </w:rPr>
        <w:t>, 2016 Mar;61(2): 199-207.doi.10.1007/s00038-015-0774-8, IF 2.84.</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[Scopus].</w:t>
      </w:r>
    </w:p>
    <w:p w14:paraId="454FE077" w14:textId="77777777" w:rsidR="00F2523A" w:rsidRPr="00731EBF" w:rsidRDefault="00F2523A">
      <w:pPr>
        <w:pStyle w:val="BodyText"/>
        <w:spacing w:before="11"/>
        <w:rPr>
          <w:rFonts w:ascii="Times New Roman" w:hAnsi="Times New Roman" w:cs="Times New Roman"/>
          <w:sz w:val="24"/>
          <w:szCs w:val="24"/>
        </w:rPr>
      </w:pPr>
    </w:p>
    <w:p w14:paraId="24630C60" w14:textId="77777777" w:rsidR="00F2523A" w:rsidRPr="00731EBF" w:rsidRDefault="00CA0917">
      <w:pPr>
        <w:pStyle w:val="ListParagraph"/>
        <w:numPr>
          <w:ilvl w:val="0"/>
          <w:numId w:val="4"/>
        </w:numPr>
        <w:tabs>
          <w:tab w:val="left" w:pos="424"/>
        </w:tabs>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I. Marincu, E. Popovici,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xml:space="preserve">, D. C. Vlad, R. M. Stoicescu. Smoking impact on oral candidiasis in HIV-infected patients. in </w:t>
      </w:r>
      <w:r w:rsidRPr="00731EBF">
        <w:rPr>
          <w:rFonts w:ascii="Times New Roman" w:hAnsi="Times New Roman" w:cs="Times New Roman"/>
          <w:b/>
          <w:sz w:val="24"/>
          <w:szCs w:val="24"/>
        </w:rPr>
        <w:t xml:space="preserve">Journal of Environmental Protection and Ecology </w:t>
      </w:r>
      <w:r w:rsidRPr="00731EBF">
        <w:rPr>
          <w:rFonts w:ascii="Times New Roman" w:hAnsi="Times New Roman" w:cs="Times New Roman"/>
          <w:sz w:val="24"/>
          <w:szCs w:val="24"/>
        </w:rPr>
        <w:t>16, No 3, 1125–1131 (2015), 1125-1131, ISI</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IF=0.83.</w:t>
      </w:r>
    </w:p>
    <w:p w14:paraId="2042C7F2" w14:textId="77777777" w:rsidR="00F2523A" w:rsidRPr="00731EBF" w:rsidRDefault="00CA0917">
      <w:pPr>
        <w:pStyle w:val="Heading2"/>
        <w:numPr>
          <w:ilvl w:val="0"/>
          <w:numId w:val="4"/>
        </w:numPr>
        <w:tabs>
          <w:tab w:val="left" w:pos="553"/>
        </w:tabs>
        <w:spacing w:before="80"/>
        <w:ind w:right="1433" w:firstLine="0"/>
        <w:rPr>
          <w:rFonts w:ascii="Times New Roman" w:hAnsi="Times New Roman" w:cs="Times New Roman"/>
        </w:rPr>
      </w:pPr>
      <w:r w:rsidRPr="00731EBF">
        <w:rPr>
          <w:rFonts w:ascii="Times New Roman" w:hAnsi="Times New Roman" w:cs="Times New Roman"/>
        </w:rPr>
        <w:t xml:space="preserve">Braido F, Tiotiu A, Kowal K, </w:t>
      </w:r>
      <w:r w:rsidRPr="00731EBF">
        <w:rPr>
          <w:rFonts w:ascii="Times New Roman" w:hAnsi="Times New Roman" w:cs="Times New Roman"/>
          <w:b/>
        </w:rPr>
        <w:t>Mihaicuta S</w:t>
      </w:r>
      <w:r w:rsidRPr="00731EBF">
        <w:rPr>
          <w:rFonts w:ascii="Times New Roman" w:hAnsi="Times New Roman" w:cs="Times New Roman"/>
        </w:rPr>
        <w:t xml:space="preserve">, Novakova P, Oguzulgen IK. Phenotypes/endotypes-driven treatment in asthma. </w:t>
      </w:r>
      <w:r w:rsidRPr="00731EBF">
        <w:rPr>
          <w:rFonts w:ascii="Times New Roman" w:hAnsi="Times New Roman" w:cs="Times New Roman"/>
          <w:b/>
        </w:rPr>
        <w:t>Curr Opin Allergy Clin Immunol</w:t>
      </w:r>
      <w:r w:rsidRPr="00731EBF">
        <w:rPr>
          <w:rFonts w:ascii="Times New Roman" w:hAnsi="Times New Roman" w:cs="Times New Roman"/>
        </w:rPr>
        <w:t>. 2018 Jun;18(3):184-189. 2018 Mar 29. doi: 10.1097/ACI.0000000000000440. [Epub ahead of print] PMID: 29601354, Issn Print: 1528-4050, Impact Factor: 3.463.</w:t>
      </w:r>
      <w:r w:rsidRPr="00731EBF">
        <w:rPr>
          <w:rFonts w:ascii="Times New Roman" w:hAnsi="Times New Roman" w:cs="Times New Roman"/>
          <w:spacing w:val="-1"/>
        </w:rPr>
        <w:t xml:space="preserve"> </w:t>
      </w:r>
      <w:r w:rsidRPr="00731EBF">
        <w:rPr>
          <w:rFonts w:ascii="Times New Roman" w:hAnsi="Times New Roman" w:cs="Times New Roman"/>
        </w:rPr>
        <w:t>[Scopus].</w:t>
      </w:r>
    </w:p>
    <w:p w14:paraId="3CFD4FA7" w14:textId="77777777" w:rsidR="00F2523A" w:rsidRPr="00731EBF" w:rsidRDefault="00F2523A">
      <w:pPr>
        <w:pStyle w:val="BodyText"/>
        <w:spacing w:before="10"/>
        <w:rPr>
          <w:rFonts w:ascii="Times New Roman" w:hAnsi="Times New Roman" w:cs="Times New Roman"/>
          <w:sz w:val="24"/>
          <w:szCs w:val="24"/>
        </w:rPr>
      </w:pPr>
    </w:p>
    <w:p w14:paraId="5CE5911C" w14:textId="77777777" w:rsidR="00F2523A" w:rsidRPr="00731EBF" w:rsidRDefault="00CA0917">
      <w:pPr>
        <w:pStyle w:val="ListParagraph"/>
        <w:numPr>
          <w:ilvl w:val="0"/>
          <w:numId w:val="4"/>
        </w:numPr>
        <w:tabs>
          <w:tab w:val="left" w:pos="539"/>
        </w:tabs>
        <w:ind w:right="1433" w:firstLine="0"/>
        <w:rPr>
          <w:rFonts w:ascii="Times New Roman" w:hAnsi="Times New Roman" w:cs="Times New Roman"/>
          <w:sz w:val="24"/>
          <w:szCs w:val="24"/>
        </w:rPr>
      </w:pPr>
      <w:r w:rsidRPr="00731EBF">
        <w:rPr>
          <w:rFonts w:ascii="Times New Roman" w:hAnsi="Times New Roman" w:cs="Times New Roman"/>
          <w:sz w:val="24"/>
          <w:szCs w:val="24"/>
        </w:rPr>
        <w:t xml:space="preserve">A Tiotiu, D Plavec, S Novakova, </w:t>
      </w:r>
      <w:r w:rsidRPr="00731EBF">
        <w:rPr>
          <w:rFonts w:ascii="Times New Roman" w:hAnsi="Times New Roman" w:cs="Times New Roman"/>
          <w:b/>
          <w:sz w:val="24"/>
          <w:szCs w:val="24"/>
        </w:rPr>
        <w:t xml:space="preserve">S Mihaicuta, </w:t>
      </w:r>
      <w:r w:rsidRPr="00731EBF">
        <w:rPr>
          <w:rFonts w:ascii="Times New Roman" w:hAnsi="Times New Roman" w:cs="Times New Roman"/>
          <w:sz w:val="24"/>
          <w:szCs w:val="24"/>
        </w:rPr>
        <w:t xml:space="preserve">P Novakova, M Labor, A Bikov. Current opinions for the management of asthma associated with ear, nose and throat comorbidities. </w:t>
      </w:r>
      <w:r w:rsidRPr="00731EBF">
        <w:rPr>
          <w:rFonts w:ascii="Times New Roman" w:hAnsi="Times New Roman" w:cs="Times New Roman"/>
          <w:b/>
          <w:sz w:val="24"/>
          <w:szCs w:val="24"/>
        </w:rPr>
        <w:t xml:space="preserve">Eur Respir Rev </w:t>
      </w:r>
      <w:r w:rsidRPr="00731EBF">
        <w:rPr>
          <w:rFonts w:ascii="Times New Roman" w:hAnsi="Times New Roman" w:cs="Times New Roman"/>
          <w:sz w:val="24"/>
          <w:szCs w:val="24"/>
        </w:rPr>
        <w:t>2018; 27: 180056 [https://doi.org/ 10.1183/16000617.0056-2018]. IF 4.92.</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[Scopus].</w:t>
      </w:r>
    </w:p>
    <w:p w14:paraId="6DFCB809" w14:textId="77777777" w:rsidR="00F2523A" w:rsidRPr="00731EBF" w:rsidRDefault="00F2523A">
      <w:pPr>
        <w:pStyle w:val="BodyText"/>
        <w:rPr>
          <w:rFonts w:ascii="Times New Roman" w:hAnsi="Times New Roman" w:cs="Times New Roman"/>
          <w:sz w:val="24"/>
          <w:szCs w:val="24"/>
        </w:rPr>
      </w:pPr>
    </w:p>
    <w:p w14:paraId="132D1B72" w14:textId="77777777" w:rsidR="00F2523A" w:rsidRPr="00731EBF" w:rsidRDefault="00CA0917">
      <w:pPr>
        <w:pStyle w:val="ListParagraph"/>
        <w:numPr>
          <w:ilvl w:val="0"/>
          <w:numId w:val="4"/>
        </w:numPr>
        <w:tabs>
          <w:tab w:val="left" w:pos="536"/>
        </w:tabs>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Baiardini I, Novakova S,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xml:space="preserve">, Oguzulgen IK, Canonica GW. Adherence to treatment in allergic respiratory diseases. </w:t>
      </w:r>
      <w:r w:rsidRPr="00731EBF">
        <w:rPr>
          <w:rFonts w:ascii="Times New Roman" w:hAnsi="Times New Roman" w:cs="Times New Roman"/>
          <w:b/>
          <w:sz w:val="24"/>
          <w:szCs w:val="24"/>
        </w:rPr>
        <w:t>Expert Rev Respir Med</w:t>
      </w:r>
      <w:r w:rsidRPr="00731EBF">
        <w:rPr>
          <w:rFonts w:ascii="Times New Roman" w:hAnsi="Times New Roman" w:cs="Times New Roman"/>
          <w:sz w:val="24"/>
          <w:szCs w:val="24"/>
        </w:rPr>
        <w:t>. 2018 Dec 5:1-10. doi: 10.1080/17476348.2019.1554438. [Epub ahead of print] PMID: 30518277, IF</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2,6.</w:t>
      </w:r>
    </w:p>
    <w:p w14:paraId="4482A6BA" w14:textId="77777777" w:rsidR="00F2523A" w:rsidRPr="00731EBF" w:rsidRDefault="00F2523A">
      <w:pPr>
        <w:pStyle w:val="BodyText"/>
        <w:rPr>
          <w:rFonts w:ascii="Times New Roman" w:hAnsi="Times New Roman" w:cs="Times New Roman"/>
          <w:sz w:val="24"/>
          <w:szCs w:val="24"/>
        </w:rPr>
      </w:pPr>
    </w:p>
    <w:p w14:paraId="6342FDE4" w14:textId="77777777" w:rsidR="00F2523A" w:rsidRPr="00731EBF" w:rsidRDefault="00CA0917">
      <w:pPr>
        <w:pStyle w:val="ListParagraph"/>
        <w:numPr>
          <w:ilvl w:val="0"/>
          <w:numId w:val="4"/>
        </w:numPr>
        <w:tabs>
          <w:tab w:val="left" w:pos="524"/>
        </w:tabs>
        <w:ind w:right="1435" w:firstLine="0"/>
        <w:rPr>
          <w:rFonts w:ascii="Times New Roman" w:hAnsi="Times New Roman" w:cs="Times New Roman"/>
          <w:sz w:val="24"/>
          <w:szCs w:val="24"/>
        </w:rPr>
      </w:pPr>
      <w:r w:rsidRPr="00731EBF">
        <w:rPr>
          <w:rFonts w:ascii="Times New Roman" w:hAnsi="Times New Roman" w:cs="Times New Roman"/>
          <w:sz w:val="24"/>
          <w:szCs w:val="24"/>
        </w:rPr>
        <w:t>A</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Topırceanu,</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Udrescu,</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R</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Avram,</w:t>
      </w:r>
      <w:r w:rsidRPr="00731EBF">
        <w:rPr>
          <w:rFonts w:ascii="Times New Roman" w:hAnsi="Times New Roman" w:cs="Times New Roman"/>
          <w:spacing w:val="-10"/>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Data</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analysis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for</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patients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with</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sleep</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apnea</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 xml:space="preserve">syndrome: a complex network approach., In Soft Computing Applications, </w:t>
      </w:r>
      <w:r w:rsidRPr="00731EBF">
        <w:rPr>
          <w:rFonts w:ascii="Times New Roman" w:hAnsi="Times New Roman" w:cs="Times New Roman"/>
          <w:b/>
          <w:sz w:val="24"/>
          <w:szCs w:val="24"/>
        </w:rPr>
        <w:t xml:space="preserve">Advances in Intelligent Systems and Computing </w:t>
      </w:r>
      <w:r w:rsidRPr="00731EBF">
        <w:rPr>
          <w:rFonts w:ascii="Times New Roman" w:hAnsi="Times New Roman" w:cs="Times New Roman"/>
          <w:sz w:val="24"/>
          <w:szCs w:val="24"/>
        </w:rPr>
        <w:t>356, Springer, pp. 231–239, 2016.</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[SpringerLink].</w:t>
      </w:r>
    </w:p>
    <w:p w14:paraId="1C13093E" w14:textId="77777777" w:rsidR="00F2523A" w:rsidRPr="00731EBF" w:rsidRDefault="00F2523A">
      <w:pPr>
        <w:pStyle w:val="BodyText"/>
        <w:rPr>
          <w:rFonts w:ascii="Times New Roman" w:hAnsi="Times New Roman" w:cs="Times New Roman"/>
          <w:sz w:val="24"/>
          <w:szCs w:val="24"/>
        </w:rPr>
      </w:pPr>
    </w:p>
    <w:p w14:paraId="21565B34" w14:textId="77777777" w:rsidR="00F2523A" w:rsidRPr="00731EBF" w:rsidRDefault="00CA0917">
      <w:pPr>
        <w:pStyle w:val="ListParagraph"/>
        <w:numPr>
          <w:ilvl w:val="0"/>
          <w:numId w:val="4"/>
        </w:numPr>
        <w:tabs>
          <w:tab w:val="left" w:pos="580"/>
        </w:tabs>
        <w:ind w:right="1434" w:firstLine="0"/>
        <w:rPr>
          <w:rFonts w:ascii="Times New Roman" w:hAnsi="Times New Roman" w:cs="Times New Roman"/>
          <w:sz w:val="24"/>
          <w:szCs w:val="24"/>
        </w:rPr>
      </w:pPr>
      <w:r w:rsidRPr="00731EBF">
        <w:rPr>
          <w:rFonts w:ascii="Times New Roman" w:hAnsi="Times New Roman" w:cs="Times New Roman"/>
          <w:sz w:val="24"/>
          <w:szCs w:val="24"/>
        </w:rPr>
        <w:t xml:space="preserve">Iovanovici, A. Topırceanu, M Udrescu, L Prodan,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A high-availability architecture for continuous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monitoring</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of</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sleep</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disorders,</w:t>
      </w:r>
      <w:r w:rsidRPr="00731EBF">
        <w:rPr>
          <w:rFonts w:ascii="Times New Roman" w:hAnsi="Times New Roman" w:cs="Times New Roman"/>
          <w:spacing w:val="-10"/>
          <w:sz w:val="24"/>
          <w:szCs w:val="24"/>
        </w:rPr>
        <w:t xml:space="preserve"> </w:t>
      </w:r>
      <w:r w:rsidRPr="00731EBF">
        <w:rPr>
          <w:rFonts w:ascii="Times New Roman" w:hAnsi="Times New Roman" w:cs="Times New Roman"/>
          <w:b/>
          <w:sz w:val="24"/>
          <w:szCs w:val="24"/>
        </w:rPr>
        <w:t>Studies</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in</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health</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technology</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and</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informatics</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Volume:</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210,</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pp. 729–733, 2015.</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[Scopus].</w:t>
      </w:r>
    </w:p>
    <w:p w14:paraId="08F59EE7" w14:textId="77777777" w:rsidR="00F2523A" w:rsidRPr="00731EBF" w:rsidRDefault="00F2523A">
      <w:pPr>
        <w:pStyle w:val="BodyText"/>
        <w:rPr>
          <w:rFonts w:ascii="Times New Roman" w:hAnsi="Times New Roman" w:cs="Times New Roman"/>
          <w:sz w:val="24"/>
          <w:szCs w:val="24"/>
        </w:rPr>
      </w:pPr>
    </w:p>
    <w:p w14:paraId="51DDC28F" w14:textId="77777777" w:rsidR="00F2523A" w:rsidRPr="00731EBF" w:rsidRDefault="00CA0917">
      <w:pPr>
        <w:pStyle w:val="Heading2"/>
        <w:numPr>
          <w:ilvl w:val="0"/>
          <w:numId w:val="4"/>
        </w:numPr>
        <w:tabs>
          <w:tab w:val="left" w:pos="529"/>
        </w:tabs>
        <w:ind w:right="1433" w:firstLine="0"/>
        <w:rPr>
          <w:rFonts w:ascii="Times New Roman" w:hAnsi="Times New Roman" w:cs="Times New Roman"/>
        </w:rPr>
      </w:pPr>
      <w:r w:rsidRPr="00731EBF">
        <w:rPr>
          <w:rFonts w:ascii="Times New Roman" w:hAnsi="Times New Roman" w:cs="Times New Roman"/>
        </w:rPr>
        <w:t>Braido</w:t>
      </w:r>
      <w:r w:rsidRPr="00731EBF">
        <w:rPr>
          <w:rFonts w:ascii="Times New Roman" w:hAnsi="Times New Roman" w:cs="Times New Roman"/>
          <w:spacing w:val="-4"/>
        </w:rPr>
        <w:t xml:space="preserve"> </w:t>
      </w:r>
      <w:r w:rsidRPr="00731EBF">
        <w:rPr>
          <w:rFonts w:ascii="Times New Roman" w:hAnsi="Times New Roman" w:cs="Times New Roman"/>
        </w:rPr>
        <w:t>F,</w:t>
      </w:r>
      <w:r w:rsidRPr="00731EBF">
        <w:rPr>
          <w:rFonts w:ascii="Times New Roman" w:hAnsi="Times New Roman" w:cs="Times New Roman"/>
          <w:spacing w:val="-4"/>
        </w:rPr>
        <w:t xml:space="preserve"> </w:t>
      </w:r>
      <w:r w:rsidRPr="00731EBF">
        <w:rPr>
          <w:rFonts w:ascii="Times New Roman" w:hAnsi="Times New Roman" w:cs="Times New Roman"/>
        </w:rPr>
        <w:t>Tiotiu</w:t>
      </w:r>
      <w:r w:rsidRPr="00731EBF">
        <w:rPr>
          <w:rFonts w:ascii="Times New Roman" w:hAnsi="Times New Roman" w:cs="Times New Roman"/>
          <w:spacing w:val="-4"/>
        </w:rPr>
        <w:t xml:space="preserve"> </w:t>
      </w:r>
      <w:r w:rsidRPr="00731EBF">
        <w:rPr>
          <w:rFonts w:ascii="Times New Roman" w:hAnsi="Times New Roman" w:cs="Times New Roman"/>
        </w:rPr>
        <w:t>A,</w:t>
      </w:r>
      <w:r w:rsidRPr="00731EBF">
        <w:rPr>
          <w:rFonts w:ascii="Times New Roman" w:hAnsi="Times New Roman" w:cs="Times New Roman"/>
          <w:spacing w:val="-5"/>
        </w:rPr>
        <w:t xml:space="preserve"> </w:t>
      </w:r>
      <w:r w:rsidRPr="00731EBF">
        <w:rPr>
          <w:rFonts w:ascii="Times New Roman" w:hAnsi="Times New Roman" w:cs="Times New Roman"/>
        </w:rPr>
        <w:t>Guidos-Fogelbach</w:t>
      </w:r>
      <w:r w:rsidRPr="00731EBF">
        <w:rPr>
          <w:rFonts w:ascii="Times New Roman" w:hAnsi="Times New Roman" w:cs="Times New Roman"/>
          <w:spacing w:val="-3"/>
        </w:rPr>
        <w:t xml:space="preserve"> </w:t>
      </w:r>
      <w:r w:rsidRPr="00731EBF">
        <w:rPr>
          <w:rFonts w:ascii="Times New Roman" w:hAnsi="Times New Roman" w:cs="Times New Roman"/>
        </w:rPr>
        <w:t>G,</w:t>
      </w:r>
      <w:r w:rsidRPr="00731EBF">
        <w:rPr>
          <w:rFonts w:ascii="Times New Roman" w:hAnsi="Times New Roman" w:cs="Times New Roman"/>
          <w:spacing w:val="-5"/>
        </w:rPr>
        <w:t xml:space="preserve"> </w:t>
      </w:r>
      <w:r w:rsidRPr="00731EBF">
        <w:rPr>
          <w:rFonts w:ascii="Times New Roman" w:hAnsi="Times New Roman" w:cs="Times New Roman"/>
        </w:rPr>
        <w:t>Baiardini</w:t>
      </w:r>
      <w:r w:rsidRPr="00731EBF">
        <w:rPr>
          <w:rFonts w:ascii="Times New Roman" w:hAnsi="Times New Roman" w:cs="Times New Roman"/>
          <w:spacing w:val="-5"/>
        </w:rPr>
        <w:t xml:space="preserve"> </w:t>
      </w:r>
      <w:r w:rsidRPr="00731EBF">
        <w:rPr>
          <w:rFonts w:ascii="Times New Roman" w:hAnsi="Times New Roman" w:cs="Times New Roman"/>
        </w:rPr>
        <w:t>I,</w:t>
      </w:r>
      <w:r w:rsidRPr="00731EBF">
        <w:rPr>
          <w:rFonts w:ascii="Times New Roman" w:hAnsi="Times New Roman" w:cs="Times New Roman"/>
          <w:spacing w:val="-6"/>
        </w:rPr>
        <w:t xml:space="preserve"> </w:t>
      </w:r>
      <w:r w:rsidRPr="00731EBF">
        <w:rPr>
          <w:rFonts w:ascii="Times New Roman" w:hAnsi="Times New Roman" w:cs="Times New Roman"/>
        </w:rPr>
        <w:t>Cosini</w:t>
      </w:r>
      <w:r w:rsidRPr="00731EBF">
        <w:rPr>
          <w:rFonts w:ascii="Times New Roman" w:hAnsi="Times New Roman" w:cs="Times New Roman"/>
          <w:spacing w:val="-6"/>
        </w:rPr>
        <w:t xml:space="preserve"> </w:t>
      </w:r>
      <w:r w:rsidRPr="00731EBF">
        <w:rPr>
          <w:rFonts w:ascii="Times New Roman" w:hAnsi="Times New Roman" w:cs="Times New Roman"/>
        </w:rPr>
        <w:t>F,</w:t>
      </w:r>
      <w:r w:rsidRPr="00731EBF">
        <w:rPr>
          <w:rFonts w:ascii="Times New Roman" w:hAnsi="Times New Roman" w:cs="Times New Roman"/>
          <w:spacing w:val="-4"/>
        </w:rPr>
        <w:t xml:space="preserve"> </w:t>
      </w:r>
      <w:r w:rsidRPr="00731EBF">
        <w:rPr>
          <w:rFonts w:ascii="Times New Roman" w:hAnsi="Times New Roman" w:cs="Times New Roman"/>
        </w:rPr>
        <w:t>Correia</w:t>
      </w:r>
      <w:r w:rsidRPr="00731EBF">
        <w:rPr>
          <w:rFonts w:ascii="Times New Roman" w:hAnsi="Times New Roman" w:cs="Times New Roman"/>
          <w:spacing w:val="-4"/>
        </w:rPr>
        <w:t xml:space="preserve"> </w:t>
      </w:r>
      <w:r w:rsidRPr="00731EBF">
        <w:rPr>
          <w:rFonts w:ascii="Times New Roman" w:hAnsi="Times New Roman" w:cs="Times New Roman"/>
        </w:rPr>
        <w:t>de</w:t>
      </w:r>
      <w:r w:rsidRPr="00731EBF">
        <w:rPr>
          <w:rFonts w:ascii="Times New Roman" w:hAnsi="Times New Roman" w:cs="Times New Roman"/>
          <w:spacing w:val="-3"/>
        </w:rPr>
        <w:t xml:space="preserve"> </w:t>
      </w:r>
      <w:r w:rsidRPr="00731EBF">
        <w:rPr>
          <w:rFonts w:ascii="Times New Roman" w:hAnsi="Times New Roman" w:cs="Times New Roman"/>
        </w:rPr>
        <w:t>Sousa</w:t>
      </w:r>
      <w:r w:rsidRPr="00731EBF">
        <w:rPr>
          <w:rFonts w:ascii="Times New Roman" w:hAnsi="Times New Roman" w:cs="Times New Roman"/>
          <w:spacing w:val="-7"/>
        </w:rPr>
        <w:t xml:space="preserve"> </w:t>
      </w:r>
      <w:r w:rsidRPr="00731EBF">
        <w:rPr>
          <w:rFonts w:ascii="Times New Roman" w:hAnsi="Times New Roman" w:cs="Times New Roman"/>
        </w:rPr>
        <w:t>J,</w:t>
      </w:r>
      <w:r w:rsidRPr="00731EBF">
        <w:rPr>
          <w:rFonts w:ascii="Times New Roman" w:hAnsi="Times New Roman" w:cs="Times New Roman"/>
          <w:spacing w:val="-4"/>
        </w:rPr>
        <w:t xml:space="preserve"> </w:t>
      </w:r>
      <w:r w:rsidRPr="00731EBF">
        <w:rPr>
          <w:rFonts w:ascii="Times New Roman" w:hAnsi="Times New Roman" w:cs="Times New Roman"/>
        </w:rPr>
        <w:t>Bikov</w:t>
      </w:r>
      <w:r w:rsidRPr="00731EBF">
        <w:rPr>
          <w:rFonts w:ascii="Times New Roman" w:hAnsi="Times New Roman" w:cs="Times New Roman"/>
          <w:spacing w:val="-5"/>
        </w:rPr>
        <w:t xml:space="preserve"> </w:t>
      </w:r>
      <w:r w:rsidRPr="00731EBF">
        <w:rPr>
          <w:rFonts w:ascii="Times New Roman" w:hAnsi="Times New Roman" w:cs="Times New Roman"/>
        </w:rPr>
        <w:t>A,</w:t>
      </w:r>
      <w:r w:rsidRPr="00731EBF">
        <w:rPr>
          <w:rFonts w:ascii="Times New Roman" w:hAnsi="Times New Roman" w:cs="Times New Roman"/>
          <w:spacing w:val="-4"/>
        </w:rPr>
        <w:t xml:space="preserve"> </w:t>
      </w:r>
      <w:r w:rsidRPr="00731EBF">
        <w:rPr>
          <w:rFonts w:ascii="Times New Roman" w:hAnsi="Times New Roman" w:cs="Times New Roman"/>
        </w:rPr>
        <w:t>Novakova</w:t>
      </w:r>
      <w:r w:rsidRPr="00731EBF">
        <w:rPr>
          <w:rFonts w:ascii="Times New Roman" w:hAnsi="Times New Roman" w:cs="Times New Roman"/>
          <w:spacing w:val="-4"/>
        </w:rPr>
        <w:t xml:space="preserve"> </w:t>
      </w:r>
      <w:r w:rsidRPr="00731EBF">
        <w:rPr>
          <w:rFonts w:ascii="Times New Roman" w:hAnsi="Times New Roman" w:cs="Times New Roman"/>
        </w:rPr>
        <w:t xml:space="preserve">S, Labor M, Kaidashev I, Nedeva D, Kowal K, </w:t>
      </w:r>
      <w:r w:rsidRPr="00731EBF">
        <w:rPr>
          <w:rFonts w:ascii="Times New Roman" w:hAnsi="Times New Roman" w:cs="Times New Roman"/>
          <w:b/>
        </w:rPr>
        <w:t>Mihaicuta S</w:t>
      </w:r>
      <w:r w:rsidRPr="00731EBF">
        <w:rPr>
          <w:rFonts w:ascii="Times New Roman" w:hAnsi="Times New Roman" w:cs="Times New Roman"/>
        </w:rPr>
        <w:t xml:space="preserve">, Urrutia Pereira M, Solé D, Novakova P, Chong- Neto H, Vrzy L, Ansotegui IJ, Bernstein JA, Boulet LP, Canonica GW, Dubuske L, Nunes C, Ivancevich JC, Santus P, Rosario N, Emelyanov A, Steiropoulos P. Manifesto on inhaled triple therapy in asthma: an Interasma (Global Asthma Association - GAA) document. </w:t>
      </w:r>
      <w:r w:rsidRPr="00731EBF">
        <w:rPr>
          <w:rFonts w:ascii="Times New Roman" w:hAnsi="Times New Roman" w:cs="Times New Roman"/>
          <w:b/>
        </w:rPr>
        <w:t>J Asthma</w:t>
      </w:r>
      <w:r w:rsidRPr="00731EBF">
        <w:rPr>
          <w:rFonts w:ascii="Times New Roman" w:hAnsi="Times New Roman" w:cs="Times New Roman"/>
        </w:rPr>
        <w:t>. 2021 Dec 22:1-16. doi: 10.1080/02770903.2021.2022160. Epub ahead of print. PMID: 34936532. IF 2.515</w:t>
      </w:r>
      <w:r w:rsidRPr="00731EBF">
        <w:rPr>
          <w:rFonts w:ascii="Times New Roman" w:hAnsi="Times New Roman" w:cs="Times New Roman"/>
          <w:spacing w:val="-20"/>
        </w:rPr>
        <w:t xml:space="preserve"> </w:t>
      </w:r>
      <w:r w:rsidRPr="00731EBF">
        <w:rPr>
          <w:rFonts w:ascii="Times New Roman" w:hAnsi="Times New Roman" w:cs="Times New Roman"/>
        </w:rPr>
        <w:t>[Scopus].</w:t>
      </w:r>
    </w:p>
    <w:p w14:paraId="38FCCCF1" w14:textId="77777777" w:rsidR="00A50D83" w:rsidRPr="00731EBF" w:rsidRDefault="00A50D83" w:rsidP="00A50D83">
      <w:pPr>
        <w:pStyle w:val="ListParagraph"/>
        <w:rPr>
          <w:rFonts w:ascii="Times New Roman" w:hAnsi="Times New Roman" w:cs="Times New Roman"/>
          <w:sz w:val="24"/>
          <w:szCs w:val="24"/>
        </w:rPr>
      </w:pPr>
    </w:p>
    <w:p w14:paraId="09BCF48B" w14:textId="77777777"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Braido F, Tiotiu A, Guidos-Fogelbach G, Baiardini I, Cosini F, Correia de Sousa J, Bikov A, Novakova S, Labor M, Kaidashev I, Nedeva D, Kowal K, </w:t>
      </w:r>
      <w:r w:rsidRPr="00731EBF">
        <w:rPr>
          <w:rFonts w:ascii="Times New Roman" w:hAnsi="Times New Roman" w:cs="Times New Roman"/>
          <w:b/>
          <w:bCs/>
        </w:rPr>
        <w:t>Mihaicuta S</w:t>
      </w:r>
      <w:r w:rsidRPr="00731EBF">
        <w:rPr>
          <w:rFonts w:ascii="Times New Roman" w:hAnsi="Times New Roman" w:cs="Times New Roman"/>
        </w:rPr>
        <w:t xml:space="preserve">, Urrutia Pereira M, Solé D, Novakova P, Chong-Neto H, Vrzy L, Ansotegui IJ, Bernstein JA, Boulet LP, Canonica GW, Dubuske L, Nunes C, Ivancevich JC, Santus P, Rosario N, Emelyanov A, Steiropoulos P. Manifesto on inhaled triple therapy in asthma: an Interasma (Global Asthma Association - GAA) document. </w:t>
      </w:r>
      <w:r w:rsidRPr="00731EBF">
        <w:rPr>
          <w:rFonts w:ascii="Times New Roman" w:hAnsi="Times New Roman" w:cs="Times New Roman"/>
          <w:b/>
          <w:bCs/>
        </w:rPr>
        <w:t>J Asthma</w:t>
      </w:r>
      <w:r w:rsidRPr="00731EBF">
        <w:rPr>
          <w:rFonts w:ascii="Times New Roman" w:hAnsi="Times New Roman" w:cs="Times New Roman"/>
        </w:rPr>
        <w:t>. 2022 Jan 11:1-11. doi: 10.1080/02770903.2021.2022160. Epub ahead of print. PMID: 34936532. https://doi.org/10.1080/02770903.2021.2022160 IF 2.515</w:t>
      </w:r>
    </w:p>
    <w:p w14:paraId="30FE1B90" w14:textId="77777777"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17. Reisz, D.; Gramescu, I.-G.; Mihaicuta, S.; Popescu, F.G.; Georgescu, D. NMDA Autoimmune Encephalitis and Severe Persistent Hypokalemia in a Pregnant Woman. Brain Sci. 2022, 12, 221. https://doi.org/10.3390/brainsci12020221, IF 3.394</w:t>
      </w:r>
    </w:p>
    <w:p w14:paraId="1F743D74" w14:textId="15118DC2"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Fietze I, Laharnar N, Bargiotas P, Basoglu OK, Dogas Z, Drummond M, Fanfulla F, Gislason T, Gouveris H, Grote L, Hein H, Jennum P, Joppa P, van Kralingen K, Kvamme JA, Lombardi C, Ludka O, Mallin W, Marrone O, McNicholas WT, </w:t>
      </w:r>
      <w:r w:rsidRPr="00731EBF">
        <w:rPr>
          <w:rFonts w:ascii="Times New Roman" w:hAnsi="Times New Roman" w:cs="Times New Roman"/>
          <w:b/>
          <w:bCs/>
        </w:rPr>
        <w:t>Mihaicuta S</w:t>
      </w:r>
      <w:r w:rsidRPr="00731EBF">
        <w:rPr>
          <w:rFonts w:ascii="Times New Roman" w:hAnsi="Times New Roman" w:cs="Times New Roman"/>
        </w:rPr>
        <w:t xml:space="preserve">, Montserrat J, Pillar G, Pataka A, Randerath W, Riha RL, Roisman G, Saaresranta T, Schiza SE, Sliwinski P, Svaza J, Steiropoulos P, Tamisier R, Testelmans D, Trakada G, Verbraecken J, Zablockis R, Penzel T. Management of obstructive sleep apnea in Europe - A 10-year follow-up. </w:t>
      </w:r>
      <w:r w:rsidRPr="00731EBF">
        <w:rPr>
          <w:rFonts w:ascii="Times New Roman" w:hAnsi="Times New Roman" w:cs="Times New Roman"/>
          <w:b/>
          <w:bCs/>
        </w:rPr>
        <w:t>Sleep Med</w:t>
      </w:r>
      <w:r w:rsidRPr="00731EBF">
        <w:rPr>
          <w:rFonts w:ascii="Times New Roman" w:hAnsi="Times New Roman" w:cs="Times New Roman"/>
        </w:rPr>
        <w:t>. 2022 Jun 9;97:64-72. doi: 10.1016/j.sleep.2022.06.001. Epub ahead of print. PMID: 35724441.Sleep Medicine.  Online ISSN: 1389-9457, IF 3.492</w:t>
      </w:r>
    </w:p>
    <w:p w14:paraId="49665252" w14:textId="121A9738"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Yassen A, Coboeken K, Bailly S, Burghaus R, Buskova J, Dogas Z, Drummond M, Gouveris H, Joppa P, Lippert J, Lombardi C, </w:t>
      </w:r>
      <w:r w:rsidRPr="00731EBF">
        <w:rPr>
          <w:rFonts w:ascii="Times New Roman" w:hAnsi="Times New Roman" w:cs="Times New Roman"/>
          <w:b/>
          <w:bCs/>
        </w:rPr>
        <w:t>Mihaicuta S</w:t>
      </w:r>
      <w:r w:rsidRPr="00731EBF">
        <w:rPr>
          <w:rFonts w:ascii="Times New Roman" w:hAnsi="Times New Roman" w:cs="Times New Roman"/>
        </w:rPr>
        <w:t xml:space="preserve">, Pépin JL, Zou D, Hedner J, Grote L. Baseline clusters and the response to positive airway pressure treatment in obstructive sleep apnoea patients: longitudinal data from the European Sleep Apnea Database cohort. </w:t>
      </w:r>
      <w:r w:rsidRPr="00731EBF">
        <w:rPr>
          <w:rFonts w:ascii="Times New Roman" w:hAnsi="Times New Roman" w:cs="Times New Roman"/>
          <w:b/>
          <w:bCs/>
        </w:rPr>
        <w:t>ERJ Open Res</w:t>
      </w:r>
      <w:r w:rsidRPr="00731EBF">
        <w:rPr>
          <w:rFonts w:ascii="Times New Roman" w:hAnsi="Times New Roman" w:cs="Times New Roman"/>
        </w:rPr>
        <w:t xml:space="preserve">. 2022 Oct 31;8(4):00132-2022. doi: 10.1183/23120541.00132-2022. PMID: 36329798; PMCID: PMC9619251. IF.  4.239. </w:t>
      </w:r>
    </w:p>
    <w:p w14:paraId="7571030E" w14:textId="1A60D0F8"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Lammintausta A, Anttalainen U, Basoglu ÖK, Bonsignore MR, Gouveris H, Grote L, Hedner J, Ludka O, </w:t>
      </w:r>
      <w:r w:rsidRPr="00731EBF">
        <w:rPr>
          <w:rFonts w:ascii="Times New Roman" w:hAnsi="Times New Roman" w:cs="Times New Roman"/>
          <w:b/>
          <w:bCs/>
        </w:rPr>
        <w:t>Mihaicuta S</w:t>
      </w:r>
      <w:r w:rsidRPr="00731EBF">
        <w:rPr>
          <w:rFonts w:ascii="Times New Roman" w:hAnsi="Times New Roman" w:cs="Times New Roman"/>
        </w:rPr>
        <w:t xml:space="preserve">, Pataka A, Trakada G, van Zeller M, Saaresranta T. Clinical characteristics and positive airway pressure adherence among elderly European sleep apnoea patients from the ESADA cohort. </w:t>
      </w:r>
      <w:r w:rsidRPr="00731EBF">
        <w:rPr>
          <w:rFonts w:ascii="Times New Roman" w:hAnsi="Times New Roman" w:cs="Times New Roman"/>
          <w:b/>
          <w:bCs/>
        </w:rPr>
        <w:t>ERJ Open Res</w:t>
      </w:r>
      <w:r w:rsidRPr="00731EBF">
        <w:rPr>
          <w:rFonts w:ascii="Times New Roman" w:hAnsi="Times New Roman" w:cs="Times New Roman"/>
        </w:rPr>
        <w:t>. 2023 May 2;9(3):00506-2022. doi: 10.1183/23120541.00506-2022. PMID: 37143834; PMCID: PMC10152251. IF. 4.239</w:t>
      </w:r>
    </w:p>
    <w:p w14:paraId="0B8F262D" w14:textId="7DBACE37"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Reisz D, Gramescu IG, </w:t>
      </w:r>
      <w:r w:rsidRPr="00731EBF">
        <w:rPr>
          <w:rFonts w:ascii="Times New Roman" w:hAnsi="Times New Roman" w:cs="Times New Roman"/>
          <w:b/>
          <w:bCs/>
        </w:rPr>
        <w:t>Mihaicuta S</w:t>
      </w:r>
      <w:r w:rsidRPr="00731EBF">
        <w:rPr>
          <w:rFonts w:ascii="Times New Roman" w:hAnsi="Times New Roman" w:cs="Times New Roman"/>
        </w:rPr>
        <w:t xml:space="preserve">, Popescu FG, Georgescu D. NMDA Autoimmune Encephalitis and Severe Persistent Hypokalemia in a Pregnant Woman. </w:t>
      </w:r>
      <w:r w:rsidRPr="00731EBF">
        <w:rPr>
          <w:rFonts w:ascii="Times New Roman" w:hAnsi="Times New Roman" w:cs="Times New Roman"/>
          <w:b/>
          <w:bCs/>
        </w:rPr>
        <w:t>Brain Sci</w:t>
      </w:r>
      <w:r w:rsidRPr="00731EBF">
        <w:rPr>
          <w:rFonts w:ascii="Times New Roman" w:hAnsi="Times New Roman" w:cs="Times New Roman"/>
        </w:rPr>
        <w:t>. 2022 Feb 5;12(2):221. doi: 10.3390/brainsci12020221. PMID: 35203984; PMCID: PMC8869825.</w:t>
      </w:r>
    </w:p>
    <w:p w14:paraId="0DB84A04" w14:textId="09D3D60E"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Nedeva D, Kowal K, </w:t>
      </w:r>
      <w:r w:rsidRPr="00731EBF">
        <w:rPr>
          <w:rFonts w:ascii="Times New Roman" w:hAnsi="Times New Roman" w:cs="Times New Roman"/>
          <w:b/>
          <w:bCs/>
        </w:rPr>
        <w:t>Mihaicuta S</w:t>
      </w:r>
      <w:r w:rsidRPr="00731EBF">
        <w:rPr>
          <w:rFonts w:ascii="Times New Roman" w:hAnsi="Times New Roman" w:cs="Times New Roman"/>
        </w:rPr>
        <w:t xml:space="preserve">, Guidos Fogelbach G, Steiropoulos P, Jose Chong-Neto H, Tiotiu A. Epithelial alarmins: a new target to treat chronic respiratory diseases. </w:t>
      </w:r>
      <w:r w:rsidRPr="00731EBF">
        <w:rPr>
          <w:rFonts w:ascii="Times New Roman" w:hAnsi="Times New Roman" w:cs="Times New Roman"/>
          <w:b/>
          <w:bCs/>
        </w:rPr>
        <w:t xml:space="preserve">Expert Rev Respir </w:t>
      </w:r>
      <w:r w:rsidRPr="00731EBF">
        <w:rPr>
          <w:rFonts w:ascii="Times New Roman" w:hAnsi="Times New Roman" w:cs="Times New Roman"/>
          <w:b/>
          <w:bCs/>
        </w:rPr>
        <w:lastRenderedPageBreak/>
        <w:t>Med.</w:t>
      </w:r>
      <w:r w:rsidRPr="00731EBF">
        <w:rPr>
          <w:rFonts w:ascii="Times New Roman" w:hAnsi="Times New Roman" w:cs="Times New Roman"/>
        </w:rPr>
        <w:t xml:space="preserve"> 2023 Jul-Dec;17(9):773-786. doi: 10.1080/17476348.2023.2262920. Epub 2023 Oct 27. PMID: 37746733.</w:t>
      </w:r>
    </w:p>
    <w:p w14:paraId="71FC41BC" w14:textId="241BC647"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Tiotiu A, Bikov A, Gonzalez-Barcala FJ, Novakova S, Novakova P, Chong-Neto H, Santus P, Ansotegui I, Ivancevich JC, Kowal K, </w:t>
      </w:r>
      <w:r w:rsidRPr="00731EBF">
        <w:rPr>
          <w:rFonts w:ascii="Times New Roman" w:hAnsi="Times New Roman" w:cs="Times New Roman"/>
          <w:b/>
          <w:bCs/>
        </w:rPr>
        <w:t>Mihaicuta S</w:t>
      </w:r>
      <w:r w:rsidRPr="00731EBF">
        <w:rPr>
          <w:rFonts w:ascii="Times New Roman" w:hAnsi="Times New Roman" w:cs="Times New Roman"/>
        </w:rPr>
        <w:t xml:space="preserve">, Nedeva D, Canonica GW, Bernstein JA, Boulet LP, Braido F. Criteria to evaluate efficacy of biologics in asthma: a Global Asthma Association survey. </w:t>
      </w:r>
      <w:r w:rsidRPr="00731EBF">
        <w:rPr>
          <w:rFonts w:ascii="Times New Roman" w:hAnsi="Times New Roman" w:cs="Times New Roman"/>
          <w:b/>
          <w:bCs/>
        </w:rPr>
        <w:t>Expert Rev Respir Med</w:t>
      </w:r>
      <w:r w:rsidRPr="00731EBF">
        <w:rPr>
          <w:rFonts w:ascii="Times New Roman" w:hAnsi="Times New Roman" w:cs="Times New Roman"/>
        </w:rPr>
        <w:t>. 2023 Jan-Jun;17(6):507-516. doi: 10.1080/17476348.2023.2223986. Epub 2023 Jun 26. PMID: 37313643.</w:t>
      </w:r>
    </w:p>
    <w:p w14:paraId="7572B1AB" w14:textId="2999D58C"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Dumitrescu A, Doros G, Lazureanu VE, Septimiu-Radu S, Bratosin F, Rosca O, Patel H, Porosnicu TM, Vitcu GM, Mirea A, Oancea C, </w:t>
      </w:r>
      <w:r w:rsidRPr="00731EBF">
        <w:rPr>
          <w:rFonts w:ascii="Times New Roman" w:hAnsi="Times New Roman" w:cs="Times New Roman"/>
          <w:b/>
          <w:bCs/>
        </w:rPr>
        <w:t>Mihaicuta S</w:t>
      </w:r>
      <w:r w:rsidRPr="00731EBF">
        <w:rPr>
          <w:rFonts w:ascii="Times New Roman" w:hAnsi="Times New Roman" w:cs="Times New Roman"/>
        </w:rPr>
        <w:t xml:space="preserve">, Stoicescu ER, Barata PI. Post-Severe-COVID-19 Cardiopulmonary Rehabilitation: A Comprehensive Study on Patient Features and Recovery Dynamics in Correlation with Workout Intensity. </w:t>
      </w:r>
      <w:r w:rsidRPr="00731EBF">
        <w:rPr>
          <w:rFonts w:ascii="Times New Roman" w:hAnsi="Times New Roman" w:cs="Times New Roman"/>
          <w:b/>
          <w:bCs/>
        </w:rPr>
        <w:t>J Clin Med</w:t>
      </w:r>
      <w:r w:rsidRPr="00731EBF">
        <w:rPr>
          <w:rFonts w:ascii="Times New Roman" w:hAnsi="Times New Roman" w:cs="Times New Roman"/>
        </w:rPr>
        <w:t>. 2023 Jun 29;12(13):4390. doi: 10.3390/jcm12134390. PMID: 37445425; PMCID: PMC10342827.</w:t>
      </w:r>
    </w:p>
    <w:p w14:paraId="4C16EE5F" w14:textId="7A8B5983"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Laharnar N, Bailly S, Basoglu OK, Buskova J, Drummond M, Fanfulla F, </w:t>
      </w:r>
      <w:r w:rsidRPr="00731EBF">
        <w:rPr>
          <w:rFonts w:ascii="Times New Roman" w:hAnsi="Times New Roman" w:cs="Times New Roman"/>
          <w:b/>
          <w:bCs/>
        </w:rPr>
        <w:t>Mihaicuta S</w:t>
      </w:r>
      <w:r w:rsidRPr="00731EBF">
        <w:rPr>
          <w:rFonts w:ascii="Times New Roman" w:hAnsi="Times New Roman" w:cs="Times New Roman"/>
        </w:rPr>
        <w:t xml:space="preserve">, Pataka A, Riha RL, Bouloukaki I, Testelmans D, Trakada G, Verbraecken J, Zimmermann S, Penzel T, Fietze I. Bed partner perception of CPAP therapy on relationship satisfaction and intimacy-A European perspective from the ESADA network. </w:t>
      </w:r>
      <w:r w:rsidRPr="00731EBF">
        <w:rPr>
          <w:rFonts w:ascii="Times New Roman" w:hAnsi="Times New Roman" w:cs="Times New Roman"/>
          <w:b/>
          <w:bCs/>
        </w:rPr>
        <w:t>J Sleep Res</w:t>
      </w:r>
      <w:r w:rsidRPr="00731EBF">
        <w:rPr>
          <w:rFonts w:ascii="Times New Roman" w:hAnsi="Times New Roman" w:cs="Times New Roman"/>
        </w:rPr>
        <w:t>. 2023 Dec 11:e14125. doi: 10.1111/jsr.14125. Epub ahead of print. PMID: 38084019.</w:t>
      </w:r>
    </w:p>
    <w:p w14:paraId="0BF10941" w14:textId="1BA30134" w:rsidR="00A50D83" w:rsidRPr="00731EBF" w:rsidRDefault="00A50D83" w:rsidP="00A50D83">
      <w:pPr>
        <w:pStyle w:val="Heading2"/>
        <w:numPr>
          <w:ilvl w:val="0"/>
          <w:numId w:val="4"/>
        </w:numPr>
        <w:tabs>
          <w:tab w:val="left" w:pos="529"/>
        </w:tabs>
        <w:ind w:right="1433"/>
        <w:rPr>
          <w:rFonts w:ascii="Times New Roman" w:hAnsi="Times New Roman" w:cs="Times New Roman"/>
        </w:rPr>
      </w:pPr>
      <w:r w:rsidRPr="00731EBF">
        <w:rPr>
          <w:rFonts w:ascii="Times New Roman" w:hAnsi="Times New Roman" w:cs="Times New Roman"/>
        </w:rPr>
        <w:t xml:space="preserve">Svedmyr S, Hedner J, Bailly S, Fanfulla F, Hein H, Lombardi C, Ludka O, </w:t>
      </w:r>
      <w:r w:rsidRPr="00731EBF">
        <w:rPr>
          <w:rFonts w:ascii="Times New Roman" w:hAnsi="Times New Roman" w:cs="Times New Roman"/>
          <w:b/>
          <w:bCs/>
        </w:rPr>
        <w:t>Mihaicuta S</w:t>
      </w:r>
      <w:r w:rsidRPr="00731EBF">
        <w:rPr>
          <w:rFonts w:ascii="Times New Roman" w:hAnsi="Times New Roman" w:cs="Times New Roman"/>
        </w:rPr>
        <w:t xml:space="preserve">, Parati G, Pataka A, Schiza S, Tasbakan S, Testelmans D, Zou D, Grote L; European Sleep Apnea Database (ESADA) study group. Blood pressure control in hypertensive sleep apnoea patients of the European Sleep Apnea Database cohort - effects of positive airway pressure and antihypertensive medication. </w:t>
      </w:r>
      <w:r w:rsidRPr="00731EBF">
        <w:rPr>
          <w:rFonts w:ascii="Times New Roman" w:hAnsi="Times New Roman" w:cs="Times New Roman"/>
          <w:b/>
          <w:bCs/>
        </w:rPr>
        <w:t>Eur Heart J Open</w:t>
      </w:r>
      <w:r w:rsidRPr="00731EBF">
        <w:rPr>
          <w:rFonts w:ascii="Times New Roman" w:hAnsi="Times New Roman" w:cs="Times New Roman"/>
        </w:rPr>
        <w:t>. 2023 Oct 17;3(6</w:t>
      </w:r>
      <w:r w:rsidR="00731EBF" w:rsidRPr="00731EBF">
        <w:rPr>
          <w:rFonts w:ascii="Times New Roman" w:hAnsi="Times New Roman" w:cs="Times New Roman"/>
        </w:rPr>
        <w:t>):</w:t>
      </w:r>
      <w:r w:rsidR="00731EBF">
        <w:rPr>
          <w:rFonts w:ascii="Times New Roman" w:hAnsi="Times New Roman" w:cs="Times New Roman"/>
        </w:rPr>
        <w:t xml:space="preserve"> ahead</w:t>
      </w:r>
      <w:r w:rsidRPr="00731EBF">
        <w:rPr>
          <w:rFonts w:ascii="Times New Roman" w:hAnsi="Times New Roman" w:cs="Times New Roman"/>
        </w:rPr>
        <w:t>109. doi: 10.1093/ehjopen/oead109. PMID: 38035035; PMCID: PMC10686603.</w:t>
      </w:r>
    </w:p>
    <w:p w14:paraId="437DBC18" w14:textId="77777777" w:rsidR="00F2523A" w:rsidRPr="00731EBF" w:rsidRDefault="00F2523A">
      <w:pPr>
        <w:pStyle w:val="BodyText"/>
        <w:spacing w:before="2"/>
        <w:rPr>
          <w:rFonts w:ascii="Times New Roman" w:hAnsi="Times New Roman" w:cs="Times New Roman"/>
          <w:sz w:val="24"/>
          <w:szCs w:val="24"/>
        </w:rPr>
      </w:pPr>
    </w:p>
    <w:p w14:paraId="49A5BDE2" w14:textId="06FC7EFA" w:rsidR="00F2523A" w:rsidRPr="00731EBF" w:rsidRDefault="00CA0917">
      <w:pPr>
        <w:ind w:left="199"/>
        <w:jc w:val="both"/>
        <w:rPr>
          <w:rFonts w:ascii="Times New Roman" w:hAnsi="Times New Roman" w:cs="Times New Roman"/>
          <w:b/>
          <w:sz w:val="24"/>
          <w:szCs w:val="24"/>
        </w:rPr>
      </w:pPr>
      <w:r w:rsidRPr="00731EBF">
        <w:rPr>
          <w:rFonts w:ascii="Times New Roman" w:hAnsi="Times New Roman" w:cs="Times New Roman"/>
          <w:b/>
          <w:sz w:val="24"/>
          <w:szCs w:val="24"/>
        </w:rPr>
        <w:t xml:space="preserve">Conference papers – </w:t>
      </w:r>
      <w:r w:rsidR="00731EBF">
        <w:rPr>
          <w:rFonts w:ascii="Times New Roman" w:hAnsi="Times New Roman" w:cs="Times New Roman"/>
          <w:b/>
          <w:sz w:val="24"/>
          <w:szCs w:val="24"/>
        </w:rPr>
        <w:t>8</w:t>
      </w:r>
      <w:r w:rsidR="000C40E5">
        <w:rPr>
          <w:rFonts w:ascii="Times New Roman" w:hAnsi="Times New Roman" w:cs="Times New Roman"/>
          <w:b/>
          <w:sz w:val="24"/>
          <w:szCs w:val="24"/>
        </w:rPr>
        <w:t>6</w:t>
      </w:r>
      <w:r w:rsidRPr="00731EBF">
        <w:rPr>
          <w:rFonts w:ascii="Times New Roman" w:hAnsi="Times New Roman" w:cs="Times New Roman"/>
          <w:b/>
          <w:sz w:val="24"/>
          <w:szCs w:val="24"/>
        </w:rPr>
        <w:t>, ISI journals (WoS)</w:t>
      </w:r>
    </w:p>
    <w:p w14:paraId="767266C8" w14:textId="77777777" w:rsidR="00F2523A" w:rsidRPr="00731EBF" w:rsidRDefault="00F2523A">
      <w:pPr>
        <w:pStyle w:val="BodyText"/>
        <w:spacing w:before="10"/>
        <w:rPr>
          <w:rFonts w:ascii="Times New Roman" w:hAnsi="Times New Roman" w:cs="Times New Roman"/>
          <w:b/>
          <w:sz w:val="24"/>
          <w:szCs w:val="24"/>
        </w:rPr>
      </w:pPr>
    </w:p>
    <w:p w14:paraId="6977DA91" w14:textId="77777777" w:rsidR="00F2523A" w:rsidRDefault="00CA0917">
      <w:pPr>
        <w:pStyle w:val="Heading3"/>
        <w:spacing w:line="183" w:lineRule="exact"/>
        <w:ind w:left="200"/>
        <w:jc w:val="both"/>
        <w:rPr>
          <w:rFonts w:ascii="Times New Roman" w:hAnsi="Times New Roman" w:cs="Times New Roman"/>
          <w:b w:val="0"/>
          <w:sz w:val="24"/>
          <w:szCs w:val="24"/>
        </w:rPr>
      </w:pPr>
      <w:r w:rsidRPr="00731EBF">
        <w:rPr>
          <w:rFonts w:ascii="Times New Roman" w:hAnsi="Times New Roman" w:cs="Times New Roman"/>
          <w:sz w:val="24"/>
          <w:szCs w:val="24"/>
        </w:rPr>
        <w:t>Coordonator/lector invitat, atestat</w:t>
      </w:r>
      <w:r w:rsidRPr="00731EBF">
        <w:rPr>
          <w:rFonts w:ascii="Times New Roman" w:hAnsi="Times New Roman" w:cs="Times New Roman"/>
          <w:b w:val="0"/>
          <w:sz w:val="24"/>
          <w:szCs w:val="24"/>
        </w:rPr>
        <w:t>:</w:t>
      </w:r>
    </w:p>
    <w:p w14:paraId="4A7A22F6" w14:textId="77777777" w:rsidR="00731EBF" w:rsidRPr="00731EBF" w:rsidRDefault="00731EBF">
      <w:pPr>
        <w:pStyle w:val="Heading3"/>
        <w:spacing w:line="183" w:lineRule="exact"/>
        <w:ind w:left="200"/>
        <w:jc w:val="both"/>
        <w:rPr>
          <w:rFonts w:ascii="Times New Roman" w:hAnsi="Times New Roman" w:cs="Times New Roman"/>
          <w:b w:val="0"/>
          <w:sz w:val="24"/>
          <w:szCs w:val="24"/>
        </w:rPr>
      </w:pPr>
    </w:p>
    <w:p w14:paraId="3608D820" w14:textId="54A78B62"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1.</w:t>
      </w:r>
      <w:r w:rsidR="00CA0917" w:rsidRPr="00731EBF">
        <w:rPr>
          <w:rFonts w:ascii="Times New Roman" w:hAnsi="Times New Roman" w:cs="Times New Roman"/>
          <w:sz w:val="24"/>
          <w:szCs w:val="24"/>
        </w:rPr>
        <w:t>Program de studii complementare pentru obtinerea atestatului in somnologie- Managementul general, clinic si terapeutic. Modul 1, 2020-2021, Miercuri 21.02.2021, 14,30-15,30- Diagnosticul pozitiv si diferential al TRTS.</w:t>
      </w:r>
    </w:p>
    <w:p w14:paraId="0C58093D" w14:textId="6AF74DB4"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 </w:t>
      </w:r>
      <w:r w:rsidR="00CA0917" w:rsidRPr="00731EBF">
        <w:rPr>
          <w:rFonts w:ascii="Times New Roman" w:hAnsi="Times New Roman" w:cs="Times New Roman"/>
          <w:sz w:val="24"/>
          <w:szCs w:val="24"/>
        </w:rPr>
        <w:t>7th Slovenian Pneumology Congress joined with Allergology and Immunology congres, May 6-9, 2020, Portoroz, Slovenia</w:t>
      </w:r>
    </w:p>
    <w:p w14:paraId="286712D2" w14:textId="1A92CA64"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3. </w:t>
      </w:r>
      <w:r w:rsidR="00CA0917" w:rsidRPr="00731EBF">
        <w:rPr>
          <w:rFonts w:ascii="Times New Roman" w:hAnsi="Times New Roman" w:cs="Times New Roman"/>
          <w:sz w:val="24"/>
          <w:szCs w:val="24"/>
        </w:rPr>
        <w:t>ERS 7-9 September 2020, Screening methods and diagnostic tools for obstructive sleep apnea, 24 August 2020</w:t>
      </w:r>
    </w:p>
    <w:p w14:paraId="1549DBD5" w14:textId="1DB23E28"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4. </w:t>
      </w:r>
      <w:r w:rsidR="00CA0917" w:rsidRPr="00731EBF">
        <w:rPr>
          <w:rFonts w:ascii="Times New Roman" w:hAnsi="Times New Roman" w:cs="Times New Roman"/>
          <w:sz w:val="24"/>
          <w:szCs w:val="24"/>
        </w:rPr>
        <w:t>A patra ediţie a Conferinţei Medicale Somnologia la Școală, 22-23 noiembrie 2020 online.</w:t>
      </w:r>
    </w:p>
    <w:p w14:paraId="629A0F6F" w14:textId="62FAC1E5"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5. </w:t>
      </w:r>
      <w:r w:rsidR="00CA0917" w:rsidRPr="00731EBF">
        <w:rPr>
          <w:rFonts w:ascii="Times New Roman" w:hAnsi="Times New Roman" w:cs="Times New Roman"/>
          <w:sz w:val="24"/>
          <w:szCs w:val="24"/>
        </w:rPr>
        <w:t>C</w:t>
      </w:r>
      <w:r>
        <w:rPr>
          <w:rFonts w:ascii="Times New Roman" w:hAnsi="Times New Roman" w:cs="Times New Roman"/>
          <w:sz w:val="24"/>
          <w:szCs w:val="24"/>
        </w:rPr>
        <w:t>ompetenta</w:t>
      </w:r>
      <w:r w:rsidR="00CA0917" w:rsidRPr="00731EBF">
        <w:rPr>
          <w:rFonts w:ascii="Times New Roman" w:hAnsi="Times New Roman" w:cs="Times New Roman"/>
          <w:sz w:val="24"/>
          <w:szCs w:val="24"/>
        </w:rPr>
        <w:t xml:space="preserve"> VNI- VNI la domiciliu: Selecția pacienților pentru VNI la domiciliu, indicații, contraindicații, pregătirea pacientului pentru VNI la domiciliu</w:t>
      </w:r>
      <w:r>
        <w:rPr>
          <w:rFonts w:ascii="Times New Roman" w:hAnsi="Times New Roman" w:cs="Times New Roman"/>
          <w:sz w:val="24"/>
          <w:szCs w:val="24"/>
        </w:rPr>
        <w:t>. T</w:t>
      </w:r>
      <w:r w:rsidR="00CA0917" w:rsidRPr="00731EBF">
        <w:rPr>
          <w:rFonts w:ascii="Times New Roman" w:hAnsi="Times New Roman" w:cs="Times New Roman"/>
          <w:sz w:val="24"/>
          <w:szCs w:val="24"/>
        </w:rPr>
        <w:t>ransferul pacientului dependent de ventilator la domiciliu</w:t>
      </w:r>
      <w:r>
        <w:rPr>
          <w:rFonts w:ascii="Times New Roman" w:hAnsi="Times New Roman" w:cs="Times New Roman"/>
          <w:sz w:val="24"/>
          <w:szCs w:val="24"/>
        </w:rPr>
        <w:t xml:space="preserve">. </w:t>
      </w:r>
      <w:r w:rsidR="00CA0917" w:rsidRPr="00731EBF">
        <w:rPr>
          <w:rFonts w:ascii="Times New Roman" w:hAnsi="Times New Roman" w:cs="Times New Roman"/>
          <w:sz w:val="24"/>
          <w:szCs w:val="24"/>
        </w:rPr>
        <w:t>Monitorizarea la domiciliu și monitorizarea VNI pe termen lung</w:t>
      </w:r>
      <w:r>
        <w:rPr>
          <w:rFonts w:ascii="Times New Roman" w:hAnsi="Times New Roman" w:cs="Times New Roman"/>
          <w:sz w:val="24"/>
          <w:szCs w:val="24"/>
        </w:rPr>
        <w:t>.</w:t>
      </w:r>
    </w:p>
    <w:p w14:paraId="4B4EEF2A" w14:textId="2A5192A9"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8. </w:t>
      </w:r>
      <w:r w:rsidR="00CA0917" w:rsidRPr="00731EBF">
        <w:rPr>
          <w:rFonts w:ascii="Times New Roman" w:hAnsi="Times New Roman" w:cs="Times New Roman"/>
          <w:sz w:val="24"/>
          <w:szCs w:val="24"/>
        </w:rPr>
        <w:t xml:space="preserve">Somnul normal şi controlul cardiopulmonar. Efectele somnului asupra funcţiei cardiopulmonare. la </w:t>
      </w:r>
      <w:r>
        <w:rPr>
          <w:rFonts w:ascii="Times New Roman" w:hAnsi="Times New Roman" w:cs="Times New Roman"/>
          <w:sz w:val="24"/>
          <w:szCs w:val="24"/>
        </w:rPr>
        <w:t xml:space="preserve"> </w:t>
      </w:r>
      <w:r w:rsidR="00CA0917" w:rsidRPr="00731EBF">
        <w:rPr>
          <w:rFonts w:ascii="Times New Roman" w:hAnsi="Times New Roman" w:cs="Times New Roman"/>
          <w:sz w:val="24"/>
          <w:szCs w:val="24"/>
        </w:rPr>
        <w:t>C</w:t>
      </w:r>
      <w:r>
        <w:rPr>
          <w:rFonts w:ascii="Times New Roman" w:hAnsi="Times New Roman" w:cs="Times New Roman"/>
          <w:sz w:val="24"/>
          <w:szCs w:val="24"/>
        </w:rPr>
        <w:t xml:space="preserve">ompetenta de somnologie </w:t>
      </w:r>
      <w:r w:rsidR="00CA0917" w:rsidRPr="00731EBF">
        <w:rPr>
          <w:rFonts w:ascii="Times New Roman" w:hAnsi="Times New Roman" w:cs="Times New Roman"/>
          <w:sz w:val="24"/>
          <w:szCs w:val="24"/>
        </w:rPr>
        <w:t xml:space="preserve"> Managementul general, clinic și terapeutic al tulburărilor respiratorii din timpul somnului. Somnologie poligrafie, polisomnografie şi titrare CPAP/bIPAP, Modul 2</w:t>
      </w:r>
      <w:r>
        <w:rPr>
          <w:rFonts w:ascii="Times New Roman" w:hAnsi="Times New Roman" w:cs="Times New Roman"/>
          <w:sz w:val="24"/>
          <w:szCs w:val="24"/>
        </w:rPr>
        <w:t>.</w:t>
      </w:r>
    </w:p>
    <w:p w14:paraId="3237C1DA" w14:textId="355A14A4"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9. </w:t>
      </w:r>
      <w:r w:rsidR="00CA0917" w:rsidRPr="00731EBF">
        <w:rPr>
          <w:rFonts w:ascii="Times New Roman" w:hAnsi="Times New Roman" w:cs="Times New Roman"/>
          <w:sz w:val="24"/>
          <w:szCs w:val="24"/>
        </w:rPr>
        <w:t>Mit sau realitate: Exacerbarile in BPOC – la Curs SRP: Bronhodilatatia in BPOC: State of the art&amp; Academia de Astm Alergic Sever, Sighisoara, 12 matie 2016</w:t>
      </w:r>
    </w:p>
    <w:p w14:paraId="20149DD7" w14:textId="53540EBD"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10. </w:t>
      </w:r>
      <w:r w:rsidR="00CA0917" w:rsidRPr="00731EBF">
        <w:rPr>
          <w:rFonts w:ascii="Times New Roman" w:hAnsi="Times New Roman" w:cs="Times New Roman"/>
          <w:sz w:val="24"/>
          <w:szCs w:val="24"/>
        </w:rPr>
        <w:t>Ultibro – beneficii vs monocomponente – Stefan Mihaicuta, la Curs SRP: Bronhodilatatia in BPOC: State of the art&amp; Academia de Astm Alergic Sever, Sighisoara, 12 matie 2016.</w:t>
      </w:r>
    </w:p>
    <w:p w14:paraId="33F84110" w14:textId="1611755A"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11. </w:t>
      </w:r>
      <w:r w:rsidR="00CA0917" w:rsidRPr="00731EBF">
        <w:rPr>
          <w:rFonts w:ascii="Times New Roman" w:hAnsi="Times New Roman" w:cs="Times New Roman"/>
          <w:sz w:val="24"/>
          <w:szCs w:val="24"/>
        </w:rPr>
        <w:t>Tulburarile somnului, prevalenta, mecanisme, laboratorul de somnologie. S</w:t>
      </w:r>
      <w:r>
        <w:rPr>
          <w:rFonts w:ascii="Times New Roman" w:hAnsi="Times New Roman" w:cs="Times New Roman"/>
          <w:sz w:val="24"/>
          <w:szCs w:val="24"/>
        </w:rPr>
        <w:t xml:space="preserve">aptaman somnului </w:t>
      </w:r>
      <w:r w:rsidR="00CA0917" w:rsidRPr="00731EBF">
        <w:rPr>
          <w:rFonts w:ascii="Times New Roman" w:hAnsi="Times New Roman" w:cs="Times New Roman"/>
          <w:sz w:val="24"/>
          <w:szCs w:val="24"/>
        </w:rPr>
        <w:t>14-18 martie 2016, Timisoara, Curs practic miercuri 16 martie 2016, 13-15 h</w:t>
      </w:r>
      <w:r>
        <w:rPr>
          <w:rFonts w:ascii="Times New Roman" w:hAnsi="Times New Roman" w:cs="Times New Roman"/>
          <w:sz w:val="24"/>
          <w:szCs w:val="24"/>
        </w:rPr>
        <w:t xml:space="preserve">. </w:t>
      </w:r>
      <w:r w:rsidR="00CA0917" w:rsidRPr="00731EBF">
        <w:rPr>
          <w:rFonts w:ascii="Times New Roman" w:hAnsi="Times New Roman" w:cs="Times New Roman"/>
          <w:sz w:val="24"/>
          <w:szCs w:val="24"/>
        </w:rPr>
        <w:t>Diagnostic si tratament in sindromul de apnee in somn de tip obstructiv.  14-18 martie 2016, Timisoara, Curs practic miercuri 16 martie 2016, 13-15 h.</w:t>
      </w:r>
    </w:p>
    <w:p w14:paraId="55E4E26C" w14:textId="55EED945"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12. </w:t>
      </w:r>
      <w:r w:rsidR="00CA0917" w:rsidRPr="00731EBF">
        <w:rPr>
          <w:rFonts w:ascii="Times New Roman" w:hAnsi="Times New Roman" w:cs="Times New Roman"/>
          <w:sz w:val="24"/>
          <w:szCs w:val="24"/>
        </w:rPr>
        <w:t xml:space="preserve">Distrofiile musculare progresive – VNI în aplicaţii practice, Ştefan Mihăicuţă, Daniela Reisz, curs precongres </w:t>
      </w:r>
      <w:r w:rsidR="00CA0917" w:rsidRPr="00731EBF">
        <w:rPr>
          <w:rFonts w:ascii="Times New Roman" w:hAnsi="Times New Roman" w:cs="Times New Roman"/>
          <w:sz w:val="24"/>
          <w:szCs w:val="24"/>
        </w:rPr>
        <w:lastRenderedPageBreak/>
        <w:t>SRP 5-8 octombrie 2016, miercuri 5 0ct 2016, 14;45-16;45</w:t>
      </w:r>
      <w:r>
        <w:rPr>
          <w:rFonts w:ascii="Times New Roman" w:hAnsi="Times New Roman" w:cs="Times New Roman"/>
          <w:sz w:val="24"/>
          <w:szCs w:val="24"/>
        </w:rPr>
        <w:t>.</w:t>
      </w:r>
    </w:p>
    <w:p w14:paraId="48CF1A62" w14:textId="1338E4C7"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13. </w:t>
      </w:r>
      <w:r w:rsidR="00CA0917" w:rsidRPr="00731EBF">
        <w:rPr>
          <w:rFonts w:ascii="Times New Roman" w:hAnsi="Times New Roman" w:cs="Times New Roman"/>
          <w:sz w:val="24"/>
          <w:szCs w:val="24"/>
        </w:rPr>
        <w:t>Ventilatia non-invaziva in practica clinica- Distrofiile musculare progresive- VNI in aplicatii practice, m</w:t>
      </w:r>
      <w:r>
        <w:rPr>
          <w:rFonts w:ascii="Times New Roman" w:hAnsi="Times New Roman" w:cs="Times New Roman"/>
          <w:sz w:val="24"/>
          <w:szCs w:val="24"/>
        </w:rPr>
        <w:t>i</w:t>
      </w:r>
      <w:r w:rsidR="00CA0917" w:rsidRPr="00731EBF">
        <w:rPr>
          <w:rFonts w:ascii="Times New Roman" w:hAnsi="Times New Roman" w:cs="Times New Roman"/>
          <w:sz w:val="24"/>
          <w:szCs w:val="24"/>
        </w:rPr>
        <w:t>ercuri 5 octombrie 2016, ora 14-17, la Al 24-lea Congres national al Societatii Romane de Pneumologie, 5-8 octombrie 2016, Poiana Brasov.</w:t>
      </w:r>
    </w:p>
    <w:p w14:paraId="7FA12279" w14:textId="5E8A0378"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14. </w:t>
      </w:r>
      <w:r w:rsidR="00CA0917" w:rsidRPr="00731EBF">
        <w:rPr>
          <w:rFonts w:ascii="Times New Roman" w:hAnsi="Times New Roman" w:cs="Times New Roman"/>
          <w:sz w:val="24"/>
          <w:szCs w:val="24"/>
        </w:rPr>
        <w:t>Lector curs „Bronhopneumopatia cronica obstructiva – boala coronariana a pneumologului?”, organizat de Forum National de Preventie, UMF V. Babes Timisoara, 23 sept 2015</w:t>
      </w:r>
      <w:r>
        <w:rPr>
          <w:rFonts w:ascii="Times New Roman" w:hAnsi="Times New Roman" w:cs="Times New Roman"/>
          <w:sz w:val="24"/>
          <w:szCs w:val="24"/>
        </w:rPr>
        <w:t>.</w:t>
      </w:r>
    </w:p>
    <w:p w14:paraId="2C04D330" w14:textId="04EDBD61"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15. A</w:t>
      </w:r>
      <w:r w:rsidR="00CA0917" w:rsidRPr="00731EBF">
        <w:rPr>
          <w:rFonts w:ascii="Times New Roman" w:hAnsi="Times New Roman" w:cs="Times New Roman"/>
          <w:sz w:val="24"/>
          <w:szCs w:val="24"/>
        </w:rPr>
        <w:t xml:space="preserve">namneza pacient, montare poligraf, </w:t>
      </w:r>
      <w:r>
        <w:rPr>
          <w:rFonts w:ascii="Times New Roman" w:hAnsi="Times New Roman" w:cs="Times New Roman"/>
          <w:sz w:val="24"/>
          <w:szCs w:val="24"/>
        </w:rPr>
        <w:t xml:space="preserve"> </w:t>
      </w:r>
      <w:r w:rsidRPr="00731EBF">
        <w:rPr>
          <w:rFonts w:ascii="Times New Roman" w:hAnsi="Times New Roman" w:cs="Times New Roman"/>
          <w:sz w:val="24"/>
          <w:szCs w:val="24"/>
        </w:rPr>
        <w:t>Elaborarea unei epicrize, montare poligraf cu APAP</w:t>
      </w:r>
      <w:r>
        <w:rPr>
          <w:rFonts w:ascii="Times New Roman" w:hAnsi="Times New Roman" w:cs="Times New Roman"/>
          <w:sz w:val="24"/>
          <w:szCs w:val="24"/>
        </w:rPr>
        <w:t xml:space="preserve">. </w:t>
      </w:r>
      <w:r w:rsidRPr="00731EBF">
        <w:rPr>
          <w:rFonts w:ascii="Times New Roman" w:hAnsi="Times New Roman" w:cs="Times New Roman"/>
          <w:sz w:val="24"/>
          <w:szCs w:val="24"/>
        </w:rPr>
        <w:t>Aplicatii practice</w:t>
      </w:r>
      <w:r>
        <w:rPr>
          <w:rFonts w:ascii="Times New Roman" w:hAnsi="Times New Roman" w:cs="Times New Roman"/>
          <w:sz w:val="24"/>
          <w:szCs w:val="24"/>
        </w:rPr>
        <w:t xml:space="preserve">. </w:t>
      </w:r>
      <w:r w:rsidRPr="00731EBF">
        <w:rPr>
          <w:rFonts w:ascii="Times New Roman" w:hAnsi="Times New Roman" w:cs="Times New Roman"/>
          <w:sz w:val="24"/>
          <w:szCs w:val="24"/>
        </w:rPr>
        <w:t xml:space="preserve"> </w:t>
      </w:r>
      <w:r w:rsidR="00CA0917" w:rsidRPr="00731EBF">
        <w:rPr>
          <w:rFonts w:ascii="Times New Roman" w:hAnsi="Times New Roman" w:cs="Times New Roman"/>
          <w:sz w:val="24"/>
          <w:szCs w:val="24"/>
        </w:rPr>
        <w:t>la Prima conferinta de Medicina Somnului cu participare internationala - Debutul Somnologiei In Moldova, Chisinau 19-21 februarie 2015.</w:t>
      </w:r>
    </w:p>
    <w:p w14:paraId="038E15CF" w14:textId="7CDD8011"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16. </w:t>
      </w:r>
      <w:r w:rsidR="00CA0917" w:rsidRPr="00731EBF">
        <w:rPr>
          <w:rFonts w:ascii="Times New Roman" w:hAnsi="Times New Roman" w:cs="Times New Roman"/>
          <w:sz w:val="24"/>
          <w:szCs w:val="24"/>
        </w:rPr>
        <w:t>Lector Curs Hand On Polisomnography: Introdution to PSG, partea 1, Curs C2 precongres la la 23-lea Congres al Societatii Romane de Pneumologie, Sibiu 8-11 octombrie 2014, Miercuri 08 octombrie 2014</w:t>
      </w:r>
      <w:r>
        <w:rPr>
          <w:rFonts w:ascii="Times New Roman" w:hAnsi="Times New Roman" w:cs="Times New Roman"/>
          <w:sz w:val="24"/>
          <w:szCs w:val="24"/>
        </w:rPr>
        <w:t>.</w:t>
      </w:r>
    </w:p>
    <w:p w14:paraId="7CE76210" w14:textId="2D40C4EE"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17. </w:t>
      </w:r>
      <w:r w:rsidR="00CA0917" w:rsidRPr="00731EBF">
        <w:rPr>
          <w:rFonts w:ascii="Times New Roman" w:hAnsi="Times New Roman" w:cs="Times New Roman"/>
          <w:sz w:val="24"/>
          <w:szCs w:val="24"/>
        </w:rPr>
        <w:t>Lector atestat de Ministarul Sanatatii, Curs National de competenta in somnologie modul 1 Bucuresti 19.noe 2014, Diagnosticul pozitiv si diferential in sindromul de apnee in somn</w:t>
      </w:r>
      <w:r>
        <w:rPr>
          <w:rFonts w:ascii="Times New Roman" w:hAnsi="Times New Roman" w:cs="Times New Roman"/>
          <w:sz w:val="24"/>
          <w:szCs w:val="24"/>
        </w:rPr>
        <w:t>.</w:t>
      </w:r>
    </w:p>
    <w:p w14:paraId="3C90029C" w14:textId="5DF5C293"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18. </w:t>
      </w:r>
      <w:r w:rsidR="00CA0917" w:rsidRPr="00731EBF">
        <w:rPr>
          <w:rFonts w:ascii="Times New Roman" w:hAnsi="Times New Roman" w:cs="Times New Roman"/>
          <w:sz w:val="24"/>
          <w:szCs w:val="24"/>
        </w:rPr>
        <w:t>Lector la cursul postuniversitar – „BPOC –Precursor al afectiunilor cardiovasculare”, organizat in perioada 31.05-2013-1.06.2013, nr.1233 din 22.07.2013</w:t>
      </w:r>
    </w:p>
    <w:p w14:paraId="7BC0FA6D" w14:textId="432A0F63"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19. </w:t>
      </w:r>
      <w:r w:rsidR="00CA0917" w:rsidRPr="00731EBF">
        <w:rPr>
          <w:rFonts w:ascii="Times New Roman" w:hAnsi="Times New Roman" w:cs="Times New Roman"/>
          <w:sz w:val="24"/>
          <w:szCs w:val="24"/>
        </w:rPr>
        <w:t>Lector atestat de Ministerul Sanatatii, Curs National de competenta in somnologie, modul 2, 5 tematici, Vineri 15 martie 2014, Institutul de Pneumologie M Nasta Bucuresti. Somnul normal şi controlul cardiopulmonar. Efectele somnului asupra funcţiei cardiopulmonare, Ritmul circadian, Utilizarea chestionarelor de somnolenţă, Multiple Sleep Latency Test, Maintenance of Wakefulness Test</w:t>
      </w:r>
    </w:p>
    <w:p w14:paraId="35542D0C" w14:textId="1BC4529C"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20. </w:t>
      </w:r>
      <w:r w:rsidR="00CA0917" w:rsidRPr="00731EBF">
        <w:rPr>
          <w:rFonts w:ascii="Times New Roman" w:hAnsi="Times New Roman" w:cs="Times New Roman"/>
          <w:sz w:val="24"/>
          <w:szCs w:val="24"/>
        </w:rPr>
        <w:t>Lector curs Ventilatie Non Invaziva Timisoara 7-8 martie 2014</w:t>
      </w:r>
    </w:p>
    <w:p w14:paraId="7950EC2A" w14:textId="19841E0B"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21. </w:t>
      </w:r>
      <w:r w:rsidR="00CA0917" w:rsidRPr="00731EBF">
        <w:rPr>
          <w:rFonts w:ascii="Times New Roman" w:hAnsi="Times New Roman" w:cs="Times New Roman"/>
          <w:sz w:val="24"/>
          <w:szCs w:val="24"/>
        </w:rPr>
        <w:t>Noutati terapeutice in domeniul terapiei de sevraj a fumatului. Minicurs Tabacologie, organizat de Societatea Romana de Cardiologie si Societatea Romana de Pneumologie la al 51-lea Congres National de Cardiolgie, Sambata 6 octombrie 2012</w:t>
      </w:r>
      <w:r>
        <w:rPr>
          <w:rFonts w:ascii="Times New Roman" w:hAnsi="Times New Roman" w:cs="Times New Roman"/>
          <w:sz w:val="24"/>
          <w:szCs w:val="24"/>
        </w:rPr>
        <w:t>.</w:t>
      </w:r>
    </w:p>
    <w:p w14:paraId="3080FA0D" w14:textId="5EA7AA08"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22. </w:t>
      </w:r>
      <w:r w:rsidR="00CA0917" w:rsidRPr="00731EBF">
        <w:rPr>
          <w:rFonts w:ascii="Times New Roman" w:hAnsi="Times New Roman" w:cs="Times New Roman"/>
          <w:sz w:val="24"/>
          <w:szCs w:val="24"/>
        </w:rPr>
        <w:t>Managementul comorbiditatilor asociate BPOC- la seria de cursuri “Schimbarea paradigmelor in managementul BPOC: noul ghid GOLD”, Timisoara 8 martie 2012</w:t>
      </w:r>
      <w:r>
        <w:rPr>
          <w:rFonts w:ascii="Times New Roman" w:hAnsi="Times New Roman" w:cs="Times New Roman"/>
          <w:sz w:val="24"/>
          <w:szCs w:val="24"/>
        </w:rPr>
        <w:t>.</w:t>
      </w:r>
    </w:p>
    <w:p w14:paraId="5F0582B0" w14:textId="258F2DF4"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23. </w:t>
      </w:r>
      <w:r w:rsidR="00CA0917" w:rsidRPr="00731EBF">
        <w:rPr>
          <w:rFonts w:ascii="Times New Roman" w:hAnsi="Times New Roman" w:cs="Times New Roman"/>
          <w:sz w:val="24"/>
          <w:szCs w:val="24"/>
        </w:rPr>
        <w:t>SASO si sindromul Prader Wili, miercuri 30 mai 20112, la al 22lea congres al Societatii Romane de Pneumologie, Poiana Brasov, 30 mai - 2 iunie 2012</w:t>
      </w:r>
      <w:r>
        <w:rPr>
          <w:rFonts w:ascii="Times New Roman" w:hAnsi="Times New Roman" w:cs="Times New Roman"/>
          <w:sz w:val="24"/>
          <w:szCs w:val="24"/>
        </w:rPr>
        <w:t>.</w:t>
      </w:r>
    </w:p>
    <w:p w14:paraId="71737C17" w14:textId="347D60F9"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24. </w:t>
      </w:r>
      <w:r w:rsidR="00CA0917" w:rsidRPr="00731EBF">
        <w:rPr>
          <w:rFonts w:ascii="Times New Roman" w:hAnsi="Times New Roman" w:cs="Times New Roman"/>
          <w:sz w:val="24"/>
          <w:szCs w:val="24"/>
        </w:rPr>
        <w:t>Reabilitarea respiratorie la pacientii cu BPOC si sindrom de apnee in somn, la cursul “Reabilitarea respiratorie si managementul bolilor pulmonare”, organizat la al 22lea congres al Societatii Romane de Pneumologie, Poiana Brasov, 30 mai - 2 iunie 2012</w:t>
      </w:r>
      <w:r>
        <w:rPr>
          <w:rFonts w:ascii="Times New Roman" w:hAnsi="Times New Roman" w:cs="Times New Roman"/>
          <w:sz w:val="24"/>
          <w:szCs w:val="24"/>
        </w:rPr>
        <w:t>.</w:t>
      </w:r>
    </w:p>
    <w:p w14:paraId="6F009CF0" w14:textId="551D146F"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25. </w:t>
      </w:r>
      <w:r w:rsidR="00CA0917" w:rsidRPr="00731EBF">
        <w:rPr>
          <w:rFonts w:ascii="Times New Roman" w:hAnsi="Times New Roman" w:cs="Times New Roman"/>
          <w:sz w:val="24"/>
          <w:szCs w:val="24"/>
        </w:rPr>
        <w:t>Lector cursuri somnologie Timisoara, Cluj, Brasov, Bucuresti, Craiova Tratamente moderne aplicate în sindromul de apnee în</w:t>
      </w:r>
      <w:r>
        <w:rPr>
          <w:rFonts w:ascii="Times New Roman" w:hAnsi="Times New Roman" w:cs="Times New Roman"/>
          <w:sz w:val="24"/>
          <w:szCs w:val="24"/>
        </w:rPr>
        <w:t xml:space="preserve"> </w:t>
      </w:r>
      <w:r w:rsidR="00CA0917" w:rsidRPr="00731EBF">
        <w:rPr>
          <w:rFonts w:ascii="Times New Roman" w:hAnsi="Times New Roman" w:cs="Times New Roman"/>
          <w:sz w:val="24"/>
          <w:szCs w:val="24"/>
        </w:rPr>
        <w:t>somn (electro-encefalograma, electro-oculograma, electro-miograma; terapia cu aparatura CPAP) Domeniul major de interventie</w:t>
      </w:r>
      <w:r>
        <w:rPr>
          <w:rFonts w:ascii="Times New Roman" w:hAnsi="Times New Roman" w:cs="Times New Roman"/>
          <w:sz w:val="24"/>
          <w:szCs w:val="24"/>
        </w:rPr>
        <w:t xml:space="preserve"> </w:t>
      </w:r>
      <w:r w:rsidR="00CA0917" w:rsidRPr="00731EBF">
        <w:rPr>
          <w:rFonts w:ascii="Times New Roman" w:hAnsi="Times New Roman" w:cs="Times New Roman"/>
          <w:sz w:val="24"/>
          <w:szCs w:val="24"/>
        </w:rPr>
        <w:t>3.2 „Formare şi sprijin pentru întreprinderi şi angajaţi pentru promovarea adaptabilităţii” Titlul proiectului: Calitate în serviciile medicale de pneumologie prin formare profesională continuă şi flexibilitate organizaţională, Numărul de identificare al contractului: POSDRU/81/3.2/S/58451</w:t>
      </w:r>
    </w:p>
    <w:p w14:paraId="3C7004F2" w14:textId="1061B38C"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26. </w:t>
      </w:r>
      <w:r w:rsidR="00CA0917" w:rsidRPr="00731EBF">
        <w:rPr>
          <w:rFonts w:ascii="Times New Roman" w:hAnsi="Times New Roman" w:cs="Times New Roman"/>
          <w:sz w:val="24"/>
          <w:szCs w:val="24"/>
        </w:rPr>
        <w:t>Cursul de Medicina Somnului Tulburarile respiratorii in timpul somnului, sub umbrela UMF Cluj Napoca, America College of</w:t>
      </w:r>
      <w:r>
        <w:rPr>
          <w:rFonts w:ascii="Times New Roman" w:hAnsi="Times New Roman" w:cs="Times New Roman"/>
          <w:sz w:val="24"/>
          <w:szCs w:val="24"/>
        </w:rPr>
        <w:t xml:space="preserve"> </w:t>
      </w:r>
      <w:r w:rsidR="00CA0917" w:rsidRPr="00731EBF">
        <w:rPr>
          <w:rFonts w:ascii="Times New Roman" w:hAnsi="Times New Roman" w:cs="Times New Roman"/>
          <w:sz w:val="24"/>
          <w:szCs w:val="24"/>
        </w:rPr>
        <w:t>Chest Physician, ESRS, SRP, 14-17 aprilie 2011, diploma de confirmare nr 4 din 14.04.2011</w:t>
      </w:r>
    </w:p>
    <w:p w14:paraId="307A7F66" w14:textId="0EE71DC7"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27. </w:t>
      </w:r>
      <w:r w:rsidR="00CA0917" w:rsidRPr="00731EBF">
        <w:rPr>
          <w:rFonts w:ascii="Times New Roman" w:hAnsi="Times New Roman" w:cs="Times New Roman"/>
          <w:sz w:val="24"/>
          <w:szCs w:val="24"/>
        </w:rPr>
        <w:t>„Trecut, prezent si viitor in somnologia romaneasca”, la Curs de Medicina Somnului, Tulburarile Respiratorii in timpul somnului, Tematica: Sindromul de apnee in somn, comorbiditati si consecinte, 14-16 aprilie 2011, Cluj Napoca</w:t>
      </w:r>
      <w:r>
        <w:rPr>
          <w:rFonts w:ascii="Times New Roman" w:hAnsi="Times New Roman" w:cs="Times New Roman"/>
          <w:sz w:val="24"/>
          <w:szCs w:val="24"/>
        </w:rPr>
        <w:t>.</w:t>
      </w:r>
    </w:p>
    <w:p w14:paraId="66762A78" w14:textId="63602A2E"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28. </w:t>
      </w:r>
      <w:r w:rsidR="00CA0917" w:rsidRPr="00731EBF">
        <w:rPr>
          <w:rFonts w:ascii="Times New Roman" w:hAnsi="Times New Roman" w:cs="Times New Roman"/>
          <w:sz w:val="24"/>
          <w:szCs w:val="24"/>
        </w:rPr>
        <w:t>„HTA refractara si SAS. Preventie si tratament”, la Curs de Medicina Somnului, Tulburarile Respiratorii in timpul somnului, Tematica: Sindromul de apnee in somn, comorbiditati si consecinte, 14-16 aprilie 2011, Cluj Napoca</w:t>
      </w:r>
      <w:r>
        <w:rPr>
          <w:rFonts w:ascii="Times New Roman" w:hAnsi="Times New Roman" w:cs="Times New Roman"/>
          <w:sz w:val="24"/>
          <w:szCs w:val="24"/>
        </w:rPr>
        <w:t xml:space="preserve">. </w:t>
      </w:r>
    </w:p>
    <w:p w14:paraId="5E482332" w14:textId="39D0BA42" w:rsidR="00F2523A" w:rsidRPr="00731EBF" w:rsidRDefault="00731EBF" w:rsidP="00731EBF">
      <w:pPr>
        <w:rPr>
          <w:rFonts w:ascii="Times New Roman" w:hAnsi="Times New Roman" w:cs="Times New Roman"/>
          <w:sz w:val="24"/>
          <w:szCs w:val="24"/>
        </w:rPr>
      </w:pPr>
      <w:r>
        <w:rPr>
          <w:rFonts w:ascii="Times New Roman" w:hAnsi="Times New Roman" w:cs="Times New Roman"/>
          <w:sz w:val="24"/>
          <w:szCs w:val="24"/>
        </w:rPr>
        <w:t xml:space="preserve">29. </w:t>
      </w:r>
      <w:r w:rsidR="00CA0917" w:rsidRPr="00731EBF">
        <w:rPr>
          <w:rFonts w:ascii="Times New Roman" w:hAnsi="Times New Roman" w:cs="Times New Roman"/>
          <w:sz w:val="24"/>
          <w:szCs w:val="24"/>
        </w:rPr>
        <w:t>Abordari terapeutice la pacientii cu afectiuni cardio-vasculare si sindrom de apnee in somn”, la “Curs postuniversitar, Tulburarile de somn- diagnostic si terapie in context multidisciplinar – prezentare noutati in domeniu” Bucuresti , 25-27.03.2010</w:t>
      </w:r>
      <w:r>
        <w:rPr>
          <w:rFonts w:ascii="Times New Roman" w:hAnsi="Times New Roman" w:cs="Times New Roman"/>
          <w:sz w:val="24"/>
          <w:szCs w:val="24"/>
        </w:rPr>
        <w:t xml:space="preserve">. </w:t>
      </w:r>
    </w:p>
    <w:p w14:paraId="107B1AB2" w14:textId="77777777" w:rsidR="00F2523A" w:rsidRPr="00731EBF" w:rsidRDefault="00F2523A">
      <w:pPr>
        <w:jc w:val="both"/>
        <w:rPr>
          <w:rFonts w:ascii="Times New Roman" w:hAnsi="Times New Roman" w:cs="Times New Roman"/>
          <w:sz w:val="24"/>
          <w:szCs w:val="24"/>
        </w:rPr>
        <w:sectPr w:rsidR="00F2523A" w:rsidRPr="00731EBF">
          <w:pgSz w:w="12240" w:h="15840"/>
          <w:pgMar w:top="1360" w:right="0" w:bottom="1200" w:left="1240" w:header="0" w:footer="1014" w:gutter="0"/>
          <w:cols w:space="720"/>
        </w:sectPr>
      </w:pPr>
    </w:p>
    <w:p w14:paraId="5DBBD6DC" w14:textId="77777777" w:rsidR="00F2523A" w:rsidRPr="00731EBF" w:rsidRDefault="00F2523A">
      <w:pPr>
        <w:pStyle w:val="BodyText"/>
        <w:rPr>
          <w:rFonts w:ascii="Times New Roman" w:hAnsi="Times New Roman" w:cs="Times New Roman"/>
          <w:sz w:val="24"/>
          <w:szCs w:val="24"/>
        </w:rPr>
      </w:pPr>
    </w:p>
    <w:p w14:paraId="0A2E989B" w14:textId="77777777" w:rsidR="00F2523A" w:rsidRPr="00731EBF" w:rsidRDefault="00F2523A">
      <w:pPr>
        <w:pStyle w:val="BodyText"/>
        <w:rPr>
          <w:rFonts w:ascii="Times New Roman" w:hAnsi="Times New Roman" w:cs="Times New Roman"/>
          <w:sz w:val="24"/>
          <w:szCs w:val="24"/>
        </w:rPr>
      </w:pPr>
    </w:p>
    <w:p w14:paraId="38A12E41" w14:textId="02B694B6" w:rsidR="00F2523A" w:rsidRPr="00731EBF" w:rsidRDefault="00731EBF">
      <w:pPr>
        <w:pStyle w:val="BodyText"/>
        <w:rPr>
          <w:rFonts w:ascii="Times New Roman" w:hAnsi="Times New Roman" w:cs="Times New Roman"/>
          <w:b/>
          <w:bCs/>
          <w:sz w:val="24"/>
          <w:szCs w:val="24"/>
        </w:rPr>
      </w:pPr>
      <w:r w:rsidRPr="00731EBF">
        <w:rPr>
          <w:rFonts w:ascii="Times New Roman" w:hAnsi="Times New Roman" w:cs="Times New Roman"/>
          <w:b/>
          <w:bCs/>
          <w:sz w:val="24"/>
          <w:szCs w:val="24"/>
        </w:rPr>
        <w:t>Cursuri absolvite:</w:t>
      </w:r>
    </w:p>
    <w:p w14:paraId="295310B4" w14:textId="77777777" w:rsidR="00F2523A" w:rsidRPr="00731EBF" w:rsidRDefault="00F2523A">
      <w:pPr>
        <w:pStyle w:val="BodyText"/>
        <w:spacing w:before="8"/>
        <w:rPr>
          <w:rFonts w:ascii="Times New Roman" w:hAnsi="Times New Roman" w:cs="Times New Roman"/>
          <w:sz w:val="24"/>
          <w:szCs w:val="24"/>
        </w:rPr>
      </w:pPr>
    </w:p>
    <w:p w14:paraId="72B48AF3" w14:textId="4E2FCB59"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Chest Ultrasound Masterclass- Clinical Micro Skills Pneumonia. 18 martie 2021, 2 credite, adresa 2459/25.02.2021, cod manifestare IS nr 421 18.03.2021.</w:t>
      </w:r>
    </w:p>
    <w:p w14:paraId="13438A03" w14:textId="5128B293"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Course - Webinar-Wearable technologies in respiratory functional assessment, 25 feb 2021, 1 EBAP CME</w:t>
      </w:r>
    </w:p>
    <w:p w14:paraId="211240C6" w14:textId="559CCFFF"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Course - Webinar -Sleep throughout the pandemic and beyond</w:t>
      </w:r>
      <w:r w:rsidRPr="00731EBF">
        <w:rPr>
          <w:rFonts w:ascii="Times New Roman" w:hAnsi="Times New Roman" w:cs="Times New Roman"/>
          <w:sz w:val="24"/>
          <w:szCs w:val="24"/>
        </w:rPr>
        <w:tab/>
        <w:t>Event</w:t>
      </w:r>
      <w:r w:rsidRPr="00731EBF">
        <w:rPr>
          <w:rFonts w:ascii="Times New Roman" w:hAnsi="Times New Roman" w:cs="Times New Roman"/>
          <w:sz w:val="24"/>
          <w:szCs w:val="24"/>
        </w:rPr>
        <w:tab/>
        <w:t>12/07/2021,1 EBAP CME</w:t>
      </w:r>
    </w:p>
    <w:p w14:paraId="544BC1CC" w14:textId="5FCB7298"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Course, Webinar - Occupational dust induced lung diseases, 19 October, 2021, 1 EBAP CME</w:t>
      </w:r>
    </w:p>
    <w:p w14:paraId="79568F17" w14:textId="59CCDE1A"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Consolidarea controlului tuberculozei in Romania prin cresterea competentelor profesionistilor din domeniul TB- Abordari actuale in managementul cazurilor de tuberculoza, Timisoara 24-26.05.2019, cod TM nr 17 DIN 26.05.2019, cmr 18 credite EMC adresa nr 3960/09.04.2019.</w:t>
      </w:r>
    </w:p>
    <w:p w14:paraId="08BC5959" w14:textId="49C8C69E"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Insomnia therapeutics, Saturday 7 october, 2017, 08-17, World Sleep Congress, Valencia</w:t>
      </w:r>
    </w:p>
    <w:p w14:paraId="3CBC65B4" w14:textId="631063E0"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Cursul de Somnologie, Prima Conferinta Nationala de Patologie Pleurala, 24 – 26 Martie 2016, Hotel Grand, Târgu Mures</w:t>
      </w:r>
    </w:p>
    <w:p w14:paraId="229670FA" w14:textId="7BAE076E"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„Sleep disordered breathing: spectrum of current therapies”, Tuesday, 16 September 2014, 13.30 – 17.00 Teaching Course 5 at the 22th Congress of the European Sleep Research Society. Letter of confirmation. (half day): (clinical), at the 22th Congres of the European Sleep Research Society, Tallinn, Estonia, 16-20 septembrie, 25 points EACCME</w:t>
      </w:r>
    </w:p>
    <w:p w14:paraId="0078DE59" w14:textId="1D2010FC"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„Chest World Cogress course”, March 21-24, 2014, Madrif, Certificate of Achievement.</w:t>
      </w:r>
    </w:p>
    <w:p w14:paraId="37F6A04C" w14:textId="472838A8"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„BPOC – Precursor al afectiunilor cardiovasculare”, in 311.05-01.06.2013, 20 credite EMC, diploma nr 1233 din 22.07.2013</w:t>
      </w:r>
    </w:p>
    <w:p w14:paraId="0B7064A5" w14:textId="5E7D2598"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„Case Studies: Sleep Related respiratory disorders”, Friday 1 April 2011, 8,30-10, at the Sleep and Breathing international Conference organised by ERS and ESRS, Prague.</w:t>
      </w:r>
    </w:p>
    <w:p w14:paraId="71D1D57F" w14:textId="79B5F64A"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„Case studies: insomnia and parasomnia in OSAS”, Saturday 2 April, 2011, 15.00-16.30, at the Sleep and Breathing international Conference organised by ERS and ESRS, Prague.</w:t>
      </w:r>
    </w:p>
    <w:p w14:paraId="19F854E3" w14:textId="62A815EB"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„Meet the Professor: SDB is an important risk factor for stroke?”, Thurday 31 March 2011, 12.30-13.30, at the Sleep and Breathing international Conference organised by ERS and ESRS, Prague.</w:t>
      </w:r>
    </w:p>
    <w:p w14:paraId="66DD43BB" w14:textId="65B6F06E"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Curs de Medicina Somnului „Tulburarile respiratorii in timpul somnului”, Cluj Napoca 14-17 aprilie 2011, 23 credite EMC, adresa ne 1347/04/03/2011, certificat participare.</w:t>
      </w:r>
    </w:p>
    <w:p w14:paraId="517C50C6" w14:textId="2BC70909"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„Central Europe Sleep Training Course” Curs European de Medicina Somnului Timisoara 18-20.11.2011, 13 credite (adresa CMR nr 5256/16.11.2010, sub umbrela ESRS, SRP, UMF Timisoara, CMR, diploma nr 38 din 20.11.2010</w:t>
      </w:r>
    </w:p>
    <w:p w14:paraId="29338EBA" w14:textId="7A769415"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„Sleep Medicine I”, at rhe 20th Congress of the European Sleep Research Society, Lisbon, Portugal, 14-18 September 2010</w:t>
      </w:r>
    </w:p>
    <w:p w14:paraId="39F74465" w14:textId="0184F0A6"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„Actualitati privind reabilitarea pulmonara si ventilatia mecaninca non-invaziva la domiciliu”, Iasi 20-22 mai 2010, 18 credite EMC, diploma CMI 04321/18.05.2010</w:t>
      </w:r>
    </w:p>
    <w:p w14:paraId="5E07B3D3" w14:textId="27958840"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„Medicina Somnului- Program pentru Europa Centrala”, Iasi 20-22 mai 2010, 10 credite EMC, diploma CMI 04245/18.05.2010</w:t>
      </w:r>
    </w:p>
    <w:p w14:paraId="688A9D63" w14:textId="6EA8C2A4"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„Managementul Calitatii”, organizat de CPSS si UMF Iasi, 12 CME, nr ordine TM 13 MC, seria (cod) manifestare Nr. 2020/20/04/2010.</w:t>
      </w:r>
    </w:p>
    <w:p w14:paraId="28C4C2D9" w14:textId="21D535C3"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„Managementul Serviciilor de Sanatate”, Programul de pregatire in vederea obtinerii atestatului in Managementul Serviciolor de Sanatate, perioada 18.03.2010-26.06.2010, organizat de Ministerul Sanatatii, Scoala Nationala de Sanatate Publica, Management si Perfectionare in Domeniul Sanitar Bucuresti, Certificat seria A nr 0491 si nr 486 din 13.08.2010</w:t>
      </w:r>
    </w:p>
    <w:p w14:paraId="1F73B72E" w14:textId="30F1B2E3"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„Sindromul de apnee in somn”- atelier de lucru, organizat de Colegiul Medicilor din Municipul Bucuresti, 09.01.2010, 5 puncte EMC, conform adresei 6367/131.12.2009, nr certificat 58 sin 09.01.2010</w:t>
      </w:r>
    </w:p>
    <w:p w14:paraId="354729F7" w14:textId="740774EC"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lastRenderedPageBreak/>
        <w:t>„PG5- Core Curriculum postgraduate course: Obstructive Sleep Apnea- current pathophysiological, clinical and therapeutic concept” on 12 september 2009 at the European respiratory Congress, Viena, Austria, certificat of attendance.</w:t>
      </w:r>
    </w:p>
    <w:p w14:paraId="583ACC52" w14:textId="3E60EAF8"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„Central Europe Sleep Training Course” Tulburarile respiratorii in timpul somnului. Apneea in somn de tip obstructiv. Tehnici de diagnostic si tratament,</w:t>
      </w:r>
      <w:r w:rsidR="00731EBF">
        <w:rPr>
          <w:rFonts w:ascii="Times New Roman" w:hAnsi="Times New Roman" w:cs="Times New Roman"/>
          <w:sz w:val="24"/>
          <w:szCs w:val="24"/>
        </w:rPr>
        <w:t xml:space="preserve"> </w:t>
      </w:r>
      <w:r w:rsidRPr="00731EBF">
        <w:rPr>
          <w:rFonts w:ascii="Times New Roman" w:hAnsi="Times New Roman" w:cs="Times New Roman"/>
          <w:sz w:val="24"/>
          <w:szCs w:val="24"/>
        </w:rPr>
        <w:t>Cluj Napoca 09-10 octombrie 2009, 8 credite EMC prin adresa nr 4258/21.09.09, nr certificat 39345 din 10.10.2009</w:t>
      </w:r>
    </w:p>
    <w:p w14:paraId="62BD592D" w14:textId="12095C48"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„Actualitati in diagnosticul si ingrijirea bolnavilor cu sindrom Prader Willi, curs postuniversitar” cu participare internationala, 23 aprilie 2009, Timisoara</w:t>
      </w:r>
    </w:p>
    <w:p w14:paraId="15130910" w14:textId="2E83CE1A"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„Comunicare si Advocacy”, curs organizat de CPSS si UMF Iasi, 30-31 ianuarie 2009, 12 CME, seria TMCA Nr. 47/31.01.2008.</w:t>
      </w:r>
    </w:p>
    <w:p w14:paraId="164F6C01" w14:textId="1017E26C"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„Workshop Somnologie” din 26.11.2008, CMR nr 6368/21.11.2008, 3 credite EMC, certificat nr 22/26.11.2008</w:t>
      </w:r>
    </w:p>
    <w:p w14:paraId="7FEF16E2" w14:textId="4AF42515"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„Dezvoltarea capacitatii de prevenire si control a bolilor respiratorii in Romania”, in cadrul scolii de vara „ Dezvoltarea capacitatii de prevenire si control a bolilor respiratoii ub Romania”, 17 septembrie 2008, 6 credite EMC, nr ordine 138, seria (cod manifestare) nr 4661/11/08/2008.</w:t>
      </w:r>
    </w:p>
    <w:p w14:paraId="124DE8F8" w14:textId="19FBE655"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„Evidence-based medicine”, curs postuniversitar in 29 mai 2008, in cadul celui de al XX-lea Congres al SRP, 3 credite EMC, in baza avizului 2864/16.05.2008, certificat seria CP 1 nr 04 din 29 mai 2008</w:t>
      </w:r>
    </w:p>
    <w:p w14:paraId="51EF3827" w14:textId="6B0EAF91"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„Fundamente si aspecte practice ale reabilitarii pulmonare”, curs postuniversitar in 29 mai 2008, in cadul celui de al XX-lea Congres al SRP, 3 credite EMC, in baza avizului 2864/16.05.2008, certificat seria CP 10 nr 22 din 29 mai 2008</w:t>
      </w:r>
    </w:p>
    <w:p w14:paraId="614A03A3" w14:textId="315F8520"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 xml:space="preserve">„Managementul relatiei rinita- astm bronsic”, 17-18 aprilie 2008 la Timisoara, oranizat de </w:t>
      </w:r>
      <w:r w:rsidR="00731EBF">
        <w:rPr>
          <w:rFonts w:ascii="Times New Roman" w:hAnsi="Times New Roman" w:cs="Times New Roman"/>
          <w:sz w:val="24"/>
          <w:szCs w:val="24"/>
        </w:rPr>
        <w:t>Mi</w:t>
      </w:r>
      <w:r w:rsidRPr="00731EBF">
        <w:rPr>
          <w:rFonts w:ascii="Times New Roman" w:hAnsi="Times New Roman" w:cs="Times New Roman"/>
          <w:sz w:val="24"/>
          <w:szCs w:val="24"/>
        </w:rPr>
        <w:t xml:space="preserve">nisterul Sanatatii Publice, Centrul National de </w:t>
      </w:r>
      <w:r w:rsidR="00731EBF">
        <w:rPr>
          <w:rFonts w:ascii="Times New Roman" w:hAnsi="Times New Roman" w:cs="Times New Roman"/>
          <w:sz w:val="24"/>
          <w:szCs w:val="24"/>
        </w:rPr>
        <w:t>P</w:t>
      </w:r>
      <w:r w:rsidRPr="00731EBF">
        <w:rPr>
          <w:rFonts w:ascii="Times New Roman" w:hAnsi="Times New Roman" w:cs="Times New Roman"/>
          <w:sz w:val="24"/>
          <w:szCs w:val="24"/>
        </w:rPr>
        <w:t>erfectioare in Domeniul Sanitar Bucuresti, seria E nr 031715 din 23.09.2008, nr inregistrare 31715/2008, 12 credite EMC</w:t>
      </w:r>
    </w:p>
    <w:p w14:paraId="6F7A6B63" w14:textId="6EF40407"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„Prime Course Medical Teaching: New Methods, University of Brighton, in November 20th 2007, Timisoara, certificat of attendance.</w:t>
      </w:r>
    </w:p>
    <w:p w14:paraId="53C05C67" w14:textId="24F897A6"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„Curs de sevraj nicotinic”, organizat de American College of Chest Physician si SRP, Bucuresti 19 ianuarie 2008, aviz CMR 76 din 10/01/2008, certificat nr 21.</w:t>
      </w:r>
    </w:p>
    <w:p w14:paraId="15A5C5F8" w14:textId="041D7876"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„Aspecte referitoare la epidemiologia, diagnosticul si tratamentul tuberculozei multidrog rezistente (TB MDR)”, 16-17 noiembrie 2007, EMC 13, diploma nr 21.</w:t>
      </w:r>
    </w:p>
    <w:p w14:paraId="4155D550" w14:textId="26784759"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„Managementul multidiscipliar al stenozelor de cai aeriene mari”, curs la congresul al 19-lea al SRP, Cluj Napoca 406 mai 2006, credita cu 3,5 ore</w:t>
      </w:r>
      <w:r w:rsidR="00731EBF">
        <w:rPr>
          <w:rFonts w:ascii="Times New Roman" w:hAnsi="Times New Roman" w:cs="Times New Roman"/>
          <w:sz w:val="24"/>
          <w:szCs w:val="24"/>
        </w:rPr>
        <w:t xml:space="preserve"> </w:t>
      </w:r>
      <w:r w:rsidRPr="00731EBF">
        <w:rPr>
          <w:rFonts w:ascii="Times New Roman" w:hAnsi="Times New Roman" w:cs="Times New Roman"/>
          <w:sz w:val="24"/>
          <w:szCs w:val="24"/>
        </w:rPr>
        <w:t>EMC conform adresei nr 2037 din 05.05.2006, seria certificat CP 232/2006</w:t>
      </w:r>
    </w:p>
    <w:p w14:paraId="37E672DE" w14:textId="7300BC16"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„Actualitati in diagnosticul si tratamentul sindromului de apnee in somn”, curs la congresul al 19-lea al SRP, Cluj Napoca 406 mai 2006, credita cu 3,5</w:t>
      </w:r>
      <w:r w:rsidR="00731EBF">
        <w:rPr>
          <w:rFonts w:ascii="Times New Roman" w:hAnsi="Times New Roman" w:cs="Times New Roman"/>
          <w:sz w:val="24"/>
          <w:szCs w:val="24"/>
        </w:rPr>
        <w:t xml:space="preserve"> </w:t>
      </w:r>
      <w:r w:rsidRPr="00731EBF">
        <w:rPr>
          <w:rFonts w:ascii="Times New Roman" w:hAnsi="Times New Roman" w:cs="Times New Roman"/>
          <w:sz w:val="24"/>
          <w:szCs w:val="24"/>
        </w:rPr>
        <w:t>ore EMC conform adresei nr 2037 din 05.05.2006, seria certificat CP 57/2006</w:t>
      </w:r>
    </w:p>
    <w:p w14:paraId="1ED1833F" w14:textId="2EE90601"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„ENYPAT Spring School” 14-18 March 2005, Helsinki, Finland, organised by the European Network on Young People and Tobacco, Public Health Programe of the European Commision, Cerficate on 18 March 2005.</w:t>
      </w:r>
    </w:p>
    <w:p w14:paraId="66A4BE22" w14:textId="4C587D55"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„Sleep Medicine” European Respiratory Society School Course Sleep, Antwerp, November 10-12, 2005, ERS Certificate</w:t>
      </w:r>
    </w:p>
    <w:p w14:paraId="591F0BAC" w14:textId="00F6C6F7"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ERS School Course „Smoking Cesation”, Bucharest, December 10-12, 2004, 16 credites, Certificate ERS</w:t>
      </w:r>
    </w:p>
    <w:p w14:paraId="170F9FDA" w14:textId="3FFA0E8A"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„Curs de formare in terapia tabagismului”, 10-12 decembrie 2004, organizat de MS, Centrul national de perfectionare postuniversitara a medicilor, 15, 25 ore EMC, seria E nr 07473 din 9.12.2004, nr inregistrare 7473/2004,</w:t>
      </w:r>
    </w:p>
    <w:p w14:paraId="4D7423EB" w14:textId="0E3CEDFB"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 xml:space="preserve">„School of Sleep Medicine”, European Respiratory Society at the Medical Faculty of PJ Safarik University, Kosice Slovakia, October 5th, </w:t>
      </w:r>
      <w:r w:rsidR="00731EBF" w:rsidRPr="00731EBF">
        <w:rPr>
          <w:rFonts w:ascii="Times New Roman" w:hAnsi="Times New Roman" w:cs="Times New Roman"/>
          <w:sz w:val="24"/>
          <w:szCs w:val="24"/>
        </w:rPr>
        <w:t>2002, Certificate</w:t>
      </w:r>
      <w:r w:rsidRPr="00731EBF">
        <w:rPr>
          <w:rFonts w:ascii="Times New Roman" w:hAnsi="Times New Roman" w:cs="Times New Roman"/>
          <w:sz w:val="24"/>
          <w:szCs w:val="24"/>
        </w:rPr>
        <w:t xml:space="preserve"> of Completion</w:t>
      </w:r>
    </w:p>
    <w:p w14:paraId="7B92D146" w14:textId="0EE41E85" w:rsidR="00F2523A" w:rsidRPr="00731EBF" w:rsidRDefault="00CA0917" w:rsidP="00731EBF">
      <w:pPr>
        <w:pStyle w:val="ListParagraph"/>
        <w:numPr>
          <w:ilvl w:val="0"/>
          <w:numId w:val="6"/>
        </w:numPr>
        <w:jc w:val="left"/>
        <w:rPr>
          <w:rFonts w:ascii="Times New Roman" w:hAnsi="Times New Roman" w:cs="Times New Roman"/>
          <w:sz w:val="24"/>
          <w:szCs w:val="24"/>
        </w:rPr>
      </w:pPr>
      <w:r w:rsidRPr="00731EBF">
        <w:rPr>
          <w:rFonts w:ascii="Times New Roman" w:hAnsi="Times New Roman" w:cs="Times New Roman"/>
          <w:sz w:val="24"/>
          <w:szCs w:val="24"/>
        </w:rPr>
        <w:t xml:space="preserve">„Health Promotion and Nutrition Education Conference”, July 3-15, 1994, Arad, organised by Loma </w:t>
      </w:r>
      <w:r w:rsidRPr="00731EBF">
        <w:rPr>
          <w:rFonts w:ascii="Times New Roman" w:hAnsi="Times New Roman" w:cs="Times New Roman"/>
          <w:sz w:val="24"/>
          <w:szCs w:val="24"/>
        </w:rPr>
        <w:lastRenderedPageBreak/>
        <w:t>Linda University, School of Public Health, 60 CME credits.</w:t>
      </w:r>
    </w:p>
    <w:p w14:paraId="4A7361A4" w14:textId="77777777" w:rsidR="00F2523A" w:rsidRPr="00731EBF" w:rsidRDefault="00F2523A" w:rsidP="00731EBF">
      <w:pPr>
        <w:pStyle w:val="BodyText"/>
        <w:spacing w:before="1"/>
        <w:rPr>
          <w:rFonts w:ascii="Times New Roman" w:hAnsi="Times New Roman" w:cs="Times New Roman"/>
          <w:sz w:val="24"/>
          <w:szCs w:val="24"/>
        </w:rPr>
      </w:pPr>
    </w:p>
    <w:p w14:paraId="4775AA1E" w14:textId="77777777" w:rsidR="00F2523A" w:rsidRPr="00731EBF" w:rsidRDefault="00CA0917">
      <w:pPr>
        <w:pStyle w:val="Heading1"/>
        <w:ind w:left="200"/>
        <w:jc w:val="left"/>
        <w:rPr>
          <w:rFonts w:ascii="Times New Roman" w:hAnsi="Times New Roman" w:cs="Times New Roman"/>
        </w:rPr>
      </w:pPr>
      <w:r w:rsidRPr="00731EBF">
        <w:rPr>
          <w:rFonts w:ascii="Times New Roman" w:hAnsi="Times New Roman" w:cs="Times New Roman"/>
        </w:rPr>
        <w:t>International textbooks:</w:t>
      </w:r>
    </w:p>
    <w:p w14:paraId="080C1D10" w14:textId="77777777" w:rsidR="00F2523A" w:rsidRPr="00731EBF" w:rsidRDefault="00F2523A">
      <w:pPr>
        <w:pStyle w:val="BodyText"/>
        <w:spacing w:before="1"/>
        <w:rPr>
          <w:rFonts w:ascii="Times New Roman" w:hAnsi="Times New Roman" w:cs="Times New Roman"/>
          <w:b/>
          <w:sz w:val="24"/>
          <w:szCs w:val="24"/>
        </w:rPr>
      </w:pPr>
    </w:p>
    <w:p w14:paraId="53C3B252" w14:textId="77777777" w:rsidR="00F2523A" w:rsidRPr="00731EBF" w:rsidRDefault="00CA0917">
      <w:pPr>
        <w:pStyle w:val="ListParagraph"/>
        <w:numPr>
          <w:ilvl w:val="0"/>
          <w:numId w:val="3"/>
        </w:numPr>
        <w:tabs>
          <w:tab w:val="left" w:pos="920"/>
        </w:tabs>
        <w:ind w:right="1434"/>
        <w:rPr>
          <w:rFonts w:ascii="Times New Roman" w:hAnsi="Times New Roman" w:cs="Times New Roman"/>
          <w:sz w:val="24"/>
          <w:szCs w:val="24"/>
        </w:rPr>
      </w:pPr>
      <w:r w:rsidRPr="00731EBF">
        <w:rPr>
          <w:rFonts w:ascii="Times New Roman" w:hAnsi="Times New Roman" w:cs="Times New Roman"/>
          <w:b/>
          <w:sz w:val="24"/>
          <w:szCs w:val="24"/>
        </w:rPr>
        <w:t>Clinical picture and diagnosis</w:t>
      </w:r>
      <w:r w:rsidRPr="00731EBF">
        <w:rPr>
          <w:rFonts w:ascii="Times New Roman" w:hAnsi="Times New Roman" w:cs="Times New Roman"/>
          <w:sz w:val="24"/>
          <w:szCs w:val="24"/>
        </w:rPr>
        <w:t xml:space="preserve">-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xml:space="preserve">, L. Grote in </w:t>
      </w:r>
      <w:r w:rsidRPr="00731EBF">
        <w:rPr>
          <w:rFonts w:ascii="Times New Roman" w:hAnsi="Times New Roman" w:cs="Times New Roman"/>
          <w:b/>
          <w:sz w:val="24"/>
          <w:szCs w:val="24"/>
        </w:rPr>
        <w:t>Sleep Medicine Textbook</w:t>
      </w:r>
      <w:r w:rsidRPr="00731EBF">
        <w:rPr>
          <w:rFonts w:ascii="Times New Roman" w:hAnsi="Times New Roman" w:cs="Times New Roman"/>
          <w:sz w:val="24"/>
          <w:szCs w:val="24"/>
        </w:rPr>
        <w:t>, Editors – in Chief: C Bassetti, Z Dogas, P Peigneux, pag 233-250, European Sleep Research Society 2014, ISBN</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9781119038931.</w:t>
      </w:r>
    </w:p>
    <w:p w14:paraId="159CE6E2" w14:textId="77777777" w:rsidR="00F2523A" w:rsidRPr="00731EBF" w:rsidRDefault="00CA0917">
      <w:pPr>
        <w:pStyle w:val="Heading1"/>
        <w:numPr>
          <w:ilvl w:val="0"/>
          <w:numId w:val="3"/>
        </w:numPr>
        <w:tabs>
          <w:tab w:val="left" w:pos="920"/>
        </w:tabs>
        <w:spacing w:line="275" w:lineRule="exact"/>
        <w:rPr>
          <w:rFonts w:ascii="Times New Roman" w:hAnsi="Times New Roman" w:cs="Times New Roman"/>
          <w:b w:val="0"/>
        </w:rPr>
      </w:pPr>
      <w:r w:rsidRPr="00731EBF">
        <w:rPr>
          <w:rFonts w:ascii="Times New Roman" w:hAnsi="Times New Roman" w:cs="Times New Roman"/>
        </w:rPr>
        <w:t>European</w:t>
      </w:r>
      <w:r w:rsidRPr="00731EBF">
        <w:rPr>
          <w:rFonts w:ascii="Times New Roman" w:hAnsi="Times New Roman" w:cs="Times New Roman"/>
          <w:spacing w:val="-11"/>
        </w:rPr>
        <w:t xml:space="preserve"> </w:t>
      </w:r>
      <w:r w:rsidRPr="00731EBF">
        <w:rPr>
          <w:rFonts w:ascii="Times New Roman" w:hAnsi="Times New Roman" w:cs="Times New Roman"/>
        </w:rPr>
        <w:t>Sleep</w:t>
      </w:r>
      <w:r w:rsidRPr="00731EBF">
        <w:rPr>
          <w:rFonts w:ascii="Times New Roman" w:hAnsi="Times New Roman" w:cs="Times New Roman"/>
          <w:spacing w:val="-11"/>
        </w:rPr>
        <w:t xml:space="preserve"> </w:t>
      </w:r>
      <w:r w:rsidRPr="00731EBF">
        <w:rPr>
          <w:rFonts w:ascii="Times New Roman" w:hAnsi="Times New Roman" w:cs="Times New Roman"/>
        </w:rPr>
        <w:t>Research</w:t>
      </w:r>
      <w:r w:rsidRPr="00731EBF">
        <w:rPr>
          <w:rFonts w:ascii="Times New Roman" w:hAnsi="Times New Roman" w:cs="Times New Roman"/>
          <w:spacing w:val="-13"/>
        </w:rPr>
        <w:t xml:space="preserve"> </w:t>
      </w:r>
      <w:r w:rsidRPr="00731EBF">
        <w:rPr>
          <w:rFonts w:ascii="Times New Roman" w:hAnsi="Times New Roman" w:cs="Times New Roman"/>
        </w:rPr>
        <w:t>Society</w:t>
      </w:r>
      <w:r w:rsidRPr="00731EBF">
        <w:rPr>
          <w:rFonts w:ascii="Times New Roman" w:hAnsi="Times New Roman" w:cs="Times New Roman"/>
          <w:spacing w:val="-10"/>
        </w:rPr>
        <w:t xml:space="preserve"> </w:t>
      </w:r>
      <w:r w:rsidRPr="00731EBF">
        <w:rPr>
          <w:rFonts w:ascii="Times New Roman" w:hAnsi="Times New Roman" w:cs="Times New Roman"/>
        </w:rPr>
        <w:t>(1972</w:t>
      </w:r>
      <w:r w:rsidRPr="00731EBF">
        <w:rPr>
          <w:rFonts w:ascii="Times New Roman" w:hAnsi="Times New Roman" w:cs="Times New Roman"/>
          <w:spacing w:val="-9"/>
        </w:rPr>
        <w:t xml:space="preserve"> </w:t>
      </w:r>
      <w:r w:rsidRPr="00731EBF">
        <w:rPr>
          <w:rFonts w:ascii="Times New Roman" w:hAnsi="Times New Roman" w:cs="Times New Roman"/>
        </w:rPr>
        <w:t>–</w:t>
      </w:r>
      <w:r w:rsidRPr="00731EBF">
        <w:rPr>
          <w:rFonts w:ascii="Times New Roman" w:hAnsi="Times New Roman" w:cs="Times New Roman"/>
          <w:spacing w:val="-10"/>
        </w:rPr>
        <w:t xml:space="preserve"> </w:t>
      </w:r>
      <w:r w:rsidRPr="00731EBF">
        <w:rPr>
          <w:rFonts w:ascii="Times New Roman" w:hAnsi="Times New Roman" w:cs="Times New Roman"/>
        </w:rPr>
        <w:t>2012),</w:t>
      </w:r>
      <w:r w:rsidRPr="00731EBF">
        <w:rPr>
          <w:rFonts w:ascii="Times New Roman" w:hAnsi="Times New Roman" w:cs="Times New Roman"/>
          <w:spacing w:val="-13"/>
        </w:rPr>
        <w:t xml:space="preserve"> </w:t>
      </w:r>
      <w:r w:rsidRPr="00731EBF">
        <w:rPr>
          <w:rFonts w:ascii="Times New Roman" w:hAnsi="Times New Roman" w:cs="Times New Roman"/>
        </w:rPr>
        <w:t>40th</w:t>
      </w:r>
      <w:r w:rsidRPr="00731EBF">
        <w:rPr>
          <w:rFonts w:ascii="Times New Roman" w:hAnsi="Times New Roman" w:cs="Times New Roman"/>
          <w:spacing w:val="-11"/>
        </w:rPr>
        <w:t xml:space="preserve"> </w:t>
      </w:r>
      <w:r w:rsidRPr="00731EBF">
        <w:rPr>
          <w:rFonts w:ascii="Times New Roman" w:hAnsi="Times New Roman" w:cs="Times New Roman"/>
        </w:rPr>
        <w:t>Anniversary</w:t>
      </w:r>
      <w:r w:rsidRPr="00731EBF">
        <w:rPr>
          <w:rFonts w:ascii="Times New Roman" w:hAnsi="Times New Roman" w:cs="Times New Roman"/>
          <w:spacing w:val="-10"/>
        </w:rPr>
        <w:t xml:space="preserve"> </w:t>
      </w:r>
      <w:r w:rsidRPr="00731EBF">
        <w:rPr>
          <w:rFonts w:ascii="Times New Roman" w:hAnsi="Times New Roman" w:cs="Times New Roman"/>
        </w:rPr>
        <w:t>of</w:t>
      </w:r>
      <w:r w:rsidRPr="00731EBF">
        <w:rPr>
          <w:rFonts w:ascii="Times New Roman" w:hAnsi="Times New Roman" w:cs="Times New Roman"/>
          <w:spacing w:val="-10"/>
        </w:rPr>
        <w:t xml:space="preserve"> </w:t>
      </w:r>
      <w:r w:rsidRPr="00731EBF">
        <w:rPr>
          <w:rFonts w:ascii="Times New Roman" w:hAnsi="Times New Roman" w:cs="Times New Roman"/>
        </w:rPr>
        <w:t>the</w:t>
      </w:r>
      <w:r w:rsidRPr="00731EBF">
        <w:rPr>
          <w:rFonts w:ascii="Times New Roman" w:hAnsi="Times New Roman" w:cs="Times New Roman"/>
          <w:spacing w:val="-10"/>
        </w:rPr>
        <w:t xml:space="preserve"> </w:t>
      </w:r>
      <w:r w:rsidRPr="00731EBF">
        <w:rPr>
          <w:rFonts w:ascii="Times New Roman" w:hAnsi="Times New Roman" w:cs="Times New Roman"/>
        </w:rPr>
        <w:t>ESRS</w:t>
      </w:r>
      <w:r w:rsidRPr="00731EBF">
        <w:rPr>
          <w:rFonts w:ascii="Times New Roman" w:hAnsi="Times New Roman" w:cs="Times New Roman"/>
          <w:b w:val="0"/>
        </w:rPr>
        <w:t>,</w:t>
      </w:r>
      <w:r w:rsidRPr="00731EBF">
        <w:rPr>
          <w:rFonts w:ascii="Times New Roman" w:hAnsi="Times New Roman" w:cs="Times New Roman"/>
          <w:b w:val="0"/>
          <w:spacing w:val="-10"/>
        </w:rPr>
        <w:t xml:space="preserve"> </w:t>
      </w:r>
      <w:r w:rsidRPr="00731EBF">
        <w:rPr>
          <w:rFonts w:ascii="Times New Roman" w:hAnsi="Times New Roman" w:cs="Times New Roman"/>
          <w:b w:val="0"/>
        </w:rPr>
        <w:t>Editor:</w:t>
      </w:r>
      <w:r w:rsidRPr="00731EBF">
        <w:rPr>
          <w:rFonts w:ascii="Times New Roman" w:hAnsi="Times New Roman" w:cs="Times New Roman"/>
          <w:b w:val="0"/>
          <w:spacing w:val="-10"/>
        </w:rPr>
        <w:t xml:space="preserve"> </w:t>
      </w:r>
      <w:r w:rsidRPr="00731EBF">
        <w:rPr>
          <w:rFonts w:ascii="Times New Roman" w:hAnsi="Times New Roman" w:cs="Times New Roman"/>
          <w:b w:val="0"/>
        </w:rPr>
        <w:t>Claudio</w:t>
      </w:r>
    </w:p>
    <w:p w14:paraId="3F521F94" w14:textId="77777777" w:rsidR="00F2523A" w:rsidRPr="00731EBF" w:rsidRDefault="00CA0917">
      <w:pPr>
        <w:pStyle w:val="Heading2"/>
        <w:spacing w:before="1"/>
        <w:ind w:left="919" w:right="1438"/>
        <w:jc w:val="left"/>
        <w:rPr>
          <w:rFonts w:ascii="Times New Roman" w:hAnsi="Times New Roman" w:cs="Times New Roman"/>
        </w:rPr>
      </w:pPr>
      <w:r w:rsidRPr="00731EBF">
        <w:rPr>
          <w:rFonts w:ascii="Times New Roman" w:hAnsi="Times New Roman" w:cs="Times New Roman"/>
        </w:rPr>
        <w:t>L. Bassetti, Co-Editors: B Knobl, Hartmut Schulz, Regensburg, Bern, 2012, 131 pag, The National Sleep Societies, Romania, pag 113.</w:t>
      </w:r>
    </w:p>
    <w:p w14:paraId="4C924270" w14:textId="77777777" w:rsidR="00F2523A" w:rsidRPr="00731EBF" w:rsidRDefault="00CA0917">
      <w:pPr>
        <w:pStyle w:val="ListParagraph"/>
        <w:numPr>
          <w:ilvl w:val="0"/>
          <w:numId w:val="3"/>
        </w:numPr>
        <w:tabs>
          <w:tab w:val="left" w:pos="920"/>
        </w:tabs>
        <w:ind w:right="1434"/>
        <w:rPr>
          <w:rFonts w:ascii="Times New Roman" w:hAnsi="Times New Roman" w:cs="Times New Roman"/>
          <w:sz w:val="24"/>
          <w:szCs w:val="24"/>
        </w:rPr>
      </w:pPr>
      <w:r w:rsidRPr="00731EBF">
        <w:rPr>
          <w:rFonts w:ascii="Times New Roman" w:hAnsi="Times New Roman" w:cs="Times New Roman"/>
          <w:b/>
          <w:sz w:val="24"/>
          <w:szCs w:val="24"/>
        </w:rPr>
        <w:t>Clinical picture and diagnosis, Ludger Grote and Stefan Mihaicuta</w:t>
      </w:r>
      <w:r w:rsidRPr="00731EBF">
        <w:rPr>
          <w:rFonts w:ascii="Times New Roman" w:hAnsi="Times New Roman" w:cs="Times New Roman"/>
          <w:sz w:val="24"/>
          <w:szCs w:val="24"/>
        </w:rPr>
        <w:t xml:space="preserve">, page 325-346. </w:t>
      </w:r>
      <w:r w:rsidRPr="00731EBF">
        <w:rPr>
          <w:rFonts w:ascii="Times New Roman" w:hAnsi="Times New Roman" w:cs="Times New Roman"/>
          <w:b/>
          <w:sz w:val="24"/>
          <w:szCs w:val="24"/>
        </w:rPr>
        <w:t>Sleep Medicine Textbook, 2nd edition</w:t>
      </w:r>
      <w:r w:rsidRPr="00731EBF">
        <w:rPr>
          <w:rFonts w:ascii="Times New Roman" w:hAnsi="Times New Roman" w:cs="Times New Roman"/>
          <w:sz w:val="24"/>
          <w:szCs w:val="24"/>
        </w:rPr>
        <w:t>, Editors: Claudio Bassetti, Walter McNicholas, Tiina Paunio, Philippe Peigneux, Publisher: European Sleep Research Society (ESRS), Regensburg, Germany, 2021. ISBN:</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9781119789017.</w:t>
      </w:r>
    </w:p>
    <w:p w14:paraId="220B9C14" w14:textId="77777777" w:rsidR="00F2523A" w:rsidRPr="00731EBF" w:rsidRDefault="00F2523A">
      <w:pPr>
        <w:pStyle w:val="BodyText"/>
        <w:spacing w:before="11"/>
        <w:rPr>
          <w:rFonts w:ascii="Times New Roman" w:hAnsi="Times New Roman" w:cs="Times New Roman"/>
          <w:sz w:val="24"/>
          <w:szCs w:val="24"/>
        </w:rPr>
      </w:pPr>
    </w:p>
    <w:p w14:paraId="326F797E" w14:textId="77777777" w:rsidR="00F2523A" w:rsidRPr="00731EBF" w:rsidRDefault="00CA0917">
      <w:pPr>
        <w:ind w:left="199" w:right="1432"/>
        <w:jc w:val="both"/>
        <w:rPr>
          <w:rFonts w:ascii="Times New Roman" w:hAnsi="Times New Roman" w:cs="Times New Roman"/>
          <w:sz w:val="24"/>
          <w:szCs w:val="24"/>
        </w:rPr>
      </w:pPr>
      <w:r w:rsidRPr="00731EBF">
        <w:rPr>
          <w:rFonts w:ascii="Times New Roman" w:hAnsi="Times New Roman" w:cs="Times New Roman"/>
          <w:b/>
          <w:sz w:val="24"/>
          <w:szCs w:val="24"/>
        </w:rPr>
        <w:t xml:space="preserve">Principal investigator </w:t>
      </w:r>
      <w:r w:rsidRPr="00731EBF">
        <w:rPr>
          <w:rFonts w:ascii="Times New Roman" w:hAnsi="Times New Roman" w:cs="Times New Roman"/>
          <w:sz w:val="24"/>
          <w:szCs w:val="24"/>
        </w:rPr>
        <w:t xml:space="preserve">in </w:t>
      </w:r>
      <w:r w:rsidRPr="00731EBF">
        <w:rPr>
          <w:rFonts w:ascii="Times New Roman" w:hAnsi="Times New Roman" w:cs="Times New Roman"/>
          <w:b/>
          <w:sz w:val="24"/>
          <w:szCs w:val="24"/>
        </w:rPr>
        <w:t xml:space="preserve">over 40 international clinical trials </w:t>
      </w:r>
      <w:r w:rsidRPr="00731EBF">
        <w:rPr>
          <w:rFonts w:ascii="Times New Roman" w:hAnsi="Times New Roman" w:cs="Times New Roman"/>
          <w:sz w:val="24"/>
          <w:szCs w:val="24"/>
        </w:rPr>
        <w:t>related to asthma, COPD, pneumonia, bronchiectasis. In PubMed in papers published in New England Journal of Medicine as a member FLAME Investigators, GALATHEA Study Investigators; TERRANOVA Study Investigators.</w:t>
      </w:r>
    </w:p>
    <w:p w14:paraId="7994A286" w14:textId="77777777" w:rsidR="00F2523A" w:rsidRPr="00731EBF" w:rsidRDefault="00F2523A">
      <w:pPr>
        <w:pStyle w:val="BodyText"/>
        <w:rPr>
          <w:rFonts w:ascii="Times New Roman" w:hAnsi="Times New Roman" w:cs="Times New Roman"/>
          <w:sz w:val="24"/>
          <w:szCs w:val="24"/>
        </w:rPr>
      </w:pPr>
    </w:p>
    <w:p w14:paraId="562BE105" w14:textId="77777777" w:rsidR="00F2523A" w:rsidRPr="00731EBF" w:rsidRDefault="00CA0917">
      <w:pPr>
        <w:pStyle w:val="Heading1"/>
        <w:spacing w:line="480" w:lineRule="auto"/>
        <w:ind w:right="2951"/>
        <w:jc w:val="left"/>
        <w:rPr>
          <w:rFonts w:ascii="Times New Roman" w:hAnsi="Times New Roman" w:cs="Times New Roman"/>
          <w:b w:val="0"/>
        </w:rPr>
      </w:pPr>
      <w:r w:rsidRPr="00731EBF">
        <w:rPr>
          <w:rFonts w:ascii="Times New Roman" w:hAnsi="Times New Roman" w:cs="Times New Roman"/>
        </w:rPr>
        <w:t>Books and books chapter for students and residents: book (B), book chapters (BC). Monography CNCSIS, Guidelines, Courses – author</w:t>
      </w:r>
      <w:r w:rsidRPr="00731EBF">
        <w:rPr>
          <w:rFonts w:ascii="Times New Roman" w:hAnsi="Times New Roman" w:cs="Times New Roman"/>
          <w:b w:val="0"/>
        </w:rPr>
        <w:t>:</w:t>
      </w:r>
    </w:p>
    <w:p w14:paraId="6C645DD9" w14:textId="77777777" w:rsidR="00F2523A" w:rsidRPr="00731EBF" w:rsidRDefault="00CA0917">
      <w:pPr>
        <w:ind w:left="199" w:right="1438"/>
        <w:rPr>
          <w:rFonts w:ascii="Times New Roman" w:hAnsi="Times New Roman" w:cs="Times New Roman"/>
          <w:sz w:val="24"/>
          <w:szCs w:val="24"/>
        </w:rPr>
      </w:pPr>
      <w:r w:rsidRPr="00731EBF">
        <w:rPr>
          <w:rFonts w:ascii="Times New Roman" w:hAnsi="Times New Roman" w:cs="Times New Roman"/>
          <w:b/>
          <w:sz w:val="24"/>
          <w:szCs w:val="24"/>
        </w:rPr>
        <w:t>B 1</w:t>
      </w:r>
      <w:r w:rsidRPr="00731EBF">
        <w:rPr>
          <w:rFonts w:ascii="Times New Roman" w:hAnsi="Times New Roman" w:cs="Times New Roman"/>
          <w:sz w:val="24"/>
          <w:szCs w:val="24"/>
        </w:rPr>
        <w:t xml:space="preserve">. </w:t>
      </w:r>
      <w:r w:rsidRPr="00731EBF">
        <w:rPr>
          <w:rFonts w:ascii="Times New Roman" w:hAnsi="Times New Roman" w:cs="Times New Roman"/>
          <w:b/>
          <w:sz w:val="24"/>
          <w:szCs w:val="24"/>
        </w:rPr>
        <w:t>Tuberculoza pulmonara</w:t>
      </w:r>
      <w:r w:rsidRPr="00731EBF">
        <w:rPr>
          <w:rFonts w:ascii="Times New Roman" w:hAnsi="Times New Roman" w:cs="Times New Roman"/>
          <w:sz w:val="24"/>
          <w:szCs w:val="24"/>
        </w:rPr>
        <w:t xml:space="preserve">- curs, autor: Tudorache V, Cu colaborarea: Potre Oncu R, </w:t>
      </w:r>
      <w:r w:rsidRPr="00731EBF">
        <w:rPr>
          <w:rFonts w:ascii="Times New Roman" w:hAnsi="Times New Roman" w:cs="Times New Roman"/>
          <w:b/>
          <w:sz w:val="24"/>
          <w:szCs w:val="24"/>
        </w:rPr>
        <w:t>Mihaicuta S</w:t>
      </w:r>
      <w:r w:rsidRPr="00731EBF">
        <w:rPr>
          <w:rFonts w:ascii="Times New Roman" w:hAnsi="Times New Roman" w:cs="Times New Roman"/>
          <w:sz w:val="24"/>
          <w:szCs w:val="24"/>
        </w:rPr>
        <w:t>, Ed Mirton Timisoara, 1998, 136p, ISBN 973-578-534-x</w:t>
      </w:r>
    </w:p>
    <w:p w14:paraId="61713049" w14:textId="77777777" w:rsidR="00F2523A" w:rsidRPr="00731EBF" w:rsidRDefault="00F2523A">
      <w:pPr>
        <w:pStyle w:val="BodyText"/>
        <w:spacing w:before="11"/>
        <w:rPr>
          <w:rFonts w:ascii="Times New Roman" w:hAnsi="Times New Roman" w:cs="Times New Roman"/>
          <w:sz w:val="24"/>
          <w:szCs w:val="24"/>
        </w:rPr>
      </w:pPr>
    </w:p>
    <w:p w14:paraId="4E56546F" w14:textId="77777777" w:rsidR="00F2523A" w:rsidRPr="00731EBF" w:rsidRDefault="00CA0917">
      <w:pPr>
        <w:ind w:left="199" w:right="1438"/>
        <w:rPr>
          <w:rFonts w:ascii="Times New Roman" w:hAnsi="Times New Roman" w:cs="Times New Roman"/>
          <w:sz w:val="24"/>
          <w:szCs w:val="24"/>
        </w:rPr>
      </w:pPr>
      <w:r w:rsidRPr="00731EBF">
        <w:rPr>
          <w:rFonts w:ascii="Times New Roman" w:hAnsi="Times New Roman" w:cs="Times New Roman"/>
          <w:b/>
          <w:sz w:val="24"/>
          <w:szCs w:val="24"/>
        </w:rPr>
        <w:t>B 2</w:t>
      </w:r>
      <w:r w:rsidRPr="00731EBF">
        <w:rPr>
          <w:rFonts w:ascii="Times New Roman" w:hAnsi="Times New Roman" w:cs="Times New Roman"/>
          <w:sz w:val="24"/>
          <w:szCs w:val="24"/>
        </w:rPr>
        <w:t xml:space="preserve">. </w:t>
      </w:r>
      <w:r w:rsidRPr="00731EBF">
        <w:rPr>
          <w:rFonts w:ascii="Times New Roman" w:hAnsi="Times New Roman" w:cs="Times New Roman"/>
          <w:b/>
          <w:sz w:val="24"/>
          <w:szCs w:val="24"/>
        </w:rPr>
        <w:t>Fumatul de la dependenta la libertate</w:t>
      </w:r>
      <w:r w:rsidRPr="00731EBF">
        <w:rPr>
          <w:rFonts w:ascii="Times New Roman" w:hAnsi="Times New Roman" w:cs="Times New Roman"/>
          <w:sz w:val="24"/>
          <w:szCs w:val="24"/>
        </w:rPr>
        <w:t xml:space="preserve">. V. Tudorache,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R. Tudorache, EUROBIT Timisoara, 1999, 221 pag, ISBN 973-9441-22-X.</w:t>
      </w:r>
    </w:p>
    <w:p w14:paraId="60F20016" w14:textId="77777777" w:rsidR="00F2523A" w:rsidRPr="00731EBF" w:rsidRDefault="00F2523A">
      <w:pPr>
        <w:pStyle w:val="BodyText"/>
        <w:spacing w:before="11"/>
        <w:rPr>
          <w:rFonts w:ascii="Times New Roman" w:hAnsi="Times New Roman" w:cs="Times New Roman"/>
          <w:sz w:val="24"/>
          <w:szCs w:val="24"/>
        </w:rPr>
      </w:pPr>
    </w:p>
    <w:p w14:paraId="3EFA3D0F" w14:textId="2BE3AC81" w:rsidR="00F2523A" w:rsidRPr="00731EBF" w:rsidRDefault="00CA0917">
      <w:pPr>
        <w:tabs>
          <w:tab w:val="left" w:pos="7279"/>
          <w:tab w:val="left" w:pos="7939"/>
          <w:tab w:val="left" w:pos="8640"/>
        </w:tabs>
        <w:ind w:left="199" w:right="1438"/>
        <w:rPr>
          <w:rFonts w:ascii="Times New Roman" w:hAnsi="Times New Roman" w:cs="Times New Roman"/>
          <w:sz w:val="24"/>
          <w:szCs w:val="24"/>
        </w:rPr>
      </w:pPr>
      <w:r w:rsidRPr="00731EBF">
        <w:rPr>
          <w:rFonts w:ascii="Times New Roman" w:hAnsi="Times New Roman" w:cs="Times New Roman"/>
          <w:b/>
          <w:sz w:val="24"/>
          <w:szCs w:val="24"/>
        </w:rPr>
        <w:t>B 3</w:t>
      </w:r>
      <w:r w:rsidRPr="00731EBF">
        <w:rPr>
          <w:rFonts w:ascii="Times New Roman" w:hAnsi="Times New Roman" w:cs="Times New Roman"/>
          <w:sz w:val="24"/>
          <w:szCs w:val="24"/>
        </w:rPr>
        <w:t xml:space="preserve">. </w:t>
      </w:r>
      <w:r w:rsidRPr="00731EBF">
        <w:rPr>
          <w:rFonts w:ascii="Times New Roman" w:hAnsi="Times New Roman" w:cs="Times New Roman"/>
          <w:b/>
          <w:sz w:val="24"/>
          <w:szCs w:val="24"/>
        </w:rPr>
        <w:t>Pulmonary Tuberculosis</w:t>
      </w:r>
      <w:r w:rsidRPr="00731EBF">
        <w:rPr>
          <w:rFonts w:ascii="Times New Roman" w:hAnsi="Times New Roman" w:cs="Times New Roman"/>
          <w:sz w:val="24"/>
          <w:szCs w:val="24"/>
        </w:rPr>
        <w:t>, -English course, V. Tudorache,</w:t>
      </w:r>
      <w:r w:rsidRPr="00731EBF">
        <w:rPr>
          <w:rFonts w:ascii="Times New Roman" w:hAnsi="Times New Roman" w:cs="Times New Roman"/>
          <w:spacing w:val="-29"/>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2"/>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b/>
          <w:sz w:val="24"/>
          <w:szCs w:val="24"/>
        </w:rPr>
        <w:tab/>
      </w:r>
      <w:r w:rsidRPr="00731EBF">
        <w:rPr>
          <w:rFonts w:ascii="Times New Roman" w:hAnsi="Times New Roman" w:cs="Times New Roman"/>
          <w:sz w:val="24"/>
          <w:szCs w:val="24"/>
        </w:rPr>
        <w:t>LITO</w:t>
      </w:r>
      <w:r w:rsidR="00731EBF">
        <w:rPr>
          <w:rFonts w:ascii="Times New Roman" w:hAnsi="Times New Roman" w:cs="Times New Roman"/>
          <w:sz w:val="24"/>
          <w:szCs w:val="24"/>
        </w:rPr>
        <w:t xml:space="preserve"> </w:t>
      </w:r>
      <w:r w:rsidRPr="00731EBF">
        <w:rPr>
          <w:rFonts w:ascii="Times New Roman" w:hAnsi="Times New Roman" w:cs="Times New Roman"/>
          <w:sz w:val="24"/>
          <w:szCs w:val="24"/>
        </w:rPr>
        <w:t>UMF,</w:t>
      </w:r>
      <w:r w:rsidRPr="00731EBF">
        <w:rPr>
          <w:rFonts w:ascii="Times New Roman" w:hAnsi="Times New Roman" w:cs="Times New Roman"/>
          <w:spacing w:val="-3"/>
          <w:sz w:val="24"/>
          <w:szCs w:val="24"/>
        </w:rPr>
        <w:t xml:space="preserve">Timisoara, </w:t>
      </w:r>
      <w:r w:rsidRPr="00731EBF">
        <w:rPr>
          <w:rFonts w:ascii="Times New Roman" w:hAnsi="Times New Roman" w:cs="Times New Roman"/>
          <w:sz w:val="24"/>
          <w:szCs w:val="24"/>
        </w:rPr>
        <w:t>2003, 148</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pag</w:t>
      </w:r>
      <w:r w:rsidR="00731EBF">
        <w:rPr>
          <w:rFonts w:ascii="Times New Roman" w:hAnsi="Times New Roman" w:cs="Times New Roman"/>
          <w:sz w:val="24"/>
          <w:szCs w:val="24"/>
        </w:rPr>
        <w:t>.</w:t>
      </w:r>
    </w:p>
    <w:p w14:paraId="210545F6" w14:textId="77777777" w:rsidR="00F2523A" w:rsidRPr="00731EBF" w:rsidRDefault="00F2523A">
      <w:pPr>
        <w:pStyle w:val="BodyText"/>
        <w:spacing w:before="2"/>
        <w:rPr>
          <w:rFonts w:ascii="Times New Roman" w:hAnsi="Times New Roman" w:cs="Times New Roman"/>
          <w:sz w:val="24"/>
          <w:szCs w:val="24"/>
        </w:rPr>
      </w:pPr>
    </w:p>
    <w:p w14:paraId="6259BC37" w14:textId="77777777" w:rsidR="00F2523A" w:rsidRPr="00731EBF" w:rsidRDefault="00CA0917">
      <w:pPr>
        <w:ind w:left="199" w:right="1438"/>
        <w:rPr>
          <w:rFonts w:ascii="Times New Roman" w:hAnsi="Times New Roman" w:cs="Times New Roman"/>
          <w:sz w:val="24"/>
          <w:szCs w:val="24"/>
        </w:rPr>
      </w:pPr>
      <w:r w:rsidRPr="00731EBF">
        <w:rPr>
          <w:rFonts w:ascii="Times New Roman" w:hAnsi="Times New Roman" w:cs="Times New Roman"/>
          <w:b/>
          <w:sz w:val="24"/>
          <w:szCs w:val="24"/>
        </w:rPr>
        <w:t>B</w:t>
      </w:r>
      <w:r w:rsidRPr="00731EBF">
        <w:rPr>
          <w:rFonts w:ascii="Times New Roman" w:hAnsi="Times New Roman" w:cs="Times New Roman"/>
          <w:b/>
          <w:spacing w:val="-16"/>
          <w:sz w:val="24"/>
          <w:szCs w:val="24"/>
        </w:rPr>
        <w:t xml:space="preserve"> </w:t>
      </w:r>
      <w:r w:rsidRPr="00731EBF">
        <w:rPr>
          <w:rFonts w:ascii="Times New Roman" w:hAnsi="Times New Roman" w:cs="Times New Roman"/>
          <w:b/>
          <w:sz w:val="24"/>
          <w:szCs w:val="24"/>
        </w:rPr>
        <w:t>4</w:t>
      </w:r>
      <w:r w:rsidRPr="00731EBF">
        <w:rPr>
          <w:rFonts w:ascii="Times New Roman" w:hAnsi="Times New Roman" w:cs="Times New Roman"/>
          <w:sz w:val="24"/>
          <w:szCs w:val="24"/>
        </w:rPr>
        <w:t>.</w:t>
      </w:r>
      <w:r w:rsidRPr="00731EBF">
        <w:rPr>
          <w:rFonts w:ascii="Times New Roman" w:hAnsi="Times New Roman" w:cs="Times New Roman"/>
          <w:spacing w:val="-15"/>
          <w:sz w:val="24"/>
          <w:szCs w:val="24"/>
        </w:rPr>
        <w:t xml:space="preserve"> </w:t>
      </w:r>
      <w:r w:rsidRPr="00731EBF">
        <w:rPr>
          <w:rFonts w:ascii="Times New Roman" w:hAnsi="Times New Roman" w:cs="Times New Roman"/>
          <w:b/>
          <w:sz w:val="24"/>
          <w:szCs w:val="24"/>
        </w:rPr>
        <w:t>Ghid</w:t>
      </w:r>
      <w:r w:rsidRPr="00731EBF">
        <w:rPr>
          <w:rFonts w:ascii="Times New Roman" w:hAnsi="Times New Roman" w:cs="Times New Roman"/>
          <w:b/>
          <w:spacing w:val="-15"/>
          <w:sz w:val="24"/>
          <w:szCs w:val="24"/>
        </w:rPr>
        <w:t xml:space="preserve"> </w:t>
      </w:r>
      <w:r w:rsidRPr="00731EBF">
        <w:rPr>
          <w:rFonts w:ascii="Times New Roman" w:hAnsi="Times New Roman" w:cs="Times New Roman"/>
          <w:b/>
          <w:sz w:val="24"/>
          <w:szCs w:val="24"/>
        </w:rPr>
        <w:t>Actualizat</w:t>
      </w:r>
      <w:r w:rsidRPr="00731EBF">
        <w:rPr>
          <w:rFonts w:ascii="Times New Roman" w:hAnsi="Times New Roman" w:cs="Times New Roman"/>
          <w:b/>
          <w:spacing w:val="-16"/>
          <w:sz w:val="24"/>
          <w:szCs w:val="24"/>
        </w:rPr>
        <w:t xml:space="preserve"> </w:t>
      </w:r>
      <w:r w:rsidRPr="00731EBF">
        <w:rPr>
          <w:rFonts w:ascii="Times New Roman" w:hAnsi="Times New Roman" w:cs="Times New Roman"/>
          <w:b/>
          <w:sz w:val="24"/>
          <w:szCs w:val="24"/>
        </w:rPr>
        <w:t>pentru</w:t>
      </w:r>
      <w:r w:rsidRPr="00731EBF">
        <w:rPr>
          <w:rFonts w:ascii="Times New Roman" w:hAnsi="Times New Roman" w:cs="Times New Roman"/>
          <w:b/>
          <w:spacing w:val="-15"/>
          <w:sz w:val="24"/>
          <w:szCs w:val="24"/>
        </w:rPr>
        <w:t xml:space="preserve"> </w:t>
      </w:r>
      <w:r w:rsidRPr="00731EBF">
        <w:rPr>
          <w:rFonts w:ascii="Times New Roman" w:hAnsi="Times New Roman" w:cs="Times New Roman"/>
          <w:b/>
          <w:sz w:val="24"/>
          <w:szCs w:val="24"/>
        </w:rPr>
        <w:t>Managementul</w:t>
      </w:r>
      <w:r w:rsidRPr="00731EBF">
        <w:rPr>
          <w:rFonts w:ascii="Times New Roman" w:hAnsi="Times New Roman" w:cs="Times New Roman"/>
          <w:b/>
          <w:spacing w:val="-15"/>
          <w:sz w:val="24"/>
          <w:szCs w:val="24"/>
        </w:rPr>
        <w:t xml:space="preserve"> </w:t>
      </w:r>
      <w:r w:rsidRPr="00731EBF">
        <w:rPr>
          <w:rFonts w:ascii="Times New Roman" w:hAnsi="Times New Roman" w:cs="Times New Roman"/>
          <w:b/>
          <w:sz w:val="24"/>
          <w:szCs w:val="24"/>
        </w:rPr>
        <w:t>Astmului</w:t>
      </w:r>
      <w:r w:rsidRPr="00731EBF">
        <w:rPr>
          <w:rFonts w:ascii="Times New Roman" w:hAnsi="Times New Roman" w:cs="Times New Roman"/>
          <w:sz w:val="24"/>
          <w:szCs w:val="24"/>
        </w:rPr>
        <w:t>-</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Ghid</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practic</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2008,</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Comitet</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stiintific</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GAMA:</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N.</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Bisca, MA.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Bogdan,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Bumbacea,</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Mihaiescu,</w:t>
      </w:r>
      <w:r w:rsidRPr="00731EBF">
        <w:rPr>
          <w:rFonts w:ascii="Times New Roman" w:hAnsi="Times New Roman" w:cs="Times New Roman"/>
          <w:spacing w:val="-10"/>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F.</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Mihaltan,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IP</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Stoicescu,</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I.</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Strimbu,</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V.</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Tudorache,</w:t>
      </w:r>
    </w:p>
    <w:p w14:paraId="27967F9F" w14:textId="77777777" w:rsidR="00F2523A" w:rsidRPr="00731EBF" w:rsidRDefault="00CA0917">
      <w:pPr>
        <w:pStyle w:val="Heading2"/>
        <w:spacing w:line="274" w:lineRule="exact"/>
        <w:ind w:left="199"/>
        <w:rPr>
          <w:rFonts w:ascii="Times New Roman" w:hAnsi="Times New Roman" w:cs="Times New Roman"/>
        </w:rPr>
      </w:pPr>
      <w:r w:rsidRPr="00731EBF">
        <w:rPr>
          <w:rFonts w:ascii="Times New Roman" w:hAnsi="Times New Roman" w:cs="Times New Roman"/>
        </w:rPr>
        <w:t>R. Ulmeanu, Ghidul Societatii Romane de Pneumologie 2008.</w:t>
      </w:r>
    </w:p>
    <w:p w14:paraId="56546C31" w14:textId="77777777" w:rsidR="00F2523A" w:rsidRPr="00731EBF" w:rsidRDefault="00CA0917">
      <w:pPr>
        <w:spacing w:before="80"/>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 5</w:t>
      </w:r>
      <w:r w:rsidRPr="00731EBF">
        <w:rPr>
          <w:rFonts w:ascii="Times New Roman" w:hAnsi="Times New Roman" w:cs="Times New Roman"/>
          <w:sz w:val="24"/>
          <w:szCs w:val="24"/>
        </w:rPr>
        <w:t xml:space="preserve">. </w:t>
      </w:r>
      <w:r w:rsidRPr="00731EBF">
        <w:rPr>
          <w:rFonts w:ascii="Times New Roman" w:hAnsi="Times New Roman" w:cs="Times New Roman"/>
          <w:b/>
          <w:sz w:val="24"/>
          <w:szCs w:val="24"/>
        </w:rPr>
        <w:t>Notiuni generale de tabacologie-supliment introductiv al ghidului de renuntare la fumat si asistenta de specialitate a fumatorului</w:t>
      </w:r>
      <w:r w:rsidRPr="00731EBF">
        <w:rPr>
          <w:rFonts w:ascii="Times New Roman" w:hAnsi="Times New Roman" w:cs="Times New Roman"/>
          <w:sz w:val="24"/>
          <w:szCs w:val="24"/>
        </w:rPr>
        <w:t>, elaborat de Societate Romana de Pneumologie – sectiunea Tabacologie,</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colectiv</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autori:</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A.</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Trofor,</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F.</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Mihaltan,</w:t>
      </w:r>
      <w:r w:rsidRPr="00731EBF">
        <w:rPr>
          <w:rFonts w:ascii="Times New Roman" w:hAnsi="Times New Roman" w:cs="Times New Roman"/>
          <w:spacing w:val="-15"/>
          <w:sz w:val="24"/>
          <w:szCs w:val="24"/>
        </w:rPr>
        <w:t xml:space="preserve"> </w:t>
      </w:r>
      <w:r w:rsidRPr="00731EBF">
        <w:rPr>
          <w:rFonts w:ascii="Times New Roman" w:hAnsi="Times New Roman" w:cs="Times New Roman"/>
          <w:b/>
          <w:sz w:val="24"/>
          <w:szCs w:val="24"/>
        </w:rPr>
        <w:t>St.</w:t>
      </w:r>
      <w:r w:rsidRPr="00731EBF">
        <w:rPr>
          <w:rFonts w:ascii="Times New Roman" w:hAnsi="Times New Roman" w:cs="Times New Roman"/>
          <w:b/>
          <w:spacing w:val="-13"/>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Pop,</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D.</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Todea,</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Editura</w:t>
      </w:r>
      <w:r w:rsidRPr="00731EBF">
        <w:rPr>
          <w:rFonts w:ascii="Times New Roman" w:hAnsi="Times New Roman" w:cs="Times New Roman"/>
          <w:spacing w:val="28"/>
          <w:sz w:val="24"/>
          <w:szCs w:val="24"/>
        </w:rPr>
        <w:t xml:space="preserve"> </w:t>
      </w:r>
      <w:r w:rsidRPr="00731EBF">
        <w:rPr>
          <w:rFonts w:ascii="Times New Roman" w:hAnsi="Times New Roman" w:cs="Times New Roman"/>
          <w:sz w:val="24"/>
          <w:szCs w:val="24"/>
        </w:rPr>
        <w:t>Tehnopress, Iasi, 2008, 54 pag, ISBN</w:t>
      </w:r>
      <w:r w:rsidRPr="00731EBF">
        <w:rPr>
          <w:rFonts w:ascii="Times New Roman" w:hAnsi="Times New Roman" w:cs="Times New Roman"/>
          <w:spacing w:val="50"/>
          <w:sz w:val="24"/>
          <w:szCs w:val="24"/>
        </w:rPr>
        <w:t xml:space="preserve"> </w:t>
      </w:r>
      <w:r w:rsidRPr="00731EBF">
        <w:rPr>
          <w:rFonts w:ascii="Times New Roman" w:hAnsi="Times New Roman" w:cs="Times New Roman"/>
          <w:sz w:val="24"/>
          <w:szCs w:val="24"/>
        </w:rPr>
        <w:t>978-973-702-600-2.</w:t>
      </w:r>
    </w:p>
    <w:p w14:paraId="7FC779ED" w14:textId="77777777" w:rsidR="00F2523A" w:rsidRPr="00731EBF" w:rsidRDefault="00F2523A">
      <w:pPr>
        <w:pStyle w:val="BodyText"/>
        <w:spacing w:before="10"/>
        <w:rPr>
          <w:rFonts w:ascii="Times New Roman" w:hAnsi="Times New Roman" w:cs="Times New Roman"/>
          <w:sz w:val="24"/>
          <w:szCs w:val="24"/>
        </w:rPr>
      </w:pPr>
    </w:p>
    <w:p w14:paraId="229D690B"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 6. Ghid de renuntare la fumat si asistenta de specialitate a fumatorului (GREFA) - ghid de buzunar pentru personalul sanitar</w:t>
      </w:r>
      <w:r w:rsidRPr="00731EBF">
        <w:rPr>
          <w:rFonts w:ascii="Times New Roman" w:hAnsi="Times New Roman" w:cs="Times New Roman"/>
          <w:sz w:val="24"/>
          <w:szCs w:val="24"/>
        </w:rPr>
        <w:t xml:space="preserve">. Ghidul Societatii Romane de Pneumologie 2008. Comitet stiintific: A.Trofor, F.Mihaltan,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M.Pop, D.Todea, F.Anca, R Tanasescu. V. Vieriu. M Samoila, I Pavaluc. Tehnopress Iasi 2008, 978-973-702-602-6.</w:t>
      </w:r>
    </w:p>
    <w:p w14:paraId="0BD38CDD" w14:textId="77777777" w:rsidR="00F2523A" w:rsidRPr="00731EBF" w:rsidRDefault="00F2523A">
      <w:pPr>
        <w:pStyle w:val="BodyText"/>
        <w:spacing w:before="1"/>
        <w:rPr>
          <w:rFonts w:ascii="Times New Roman" w:hAnsi="Times New Roman" w:cs="Times New Roman"/>
          <w:sz w:val="24"/>
          <w:szCs w:val="24"/>
        </w:rPr>
      </w:pPr>
    </w:p>
    <w:p w14:paraId="4DCFA0CC"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lastRenderedPageBreak/>
        <w:t xml:space="preserve">B 7. Ghid de renuntare la fumat si asistenta de specialitate a fumatorului (GREFA) </w:t>
      </w:r>
      <w:r w:rsidRPr="00731EBF">
        <w:rPr>
          <w:rFonts w:ascii="Times New Roman" w:hAnsi="Times New Roman" w:cs="Times New Roman"/>
          <w:sz w:val="24"/>
          <w:szCs w:val="24"/>
        </w:rPr>
        <w:t xml:space="preserve">- Ghidul Societatii Romane de Pneumologie, Comitet stiintific: A.Trofor, F.Mihaltan,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M.Pop. D.todea, F.Anca, R Tanasescu. V. Vieriu. M Samolia, I Pavaluc, Editura Tehnopress Iasi 2008, 106 pagini, ISB 978-973-702- 602-6B1.</w:t>
      </w:r>
    </w:p>
    <w:p w14:paraId="315899E3" w14:textId="77777777" w:rsidR="00F2523A" w:rsidRPr="00731EBF" w:rsidRDefault="00F2523A">
      <w:pPr>
        <w:pStyle w:val="BodyText"/>
        <w:rPr>
          <w:rFonts w:ascii="Times New Roman" w:hAnsi="Times New Roman" w:cs="Times New Roman"/>
          <w:sz w:val="24"/>
          <w:szCs w:val="24"/>
        </w:rPr>
      </w:pPr>
    </w:p>
    <w:p w14:paraId="2F1462E5"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8.</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Managementul</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astmului.</w:t>
      </w:r>
      <w:r w:rsidRPr="00731EBF">
        <w:rPr>
          <w:rFonts w:ascii="Times New Roman" w:hAnsi="Times New Roman" w:cs="Times New Roman"/>
          <w:b/>
          <w:spacing w:val="-4"/>
          <w:sz w:val="24"/>
          <w:szCs w:val="24"/>
        </w:rPr>
        <w:t xml:space="preserve"> </w:t>
      </w:r>
      <w:r w:rsidRPr="00731EBF">
        <w:rPr>
          <w:rFonts w:ascii="Times New Roman" w:hAnsi="Times New Roman" w:cs="Times New Roman"/>
          <w:b/>
          <w:sz w:val="24"/>
          <w:szCs w:val="24"/>
        </w:rPr>
        <w:t>Indrumator</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pentru</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implementarea</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ghidului</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de</w:t>
      </w:r>
      <w:r w:rsidRPr="00731EBF">
        <w:rPr>
          <w:rFonts w:ascii="Times New Roman" w:hAnsi="Times New Roman" w:cs="Times New Roman"/>
          <w:b/>
          <w:spacing w:val="-3"/>
          <w:sz w:val="24"/>
          <w:szCs w:val="24"/>
        </w:rPr>
        <w:t xml:space="preserve"> </w:t>
      </w:r>
      <w:r w:rsidRPr="00731EBF">
        <w:rPr>
          <w:rFonts w:ascii="Times New Roman" w:hAnsi="Times New Roman" w:cs="Times New Roman"/>
          <w:b/>
          <w:sz w:val="24"/>
          <w:szCs w:val="24"/>
        </w:rPr>
        <w:t>management</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al</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astmului in</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cabinetul</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medicului</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de</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familie</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Autori:</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Bataiosu,</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MA</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Bogdan,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Bumbacea,</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RS</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Bumbacea,</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Cara,</w:t>
      </w:r>
    </w:p>
    <w:p w14:paraId="3C22C555" w14:textId="77777777" w:rsidR="00F2523A" w:rsidRPr="00731EBF" w:rsidRDefault="00CA0917">
      <w:pPr>
        <w:pStyle w:val="Heading2"/>
        <w:ind w:right="1435"/>
        <w:rPr>
          <w:rFonts w:ascii="Times New Roman" w:hAnsi="Times New Roman" w:cs="Times New Roman"/>
        </w:rPr>
      </w:pPr>
      <w:r w:rsidRPr="00731EBF">
        <w:rPr>
          <w:rFonts w:ascii="Times New Roman" w:hAnsi="Times New Roman" w:cs="Times New Roman"/>
        </w:rPr>
        <w:t>D. Deleanu, M. Dumitrescu, D. Ionita, C. Isar, S. Mihaicuta, F. D. Popescu,CL Toma, D. Toma, CE Tudose, Editura InfoMedica Bucuresti 2009, 128 pagini, ISBN 978-973-7912-74-9.</w:t>
      </w:r>
    </w:p>
    <w:p w14:paraId="1CF91510" w14:textId="77777777" w:rsidR="00F2523A" w:rsidRPr="00731EBF" w:rsidRDefault="00F2523A">
      <w:pPr>
        <w:pStyle w:val="BodyText"/>
        <w:spacing w:before="1"/>
        <w:rPr>
          <w:rFonts w:ascii="Times New Roman" w:hAnsi="Times New Roman" w:cs="Times New Roman"/>
          <w:sz w:val="24"/>
          <w:szCs w:val="24"/>
        </w:rPr>
      </w:pPr>
    </w:p>
    <w:p w14:paraId="1AA9CFB8" w14:textId="77777777" w:rsidR="00F2523A" w:rsidRPr="00731EBF" w:rsidRDefault="00CA0917">
      <w:pPr>
        <w:ind w:left="200" w:right="1436"/>
        <w:jc w:val="both"/>
        <w:rPr>
          <w:rFonts w:ascii="Times New Roman" w:hAnsi="Times New Roman" w:cs="Times New Roman"/>
          <w:sz w:val="24"/>
          <w:szCs w:val="24"/>
        </w:rPr>
      </w:pPr>
      <w:r w:rsidRPr="00731EBF">
        <w:rPr>
          <w:rFonts w:ascii="Times New Roman" w:hAnsi="Times New Roman" w:cs="Times New Roman"/>
          <w:b/>
          <w:sz w:val="24"/>
          <w:szCs w:val="24"/>
        </w:rPr>
        <w:t>B 9. Ghid de management al astmului</w:t>
      </w:r>
      <w:r w:rsidRPr="00731EBF">
        <w:rPr>
          <w:rFonts w:ascii="Times New Roman" w:hAnsi="Times New Roman" w:cs="Times New Roman"/>
          <w:sz w:val="24"/>
          <w:szCs w:val="24"/>
        </w:rPr>
        <w:t xml:space="preserve">, Responsabil M. Bogdan, membru colectiv autori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publicat</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Monitorul</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Oficial</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nr</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608</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bis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din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3</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septembrie</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2009,</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emitent</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Ministerul</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Sanatatii,</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aprobat</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ordinul nr 1059 din 2 septembrie</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2009.</w:t>
      </w:r>
    </w:p>
    <w:p w14:paraId="7F929590" w14:textId="77777777" w:rsidR="00F2523A" w:rsidRPr="00731EBF" w:rsidRDefault="00F2523A">
      <w:pPr>
        <w:pStyle w:val="BodyText"/>
        <w:rPr>
          <w:rFonts w:ascii="Times New Roman" w:hAnsi="Times New Roman" w:cs="Times New Roman"/>
          <w:sz w:val="24"/>
          <w:szCs w:val="24"/>
        </w:rPr>
      </w:pPr>
    </w:p>
    <w:p w14:paraId="3580BFB5" w14:textId="77777777" w:rsidR="00F2523A" w:rsidRPr="00731EBF" w:rsidRDefault="00CA0917">
      <w:pPr>
        <w:ind w:left="200" w:right="1434"/>
        <w:jc w:val="both"/>
        <w:rPr>
          <w:rFonts w:ascii="Times New Roman" w:hAnsi="Times New Roman" w:cs="Times New Roman"/>
          <w:sz w:val="24"/>
          <w:szCs w:val="24"/>
        </w:rPr>
      </w:pPr>
      <w:r w:rsidRPr="00731EBF">
        <w:rPr>
          <w:rFonts w:ascii="Times New Roman" w:hAnsi="Times New Roman" w:cs="Times New Roman"/>
          <w:b/>
          <w:sz w:val="24"/>
          <w:szCs w:val="24"/>
        </w:rPr>
        <w:t>B 10</w:t>
      </w:r>
      <w:r w:rsidRPr="00731EBF">
        <w:rPr>
          <w:rFonts w:ascii="Times New Roman" w:hAnsi="Times New Roman" w:cs="Times New Roman"/>
          <w:sz w:val="24"/>
          <w:szCs w:val="24"/>
        </w:rPr>
        <w:t xml:space="preserve">. </w:t>
      </w:r>
      <w:r w:rsidRPr="00731EBF">
        <w:rPr>
          <w:rFonts w:ascii="Times New Roman" w:hAnsi="Times New Roman" w:cs="Times New Roman"/>
          <w:b/>
          <w:sz w:val="24"/>
          <w:szCs w:val="24"/>
        </w:rPr>
        <w:t>Curs practic de somnografie, Editor St Mihaicuta</w:t>
      </w:r>
      <w:r w:rsidRPr="00731EBF">
        <w:rPr>
          <w:rFonts w:ascii="Times New Roman" w:hAnsi="Times New Roman" w:cs="Times New Roman"/>
          <w:sz w:val="24"/>
          <w:szCs w:val="24"/>
        </w:rPr>
        <w:t>, Ed Victor Babes Timisoara 2010, 106 pag, 978- 606-8054-16-2.</w:t>
      </w:r>
    </w:p>
    <w:p w14:paraId="2747491D" w14:textId="77777777" w:rsidR="00F2523A" w:rsidRPr="00731EBF" w:rsidRDefault="00F2523A">
      <w:pPr>
        <w:pStyle w:val="BodyText"/>
        <w:spacing w:before="11"/>
        <w:rPr>
          <w:rFonts w:ascii="Times New Roman" w:hAnsi="Times New Roman" w:cs="Times New Roman"/>
          <w:sz w:val="24"/>
          <w:szCs w:val="24"/>
        </w:rPr>
      </w:pPr>
    </w:p>
    <w:p w14:paraId="74CCA683" w14:textId="77777777" w:rsidR="00F2523A" w:rsidRPr="00731EBF" w:rsidRDefault="00CA0917">
      <w:pPr>
        <w:ind w:left="200"/>
        <w:jc w:val="both"/>
        <w:rPr>
          <w:rFonts w:ascii="Times New Roman" w:hAnsi="Times New Roman" w:cs="Times New Roman"/>
          <w:sz w:val="24"/>
          <w:szCs w:val="24"/>
        </w:rPr>
      </w:pPr>
      <w:r w:rsidRPr="00731EBF">
        <w:rPr>
          <w:rFonts w:ascii="Times New Roman" w:hAnsi="Times New Roman" w:cs="Times New Roman"/>
          <w:b/>
          <w:sz w:val="24"/>
          <w:szCs w:val="24"/>
        </w:rPr>
        <w:t>B</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11.</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Somnologie</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Note</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de</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curs,</w:t>
      </w:r>
      <w:r w:rsidRPr="00731EBF">
        <w:rPr>
          <w:rFonts w:ascii="Times New Roman" w:hAnsi="Times New Roman" w:cs="Times New Roman"/>
          <w:b/>
          <w:spacing w:val="-11"/>
          <w:sz w:val="24"/>
          <w:szCs w:val="24"/>
        </w:rPr>
        <w:t xml:space="preserve"> </w:t>
      </w:r>
      <w:r w:rsidRPr="00731EBF">
        <w:rPr>
          <w:rFonts w:ascii="Times New Roman" w:hAnsi="Times New Roman" w:cs="Times New Roman"/>
          <w:sz w:val="24"/>
          <w:szCs w:val="24"/>
        </w:rPr>
        <w:t>Sub</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redactia:</w:t>
      </w:r>
      <w:r w:rsidRPr="00731EBF">
        <w:rPr>
          <w:rFonts w:ascii="Times New Roman" w:hAnsi="Times New Roman" w:cs="Times New Roman"/>
          <w:spacing w:val="-12"/>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Autori:</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St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Mihaicuta,</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Krueger,</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O.</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Deleanu,</w:t>
      </w:r>
    </w:p>
    <w:p w14:paraId="6A1CECA5" w14:textId="77777777" w:rsidR="00F2523A" w:rsidRPr="00731EBF" w:rsidRDefault="00CA0917">
      <w:pPr>
        <w:pStyle w:val="Heading2"/>
        <w:spacing w:before="1" w:line="274" w:lineRule="exact"/>
        <w:rPr>
          <w:rFonts w:ascii="Times New Roman" w:hAnsi="Times New Roman" w:cs="Times New Roman"/>
        </w:rPr>
      </w:pPr>
      <w:r w:rsidRPr="00731EBF">
        <w:rPr>
          <w:rFonts w:ascii="Times New Roman" w:hAnsi="Times New Roman" w:cs="Times New Roman"/>
        </w:rPr>
        <w:t>F.</w:t>
      </w:r>
      <w:r w:rsidRPr="00731EBF">
        <w:rPr>
          <w:rFonts w:ascii="Times New Roman" w:hAnsi="Times New Roman" w:cs="Times New Roman"/>
          <w:spacing w:val="-6"/>
        </w:rPr>
        <w:t xml:space="preserve"> </w:t>
      </w:r>
      <w:r w:rsidRPr="00731EBF">
        <w:rPr>
          <w:rFonts w:ascii="Times New Roman" w:hAnsi="Times New Roman" w:cs="Times New Roman"/>
        </w:rPr>
        <w:t>Mihatan,</w:t>
      </w:r>
      <w:r w:rsidRPr="00731EBF">
        <w:rPr>
          <w:rFonts w:ascii="Times New Roman" w:hAnsi="Times New Roman" w:cs="Times New Roman"/>
          <w:spacing w:val="-6"/>
        </w:rPr>
        <w:t xml:space="preserve"> </w:t>
      </w:r>
      <w:r w:rsidRPr="00731EBF">
        <w:rPr>
          <w:rFonts w:ascii="Times New Roman" w:hAnsi="Times New Roman" w:cs="Times New Roman"/>
        </w:rPr>
        <w:t>D.</w:t>
      </w:r>
      <w:r w:rsidRPr="00731EBF">
        <w:rPr>
          <w:rFonts w:ascii="Times New Roman" w:hAnsi="Times New Roman" w:cs="Times New Roman"/>
          <w:spacing w:val="-8"/>
        </w:rPr>
        <w:t xml:space="preserve"> </w:t>
      </w:r>
      <w:r w:rsidRPr="00731EBF">
        <w:rPr>
          <w:rFonts w:ascii="Times New Roman" w:hAnsi="Times New Roman" w:cs="Times New Roman"/>
        </w:rPr>
        <w:t>Boisteanu,</w:t>
      </w:r>
      <w:r w:rsidRPr="00731EBF">
        <w:rPr>
          <w:rFonts w:ascii="Times New Roman" w:hAnsi="Times New Roman" w:cs="Times New Roman"/>
          <w:spacing w:val="-5"/>
        </w:rPr>
        <w:t xml:space="preserve"> </w:t>
      </w:r>
      <w:r w:rsidRPr="00731EBF">
        <w:rPr>
          <w:rFonts w:ascii="Times New Roman" w:hAnsi="Times New Roman" w:cs="Times New Roman"/>
        </w:rPr>
        <w:t>D.</w:t>
      </w:r>
      <w:r w:rsidRPr="00731EBF">
        <w:rPr>
          <w:rFonts w:ascii="Times New Roman" w:hAnsi="Times New Roman" w:cs="Times New Roman"/>
          <w:spacing w:val="-6"/>
        </w:rPr>
        <w:t xml:space="preserve"> </w:t>
      </w:r>
      <w:r w:rsidRPr="00731EBF">
        <w:rPr>
          <w:rFonts w:ascii="Times New Roman" w:hAnsi="Times New Roman" w:cs="Times New Roman"/>
        </w:rPr>
        <w:t>Todea,</w:t>
      </w:r>
      <w:r w:rsidRPr="00731EBF">
        <w:rPr>
          <w:rFonts w:ascii="Times New Roman" w:hAnsi="Times New Roman" w:cs="Times New Roman"/>
          <w:spacing w:val="-6"/>
        </w:rPr>
        <w:t xml:space="preserve"> </w:t>
      </w:r>
      <w:r w:rsidRPr="00731EBF">
        <w:rPr>
          <w:rFonts w:ascii="Times New Roman" w:hAnsi="Times New Roman" w:cs="Times New Roman"/>
        </w:rPr>
        <w:t>S.</w:t>
      </w:r>
      <w:r w:rsidRPr="00731EBF">
        <w:rPr>
          <w:rFonts w:ascii="Times New Roman" w:hAnsi="Times New Roman" w:cs="Times New Roman"/>
          <w:spacing w:val="-5"/>
        </w:rPr>
        <w:t xml:space="preserve"> </w:t>
      </w:r>
      <w:r w:rsidRPr="00731EBF">
        <w:rPr>
          <w:rFonts w:ascii="Times New Roman" w:hAnsi="Times New Roman" w:cs="Times New Roman"/>
        </w:rPr>
        <w:t>Dumitrache-Rujinnschi,</w:t>
      </w:r>
      <w:r w:rsidRPr="00731EBF">
        <w:rPr>
          <w:rFonts w:ascii="Times New Roman" w:hAnsi="Times New Roman" w:cs="Times New Roman"/>
          <w:spacing w:val="-6"/>
        </w:rPr>
        <w:t xml:space="preserve"> </w:t>
      </w:r>
      <w:r w:rsidRPr="00731EBF">
        <w:rPr>
          <w:rFonts w:ascii="Times New Roman" w:hAnsi="Times New Roman" w:cs="Times New Roman"/>
        </w:rPr>
        <w:t>V.</w:t>
      </w:r>
      <w:r w:rsidRPr="00731EBF">
        <w:rPr>
          <w:rFonts w:ascii="Times New Roman" w:hAnsi="Times New Roman" w:cs="Times New Roman"/>
          <w:spacing w:val="-6"/>
        </w:rPr>
        <w:t xml:space="preserve"> </w:t>
      </w:r>
      <w:r w:rsidRPr="00731EBF">
        <w:rPr>
          <w:rFonts w:ascii="Times New Roman" w:hAnsi="Times New Roman" w:cs="Times New Roman"/>
        </w:rPr>
        <w:t>Tudorache,</w:t>
      </w:r>
      <w:r w:rsidRPr="00731EBF">
        <w:rPr>
          <w:rFonts w:ascii="Times New Roman" w:hAnsi="Times New Roman" w:cs="Times New Roman"/>
          <w:spacing w:val="-6"/>
        </w:rPr>
        <w:t xml:space="preserve"> </w:t>
      </w:r>
      <w:r w:rsidRPr="00731EBF">
        <w:rPr>
          <w:rFonts w:ascii="Times New Roman" w:hAnsi="Times New Roman" w:cs="Times New Roman"/>
        </w:rPr>
        <w:t>la</w:t>
      </w:r>
      <w:r w:rsidRPr="00731EBF">
        <w:rPr>
          <w:rFonts w:ascii="Times New Roman" w:hAnsi="Times New Roman" w:cs="Times New Roman"/>
          <w:spacing w:val="-4"/>
        </w:rPr>
        <w:t xml:space="preserve"> </w:t>
      </w:r>
      <w:r w:rsidRPr="00731EBF">
        <w:rPr>
          <w:rFonts w:ascii="Times New Roman" w:hAnsi="Times New Roman" w:cs="Times New Roman"/>
        </w:rPr>
        <w:t>Ed</w:t>
      </w:r>
      <w:r w:rsidRPr="00731EBF">
        <w:rPr>
          <w:rFonts w:ascii="Times New Roman" w:hAnsi="Times New Roman" w:cs="Times New Roman"/>
          <w:spacing w:val="-8"/>
        </w:rPr>
        <w:t xml:space="preserve"> </w:t>
      </w:r>
      <w:r w:rsidRPr="00731EBF">
        <w:rPr>
          <w:rFonts w:ascii="Times New Roman" w:hAnsi="Times New Roman" w:cs="Times New Roman"/>
        </w:rPr>
        <w:t>Mirton</w:t>
      </w:r>
      <w:r w:rsidRPr="00731EBF">
        <w:rPr>
          <w:rFonts w:ascii="Times New Roman" w:hAnsi="Times New Roman" w:cs="Times New Roman"/>
          <w:spacing w:val="-5"/>
        </w:rPr>
        <w:t xml:space="preserve"> </w:t>
      </w:r>
      <w:r w:rsidRPr="00731EBF">
        <w:rPr>
          <w:rFonts w:ascii="Times New Roman" w:hAnsi="Times New Roman" w:cs="Times New Roman"/>
        </w:rPr>
        <w:t>Timisoara,</w:t>
      </w:r>
      <w:r w:rsidRPr="00731EBF">
        <w:rPr>
          <w:rFonts w:ascii="Times New Roman" w:hAnsi="Times New Roman" w:cs="Times New Roman"/>
          <w:spacing w:val="-5"/>
        </w:rPr>
        <w:t xml:space="preserve"> </w:t>
      </w:r>
      <w:r w:rsidRPr="00731EBF">
        <w:rPr>
          <w:rFonts w:ascii="Times New Roman" w:hAnsi="Times New Roman" w:cs="Times New Roman"/>
        </w:rPr>
        <w:t>2010,</w:t>
      </w:r>
    </w:p>
    <w:p w14:paraId="72AF55EC" w14:textId="77777777" w:rsidR="00F2523A" w:rsidRPr="00731EBF" w:rsidRDefault="00CA0917">
      <w:pPr>
        <w:spacing w:line="274" w:lineRule="exact"/>
        <w:ind w:left="200"/>
        <w:jc w:val="both"/>
        <w:rPr>
          <w:rFonts w:ascii="Times New Roman" w:hAnsi="Times New Roman" w:cs="Times New Roman"/>
          <w:sz w:val="24"/>
          <w:szCs w:val="24"/>
        </w:rPr>
      </w:pPr>
      <w:r w:rsidRPr="00731EBF">
        <w:rPr>
          <w:rFonts w:ascii="Times New Roman" w:hAnsi="Times New Roman" w:cs="Times New Roman"/>
          <w:sz w:val="24"/>
          <w:szCs w:val="24"/>
        </w:rPr>
        <w:t>108 pag. ISBN 978-973-52-0868-4.</w:t>
      </w:r>
    </w:p>
    <w:p w14:paraId="4B8032B9" w14:textId="77777777" w:rsidR="00F2523A" w:rsidRPr="00731EBF" w:rsidRDefault="00F2523A">
      <w:pPr>
        <w:pStyle w:val="BodyText"/>
        <w:spacing w:before="1"/>
        <w:rPr>
          <w:rFonts w:ascii="Times New Roman" w:hAnsi="Times New Roman" w:cs="Times New Roman"/>
          <w:sz w:val="24"/>
          <w:szCs w:val="24"/>
        </w:rPr>
      </w:pPr>
    </w:p>
    <w:p w14:paraId="1026C3F1"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 12. Ghid de renuntare la fumat si asistenta de specialitate a fumatorului (GREFA</w:t>
      </w:r>
      <w:r w:rsidRPr="00731EBF">
        <w:rPr>
          <w:rFonts w:ascii="Times New Roman" w:hAnsi="Times New Roman" w:cs="Times New Roman"/>
          <w:sz w:val="24"/>
          <w:szCs w:val="24"/>
        </w:rPr>
        <w:t xml:space="preserve">) - Ghidul Societatii Romane de Pneumologie - </w:t>
      </w:r>
      <w:r w:rsidRPr="00731EBF">
        <w:rPr>
          <w:rFonts w:ascii="Times New Roman" w:hAnsi="Times New Roman" w:cs="Times New Roman"/>
          <w:b/>
          <w:sz w:val="24"/>
          <w:szCs w:val="24"/>
        </w:rPr>
        <w:t>Editia a 2-a revizuita si adaugita</w:t>
      </w:r>
      <w:r w:rsidRPr="00731EBF">
        <w:rPr>
          <w:rFonts w:ascii="Times New Roman" w:hAnsi="Times New Roman" w:cs="Times New Roman"/>
          <w:sz w:val="24"/>
          <w:szCs w:val="24"/>
        </w:rPr>
        <w:t xml:space="preserve">. Comitet stiintific A. Trofor, F.Mihaltan,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M.Pop, D.Todea, F.Anca, O.Petris, R Tanasescu. V. Vieriu. M Samoila, Editura Tehnopress Iasi 2010, 86 pagini 978-973-702-768-9.</w:t>
      </w:r>
    </w:p>
    <w:p w14:paraId="3A37BB22" w14:textId="77777777" w:rsidR="00F2523A" w:rsidRPr="00731EBF" w:rsidRDefault="00F2523A">
      <w:pPr>
        <w:pStyle w:val="BodyText"/>
        <w:rPr>
          <w:rFonts w:ascii="Times New Roman" w:hAnsi="Times New Roman" w:cs="Times New Roman"/>
          <w:sz w:val="24"/>
          <w:szCs w:val="24"/>
        </w:rPr>
      </w:pPr>
    </w:p>
    <w:p w14:paraId="0712E53E"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 13. Apneea in somn si bolile cardiovasculare</w:t>
      </w:r>
      <w:r w:rsidRPr="00731EBF">
        <w:rPr>
          <w:rFonts w:ascii="Times New Roman" w:hAnsi="Times New Roman" w:cs="Times New Roman"/>
          <w:sz w:val="24"/>
          <w:szCs w:val="24"/>
        </w:rPr>
        <w:t xml:space="preserve">, Autori D. Lighezan,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Ed Eurobit 2011, 122 pagini, ISBN 978-973-620-757-0.</w:t>
      </w:r>
    </w:p>
    <w:p w14:paraId="7AF11F7C" w14:textId="77777777" w:rsidR="00F2523A" w:rsidRPr="00731EBF" w:rsidRDefault="00F2523A">
      <w:pPr>
        <w:pStyle w:val="BodyText"/>
        <w:rPr>
          <w:rFonts w:ascii="Times New Roman" w:hAnsi="Times New Roman" w:cs="Times New Roman"/>
          <w:sz w:val="24"/>
          <w:szCs w:val="24"/>
        </w:rPr>
      </w:pPr>
    </w:p>
    <w:p w14:paraId="0F51DF72" w14:textId="77777777" w:rsidR="00F2523A" w:rsidRPr="00731EBF" w:rsidRDefault="00CA0917">
      <w:pPr>
        <w:ind w:left="200" w:right="1436"/>
        <w:jc w:val="both"/>
        <w:rPr>
          <w:rFonts w:ascii="Times New Roman" w:hAnsi="Times New Roman" w:cs="Times New Roman"/>
          <w:sz w:val="24"/>
          <w:szCs w:val="24"/>
        </w:rPr>
      </w:pPr>
      <w:r w:rsidRPr="00731EBF">
        <w:rPr>
          <w:rFonts w:ascii="Times New Roman" w:hAnsi="Times New Roman" w:cs="Times New Roman"/>
          <w:b/>
          <w:sz w:val="24"/>
          <w:szCs w:val="24"/>
        </w:rPr>
        <w:t xml:space="preserve">B 14. Tulburarile Somnului si patologia respiratorie, </w:t>
      </w:r>
      <w:r w:rsidRPr="00731EBF">
        <w:rPr>
          <w:rFonts w:ascii="Times New Roman" w:hAnsi="Times New Roman" w:cs="Times New Roman"/>
          <w:sz w:val="24"/>
          <w:szCs w:val="24"/>
        </w:rPr>
        <w:t xml:space="preserve">Autori: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L Grote, J Fisher, Z Dogas, P Jennum, editura MediaMed Publicis, Bucuresti, 2011, 122 pag, ISBN 978-606-92769-3-8.</w:t>
      </w:r>
    </w:p>
    <w:p w14:paraId="52F5D495" w14:textId="77777777" w:rsidR="00F2523A" w:rsidRPr="00731EBF" w:rsidRDefault="00F2523A">
      <w:pPr>
        <w:pStyle w:val="BodyText"/>
        <w:spacing w:before="11"/>
        <w:rPr>
          <w:rFonts w:ascii="Times New Roman" w:hAnsi="Times New Roman" w:cs="Times New Roman"/>
          <w:sz w:val="24"/>
          <w:szCs w:val="24"/>
        </w:rPr>
      </w:pPr>
    </w:p>
    <w:p w14:paraId="3BE92C80" w14:textId="77777777" w:rsidR="00F2523A" w:rsidRPr="00731EBF" w:rsidRDefault="00CA0917">
      <w:pPr>
        <w:ind w:left="200" w:right="1436"/>
        <w:jc w:val="both"/>
        <w:rPr>
          <w:rFonts w:ascii="Times New Roman" w:hAnsi="Times New Roman" w:cs="Times New Roman"/>
          <w:sz w:val="24"/>
          <w:szCs w:val="24"/>
        </w:rPr>
      </w:pPr>
      <w:r w:rsidRPr="00731EBF">
        <w:rPr>
          <w:rFonts w:ascii="Times New Roman" w:hAnsi="Times New Roman" w:cs="Times New Roman"/>
          <w:b/>
          <w:sz w:val="24"/>
          <w:szCs w:val="24"/>
        </w:rPr>
        <w:t>B</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15.</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Sleep</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Medicine</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in</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Central</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–Eastern</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Europe</w:t>
      </w:r>
      <w:r w:rsidRPr="00731EBF">
        <w:rPr>
          <w:rFonts w:ascii="Times New Roman" w:hAnsi="Times New Roman" w:cs="Times New Roman"/>
          <w:b/>
          <w:spacing w:val="-7"/>
          <w:sz w:val="24"/>
          <w:szCs w:val="24"/>
        </w:rPr>
        <w:t xml:space="preserve"> </w:t>
      </w:r>
      <w:r w:rsidRPr="00731EBF">
        <w:rPr>
          <w:rFonts w:ascii="Times New Roman" w:hAnsi="Times New Roman" w:cs="Times New Roman"/>
          <w:sz w:val="24"/>
          <w:szCs w:val="24"/>
        </w:rPr>
        <w:t>2011,</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Editors</w:t>
      </w:r>
      <w:r w:rsidRPr="00731EBF">
        <w:rPr>
          <w:rFonts w:ascii="Times New Roman" w:hAnsi="Times New Roman" w:cs="Times New Roman"/>
          <w:spacing w:val="-4"/>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Z.</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Dogas,</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J.</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Fisher.</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Editura V Babes Timisoara 2011, 109 pag ISBN</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978-606-8054-68-1.</w:t>
      </w:r>
    </w:p>
    <w:p w14:paraId="7B5CF234" w14:textId="77777777" w:rsidR="00F2523A" w:rsidRPr="00731EBF" w:rsidRDefault="00F2523A">
      <w:pPr>
        <w:pStyle w:val="BodyText"/>
        <w:spacing w:before="11"/>
        <w:rPr>
          <w:rFonts w:ascii="Times New Roman" w:hAnsi="Times New Roman" w:cs="Times New Roman"/>
          <w:sz w:val="24"/>
          <w:szCs w:val="24"/>
        </w:rPr>
      </w:pPr>
    </w:p>
    <w:p w14:paraId="73F3783A" w14:textId="5FCB95BE" w:rsidR="00F2523A" w:rsidRPr="00731EBF" w:rsidRDefault="00CA0917" w:rsidP="00731EBF">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w:t>
      </w:r>
      <w:r w:rsidRPr="00731EBF">
        <w:rPr>
          <w:rFonts w:ascii="Times New Roman" w:hAnsi="Times New Roman" w:cs="Times New Roman"/>
          <w:b/>
          <w:spacing w:val="-14"/>
          <w:sz w:val="24"/>
          <w:szCs w:val="24"/>
        </w:rPr>
        <w:t xml:space="preserve"> </w:t>
      </w:r>
      <w:r w:rsidRPr="00731EBF">
        <w:rPr>
          <w:rFonts w:ascii="Times New Roman" w:hAnsi="Times New Roman" w:cs="Times New Roman"/>
          <w:b/>
          <w:sz w:val="24"/>
          <w:szCs w:val="24"/>
        </w:rPr>
        <w:t>16.</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Tulburarile</w:t>
      </w:r>
      <w:r w:rsidRPr="00731EBF">
        <w:rPr>
          <w:rFonts w:ascii="Times New Roman" w:hAnsi="Times New Roman" w:cs="Times New Roman"/>
          <w:b/>
          <w:spacing w:val="-14"/>
          <w:sz w:val="24"/>
          <w:szCs w:val="24"/>
        </w:rPr>
        <w:t xml:space="preserve"> </w:t>
      </w:r>
      <w:r w:rsidRPr="00731EBF">
        <w:rPr>
          <w:rFonts w:ascii="Times New Roman" w:hAnsi="Times New Roman" w:cs="Times New Roman"/>
          <w:b/>
          <w:sz w:val="24"/>
          <w:szCs w:val="24"/>
        </w:rPr>
        <w:t>somnului</w:t>
      </w:r>
      <w:r w:rsidRPr="00731EBF">
        <w:rPr>
          <w:rFonts w:ascii="Times New Roman" w:hAnsi="Times New Roman" w:cs="Times New Roman"/>
          <w:b/>
          <w:spacing w:val="-15"/>
          <w:sz w:val="24"/>
          <w:szCs w:val="24"/>
        </w:rPr>
        <w:t xml:space="preserve"> </w:t>
      </w:r>
      <w:r w:rsidRPr="00731EBF">
        <w:rPr>
          <w:rFonts w:ascii="Times New Roman" w:hAnsi="Times New Roman" w:cs="Times New Roman"/>
          <w:b/>
          <w:sz w:val="24"/>
          <w:szCs w:val="24"/>
        </w:rPr>
        <w:t>si</w:t>
      </w:r>
      <w:r w:rsidRPr="00731EBF">
        <w:rPr>
          <w:rFonts w:ascii="Times New Roman" w:hAnsi="Times New Roman" w:cs="Times New Roman"/>
          <w:b/>
          <w:spacing w:val="-13"/>
          <w:sz w:val="24"/>
          <w:szCs w:val="24"/>
        </w:rPr>
        <w:t xml:space="preserve"> </w:t>
      </w:r>
      <w:r w:rsidRPr="00731EBF">
        <w:rPr>
          <w:rFonts w:ascii="Times New Roman" w:hAnsi="Times New Roman" w:cs="Times New Roman"/>
          <w:b/>
          <w:sz w:val="24"/>
          <w:szCs w:val="24"/>
        </w:rPr>
        <w:t>patologia</w:t>
      </w:r>
      <w:r w:rsidRPr="00731EBF">
        <w:rPr>
          <w:rFonts w:ascii="Times New Roman" w:hAnsi="Times New Roman" w:cs="Times New Roman"/>
          <w:b/>
          <w:spacing w:val="-14"/>
          <w:sz w:val="24"/>
          <w:szCs w:val="24"/>
        </w:rPr>
        <w:t xml:space="preserve"> </w:t>
      </w:r>
      <w:r w:rsidRPr="00731EBF">
        <w:rPr>
          <w:rFonts w:ascii="Times New Roman" w:hAnsi="Times New Roman" w:cs="Times New Roman"/>
          <w:b/>
          <w:sz w:val="24"/>
          <w:szCs w:val="24"/>
        </w:rPr>
        <w:t>respiratorie</w:t>
      </w:r>
      <w:r w:rsidRPr="00731EBF">
        <w:rPr>
          <w:rFonts w:ascii="Times New Roman" w:hAnsi="Times New Roman" w:cs="Times New Roman"/>
          <w:sz w:val="24"/>
          <w:szCs w:val="24"/>
        </w:rPr>
        <w:t>,</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coordinator</w:t>
      </w:r>
      <w:r w:rsidRPr="00731EBF">
        <w:rPr>
          <w:rFonts w:ascii="Times New Roman" w:hAnsi="Times New Roman" w:cs="Times New Roman"/>
          <w:spacing w:val="-14"/>
          <w:sz w:val="24"/>
          <w:szCs w:val="24"/>
        </w:rPr>
        <w:t xml:space="preserve"> </w:t>
      </w:r>
      <w:r w:rsidRPr="00731EBF">
        <w:rPr>
          <w:rFonts w:ascii="Times New Roman" w:hAnsi="Times New Roman" w:cs="Times New Roman"/>
          <w:b/>
          <w:sz w:val="24"/>
          <w:szCs w:val="24"/>
        </w:rPr>
        <w:t>St</w:t>
      </w:r>
      <w:r w:rsidRPr="00731EBF">
        <w:rPr>
          <w:rFonts w:ascii="Times New Roman" w:hAnsi="Times New Roman" w:cs="Times New Roman"/>
          <w:b/>
          <w:spacing w:val="-13"/>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Media</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Med</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Publicis,</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2013, ISBN</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978-606-8463-05-6.</w:t>
      </w:r>
    </w:p>
    <w:p w14:paraId="5E58436D" w14:textId="77777777" w:rsidR="00F2523A" w:rsidRPr="00731EBF" w:rsidRDefault="00CA0917">
      <w:pPr>
        <w:spacing w:before="100"/>
        <w:ind w:left="200" w:right="1433"/>
        <w:jc w:val="both"/>
        <w:rPr>
          <w:rFonts w:ascii="Times New Roman" w:hAnsi="Times New Roman" w:cs="Times New Roman"/>
          <w:sz w:val="24"/>
          <w:szCs w:val="24"/>
        </w:rPr>
      </w:pPr>
      <w:r w:rsidRPr="00731EBF">
        <w:rPr>
          <w:rFonts w:ascii="Times New Roman" w:hAnsi="Times New Roman" w:cs="Times New Roman"/>
          <w:b/>
          <w:sz w:val="24"/>
          <w:szCs w:val="24"/>
        </w:rPr>
        <w:t>B 17. Ghid pentru managementul cancerului pulmonar- partea I- Diagnostic si Stadializare</w:t>
      </w:r>
      <w:r w:rsidRPr="00731EBF">
        <w:rPr>
          <w:rFonts w:ascii="Times New Roman" w:hAnsi="Times New Roman" w:cs="Times New Roman"/>
          <w:sz w:val="24"/>
          <w:szCs w:val="24"/>
        </w:rPr>
        <w:t xml:space="preserve">, G. Jimborean. M Pop, V. Tudorache,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F Mihaltan, C. Marica, B. Mahler, D. Todea. M Nitu, D. Tofolean, Ed Mediamed Publicis, Bucuresti, 2013, 94 pag, ISBN 978-606-8493-08-7.</w:t>
      </w:r>
    </w:p>
    <w:p w14:paraId="7B1F9E43" w14:textId="77777777" w:rsidR="00F2523A" w:rsidRPr="00731EBF" w:rsidRDefault="00F2523A">
      <w:pPr>
        <w:pStyle w:val="BodyText"/>
        <w:rPr>
          <w:rFonts w:ascii="Times New Roman" w:hAnsi="Times New Roman" w:cs="Times New Roman"/>
          <w:sz w:val="24"/>
          <w:szCs w:val="24"/>
        </w:rPr>
      </w:pPr>
    </w:p>
    <w:p w14:paraId="07075F3D" w14:textId="77777777" w:rsidR="00F2523A" w:rsidRPr="00731EBF" w:rsidRDefault="00CA0917">
      <w:pPr>
        <w:pStyle w:val="Heading2"/>
        <w:ind w:right="1436"/>
        <w:rPr>
          <w:rFonts w:ascii="Times New Roman" w:hAnsi="Times New Roman" w:cs="Times New Roman"/>
        </w:rPr>
      </w:pPr>
      <w:r w:rsidRPr="00731EBF">
        <w:rPr>
          <w:rFonts w:ascii="Times New Roman" w:hAnsi="Times New Roman" w:cs="Times New Roman"/>
          <w:b/>
        </w:rPr>
        <w:t>B 18. Curs de pneumologie</w:t>
      </w:r>
      <w:r w:rsidRPr="00731EBF">
        <w:rPr>
          <w:rFonts w:ascii="Times New Roman" w:hAnsi="Times New Roman" w:cs="Times New Roman"/>
        </w:rPr>
        <w:t xml:space="preserve">. Autori: N. Bertici, S. Frent, </w:t>
      </w:r>
      <w:r w:rsidRPr="00731EBF">
        <w:rPr>
          <w:rFonts w:ascii="Times New Roman" w:hAnsi="Times New Roman" w:cs="Times New Roman"/>
          <w:b/>
        </w:rPr>
        <w:t>S. Mihaicuta</w:t>
      </w:r>
      <w:r w:rsidRPr="00731EBF">
        <w:rPr>
          <w:rFonts w:ascii="Times New Roman" w:hAnsi="Times New Roman" w:cs="Times New Roman"/>
        </w:rPr>
        <w:t>, O. Fira-Mladinescu, C. Oancea, V. Tudorache. Capitole: Infectii de tract respirator superior si inferior (pag 81-92), Cancerul bronhopulmonar (pad 143-160), Sindromul de apnee in somn (167-176), Fumatul, consecinte, management (255-268), Ed Mirton Timisoara 2012, 279 pagini, ISBN 978-973-52-</w:t>
      </w:r>
      <w:r w:rsidRPr="00731EBF">
        <w:rPr>
          <w:rFonts w:ascii="Times New Roman" w:hAnsi="Times New Roman" w:cs="Times New Roman"/>
        </w:rPr>
        <w:lastRenderedPageBreak/>
        <w:t>1279-7</w:t>
      </w:r>
    </w:p>
    <w:p w14:paraId="40DD540B" w14:textId="77777777" w:rsidR="00F2523A" w:rsidRPr="00731EBF" w:rsidRDefault="00F2523A">
      <w:pPr>
        <w:pStyle w:val="BodyText"/>
        <w:rPr>
          <w:rFonts w:ascii="Times New Roman" w:hAnsi="Times New Roman" w:cs="Times New Roman"/>
          <w:sz w:val="24"/>
          <w:szCs w:val="24"/>
        </w:rPr>
      </w:pPr>
    </w:p>
    <w:p w14:paraId="4EEFE083" w14:textId="77777777" w:rsidR="00731EBF" w:rsidRDefault="00731EBF">
      <w:pPr>
        <w:ind w:left="200"/>
        <w:jc w:val="both"/>
        <w:rPr>
          <w:rFonts w:ascii="Times New Roman" w:hAnsi="Times New Roman" w:cs="Times New Roman"/>
          <w:b/>
          <w:sz w:val="24"/>
          <w:szCs w:val="24"/>
        </w:rPr>
      </w:pPr>
    </w:p>
    <w:p w14:paraId="05EDFC45" w14:textId="203C9369" w:rsidR="00F2523A" w:rsidRPr="00731EBF" w:rsidRDefault="00CA0917">
      <w:pPr>
        <w:ind w:left="200"/>
        <w:jc w:val="both"/>
        <w:rPr>
          <w:rFonts w:ascii="Times New Roman" w:hAnsi="Times New Roman" w:cs="Times New Roman"/>
          <w:b/>
          <w:sz w:val="24"/>
          <w:szCs w:val="24"/>
        </w:rPr>
      </w:pPr>
      <w:r w:rsidRPr="00731EBF">
        <w:rPr>
          <w:rFonts w:ascii="Times New Roman" w:hAnsi="Times New Roman" w:cs="Times New Roman"/>
          <w:b/>
          <w:sz w:val="24"/>
          <w:szCs w:val="24"/>
        </w:rPr>
        <w:t>Author chapter, Monography, Courses (CNCSIS):</w:t>
      </w:r>
    </w:p>
    <w:p w14:paraId="15F3A77B" w14:textId="77777777" w:rsidR="00F2523A" w:rsidRPr="00731EBF" w:rsidRDefault="00F2523A">
      <w:pPr>
        <w:pStyle w:val="BodyText"/>
        <w:spacing w:before="1"/>
        <w:rPr>
          <w:rFonts w:ascii="Times New Roman" w:hAnsi="Times New Roman" w:cs="Times New Roman"/>
          <w:b/>
          <w:sz w:val="24"/>
          <w:szCs w:val="24"/>
        </w:rPr>
      </w:pPr>
    </w:p>
    <w:p w14:paraId="3F6CC6F1" w14:textId="77777777" w:rsidR="00F2523A" w:rsidRPr="00731EBF" w:rsidRDefault="00CA0917">
      <w:pPr>
        <w:spacing w:before="1"/>
        <w:ind w:left="200" w:right="1434"/>
        <w:jc w:val="both"/>
        <w:rPr>
          <w:rFonts w:ascii="Times New Roman" w:hAnsi="Times New Roman" w:cs="Times New Roman"/>
          <w:sz w:val="24"/>
          <w:szCs w:val="24"/>
        </w:rPr>
      </w:pPr>
      <w:r w:rsidRPr="00731EBF">
        <w:rPr>
          <w:rFonts w:ascii="Times New Roman" w:hAnsi="Times New Roman" w:cs="Times New Roman"/>
          <w:b/>
          <w:sz w:val="24"/>
          <w:szCs w:val="24"/>
        </w:rPr>
        <w:t>BC1. Pneumologie</w:t>
      </w:r>
      <w:r w:rsidRPr="00731EBF">
        <w:rPr>
          <w:rFonts w:ascii="Times New Roman" w:hAnsi="Times New Roman" w:cs="Times New Roman"/>
          <w:sz w:val="24"/>
          <w:szCs w:val="24"/>
        </w:rPr>
        <w:t xml:space="preserve">, (529 pagini), editor MA Bogdan, chapter 20. Plamanul in boli hematologice, Autori V. Tudorache,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pag 218-223, Editura Universitara Carol Davila Bucuresti 2008, ISBN 978-973- 708-203-1</w:t>
      </w:r>
    </w:p>
    <w:p w14:paraId="4B18DA4D" w14:textId="77777777" w:rsidR="00F2523A" w:rsidRPr="00731EBF" w:rsidRDefault="00F2523A">
      <w:pPr>
        <w:pStyle w:val="BodyText"/>
        <w:spacing w:before="11"/>
        <w:rPr>
          <w:rFonts w:ascii="Times New Roman" w:hAnsi="Times New Roman" w:cs="Times New Roman"/>
          <w:sz w:val="24"/>
          <w:szCs w:val="24"/>
        </w:rPr>
      </w:pPr>
    </w:p>
    <w:p w14:paraId="137B9225" w14:textId="77777777" w:rsidR="00F2523A" w:rsidRPr="00731EBF" w:rsidRDefault="00CA0917">
      <w:pPr>
        <w:ind w:left="200" w:right="1432"/>
        <w:jc w:val="both"/>
        <w:rPr>
          <w:rFonts w:ascii="Times New Roman" w:hAnsi="Times New Roman" w:cs="Times New Roman"/>
          <w:sz w:val="24"/>
          <w:szCs w:val="24"/>
        </w:rPr>
      </w:pPr>
      <w:r w:rsidRPr="00731EBF">
        <w:rPr>
          <w:rFonts w:ascii="Times New Roman" w:hAnsi="Times New Roman" w:cs="Times New Roman"/>
          <w:b/>
          <w:sz w:val="24"/>
          <w:szCs w:val="24"/>
        </w:rPr>
        <w:t>BC2. Pneumologie</w:t>
      </w:r>
      <w:r w:rsidRPr="00731EBF">
        <w:rPr>
          <w:rFonts w:ascii="Times New Roman" w:hAnsi="Times New Roman" w:cs="Times New Roman"/>
          <w:sz w:val="24"/>
          <w:szCs w:val="24"/>
        </w:rPr>
        <w:t xml:space="preserve">, (529 pagini), editor MA Bogdan, chapter 31. Vasculitele Pulmonare, Autori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V. Tudorache, Pag 316-320, Editura Universitara Carol Davila Bucuresti 2008, ISBN 978-973- 708-203-1</w:t>
      </w:r>
    </w:p>
    <w:p w14:paraId="06A24493" w14:textId="77777777" w:rsidR="00F2523A" w:rsidRPr="00731EBF" w:rsidRDefault="00F2523A">
      <w:pPr>
        <w:pStyle w:val="BodyText"/>
        <w:rPr>
          <w:rFonts w:ascii="Times New Roman" w:hAnsi="Times New Roman" w:cs="Times New Roman"/>
          <w:sz w:val="24"/>
          <w:szCs w:val="24"/>
        </w:rPr>
      </w:pPr>
    </w:p>
    <w:p w14:paraId="1A2D788C"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BC3.</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Pneumologie</w:t>
      </w:r>
      <w:r w:rsidRPr="00731EBF">
        <w:rPr>
          <w:rFonts w:ascii="Times New Roman" w:hAnsi="Times New Roman" w:cs="Times New Roman"/>
          <w:sz w:val="24"/>
          <w:szCs w:val="24"/>
        </w:rPr>
        <w:t>,</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(529</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pagini),</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editor</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MA</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Bogdan,</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chapter</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32.</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Boli</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pulmonare</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rare,</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Authors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C.</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E.</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 xml:space="preserve">Tudose,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V. Tudorache, MA Bogdan, Pag 320-328, Editura Universitara Carol Davila Bucuresti 2008, ISBN</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978-973-708-203-1</w:t>
      </w:r>
    </w:p>
    <w:p w14:paraId="5D764EBA" w14:textId="77777777" w:rsidR="00F2523A" w:rsidRPr="00731EBF" w:rsidRDefault="00F2523A">
      <w:pPr>
        <w:pStyle w:val="BodyText"/>
        <w:rPr>
          <w:rFonts w:ascii="Times New Roman" w:hAnsi="Times New Roman" w:cs="Times New Roman"/>
          <w:sz w:val="24"/>
          <w:szCs w:val="24"/>
        </w:rPr>
      </w:pPr>
    </w:p>
    <w:p w14:paraId="1EB7146F" w14:textId="77777777" w:rsidR="00F2523A" w:rsidRPr="00731EBF" w:rsidRDefault="00CA0917">
      <w:pPr>
        <w:ind w:left="200" w:right="1434"/>
        <w:jc w:val="both"/>
        <w:rPr>
          <w:rFonts w:ascii="Times New Roman" w:hAnsi="Times New Roman" w:cs="Times New Roman"/>
          <w:sz w:val="24"/>
          <w:szCs w:val="24"/>
        </w:rPr>
      </w:pPr>
      <w:r w:rsidRPr="00731EBF">
        <w:rPr>
          <w:rFonts w:ascii="Times New Roman" w:hAnsi="Times New Roman" w:cs="Times New Roman"/>
          <w:b/>
          <w:sz w:val="24"/>
          <w:szCs w:val="24"/>
        </w:rPr>
        <w:t xml:space="preserve">BC4. Patologia Pulmonara a varstnicului </w:t>
      </w:r>
      <w:r w:rsidRPr="00731EBF">
        <w:rPr>
          <w:rFonts w:ascii="Times New Roman" w:hAnsi="Times New Roman" w:cs="Times New Roman"/>
          <w:sz w:val="24"/>
          <w:szCs w:val="24"/>
        </w:rPr>
        <w:t xml:space="preserve">(347 pagini). Sub redactia V. Tudorache, F.D.Mihaltan, T. Mihaescu, Chapter 3. Elemente de geronto-farmacologie. Implicatii in patologia aparatului respirator, </w:t>
      </w:r>
      <w:r w:rsidRPr="00731EBF">
        <w:rPr>
          <w:rFonts w:ascii="Times New Roman" w:hAnsi="Times New Roman" w:cs="Times New Roman"/>
          <w:b/>
          <w:sz w:val="24"/>
          <w:szCs w:val="24"/>
        </w:rPr>
        <w:t>St Mihaicuta</w:t>
      </w:r>
      <w:r w:rsidRPr="00731EBF">
        <w:rPr>
          <w:rFonts w:ascii="Times New Roman" w:hAnsi="Times New Roman" w:cs="Times New Roman"/>
          <w:sz w:val="24"/>
          <w:szCs w:val="24"/>
        </w:rPr>
        <w:t>, pag 29-40, Ed Didactica si Pedagogica, Bucuresti, 2004, ISBN 973-30-1324-2</w:t>
      </w:r>
    </w:p>
    <w:p w14:paraId="70979826" w14:textId="77777777" w:rsidR="00F2523A" w:rsidRPr="00731EBF" w:rsidRDefault="00F2523A">
      <w:pPr>
        <w:pStyle w:val="BodyText"/>
        <w:rPr>
          <w:rFonts w:ascii="Times New Roman" w:hAnsi="Times New Roman" w:cs="Times New Roman"/>
          <w:sz w:val="24"/>
          <w:szCs w:val="24"/>
        </w:rPr>
      </w:pPr>
    </w:p>
    <w:p w14:paraId="02B4E1FE" w14:textId="77777777" w:rsidR="00F2523A" w:rsidRPr="00731EBF" w:rsidRDefault="00CA0917">
      <w:pPr>
        <w:spacing w:line="274" w:lineRule="exact"/>
        <w:ind w:left="200"/>
        <w:jc w:val="both"/>
        <w:rPr>
          <w:rFonts w:ascii="Times New Roman" w:hAnsi="Times New Roman" w:cs="Times New Roman"/>
          <w:sz w:val="24"/>
          <w:szCs w:val="24"/>
        </w:rPr>
      </w:pPr>
      <w:r w:rsidRPr="00731EBF">
        <w:rPr>
          <w:rFonts w:ascii="Times New Roman" w:hAnsi="Times New Roman" w:cs="Times New Roman"/>
          <w:b/>
          <w:sz w:val="24"/>
          <w:szCs w:val="24"/>
        </w:rPr>
        <w:t>BC5. Clinica Medicala. Teorie si practica. Vol 1</w:t>
      </w:r>
      <w:r w:rsidRPr="00731EBF">
        <w:rPr>
          <w:rFonts w:ascii="Times New Roman" w:hAnsi="Times New Roman" w:cs="Times New Roman"/>
          <w:sz w:val="24"/>
          <w:szCs w:val="24"/>
        </w:rPr>
        <w:t>. (198 pag), Editors V. Serban, PA Babes, Coordonatori:</w:t>
      </w:r>
    </w:p>
    <w:p w14:paraId="704E8E3C" w14:textId="77777777" w:rsidR="00F2523A" w:rsidRPr="00731EBF" w:rsidRDefault="00CA0917">
      <w:pPr>
        <w:pStyle w:val="Heading2"/>
        <w:ind w:right="1435"/>
        <w:rPr>
          <w:rFonts w:ascii="Times New Roman" w:hAnsi="Times New Roman" w:cs="Times New Roman"/>
        </w:rPr>
      </w:pPr>
      <w:r w:rsidRPr="00731EBF">
        <w:rPr>
          <w:rFonts w:ascii="Times New Roman" w:hAnsi="Times New Roman" w:cs="Times New Roman"/>
        </w:rPr>
        <w:t>E.</w:t>
      </w:r>
      <w:r w:rsidRPr="00731EBF">
        <w:rPr>
          <w:rFonts w:ascii="Times New Roman" w:hAnsi="Times New Roman" w:cs="Times New Roman"/>
          <w:spacing w:val="-13"/>
        </w:rPr>
        <w:t xml:space="preserve"> </w:t>
      </w:r>
      <w:r w:rsidRPr="00731EBF">
        <w:rPr>
          <w:rFonts w:ascii="Times New Roman" w:hAnsi="Times New Roman" w:cs="Times New Roman"/>
        </w:rPr>
        <w:t>Popescu,</w:t>
      </w:r>
      <w:r w:rsidRPr="00731EBF">
        <w:rPr>
          <w:rFonts w:ascii="Times New Roman" w:hAnsi="Times New Roman" w:cs="Times New Roman"/>
          <w:spacing w:val="-15"/>
        </w:rPr>
        <w:t xml:space="preserve"> </w:t>
      </w:r>
      <w:r w:rsidRPr="00731EBF">
        <w:rPr>
          <w:rFonts w:ascii="Times New Roman" w:hAnsi="Times New Roman" w:cs="Times New Roman"/>
        </w:rPr>
        <w:t>V.</w:t>
      </w:r>
      <w:r w:rsidRPr="00731EBF">
        <w:rPr>
          <w:rFonts w:ascii="Times New Roman" w:hAnsi="Times New Roman" w:cs="Times New Roman"/>
          <w:spacing w:val="-12"/>
        </w:rPr>
        <w:t xml:space="preserve"> </w:t>
      </w:r>
      <w:r w:rsidRPr="00731EBF">
        <w:rPr>
          <w:rFonts w:ascii="Times New Roman" w:hAnsi="Times New Roman" w:cs="Times New Roman"/>
        </w:rPr>
        <w:t>Serban,</w:t>
      </w:r>
      <w:r w:rsidRPr="00731EBF">
        <w:rPr>
          <w:rFonts w:ascii="Times New Roman" w:hAnsi="Times New Roman" w:cs="Times New Roman"/>
          <w:spacing w:val="-13"/>
        </w:rPr>
        <w:t xml:space="preserve"> </w:t>
      </w:r>
      <w:r w:rsidRPr="00731EBF">
        <w:rPr>
          <w:rFonts w:ascii="Times New Roman" w:hAnsi="Times New Roman" w:cs="Times New Roman"/>
        </w:rPr>
        <w:t>V.</w:t>
      </w:r>
      <w:r w:rsidRPr="00731EBF">
        <w:rPr>
          <w:rFonts w:ascii="Times New Roman" w:hAnsi="Times New Roman" w:cs="Times New Roman"/>
          <w:spacing w:val="-12"/>
        </w:rPr>
        <w:t xml:space="preserve"> </w:t>
      </w:r>
      <w:r w:rsidRPr="00731EBF">
        <w:rPr>
          <w:rFonts w:ascii="Times New Roman" w:hAnsi="Times New Roman" w:cs="Times New Roman"/>
        </w:rPr>
        <w:t>Tudorache,</w:t>
      </w:r>
      <w:r w:rsidRPr="00731EBF">
        <w:rPr>
          <w:rFonts w:ascii="Times New Roman" w:hAnsi="Times New Roman" w:cs="Times New Roman"/>
          <w:spacing w:val="-13"/>
        </w:rPr>
        <w:t xml:space="preserve"> </w:t>
      </w:r>
      <w:r w:rsidRPr="00731EBF">
        <w:rPr>
          <w:rFonts w:ascii="Times New Roman" w:hAnsi="Times New Roman" w:cs="Times New Roman"/>
        </w:rPr>
        <w:t>Capitol</w:t>
      </w:r>
      <w:r w:rsidRPr="00731EBF">
        <w:rPr>
          <w:rFonts w:ascii="Times New Roman" w:hAnsi="Times New Roman" w:cs="Times New Roman"/>
          <w:spacing w:val="-13"/>
        </w:rPr>
        <w:t xml:space="preserve"> </w:t>
      </w:r>
      <w:r w:rsidRPr="00731EBF">
        <w:rPr>
          <w:rFonts w:ascii="Times New Roman" w:hAnsi="Times New Roman" w:cs="Times New Roman"/>
        </w:rPr>
        <w:t>20.</w:t>
      </w:r>
      <w:r w:rsidRPr="00731EBF">
        <w:rPr>
          <w:rFonts w:ascii="Times New Roman" w:hAnsi="Times New Roman" w:cs="Times New Roman"/>
          <w:spacing w:val="-12"/>
        </w:rPr>
        <w:t xml:space="preserve"> </w:t>
      </w:r>
      <w:r w:rsidRPr="00731EBF">
        <w:rPr>
          <w:rFonts w:ascii="Times New Roman" w:hAnsi="Times New Roman" w:cs="Times New Roman"/>
        </w:rPr>
        <w:t>Bronsiectaziile,</w:t>
      </w:r>
      <w:r w:rsidRPr="00731EBF">
        <w:rPr>
          <w:rFonts w:ascii="Times New Roman" w:hAnsi="Times New Roman" w:cs="Times New Roman"/>
          <w:spacing w:val="-13"/>
        </w:rPr>
        <w:t xml:space="preserve"> </w:t>
      </w:r>
      <w:r w:rsidRPr="00731EBF">
        <w:rPr>
          <w:rFonts w:ascii="Times New Roman" w:hAnsi="Times New Roman" w:cs="Times New Roman"/>
        </w:rPr>
        <w:t>V.</w:t>
      </w:r>
      <w:r w:rsidRPr="00731EBF">
        <w:rPr>
          <w:rFonts w:ascii="Times New Roman" w:hAnsi="Times New Roman" w:cs="Times New Roman"/>
          <w:spacing w:val="-12"/>
        </w:rPr>
        <w:t xml:space="preserve"> </w:t>
      </w:r>
      <w:r w:rsidRPr="00731EBF">
        <w:rPr>
          <w:rFonts w:ascii="Times New Roman" w:hAnsi="Times New Roman" w:cs="Times New Roman"/>
        </w:rPr>
        <w:t>Tudorache,</w:t>
      </w:r>
      <w:r w:rsidRPr="00731EBF">
        <w:rPr>
          <w:rFonts w:ascii="Times New Roman" w:hAnsi="Times New Roman" w:cs="Times New Roman"/>
          <w:spacing w:val="-13"/>
        </w:rPr>
        <w:t xml:space="preserve"> </w:t>
      </w:r>
      <w:r w:rsidRPr="00731EBF">
        <w:rPr>
          <w:rFonts w:ascii="Times New Roman" w:hAnsi="Times New Roman" w:cs="Times New Roman"/>
          <w:b/>
        </w:rPr>
        <w:t>St</w:t>
      </w:r>
      <w:r w:rsidRPr="00731EBF">
        <w:rPr>
          <w:rFonts w:ascii="Times New Roman" w:hAnsi="Times New Roman" w:cs="Times New Roman"/>
          <w:b/>
          <w:spacing w:val="-16"/>
        </w:rPr>
        <w:t xml:space="preserve"> </w:t>
      </w:r>
      <w:r w:rsidRPr="00731EBF">
        <w:rPr>
          <w:rFonts w:ascii="Times New Roman" w:hAnsi="Times New Roman" w:cs="Times New Roman"/>
          <w:b/>
        </w:rPr>
        <w:t>Mihaicuta</w:t>
      </w:r>
      <w:r w:rsidRPr="00731EBF">
        <w:rPr>
          <w:rFonts w:ascii="Times New Roman" w:hAnsi="Times New Roman" w:cs="Times New Roman"/>
        </w:rPr>
        <w:t>,</w:t>
      </w:r>
      <w:r w:rsidRPr="00731EBF">
        <w:rPr>
          <w:rFonts w:ascii="Times New Roman" w:hAnsi="Times New Roman" w:cs="Times New Roman"/>
          <w:spacing w:val="-12"/>
        </w:rPr>
        <w:t xml:space="preserve"> </w:t>
      </w:r>
      <w:r w:rsidRPr="00731EBF">
        <w:rPr>
          <w:rFonts w:ascii="Times New Roman" w:hAnsi="Times New Roman" w:cs="Times New Roman"/>
        </w:rPr>
        <w:t>pag</w:t>
      </w:r>
      <w:r w:rsidRPr="00731EBF">
        <w:rPr>
          <w:rFonts w:ascii="Times New Roman" w:hAnsi="Times New Roman" w:cs="Times New Roman"/>
          <w:spacing w:val="-13"/>
        </w:rPr>
        <w:t xml:space="preserve"> </w:t>
      </w:r>
      <w:r w:rsidRPr="00731EBF">
        <w:rPr>
          <w:rFonts w:ascii="Times New Roman" w:hAnsi="Times New Roman" w:cs="Times New Roman"/>
        </w:rPr>
        <w:t>390-396, Mirton 1999, Timisoara, ISBN 973-36-0316-3.</w:t>
      </w:r>
    </w:p>
    <w:p w14:paraId="10B38026" w14:textId="77777777" w:rsidR="00F2523A" w:rsidRPr="00731EBF" w:rsidRDefault="00F2523A">
      <w:pPr>
        <w:pStyle w:val="BodyText"/>
        <w:spacing w:before="1"/>
        <w:rPr>
          <w:rFonts w:ascii="Times New Roman" w:hAnsi="Times New Roman" w:cs="Times New Roman"/>
          <w:sz w:val="24"/>
          <w:szCs w:val="24"/>
        </w:rPr>
      </w:pPr>
    </w:p>
    <w:p w14:paraId="5147EF05" w14:textId="77777777" w:rsidR="00F2523A" w:rsidRPr="00731EBF" w:rsidRDefault="00CA0917">
      <w:pPr>
        <w:ind w:left="200" w:right="1436"/>
        <w:jc w:val="both"/>
        <w:rPr>
          <w:rFonts w:ascii="Times New Roman" w:hAnsi="Times New Roman" w:cs="Times New Roman"/>
          <w:sz w:val="24"/>
          <w:szCs w:val="24"/>
        </w:rPr>
      </w:pPr>
      <w:r w:rsidRPr="00731EBF">
        <w:rPr>
          <w:rFonts w:ascii="Times New Roman" w:hAnsi="Times New Roman" w:cs="Times New Roman"/>
          <w:b/>
          <w:sz w:val="24"/>
          <w:szCs w:val="24"/>
        </w:rPr>
        <w:t>BC6. Exigenta si excelenta in BPOC</w:t>
      </w:r>
      <w:r w:rsidRPr="00731EBF">
        <w:rPr>
          <w:rFonts w:ascii="Times New Roman" w:hAnsi="Times New Roman" w:cs="Times New Roman"/>
          <w:sz w:val="24"/>
          <w:szCs w:val="24"/>
        </w:rPr>
        <w:t xml:space="preserve">. Editori: F. Mihaltan, R. Nemes, capitol 10. Overlap Syndrome, J. Fischer, </w:t>
      </w:r>
      <w:r w:rsidRPr="00731EBF">
        <w:rPr>
          <w:rFonts w:ascii="Times New Roman" w:hAnsi="Times New Roman" w:cs="Times New Roman"/>
          <w:b/>
          <w:sz w:val="24"/>
          <w:szCs w:val="24"/>
        </w:rPr>
        <w:t xml:space="preserve">S. Mihaicuta, </w:t>
      </w:r>
      <w:r w:rsidRPr="00731EBF">
        <w:rPr>
          <w:rFonts w:ascii="Times New Roman" w:hAnsi="Times New Roman" w:cs="Times New Roman"/>
          <w:sz w:val="24"/>
          <w:szCs w:val="24"/>
        </w:rPr>
        <w:t>pag 71-79, Ed Estfalia Bucuresti 2011, 215 pagini, ISBN 978-606-8284-01-9</w:t>
      </w:r>
    </w:p>
    <w:p w14:paraId="4FA97C04" w14:textId="77777777" w:rsidR="00F2523A" w:rsidRPr="00731EBF" w:rsidRDefault="00F2523A">
      <w:pPr>
        <w:pStyle w:val="BodyText"/>
        <w:spacing w:before="11"/>
        <w:rPr>
          <w:rFonts w:ascii="Times New Roman" w:hAnsi="Times New Roman" w:cs="Times New Roman"/>
          <w:sz w:val="24"/>
          <w:szCs w:val="24"/>
        </w:rPr>
      </w:pPr>
    </w:p>
    <w:p w14:paraId="34078031" w14:textId="77777777" w:rsidR="00F2523A" w:rsidRPr="00731EBF" w:rsidRDefault="00CA0917">
      <w:pPr>
        <w:pStyle w:val="Heading2"/>
        <w:ind w:right="1435"/>
        <w:rPr>
          <w:rFonts w:ascii="Times New Roman" w:hAnsi="Times New Roman" w:cs="Times New Roman"/>
        </w:rPr>
      </w:pPr>
      <w:r w:rsidRPr="00731EBF">
        <w:rPr>
          <w:rFonts w:ascii="Times New Roman" w:hAnsi="Times New Roman" w:cs="Times New Roman"/>
          <w:b/>
        </w:rPr>
        <w:t>BC7</w:t>
      </w:r>
      <w:r w:rsidRPr="00731EBF">
        <w:rPr>
          <w:rFonts w:ascii="Times New Roman" w:hAnsi="Times New Roman" w:cs="Times New Roman"/>
        </w:rPr>
        <w:t xml:space="preserve">. </w:t>
      </w:r>
      <w:r w:rsidRPr="00731EBF">
        <w:rPr>
          <w:rFonts w:ascii="Times New Roman" w:hAnsi="Times New Roman" w:cs="Times New Roman"/>
          <w:b/>
        </w:rPr>
        <w:t>Exigenta si excelenta in BPOC</w:t>
      </w:r>
      <w:r w:rsidRPr="00731EBF">
        <w:rPr>
          <w:rFonts w:ascii="Times New Roman" w:hAnsi="Times New Roman" w:cs="Times New Roman"/>
        </w:rPr>
        <w:t xml:space="preserve">. Editori: F. Mihaltan, R. Nemes, capitol 11. Desaturarile nocturne si oxigenoterapia in BPOC si OSA. </w:t>
      </w:r>
      <w:r w:rsidRPr="00731EBF">
        <w:rPr>
          <w:rFonts w:ascii="Times New Roman" w:hAnsi="Times New Roman" w:cs="Times New Roman"/>
          <w:b/>
        </w:rPr>
        <w:t>S. Mihaicuta</w:t>
      </w:r>
      <w:r w:rsidRPr="00731EBF">
        <w:rPr>
          <w:rFonts w:ascii="Times New Roman" w:hAnsi="Times New Roman" w:cs="Times New Roman"/>
        </w:rPr>
        <w:t>, O. Deleanu, pag 81-96, Ed Estfalia Bucuresti 2011, 215 pagini, ISBN 978-606-8284-01-9.</w:t>
      </w:r>
    </w:p>
    <w:p w14:paraId="1ECDB05E" w14:textId="77777777" w:rsidR="00F2523A" w:rsidRPr="00731EBF" w:rsidRDefault="00F2523A">
      <w:pPr>
        <w:pStyle w:val="BodyText"/>
        <w:rPr>
          <w:rFonts w:ascii="Times New Roman" w:hAnsi="Times New Roman" w:cs="Times New Roman"/>
          <w:sz w:val="24"/>
          <w:szCs w:val="24"/>
        </w:rPr>
      </w:pPr>
    </w:p>
    <w:p w14:paraId="53F3D473"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b/>
          <w:sz w:val="24"/>
          <w:szCs w:val="24"/>
        </w:rPr>
        <w:t>BC8. Curs de pneumologie pentru medicii rezidenti</w:t>
      </w:r>
      <w:r w:rsidRPr="00731EBF">
        <w:rPr>
          <w:rFonts w:ascii="Times New Roman" w:hAnsi="Times New Roman" w:cs="Times New Roman"/>
          <w:sz w:val="24"/>
          <w:szCs w:val="24"/>
        </w:rPr>
        <w:t>, sub redactia V. Tudorache, Autori: N. Bertici, A. Crisan,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R.</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Dan,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S.</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Frent,</w:t>
      </w:r>
      <w:r w:rsidRPr="00731EBF">
        <w:rPr>
          <w:rFonts w:ascii="Times New Roman" w:hAnsi="Times New Roman" w:cs="Times New Roman"/>
          <w:spacing w:val="-12"/>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O.</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Fira</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Mladinescu,</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C.</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Oancea,</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L.</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Petrescu,</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D.</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Traila,</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V.</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Tudorache, Capitole:</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Infectii</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tract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respirator</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superior</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si</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inferior</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(pag</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107-118),</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Sindromul</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apnee</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somn</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(193-202), Cancerul</w:t>
      </w:r>
      <w:r w:rsidRPr="00731EBF">
        <w:rPr>
          <w:rFonts w:ascii="Times New Roman" w:hAnsi="Times New Roman" w:cs="Times New Roman"/>
          <w:spacing w:val="-20"/>
          <w:sz w:val="24"/>
          <w:szCs w:val="24"/>
        </w:rPr>
        <w:t xml:space="preserve"> </w:t>
      </w:r>
      <w:r w:rsidRPr="00731EBF">
        <w:rPr>
          <w:rFonts w:ascii="Times New Roman" w:hAnsi="Times New Roman" w:cs="Times New Roman"/>
          <w:sz w:val="24"/>
          <w:szCs w:val="24"/>
        </w:rPr>
        <w:t>bronhopulmonar</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(pag</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169-186),</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Fumatul-</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consecinte,</w:t>
      </w:r>
      <w:r w:rsidRPr="00731EBF">
        <w:rPr>
          <w:rFonts w:ascii="Times New Roman" w:hAnsi="Times New Roman" w:cs="Times New Roman"/>
          <w:spacing w:val="-19"/>
          <w:sz w:val="24"/>
          <w:szCs w:val="24"/>
        </w:rPr>
        <w:t xml:space="preserve"> </w:t>
      </w:r>
      <w:r w:rsidRPr="00731EBF">
        <w:rPr>
          <w:rFonts w:ascii="Times New Roman" w:hAnsi="Times New Roman" w:cs="Times New Roman"/>
          <w:sz w:val="24"/>
          <w:szCs w:val="24"/>
        </w:rPr>
        <w:t>management</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(317-330),</w:t>
      </w:r>
      <w:r w:rsidRPr="00731EBF">
        <w:rPr>
          <w:rFonts w:ascii="Times New Roman" w:hAnsi="Times New Roman" w:cs="Times New Roman"/>
          <w:spacing w:val="-19"/>
          <w:sz w:val="24"/>
          <w:szCs w:val="24"/>
        </w:rPr>
        <w:t xml:space="preserve"> </w:t>
      </w:r>
      <w:r w:rsidRPr="00731EBF">
        <w:rPr>
          <w:rFonts w:ascii="Times New Roman" w:hAnsi="Times New Roman" w:cs="Times New Roman"/>
          <w:sz w:val="24"/>
          <w:szCs w:val="24"/>
        </w:rPr>
        <w:t>Ed</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Mirton</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Timisoara 2012, 196 pag, ISBN</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978-973-52-1362-6.</w:t>
      </w:r>
    </w:p>
    <w:p w14:paraId="4C2A127F" w14:textId="77777777" w:rsidR="00F2523A" w:rsidRPr="00731EBF" w:rsidRDefault="00F2523A">
      <w:pPr>
        <w:pStyle w:val="BodyText"/>
        <w:spacing w:before="10"/>
        <w:rPr>
          <w:rFonts w:ascii="Times New Roman" w:hAnsi="Times New Roman" w:cs="Times New Roman"/>
          <w:sz w:val="24"/>
          <w:szCs w:val="24"/>
        </w:rPr>
      </w:pPr>
    </w:p>
    <w:p w14:paraId="02EB686D" w14:textId="79870C47" w:rsidR="00F2523A" w:rsidRPr="00731EBF" w:rsidRDefault="00CA0917" w:rsidP="00731EBF">
      <w:pPr>
        <w:ind w:left="200" w:right="1436"/>
        <w:jc w:val="both"/>
        <w:rPr>
          <w:rFonts w:ascii="Times New Roman" w:hAnsi="Times New Roman" w:cs="Times New Roman"/>
          <w:sz w:val="24"/>
          <w:szCs w:val="24"/>
        </w:rPr>
      </w:pPr>
      <w:r w:rsidRPr="00731EBF">
        <w:rPr>
          <w:rFonts w:ascii="Times New Roman" w:hAnsi="Times New Roman" w:cs="Times New Roman"/>
          <w:b/>
          <w:sz w:val="24"/>
          <w:szCs w:val="24"/>
        </w:rPr>
        <w:t>BC9.</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Pneumology</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Course</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for</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students</w:t>
      </w:r>
      <w:r w:rsidRPr="00731EBF">
        <w:rPr>
          <w:rFonts w:ascii="Times New Roman" w:hAnsi="Times New Roman" w:cs="Times New Roman"/>
          <w:sz w:val="24"/>
          <w:szCs w:val="24"/>
        </w:rPr>
        <w:t>,</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Editura</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Victor</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Babes,</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2019,</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Timisoara,</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ISBN</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978-606-786-157-0: Pleural</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effusions,</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S</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Frent,</w:t>
      </w:r>
      <w:r w:rsidRPr="00731EBF">
        <w:rPr>
          <w:rFonts w:ascii="Times New Roman" w:hAnsi="Times New Roman" w:cs="Times New Roman"/>
          <w:spacing w:val="-4"/>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4"/>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120</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-122</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pag,</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Sleep</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disordered</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breathing,</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S</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Mihaicuta,</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144-</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149.</w:t>
      </w:r>
    </w:p>
    <w:p w14:paraId="1C11DEB6" w14:textId="77777777" w:rsidR="00F2523A" w:rsidRPr="00731EBF" w:rsidRDefault="00CA0917">
      <w:pPr>
        <w:spacing w:before="100"/>
        <w:ind w:left="200" w:right="1434"/>
        <w:jc w:val="both"/>
        <w:rPr>
          <w:rFonts w:ascii="Times New Roman" w:hAnsi="Times New Roman" w:cs="Times New Roman"/>
          <w:sz w:val="24"/>
          <w:szCs w:val="24"/>
        </w:rPr>
      </w:pPr>
      <w:r w:rsidRPr="00731EBF">
        <w:rPr>
          <w:rFonts w:ascii="Times New Roman" w:hAnsi="Times New Roman" w:cs="Times New Roman"/>
          <w:b/>
          <w:sz w:val="24"/>
          <w:szCs w:val="24"/>
        </w:rPr>
        <w:t>BC10.</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Curs</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de</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pneumologie</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pentru</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studenti</w:t>
      </w:r>
      <w:r w:rsidRPr="00731EBF">
        <w:rPr>
          <w:rFonts w:ascii="Times New Roman" w:hAnsi="Times New Roman" w:cs="Times New Roman"/>
          <w:b/>
          <w:spacing w:val="-6"/>
          <w:sz w:val="24"/>
          <w:szCs w:val="24"/>
        </w:rPr>
        <w:t xml:space="preserve"> </w:t>
      </w:r>
      <w:r w:rsidRPr="00731EBF">
        <w:rPr>
          <w:rFonts w:ascii="Times New Roman" w:hAnsi="Times New Roman" w:cs="Times New Roman"/>
          <w:sz w:val="24"/>
          <w:szCs w:val="24"/>
        </w:rPr>
        <w:t>,</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Editura</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Victor</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Babes,</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2019,</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Timisoara,</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ISBN</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978-606-786- 152-5:</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Pleureziile,</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S.</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Frent,</w:t>
      </w:r>
      <w:r w:rsidRPr="00731EBF">
        <w:rPr>
          <w:rFonts w:ascii="Times New Roman" w:hAnsi="Times New Roman" w:cs="Times New Roman"/>
          <w:spacing w:val="-5"/>
          <w:sz w:val="24"/>
          <w:szCs w:val="24"/>
        </w:rPr>
        <w:t xml:space="preserve"> </w:t>
      </w:r>
      <w:r w:rsidRPr="00731EBF">
        <w:rPr>
          <w:rFonts w:ascii="Times New Roman" w:hAnsi="Times New Roman" w:cs="Times New Roman"/>
          <w:b/>
          <w:sz w:val="24"/>
          <w:szCs w:val="24"/>
        </w:rPr>
        <w:t>S.</w:t>
      </w:r>
      <w:r w:rsidRPr="00731EBF">
        <w:rPr>
          <w:rFonts w:ascii="Times New Roman" w:hAnsi="Times New Roman" w:cs="Times New Roman"/>
          <w:b/>
          <w:spacing w:val="-3"/>
          <w:sz w:val="24"/>
          <w:szCs w:val="24"/>
        </w:rPr>
        <w:t xml:space="preserve"> </w:t>
      </w:r>
      <w:r w:rsidRPr="00731EBF">
        <w:rPr>
          <w:rFonts w:ascii="Times New Roman" w:hAnsi="Times New Roman" w:cs="Times New Roman"/>
          <w:b/>
          <w:sz w:val="24"/>
          <w:szCs w:val="24"/>
        </w:rPr>
        <w:t>Mihaicuta</w:t>
      </w:r>
      <w:r w:rsidRPr="00731EBF">
        <w:rPr>
          <w:rFonts w:ascii="Times New Roman" w:hAnsi="Times New Roman" w:cs="Times New Roman"/>
          <w:sz w:val="24"/>
          <w:szCs w:val="24"/>
        </w:rPr>
        <w:t>,</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123-140,</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Tulburarile</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respiratorii</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din</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timpul</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somnului,</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152-157.</w:t>
      </w:r>
    </w:p>
    <w:p w14:paraId="7499C009" w14:textId="77777777" w:rsidR="00F2523A" w:rsidRPr="00731EBF" w:rsidRDefault="00F2523A">
      <w:pPr>
        <w:pStyle w:val="BodyText"/>
        <w:spacing w:before="1"/>
        <w:rPr>
          <w:rFonts w:ascii="Times New Roman" w:hAnsi="Times New Roman" w:cs="Times New Roman"/>
          <w:sz w:val="24"/>
          <w:szCs w:val="24"/>
        </w:rPr>
      </w:pPr>
    </w:p>
    <w:p w14:paraId="49691AE5" w14:textId="77777777" w:rsidR="00F2523A" w:rsidRPr="00731EBF" w:rsidRDefault="00CA0917">
      <w:pPr>
        <w:spacing w:before="1"/>
        <w:ind w:left="200" w:right="1436"/>
        <w:jc w:val="both"/>
        <w:rPr>
          <w:rFonts w:ascii="Times New Roman" w:hAnsi="Times New Roman" w:cs="Times New Roman"/>
          <w:sz w:val="24"/>
          <w:szCs w:val="24"/>
        </w:rPr>
      </w:pPr>
      <w:r w:rsidRPr="00731EBF">
        <w:rPr>
          <w:rFonts w:ascii="Times New Roman" w:hAnsi="Times New Roman" w:cs="Times New Roman"/>
          <w:b/>
          <w:sz w:val="24"/>
          <w:szCs w:val="24"/>
        </w:rPr>
        <w:t>BC11. Algoritm de tratament in abcesul pulmonar, S Mihaicuta</w:t>
      </w:r>
      <w:r w:rsidRPr="00731EBF">
        <w:rPr>
          <w:rFonts w:ascii="Times New Roman" w:hAnsi="Times New Roman" w:cs="Times New Roman"/>
          <w:sz w:val="24"/>
          <w:szCs w:val="24"/>
        </w:rPr>
        <w:t>, pag 54-58, in Algoritm de terapie in Pneumologie, Editura Medicala, 2015, ISBN 978-973-39-0796-1.</w:t>
      </w:r>
    </w:p>
    <w:p w14:paraId="6039A652" w14:textId="77777777" w:rsidR="00F2523A" w:rsidRPr="00731EBF" w:rsidRDefault="00F2523A">
      <w:pPr>
        <w:pStyle w:val="BodyText"/>
        <w:spacing w:before="10"/>
        <w:rPr>
          <w:rFonts w:ascii="Times New Roman" w:hAnsi="Times New Roman" w:cs="Times New Roman"/>
          <w:sz w:val="24"/>
          <w:szCs w:val="24"/>
        </w:rPr>
      </w:pPr>
    </w:p>
    <w:p w14:paraId="1EAE7D8B" w14:textId="77777777" w:rsidR="00F2523A" w:rsidRPr="00731EBF" w:rsidRDefault="00CA0917">
      <w:pPr>
        <w:ind w:left="200" w:right="1434"/>
        <w:jc w:val="both"/>
        <w:rPr>
          <w:rFonts w:ascii="Times New Roman" w:hAnsi="Times New Roman" w:cs="Times New Roman"/>
          <w:sz w:val="24"/>
          <w:szCs w:val="24"/>
        </w:rPr>
      </w:pPr>
      <w:r w:rsidRPr="00731EBF">
        <w:rPr>
          <w:rFonts w:ascii="Times New Roman" w:hAnsi="Times New Roman" w:cs="Times New Roman"/>
          <w:b/>
          <w:sz w:val="24"/>
          <w:szCs w:val="24"/>
        </w:rPr>
        <w:t>BC12</w:t>
      </w:r>
      <w:r w:rsidRPr="00731EBF">
        <w:rPr>
          <w:rFonts w:ascii="Times New Roman" w:hAnsi="Times New Roman" w:cs="Times New Roman"/>
          <w:sz w:val="24"/>
          <w:szCs w:val="24"/>
        </w:rPr>
        <w:t xml:space="preserve">. </w:t>
      </w:r>
      <w:r w:rsidRPr="00731EBF">
        <w:rPr>
          <w:rFonts w:ascii="Times New Roman" w:hAnsi="Times New Roman" w:cs="Times New Roman"/>
          <w:b/>
          <w:sz w:val="24"/>
          <w:szCs w:val="24"/>
        </w:rPr>
        <w:t xml:space="preserve">Ghid pentru managementului cancerului pulmonar. </w:t>
      </w:r>
      <w:r w:rsidRPr="00731EBF">
        <w:rPr>
          <w:rFonts w:ascii="Times New Roman" w:hAnsi="Times New Roman" w:cs="Times New Roman"/>
          <w:sz w:val="24"/>
          <w:szCs w:val="24"/>
        </w:rPr>
        <w:t>Partea I – Diagnostic stadializare, Coordonator in colectivul Pneumologie, Editura Mediamed Publicis, Bucuresti 2013, ISBN 978-606-8463- 08-7.</w:t>
      </w:r>
    </w:p>
    <w:p w14:paraId="27130A99" w14:textId="77777777" w:rsidR="00F2523A" w:rsidRPr="00731EBF" w:rsidRDefault="00F2523A">
      <w:pPr>
        <w:pStyle w:val="BodyText"/>
        <w:rPr>
          <w:rFonts w:ascii="Times New Roman" w:hAnsi="Times New Roman" w:cs="Times New Roman"/>
          <w:sz w:val="24"/>
          <w:szCs w:val="24"/>
        </w:rPr>
      </w:pPr>
    </w:p>
    <w:p w14:paraId="208A65E7" w14:textId="77777777" w:rsidR="00F2523A" w:rsidRPr="00731EBF" w:rsidRDefault="00CA0917">
      <w:pPr>
        <w:pStyle w:val="Heading2"/>
        <w:spacing w:before="1"/>
        <w:ind w:right="1434"/>
        <w:rPr>
          <w:rFonts w:ascii="Times New Roman" w:hAnsi="Times New Roman" w:cs="Times New Roman"/>
        </w:rPr>
      </w:pPr>
      <w:r w:rsidRPr="00731EBF">
        <w:rPr>
          <w:rFonts w:ascii="Times New Roman" w:hAnsi="Times New Roman" w:cs="Times New Roman"/>
          <w:b/>
        </w:rPr>
        <w:t>BC13.</w:t>
      </w:r>
      <w:r w:rsidRPr="00731EBF">
        <w:rPr>
          <w:rFonts w:ascii="Times New Roman" w:hAnsi="Times New Roman" w:cs="Times New Roman"/>
          <w:b/>
          <w:spacing w:val="-14"/>
        </w:rPr>
        <w:t xml:space="preserve"> </w:t>
      </w:r>
      <w:r w:rsidRPr="00731EBF">
        <w:rPr>
          <w:rFonts w:ascii="Times New Roman" w:hAnsi="Times New Roman" w:cs="Times New Roman"/>
          <w:b/>
        </w:rPr>
        <w:t>Tuberculoza-</w:t>
      </w:r>
      <w:r w:rsidRPr="00731EBF">
        <w:rPr>
          <w:rFonts w:ascii="Times New Roman" w:hAnsi="Times New Roman" w:cs="Times New Roman"/>
          <w:b/>
          <w:spacing w:val="-17"/>
        </w:rPr>
        <w:t xml:space="preserve"> </w:t>
      </w:r>
      <w:r w:rsidRPr="00731EBF">
        <w:rPr>
          <w:rFonts w:ascii="Times New Roman" w:hAnsi="Times New Roman" w:cs="Times New Roman"/>
          <w:b/>
        </w:rPr>
        <w:t>curs</w:t>
      </w:r>
      <w:r w:rsidRPr="00731EBF">
        <w:rPr>
          <w:rFonts w:ascii="Times New Roman" w:hAnsi="Times New Roman" w:cs="Times New Roman"/>
          <w:b/>
          <w:spacing w:val="-15"/>
        </w:rPr>
        <w:t xml:space="preserve"> </w:t>
      </w:r>
      <w:r w:rsidRPr="00731EBF">
        <w:rPr>
          <w:rFonts w:ascii="Times New Roman" w:hAnsi="Times New Roman" w:cs="Times New Roman"/>
          <w:b/>
        </w:rPr>
        <w:t>pentru</w:t>
      </w:r>
      <w:r w:rsidRPr="00731EBF">
        <w:rPr>
          <w:rFonts w:ascii="Times New Roman" w:hAnsi="Times New Roman" w:cs="Times New Roman"/>
          <w:b/>
          <w:spacing w:val="-14"/>
        </w:rPr>
        <w:t xml:space="preserve"> </w:t>
      </w:r>
      <w:r w:rsidRPr="00731EBF">
        <w:rPr>
          <w:rFonts w:ascii="Times New Roman" w:hAnsi="Times New Roman" w:cs="Times New Roman"/>
          <w:b/>
        </w:rPr>
        <w:t>studenti</w:t>
      </w:r>
      <w:r w:rsidRPr="00731EBF">
        <w:rPr>
          <w:rFonts w:ascii="Times New Roman" w:hAnsi="Times New Roman" w:cs="Times New Roman"/>
        </w:rPr>
        <w:t>,</w:t>
      </w:r>
      <w:r w:rsidRPr="00731EBF">
        <w:rPr>
          <w:rFonts w:ascii="Times New Roman" w:hAnsi="Times New Roman" w:cs="Times New Roman"/>
          <w:spacing w:val="-13"/>
        </w:rPr>
        <w:t xml:space="preserve"> </w:t>
      </w:r>
      <w:r w:rsidRPr="00731EBF">
        <w:rPr>
          <w:rFonts w:ascii="Times New Roman" w:hAnsi="Times New Roman" w:cs="Times New Roman"/>
        </w:rPr>
        <w:t>Ministerul</w:t>
      </w:r>
      <w:r w:rsidRPr="00731EBF">
        <w:rPr>
          <w:rFonts w:ascii="Times New Roman" w:hAnsi="Times New Roman" w:cs="Times New Roman"/>
          <w:spacing w:val="-15"/>
        </w:rPr>
        <w:t xml:space="preserve"> </w:t>
      </w:r>
      <w:r w:rsidRPr="00731EBF">
        <w:rPr>
          <w:rFonts w:ascii="Times New Roman" w:hAnsi="Times New Roman" w:cs="Times New Roman"/>
        </w:rPr>
        <w:t>Sanatatii,</w:t>
      </w:r>
      <w:r w:rsidRPr="00731EBF">
        <w:rPr>
          <w:rFonts w:ascii="Times New Roman" w:hAnsi="Times New Roman" w:cs="Times New Roman"/>
          <w:spacing w:val="-13"/>
        </w:rPr>
        <w:t xml:space="preserve"> </w:t>
      </w:r>
      <w:r w:rsidRPr="00731EBF">
        <w:rPr>
          <w:rFonts w:ascii="Times New Roman" w:hAnsi="Times New Roman" w:cs="Times New Roman"/>
        </w:rPr>
        <w:t>Institutul</w:t>
      </w:r>
      <w:r w:rsidRPr="00731EBF">
        <w:rPr>
          <w:rFonts w:ascii="Times New Roman" w:hAnsi="Times New Roman" w:cs="Times New Roman"/>
          <w:spacing w:val="-17"/>
        </w:rPr>
        <w:t xml:space="preserve"> </w:t>
      </w:r>
      <w:r w:rsidRPr="00731EBF">
        <w:rPr>
          <w:rFonts w:ascii="Times New Roman" w:hAnsi="Times New Roman" w:cs="Times New Roman"/>
        </w:rPr>
        <w:t>de</w:t>
      </w:r>
      <w:r w:rsidRPr="00731EBF">
        <w:rPr>
          <w:rFonts w:ascii="Times New Roman" w:hAnsi="Times New Roman" w:cs="Times New Roman"/>
          <w:spacing w:val="-15"/>
        </w:rPr>
        <w:t xml:space="preserve"> </w:t>
      </w:r>
      <w:r w:rsidRPr="00731EBF">
        <w:rPr>
          <w:rFonts w:ascii="Times New Roman" w:hAnsi="Times New Roman" w:cs="Times New Roman"/>
        </w:rPr>
        <w:t>Pneumologie</w:t>
      </w:r>
      <w:r w:rsidRPr="00731EBF">
        <w:rPr>
          <w:rFonts w:ascii="Times New Roman" w:hAnsi="Times New Roman" w:cs="Times New Roman"/>
          <w:spacing w:val="-15"/>
        </w:rPr>
        <w:t xml:space="preserve"> </w:t>
      </w:r>
      <w:r w:rsidRPr="00731EBF">
        <w:rPr>
          <w:rFonts w:ascii="Times New Roman" w:hAnsi="Times New Roman" w:cs="Times New Roman"/>
        </w:rPr>
        <w:t>M</w:t>
      </w:r>
      <w:r w:rsidRPr="00731EBF">
        <w:rPr>
          <w:rFonts w:ascii="Times New Roman" w:hAnsi="Times New Roman" w:cs="Times New Roman"/>
          <w:spacing w:val="-14"/>
        </w:rPr>
        <w:t xml:space="preserve"> </w:t>
      </w:r>
      <w:r w:rsidRPr="00731EBF">
        <w:rPr>
          <w:rFonts w:ascii="Times New Roman" w:hAnsi="Times New Roman" w:cs="Times New Roman"/>
        </w:rPr>
        <w:t>Nasta,</w:t>
      </w:r>
      <w:r w:rsidRPr="00731EBF">
        <w:rPr>
          <w:rFonts w:ascii="Times New Roman" w:hAnsi="Times New Roman" w:cs="Times New Roman"/>
          <w:spacing w:val="-14"/>
        </w:rPr>
        <w:t xml:space="preserve"> </w:t>
      </w:r>
      <w:r w:rsidRPr="00731EBF">
        <w:rPr>
          <w:rFonts w:ascii="Times New Roman" w:hAnsi="Times New Roman" w:cs="Times New Roman"/>
        </w:rPr>
        <w:t>Material realizat</w:t>
      </w:r>
      <w:r w:rsidRPr="00731EBF">
        <w:rPr>
          <w:rFonts w:ascii="Times New Roman" w:hAnsi="Times New Roman" w:cs="Times New Roman"/>
          <w:spacing w:val="6"/>
        </w:rPr>
        <w:t xml:space="preserve"> </w:t>
      </w:r>
      <w:r w:rsidRPr="00731EBF">
        <w:rPr>
          <w:rFonts w:ascii="Times New Roman" w:hAnsi="Times New Roman" w:cs="Times New Roman"/>
        </w:rPr>
        <w:t>de</w:t>
      </w:r>
      <w:r w:rsidRPr="00731EBF">
        <w:rPr>
          <w:rFonts w:ascii="Times New Roman" w:hAnsi="Times New Roman" w:cs="Times New Roman"/>
          <w:spacing w:val="8"/>
        </w:rPr>
        <w:t xml:space="preserve"> </w:t>
      </w:r>
      <w:r w:rsidRPr="00731EBF">
        <w:rPr>
          <w:rFonts w:ascii="Times New Roman" w:hAnsi="Times New Roman" w:cs="Times New Roman"/>
        </w:rPr>
        <w:t>D.</w:t>
      </w:r>
      <w:r w:rsidRPr="00731EBF">
        <w:rPr>
          <w:rFonts w:ascii="Times New Roman" w:hAnsi="Times New Roman" w:cs="Times New Roman"/>
          <w:spacing w:val="5"/>
        </w:rPr>
        <w:t xml:space="preserve"> </w:t>
      </w:r>
      <w:r w:rsidRPr="00731EBF">
        <w:rPr>
          <w:rFonts w:ascii="Times New Roman" w:hAnsi="Times New Roman" w:cs="Times New Roman"/>
        </w:rPr>
        <w:t>Bumbacea,</w:t>
      </w:r>
      <w:r w:rsidRPr="00731EBF">
        <w:rPr>
          <w:rFonts w:ascii="Times New Roman" w:hAnsi="Times New Roman" w:cs="Times New Roman"/>
          <w:spacing w:val="5"/>
        </w:rPr>
        <w:t xml:space="preserve"> </w:t>
      </w:r>
      <w:r w:rsidRPr="00731EBF">
        <w:rPr>
          <w:rFonts w:ascii="Times New Roman" w:hAnsi="Times New Roman" w:cs="Times New Roman"/>
        </w:rPr>
        <w:t>L.</w:t>
      </w:r>
      <w:r w:rsidRPr="00731EBF">
        <w:rPr>
          <w:rFonts w:ascii="Times New Roman" w:hAnsi="Times New Roman" w:cs="Times New Roman"/>
          <w:spacing w:val="6"/>
        </w:rPr>
        <w:t xml:space="preserve"> </w:t>
      </w:r>
      <w:r w:rsidRPr="00731EBF">
        <w:rPr>
          <w:rFonts w:ascii="Times New Roman" w:hAnsi="Times New Roman" w:cs="Times New Roman"/>
        </w:rPr>
        <w:t>Ditiu,</w:t>
      </w:r>
      <w:r w:rsidRPr="00731EBF">
        <w:rPr>
          <w:rFonts w:ascii="Times New Roman" w:hAnsi="Times New Roman" w:cs="Times New Roman"/>
          <w:spacing w:val="7"/>
        </w:rPr>
        <w:t xml:space="preserve"> </w:t>
      </w:r>
      <w:r w:rsidRPr="00731EBF">
        <w:rPr>
          <w:rFonts w:ascii="Times New Roman" w:hAnsi="Times New Roman" w:cs="Times New Roman"/>
        </w:rPr>
        <w:t>C.</w:t>
      </w:r>
      <w:r w:rsidRPr="00731EBF">
        <w:rPr>
          <w:rFonts w:ascii="Times New Roman" w:hAnsi="Times New Roman" w:cs="Times New Roman"/>
          <w:spacing w:val="7"/>
        </w:rPr>
        <w:t xml:space="preserve"> </w:t>
      </w:r>
      <w:r w:rsidRPr="00731EBF">
        <w:rPr>
          <w:rFonts w:ascii="Times New Roman" w:hAnsi="Times New Roman" w:cs="Times New Roman"/>
        </w:rPr>
        <w:t>Toma,</w:t>
      </w:r>
      <w:r w:rsidRPr="00731EBF">
        <w:rPr>
          <w:rFonts w:ascii="Times New Roman" w:hAnsi="Times New Roman" w:cs="Times New Roman"/>
          <w:spacing w:val="6"/>
        </w:rPr>
        <w:t xml:space="preserve"> </w:t>
      </w:r>
      <w:r w:rsidRPr="00731EBF">
        <w:rPr>
          <w:rFonts w:ascii="Times New Roman" w:hAnsi="Times New Roman" w:cs="Times New Roman"/>
        </w:rPr>
        <w:t>C.</w:t>
      </w:r>
      <w:r w:rsidRPr="00731EBF">
        <w:rPr>
          <w:rFonts w:ascii="Times New Roman" w:hAnsi="Times New Roman" w:cs="Times New Roman"/>
          <w:spacing w:val="5"/>
        </w:rPr>
        <w:t xml:space="preserve"> </w:t>
      </w:r>
      <w:r w:rsidRPr="00731EBF">
        <w:rPr>
          <w:rFonts w:ascii="Times New Roman" w:hAnsi="Times New Roman" w:cs="Times New Roman"/>
        </w:rPr>
        <w:t>Tudose.</w:t>
      </w:r>
      <w:r w:rsidRPr="00731EBF">
        <w:rPr>
          <w:rFonts w:ascii="Times New Roman" w:hAnsi="Times New Roman" w:cs="Times New Roman"/>
          <w:spacing w:val="7"/>
        </w:rPr>
        <w:t xml:space="preserve"> </w:t>
      </w:r>
      <w:r w:rsidRPr="00731EBF">
        <w:rPr>
          <w:rFonts w:ascii="Times New Roman" w:hAnsi="Times New Roman" w:cs="Times New Roman"/>
        </w:rPr>
        <w:t>Contributori:</w:t>
      </w:r>
      <w:r w:rsidRPr="00731EBF">
        <w:rPr>
          <w:rFonts w:ascii="Times New Roman" w:hAnsi="Times New Roman" w:cs="Times New Roman"/>
          <w:spacing w:val="7"/>
        </w:rPr>
        <w:t xml:space="preserve"> </w:t>
      </w:r>
      <w:r w:rsidRPr="00731EBF">
        <w:rPr>
          <w:rFonts w:ascii="Times New Roman" w:hAnsi="Times New Roman" w:cs="Times New Roman"/>
        </w:rPr>
        <w:t>IP</w:t>
      </w:r>
      <w:r w:rsidRPr="00731EBF">
        <w:rPr>
          <w:rFonts w:ascii="Times New Roman" w:hAnsi="Times New Roman" w:cs="Times New Roman"/>
          <w:spacing w:val="6"/>
        </w:rPr>
        <w:t xml:space="preserve"> </w:t>
      </w:r>
      <w:r w:rsidRPr="00731EBF">
        <w:rPr>
          <w:rFonts w:ascii="Times New Roman" w:hAnsi="Times New Roman" w:cs="Times New Roman"/>
        </w:rPr>
        <w:t>Stoicescu,</w:t>
      </w:r>
      <w:r w:rsidRPr="00731EBF">
        <w:rPr>
          <w:rFonts w:ascii="Times New Roman" w:hAnsi="Times New Roman" w:cs="Times New Roman"/>
          <w:spacing w:val="5"/>
        </w:rPr>
        <w:t xml:space="preserve"> </w:t>
      </w:r>
      <w:r w:rsidRPr="00731EBF">
        <w:rPr>
          <w:rFonts w:ascii="Times New Roman" w:hAnsi="Times New Roman" w:cs="Times New Roman"/>
        </w:rPr>
        <w:t>E.</w:t>
      </w:r>
      <w:r w:rsidRPr="00731EBF">
        <w:rPr>
          <w:rFonts w:ascii="Times New Roman" w:hAnsi="Times New Roman" w:cs="Times New Roman"/>
          <w:spacing w:val="7"/>
        </w:rPr>
        <w:t xml:space="preserve"> </w:t>
      </w:r>
      <w:r w:rsidRPr="00731EBF">
        <w:rPr>
          <w:rFonts w:ascii="Times New Roman" w:hAnsi="Times New Roman" w:cs="Times New Roman"/>
        </w:rPr>
        <w:t>Corlan,</w:t>
      </w:r>
      <w:r w:rsidRPr="00731EBF">
        <w:rPr>
          <w:rFonts w:ascii="Times New Roman" w:hAnsi="Times New Roman" w:cs="Times New Roman"/>
          <w:spacing w:val="7"/>
        </w:rPr>
        <w:t xml:space="preserve"> </w:t>
      </w:r>
      <w:r w:rsidRPr="00731EBF">
        <w:rPr>
          <w:rFonts w:ascii="Times New Roman" w:hAnsi="Times New Roman" w:cs="Times New Roman"/>
        </w:rPr>
        <w:t>MA</w:t>
      </w:r>
      <w:r w:rsidRPr="00731EBF">
        <w:rPr>
          <w:rFonts w:ascii="Times New Roman" w:hAnsi="Times New Roman" w:cs="Times New Roman"/>
          <w:spacing w:val="4"/>
        </w:rPr>
        <w:t xml:space="preserve"> </w:t>
      </w:r>
      <w:r w:rsidRPr="00731EBF">
        <w:rPr>
          <w:rFonts w:ascii="Times New Roman" w:hAnsi="Times New Roman" w:cs="Times New Roman"/>
        </w:rPr>
        <w:t>Bogdan,</w:t>
      </w:r>
    </w:p>
    <w:p w14:paraId="78740BFB" w14:textId="77777777" w:rsidR="00F2523A" w:rsidRPr="00731EBF" w:rsidRDefault="00CA0917">
      <w:pPr>
        <w:ind w:left="200" w:right="1435"/>
        <w:jc w:val="both"/>
        <w:rPr>
          <w:rFonts w:ascii="Times New Roman" w:hAnsi="Times New Roman" w:cs="Times New Roman"/>
          <w:sz w:val="24"/>
          <w:szCs w:val="24"/>
        </w:rPr>
      </w:pPr>
      <w:r w:rsidRPr="00731EBF">
        <w:rPr>
          <w:rFonts w:ascii="Times New Roman" w:hAnsi="Times New Roman" w:cs="Times New Roman"/>
          <w:sz w:val="24"/>
          <w:szCs w:val="24"/>
        </w:rPr>
        <w:t>T.</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Mihaescu,</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V.</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Tudorache,</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C.</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Didilescu,</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M.Popescu,</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G.</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Jimborean,</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C.</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Marica,</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M.Pop,</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M.</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Nitu,</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O.</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Arghir,</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 xml:space="preserve">I. Strimbu, A. Macri, D. Chiotan, A. Dragomir, V. Spinu,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D. Ciobanu, M. Crisan, G. Nini, O. Nicolaescu. 2005, 40</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pagini.</w:t>
      </w:r>
    </w:p>
    <w:p w14:paraId="16FC9DD0" w14:textId="77777777" w:rsidR="00F2523A" w:rsidRPr="00731EBF" w:rsidRDefault="00F2523A">
      <w:pPr>
        <w:pStyle w:val="BodyText"/>
        <w:spacing w:before="10"/>
        <w:rPr>
          <w:rFonts w:ascii="Times New Roman" w:hAnsi="Times New Roman" w:cs="Times New Roman"/>
          <w:sz w:val="24"/>
          <w:szCs w:val="24"/>
        </w:rPr>
      </w:pPr>
    </w:p>
    <w:p w14:paraId="743EF154" w14:textId="77777777" w:rsidR="00F2523A" w:rsidRPr="00731EBF" w:rsidRDefault="00CA0917">
      <w:pPr>
        <w:ind w:left="200" w:right="1436"/>
        <w:jc w:val="both"/>
        <w:rPr>
          <w:rFonts w:ascii="Times New Roman" w:hAnsi="Times New Roman" w:cs="Times New Roman"/>
          <w:sz w:val="24"/>
          <w:szCs w:val="24"/>
        </w:rPr>
      </w:pPr>
      <w:r w:rsidRPr="00731EBF">
        <w:rPr>
          <w:rFonts w:ascii="Times New Roman" w:hAnsi="Times New Roman" w:cs="Times New Roman"/>
          <w:b/>
          <w:sz w:val="24"/>
          <w:szCs w:val="24"/>
        </w:rPr>
        <w:t>BC14. Evaluarea functiei pulmonare in timpul somnului</w:t>
      </w:r>
      <w:r w:rsidRPr="00731EBF">
        <w:rPr>
          <w:rFonts w:ascii="Times New Roman" w:hAnsi="Times New Roman" w:cs="Times New Roman"/>
          <w:sz w:val="24"/>
          <w:szCs w:val="24"/>
        </w:rPr>
        <w:t>, Tratat de reabilitare pulmonara (486 pagini), Editors: VM Tudorache, S. Lovin, M. Friesen, Capitol 3.5.7. Autori: S Mihaicuta, S Frent, V. Tudorache, pag 146-155, Ed Mirton Timisoara, 2009, ISBN 978-973-52-0574-4</w:t>
      </w:r>
    </w:p>
    <w:p w14:paraId="2DBD0945" w14:textId="77777777" w:rsidR="00F2523A" w:rsidRPr="00731EBF" w:rsidRDefault="00F2523A">
      <w:pPr>
        <w:pStyle w:val="BodyText"/>
        <w:rPr>
          <w:rFonts w:ascii="Times New Roman" w:hAnsi="Times New Roman" w:cs="Times New Roman"/>
          <w:sz w:val="24"/>
          <w:szCs w:val="24"/>
        </w:rPr>
      </w:pPr>
    </w:p>
    <w:p w14:paraId="48196951" w14:textId="77777777" w:rsidR="00F2523A" w:rsidRPr="00731EBF" w:rsidRDefault="00CA0917">
      <w:pPr>
        <w:ind w:left="200" w:right="1436"/>
        <w:jc w:val="both"/>
        <w:rPr>
          <w:rFonts w:ascii="Times New Roman" w:hAnsi="Times New Roman" w:cs="Times New Roman"/>
          <w:sz w:val="24"/>
          <w:szCs w:val="24"/>
        </w:rPr>
      </w:pPr>
      <w:r w:rsidRPr="00731EBF">
        <w:rPr>
          <w:rFonts w:ascii="Times New Roman" w:hAnsi="Times New Roman" w:cs="Times New Roman"/>
          <w:b/>
          <w:sz w:val="24"/>
          <w:szCs w:val="24"/>
        </w:rPr>
        <w:t>BC15. Tulburarile respiratorii in timpul somnului</w:t>
      </w:r>
      <w:r w:rsidRPr="00731EBF">
        <w:rPr>
          <w:rFonts w:ascii="Times New Roman" w:hAnsi="Times New Roman" w:cs="Times New Roman"/>
          <w:sz w:val="24"/>
          <w:szCs w:val="24"/>
        </w:rPr>
        <w:t>. In Tratat de pneumologie pentru medicii rezidenti (560 pagini). Pag 322-336. Editori. C. Oancea, O. Fira Mladinescu, V. Tudorache, Edit. Victor Babes, Timisoara 2021, CNCSISI 324, ISBN 978-606-786-226-3</w:t>
      </w:r>
    </w:p>
    <w:p w14:paraId="11EA2CAF" w14:textId="77777777" w:rsidR="00F2523A" w:rsidRPr="00731EBF" w:rsidRDefault="00F2523A">
      <w:pPr>
        <w:pStyle w:val="BodyText"/>
        <w:rPr>
          <w:rFonts w:ascii="Times New Roman" w:hAnsi="Times New Roman" w:cs="Times New Roman"/>
          <w:sz w:val="24"/>
          <w:szCs w:val="24"/>
        </w:rPr>
      </w:pPr>
    </w:p>
    <w:p w14:paraId="5FC0EA66" w14:textId="77777777" w:rsidR="00F2523A" w:rsidRPr="00731EBF" w:rsidRDefault="00CA0917">
      <w:pPr>
        <w:ind w:left="199" w:right="1435"/>
        <w:jc w:val="both"/>
        <w:rPr>
          <w:rFonts w:ascii="Times New Roman" w:hAnsi="Times New Roman" w:cs="Times New Roman"/>
          <w:sz w:val="24"/>
          <w:szCs w:val="24"/>
        </w:rPr>
      </w:pPr>
      <w:r w:rsidRPr="00731EBF">
        <w:rPr>
          <w:rFonts w:ascii="Times New Roman" w:hAnsi="Times New Roman" w:cs="Times New Roman"/>
          <w:b/>
          <w:sz w:val="24"/>
          <w:szCs w:val="24"/>
        </w:rPr>
        <w:t xml:space="preserve">BC16. Impactul programului ASPIRA, un program asistat de calculator pentru prevenirea fumaatului la adolescent. </w:t>
      </w:r>
      <w:r w:rsidRPr="00731EBF">
        <w:rPr>
          <w:rFonts w:ascii="Times New Roman" w:hAnsi="Times New Roman" w:cs="Times New Roman"/>
          <w:sz w:val="24"/>
          <w:szCs w:val="24"/>
        </w:rPr>
        <w:t xml:space="preserve">V Nadasan, K L Foley,M Penzes, E. Paulik, Z. Abram, J Balint, M Csibi, </w:t>
      </w:r>
      <w:r w:rsidRPr="00731EBF">
        <w:rPr>
          <w:rFonts w:ascii="Times New Roman" w:hAnsi="Times New Roman" w:cs="Times New Roman"/>
          <w:b/>
          <w:sz w:val="24"/>
          <w:szCs w:val="24"/>
        </w:rPr>
        <w:t>S Mihaicuta</w:t>
      </w:r>
      <w:r w:rsidRPr="00731EBF">
        <w:rPr>
          <w:rFonts w:ascii="Times New Roman" w:hAnsi="Times New Roman" w:cs="Times New Roman"/>
          <w:sz w:val="24"/>
          <w:szCs w:val="24"/>
        </w:rPr>
        <w:t>, R Urban, pag. 69- 89, in Dezvoltarea capacitatii de cercetare in domeniul fumatului, Zoltan Abram, Valentin Nadasan, University Press Targu Mures, 2018,230 pagini, ISBN 978-973-169-521-1.</w:t>
      </w:r>
    </w:p>
    <w:p w14:paraId="06ED2712" w14:textId="77777777" w:rsidR="00F2523A" w:rsidRPr="00731EBF" w:rsidRDefault="00F2523A">
      <w:pPr>
        <w:pStyle w:val="BodyText"/>
        <w:rPr>
          <w:rFonts w:ascii="Times New Roman" w:hAnsi="Times New Roman" w:cs="Times New Roman"/>
          <w:sz w:val="24"/>
          <w:szCs w:val="24"/>
        </w:rPr>
      </w:pPr>
    </w:p>
    <w:p w14:paraId="5300931D" w14:textId="77777777" w:rsidR="00F2523A" w:rsidRPr="00731EBF" w:rsidRDefault="00CA0917">
      <w:pPr>
        <w:pStyle w:val="Heading2"/>
        <w:spacing w:before="1"/>
        <w:ind w:left="199" w:right="1434"/>
        <w:rPr>
          <w:rFonts w:ascii="Times New Roman" w:hAnsi="Times New Roman" w:cs="Times New Roman"/>
        </w:rPr>
      </w:pPr>
      <w:r w:rsidRPr="00731EBF">
        <w:rPr>
          <w:rFonts w:ascii="Times New Roman" w:hAnsi="Times New Roman" w:cs="Times New Roman"/>
          <w:b/>
        </w:rPr>
        <w:t xml:space="preserve">Coordonator </w:t>
      </w:r>
      <w:r w:rsidRPr="00731EBF">
        <w:rPr>
          <w:rFonts w:ascii="Times New Roman" w:hAnsi="Times New Roman" w:cs="Times New Roman"/>
        </w:rPr>
        <w:t xml:space="preserve">of 38 </w:t>
      </w:r>
      <w:r w:rsidRPr="00731EBF">
        <w:rPr>
          <w:rFonts w:ascii="Times New Roman" w:hAnsi="Times New Roman" w:cs="Times New Roman"/>
          <w:b/>
        </w:rPr>
        <w:t xml:space="preserve">license dissertations </w:t>
      </w:r>
      <w:r w:rsidRPr="00731EBF">
        <w:rPr>
          <w:rFonts w:ascii="Times New Roman" w:hAnsi="Times New Roman" w:cs="Times New Roman"/>
        </w:rPr>
        <w:t>for students from Romanian and English sections and 16 Master Degree - Bachelor in Science, Department of Master Studies, Prevention and Rehabilitation in cardio- pulmonary disease.</w:t>
      </w:r>
    </w:p>
    <w:p w14:paraId="58189481" w14:textId="77777777" w:rsidR="00F2523A" w:rsidRPr="00731EBF" w:rsidRDefault="00F2523A">
      <w:pPr>
        <w:pStyle w:val="BodyText"/>
        <w:spacing w:before="11"/>
        <w:rPr>
          <w:rFonts w:ascii="Times New Roman" w:hAnsi="Times New Roman" w:cs="Times New Roman"/>
          <w:sz w:val="24"/>
          <w:szCs w:val="24"/>
        </w:rPr>
      </w:pPr>
    </w:p>
    <w:p w14:paraId="4205F1F4" w14:textId="77777777" w:rsidR="00F2523A" w:rsidRPr="00731EBF" w:rsidRDefault="00CA0917">
      <w:pPr>
        <w:ind w:left="199"/>
        <w:jc w:val="both"/>
        <w:rPr>
          <w:rFonts w:ascii="Times New Roman" w:hAnsi="Times New Roman" w:cs="Times New Roman"/>
          <w:b/>
          <w:sz w:val="24"/>
          <w:szCs w:val="24"/>
        </w:rPr>
      </w:pPr>
      <w:r w:rsidRPr="00731EBF">
        <w:rPr>
          <w:rFonts w:ascii="Times New Roman" w:hAnsi="Times New Roman" w:cs="Times New Roman"/>
          <w:b/>
          <w:sz w:val="24"/>
          <w:szCs w:val="24"/>
        </w:rPr>
        <w:t>Executive position at the European Level</w:t>
      </w:r>
    </w:p>
    <w:p w14:paraId="791FF65A" w14:textId="77777777" w:rsidR="00F2523A" w:rsidRPr="00731EBF" w:rsidRDefault="00CA0917">
      <w:pPr>
        <w:spacing w:before="1"/>
        <w:ind w:left="1279" w:right="1438"/>
        <w:rPr>
          <w:rFonts w:ascii="Times New Roman" w:hAnsi="Times New Roman" w:cs="Times New Roman"/>
          <w:sz w:val="24"/>
          <w:szCs w:val="24"/>
        </w:rPr>
      </w:pPr>
      <w:r w:rsidRPr="00731EBF">
        <w:rPr>
          <w:rFonts w:ascii="Times New Roman" w:hAnsi="Times New Roman" w:cs="Times New Roman"/>
          <w:sz w:val="24"/>
          <w:szCs w:val="24"/>
        </w:rPr>
        <w:t>- In 2008 - elected in the Executive Committee of the European Sleep Research Society as a member for 2 years (2008-2010)</w:t>
      </w:r>
    </w:p>
    <w:p w14:paraId="5A3ADD4B" w14:textId="77777777" w:rsidR="00F2523A" w:rsidRPr="00731EBF" w:rsidRDefault="00CA0917">
      <w:pPr>
        <w:spacing w:line="274" w:lineRule="exact"/>
        <w:ind w:left="1279"/>
        <w:rPr>
          <w:rFonts w:ascii="Times New Roman" w:hAnsi="Times New Roman" w:cs="Times New Roman"/>
          <w:sz w:val="24"/>
          <w:szCs w:val="24"/>
        </w:rPr>
      </w:pPr>
      <w:r w:rsidRPr="00731EBF">
        <w:rPr>
          <w:rFonts w:ascii="Times New Roman" w:hAnsi="Times New Roman" w:cs="Times New Roman"/>
          <w:sz w:val="24"/>
          <w:szCs w:val="24"/>
        </w:rPr>
        <w:t>- Secretary of EC of ANSS of ESRS (2010-2012)</w:t>
      </w:r>
    </w:p>
    <w:p w14:paraId="1F48772A" w14:textId="77777777" w:rsidR="00F2523A" w:rsidRPr="00731EBF" w:rsidRDefault="00CA0917">
      <w:pPr>
        <w:ind w:left="1279"/>
        <w:rPr>
          <w:rFonts w:ascii="Times New Roman" w:hAnsi="Times New Roman" w:cs="Times New Roman"/>
          <w:sz w:val="24"/>
          <w:szCs w:val="24"/>
        </w:rPr>
      </w:pPr>
      <w:r w:rsidRPr="00731EBF">
        <w:rPr>
          <w:rFonts w:ascii="Times New Roman" w:hAnsi="Times New Roman" w:cs="Times New Roman"/>
          <w:sz w:val="24"/>
          <w:szCs w:val="24"/>
        </w:rPr>
        <w:t>- Member of Educational Committee (2013).</w:t>
      </w:r>
    </w:p>
    <w:p w14:paraId="3A1055D5" w14:textId="77777777" w:rsidR="00F2523A" w:rsidRPr="00731EBF" w:rsidRDefault="00F2523A">
      <w:pPr>
        <w:pStyle w:val="BodyText"/>
        <w:spacing w:before="1"/>
        <w:rPr>
          <w:rFonts w:ascii="Times New Roman" w:hAnsi="Times New Roman" w:cs="Times New Roman"/>
          <w:sz w:val="24"/>
          <w:szCs w:val="24"/>
        </w:rPr>
      </w:pPr>
    </w:p>
    <w:p w14:paraId="1FB9A279" w14:textId="77777777" w:rsidR="00F2523A" w:rsidRPr="00731EBF" w:rsidRDefault="00CA0917">
      <w:pPr>
        <w:spacing w:before="1"/>
        <w:ind w:left="199"/>
        <w:jc w:val="both"/>
        <w:rPr>
          <w:rFonts w:ascii="Times New Roman" w:hAnsi="Times New Roman" w:cs="Times New Roman"/>
          <w:b/>
          <w:sz w:val="24"/>
          <w:szCs w:val="24"/>
        </w:rPr>
      </w:pPr>
      <w:r w:rsidRPr="00731EBF">
        <w:rPr>
          <w:rFonts w:ascii="Times New Roman" w:hAnsi="Times New Roman" w:cs="Times New Roman"/>
          <w:b/>
          <w:sz w:val="24"/>
          <w:szCs w:val="24"/>
        </w:rPr>
        <w:t>Competences (Atestate): 4 at a national level, one at European level.</w:t>
      </w:r>
    </w:p>
    <w:p w14:paraId="2F9ACA7C" w14:textId="77777777" w:rsidR="00F2523A" w:rsidRPr="00731EBF" w:rsidRDefault="00F2523A">
      <w:pPr>
        <w:pStyle w:val="BodyText"/>
        <w:spacing w:before="10"/>
        <w:rPr>
          <w:rFonts w:ascii="Times New Roman" w:hAnsi="Times New Roman" w:cs="Times New Roman"/>
          <w:b/>
          <w:sz w:val="24"/>
          <w:szCs w:val="24"/>
        </w:rPr>
      </w:pPr>
    </w:p>
    <w:p w14:paraId="6056B84F" w14:textId="650B7A34" w:rsidR="00F2523A" w:rsidRPr="00731EBF" w:rsidRDefault="00CA0917" w:rsidP="00731EBF">
      <w:pPr>
        <w:pStyle w:val="ListParagraph"/>
        <w:numPr>
          <w:ilvl w:val="0"/>
          <w:numId w:val="7"/>
        </w:numPr>
        <w:ind w:right="1436"/>
        <w:rPr>
          <w:rFonts w:ascii="Times New Roman" w:hAnsi="Times New Roman" w:cs="Times New Roman"/>
          <w:sz w:val="24"/>
          <w:szCs w:val="24"/>
        </w:rPr>
      </w:pPr>
      <w:r w:rsidRPr="00731EBF">
        <w:rPr>
          <w:rFonts w:ascii="Times New Roman" w:hAnsi="Times New Roman" w:cs="Times New Roman"/>
          <w:b/>
          <w:bCs/>
          <w:sz w:val="24"/>
          <w:szCs w:val="24"/>
        </w:rPr>
        <w:t>Atestat de studii complementare in Somnologie – nivel I</w:t>
      </w:r>
      <w:r w:rsidRPr="00731EBF">
        <w:rPr>
          <w:rFonts w:ascii="Times New Roman" w:hAnsi="Times New Roman" w:cs="Times New Roman"/>
          <w:sz w:val="24"/>
          <w:szCs w:val="24"/>
        </w:rPr>
        <w:t>, Seria C Nr 032564, conforma aprobarii MS nr CS. A/1588/2011, nr de inregistrare 34484, eliberat in 6 noiembrie 2013, de catre Ministerul Sanatatii, Directia Generala Resurse Umane si Certificare.</w:t>
      </w:r>
    </w:p>
    <w:p w14:paraId="105B79F8" w14:textId="74398134" w:rsidR="00F2523A" w:rsidRPr="00731EBF" w:rsidRDefault="00CA0917" w:rsidP="00731EBF">
      <w:pPr>
        <w:pStyle w:val="ListParagraph"/>
        <w:numPr>
          <w:ilvl w:val="0"/>
          <w:numId w:val="7"/>
        </w:numPr>
        <w:spacing w:before="80"/>
        <w:ind w:right="1434"/>
        <w:rPr>
          <w:rFonts w:ascii="Times New Roman" w:hAnsi="Times New Roman" w:cs="Times New Roman"/>
          <w:sz w:val="24"/>
          <w:szCs w:val="24"/>
        </w:rPr>
      </w:pPr>
      <w:r w:rsidRPr="00731EBF">
        <w:rPr>
          <w:rFonts w:ascii="Times New Roman" w:hAnsi="Times New Roman" w:cs="Times New Roman"/>
          <w:b/>
          <w:bCs/>
          <w:sz w:val="24"/>
          <w:szCs w:val="24"/>
        </w:rPr>
        <w:t>Atestat de studii complementare in Somnologie – nivel I +II</w:t>
      </w:r>
      <w:r w:rsidRPr="00731EBF">
        <w:rPr>
          <w:rFonts w:ascii="Times New Roman" w:hAnsi="Times New Roman" w:cs="Times New Roman"/>
          <w:sz w:val="24"/>
          <w:szCs w:val="24"/>
        </w:rPr>
        <w:t>, Seria C Nr 032579, conforma aprobarii MS nr CS.</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A/1588/2011,</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nr</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inregistrare</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34499,</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eliberat</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6</w:t>
      </w:r>
      <w:r w:rsidRPr="00731EBF">
        <w:rPr>
          <w:rFonts w:ascii="Times New Roman" w:hAnsi="Times New Roman" w:cs="Times New Roman"/>
          <w:spacing w:val="-19"/>
          <w:sz w:val="24"/>
          <w:szCs w:val="24"/>
        </w:rPr>
        <w:t xml:space="preserve"> </w:t>
      </w:r>
      <w:r w:rsidRPr="00731EBF">
        <w:rPr>
          <w:rFonts w:ascii="Times New Roman" w:hAnsi="Times New Roman" w:cs="Times New Roman"/>
          <w:sz w:val="24"/>
          <w:szCs w:val="24"/>
        </w:rPr>
        <w:t>noiembrie</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2013,</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catre</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Ministerul</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Sanatatii,</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Directia Generala Resurse Umane si</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Certificare.</w:t>
      </w:r>
    </w:p>
    <w:p w14:paraId="2062E59B" w14:textId="77777777" w:rsidR="00F2523A" w:rsidRPr="00731EBF" w:rsidRDefault="00F2523A">
      <w:pPr>
        <w:pStyle w:val="BodyText"/>
        <w:rPr>
          <w:rFonts w:ascii="Times New Roman" w:hAnsi="Times New Roman" w:cs="Times New Roman"/>
          <w:sz w:val="24"/>
          <w:szCs w:val="24"/>
        </w:rPr>
      </w:pPr>
    </w:p>
    <w:p w14:paraId="0D0F1BDE" w14:textId="392A7EA5" w:rsidR="00F2523A" w:rsidRPr="00731EBF" w:rsidRDefault="00CA0917" w:rsidP="00731EBF">
      <w:pPr>
        <w:pStyle w:val="ListParagraph"/>
        <w:numPr>
          <w:ilvl w:val="0"/>
          <w:numId w:val="7"/>
        </w:numPr>
        <w:ind w:right="1435"/>
        <w:rPr>
          <w:rFonts w:ascii="Times New Roman" w:hAnsi="Times New Roman" w:cs="Times New Roman"/>
          <w:sz w:val="24"/>
          <w:szCs w:val="24"/>
        </w:rPr>
      </w:pPr>
      <w:r w:rsidRPr="00731EBF">
        <w:rPr>
          <w:rFonts w:ascii="Times New Roman" w:hAnsi="Times New Roman" w:cs="Times New Roman"/>
          <w:b/>
          <w:bCs/>
          <w:sz w:val="24"/>
          <w:szCs w:val="24"/>
        </w:rPr>
        <w:t>Atestat de studii complementare in Managementul general clinic therapeutic al tulburarilo</w:t>
      </w:r>
      <w:r w:rsidR="00731EBF" w:rsidRPr="00731EBF">
        <w:rPr>
          <w:rFonts w:ascii="Times New Roman" w:hAnsi="Times New Roman" w:cs="Times New Roman"/>
          <w:b/>
          <w:bCs/>
          <w:sz w:val="24"/>
          <w:szCs w:val="24"/>
        </w:rPr>
        <w:t>r</w:t>
      </w:r>
      <w:r w:rsidRPr="00731EBF">
        <w:rPr>
          <w:rFonts w:ascii="Times New Roman" w:hAnsi="Times New Roman" w:cs="Times New Roman"/>
          <w:b/>
          <w:bCs/>
          <w:sz w:val="24"/>
          <w:szCs w:val="24"/>
        </w:rPr>
        <w:t xml:space="preserve"> respiratori</w:t>
      </w:r>
      <w:r w:rsidR="00731EBF" w:rsidRPr="00731EBF">
        <w:rPr>
          <w:rFonts w:ascii="Times New Roman" w:hAnsi="Times New Roman" w:cs="Times New Roman"/>
          <w:b/>
          <w:bCs/>
          <w:sz w:val="24"/>
          <w:szCs w:val="24"/>
        </w:rPr>
        <w:t>i</w:t>
      </w:r>
      <w:r w:rsidRPr="00731EBF">
        <w:rPr>
          <w:rFonts w:ascii="Times New Roman" w:hAnsi="Times New Roman" w:cs="Times New Roman"/>
          <w:b/>
          <w:bCs/>
          <w:sz w:val="24"/>
          <w:szCs w:val="24"/>
        </w:rPr>
        <w:t>- ventilatie</w:t>
      </w:r>
      <w:r w:rsidRPr="00731EBF">
        <w:rPr>
          <w:rFonts w:ascii="Times New Roman" w:hAnsi="Times New Roman" w:cs="Times New Roman"/>
          <w:b/>
          <w:bCs/>
          <w:spacing w:val="-17"/>
          <w:sz w:val="24"/>
          <w:szCs w:val="24"/>
        </w:rPr>
        <w:t xml:space="preserve"> </w:t>
      </w:r>
      <w:r w:rsidRPr="00731EBF">
        <w:rPr>
          <w:rFonts w:ascii="Times New Roman" w:hAnsi="Times New Roman" w:cs="Times New Roman"/>
          <w:b/>
          <w:bCs/>
          <w:sz w:val="24"/>
          <w:szCs w:val="24"/>
        </w:rPr>
        <w:t>non-invaziva.</w:t>
      </w:r>
      <w:r w:rsidRPr="00731EBF">
        <w:rPr>
          <w:rFonts w:ascii="Times New Roman" w:hAnsi="Times New Roman" w:cs="Times New Roman"/>
          <w:b/>
          <w:bCs/>
          <w:spacing w:val="-15"/>
          <w:sz w:val="24"/>
          <w:szCs w:val="24"/>
        </w:rPr>
        <w:t xml:space="preserve"> </w:t>
      </w:r>
      <w:r w:rsidRPr="00731EBF">
        <w:rPr>
          <w:rFonts w:ascii="Times New Roman" w:hAnsi="Times New Roman" w:cs="Times New Roman"/>
          <w:sz w:val="24"/>
          <w:szCs w:val="24"/>
        </w:rPr>
        <w:t>Seria</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C</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Nr</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037062,</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conforma</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aprobarii</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MS</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nr</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NB/6656/2014,</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nr</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inregistrare</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38982 eliberat in 2 iulie 2015, de catre Ministerul Sanatatii, Directia Generala Resurse Umane si</w:t>
      </w:r>
      <w:r w:rsidRPr="00731EBF">
        <w:rPr>
          <w:rFonts w:ascii="Times New Roman" w:hAnsi="Times New Roman" w:cs="Times New Roman"/>
          <w:spacing w:val="-30"/>
          <w:sz w:val="24"/>
          <w:szCs w:val="24"/>
        </w:rPr>
        <w:t xml:space="preserve"> </w:t>
      </w:r>
      <w:r w:rsidRPr="00731EBF">
        <w:rPr>
          <w:rFonts w:ascii="Times New Roman" w:hAnsi="Times New Roman" w:cs="Times New Roman"/>
          <w:sz w:val="24"/>
          <w:szCs w:val="24"/>
        </w:rPr>
        <w:t>Certificare.</w:t>
      </w:r>
    </w:p>
    <w:p w14:paraId="17ACBBBD" w14:textId="77777777" w:rsidR="00F2523A" w:rsidRPr="00731EBF" w:rsidRDefault="00F2523A">
      <w:pPr>
        <w:pStyle w:val="BodyText"/>
        <w:rPr>
          <w:rFonts w:ascii="Times New Roman" w:hAnsi="Times New Roman" w:cs="Times New Roman"/>
          <w:sz w:val="24"/>
          <w:szCs w:val="24"/>
        </w:rPr>
      </w:pPr>
    </w:p>
    <w:p w14:paraId="58AAFBF4" w14:textId="7AEBD1A5" w:rsidR="00F2523A" w:rsidRPr="00731EBF" w:rsidRDefault="00CA0917" w:rsidP="00731EBF">
      <w:pPr>
        <w:pStyle w:val="ListParagraph"/>
        <w:numPr>
          <w:ilvl w:val="0"/>
          <w:numId w:val="7"/>
        </w:numPr>
        <w:ind w:right="1435"/>
        <w:rPr>
          <w:rFonts w:ascii="Times New Roman" w:hAnsi="Times New Roman" w:cs="Times New Roman"/>
          <w:sz w:val="24"/>
          <w:szCs w:val="24"/>
        </w:rPr>
      </w:pPr>
      <w:r w:rsidRPr="00731EBF">
        <w:rPr>
          <w:rFonts w:ascii="Times New Roman" w:hAnsi="Times New Roman" w:cs="Times New Roman"/>
          <w:b/>
          <w:bCs/>
          <w:sz w:val="24"/>
          <w:szCs w:val="24"/>
        </w:rPr>
        <w:t>Atestat de studii complementare in Managementul serviciilor de sanitate</w:t>
      </w:r>
      <w:r w:rsidRPr="00731EBF">
        <w:rPr>
          <w:rFonts w:ascii="Times New Roman" w:hAnsi="Times New Roman" w:cs="Times New Roman"/>
          <w:sz w:val="24"/>
          <w:szCs w:val="24"/>
        </w:rPr>
        <w:t>, Seria C Nr 027319, nr de inregistrare 29329, eliberat in 26 ianuarie 2011, de catre Ministerul Sanatatii, Directia Generala Resurse Umane si Certificare.</w:t>
      </w:r>
    </w:p>
    <w:p w14:paraId="3290A59F" w14:textId="77777777" w:rsidR="00F2523A" w:rsidRPr="00731EBF" w:rsidRDefault="00F2523A">
      <w:pPr>
        <w:pStyle w:val="BodyText"/>
        <w:rPr>
          <w:rFonts w:ascii="Times New Roman" w:hAnsi="Times New Roman" w:cs="Times New Roman"/>
          <w:sz w:val="24"/>
          <w:szCs w:val="24"/>
        </w:rPr>
      </w:pPr>
    </w:p>
    <w:p w14:paraId="722E8067" w14:textId="710F2A8A" w:rsidR="00F2523A" w:rsidRPr="00731EBF" w:rsidRDefault="00CA0917" w:rsidP="00731EBF">
      <w:pPr>
        <w:pStyle w:val="ListParagraph"/>
        <w:numPr>
          <w:ilvl w:val="0"/>
          <w:numId w:val="7"/>
        </w:numPr>
        <w:spacing w:before="1"/>
        <w:ind w:right="1437"/>
        <w:rPr>
          <w:rFonts w:ascii="Times New Roman" w:hAnsi="Times New Roman" w:cs="Times New Roman"/>
          <w:sz w:val="24"/>
          <w:szCs w:val="24"/>
        </w:rPr>
      </w:pPr>
      <w:r w:rsidRPr="00731EBF">
        <w:rPr>
          <w:rFonts w:ascii="Times New Roman" w:hAnsi="Times New Roman" w:cs="Times New Roman"/>
          <w:b/>
          <w:bCs/>
          <w:sz w:val="24"/>
          <w:szCs w:val="24"/>
        </w:rPr>
        <w:t>ESRS Examination in Sleep Medicine</w:t>
      </w:r>
      <w:r w:rsidRPr="00731EBF">
        <w:rPr>
          <w:rFonts w:ascii="Times New Roman" w:hAnsi="Times New Roman" w:cs="Times New Roman"/>
          <w:sz w:val="24"/>
          <w:szCs w:val="24"/>
        </w:rPr>
        <w:t xml:space="preserve">, conferred the title </w:t>
      </w:r>
      <w:r w:rsidRPr="00731EBF">
        <w:rPr>
          <w:rFonts w:ascii="Times New Roman" w:hAnsi="Times New Roman" w:cs="Times New Roman"/>
          <w:b/>
          <w:bCs/>
          <w:sz w:val="24"/>
          <w:szCs w:val="24"/>
        </w:rPr>
        <w:t>SOMNOLOGIST- Expert in Sleep Medicine</w:t>
      </w:r>
      <w:r w:rsidRPr="00731EBF">
        <w:rPr>
          <w:rFonts w:ascii="Times New Roman" w:hAnsi="Times New Roman" w:cs="Times New Roman"/>
          <w:sz w:val="24"/>
          <w:szCs w:val="24"/>
        </w:rPr>
        <w:t>, Certificate nr 089</w:t>
      </w:r>
      <w:r w:rsidR="00731EBF">
        <w:rPr>
          <w:rFonts w:ascii="Times New Roman" w:hAnsi="Times New Roman" w:cs="Times New Roman"/>
          <w:sz w:val="24"/>
          <w:szCs w:val="24"/>
        </w:rPr>
        <w:t>/2013</w:t>
      </w:r>
      <w:r w:rsidRPr="00731EBF">
        <w:rPr>
          <w:rFonts w:ascii="Times New Roman" w:hAnsi="Times New Roman" w:cs="Times New Roman"/>
          <w:sz w:val="24"/>
          <w:szCs w:val="24"/>
        </w:rPr>
        <w:t>.</w:t>
      </w:r>
    </w:p>
    <w:p w14:paraId="7D00DFBB" w14:textId="77777777" w:rsidR="00F2523A" w:rsidRPr="00731EBF" w:rsidRDefault="00F2523A">
      <w:pPr>
        <w:pStyle w:val="BodyText"/>
        <w:spacing w:before="10"/>
        <w:rPr>
          <w:rFonts w:ascii="Times New Roman" w:hAnsi="Times New Roman" w:cs="Times New Roman"/>
          <w:sz w:val="24"/>
          <w:szCs w:val="24"/>
        </w:rPr>
      </w:pPr>
    </w:p>
    <w:p w14:paraId="259413ED" w14:textId="3F3431AF" w:rsidR="00F2523A" w:rsidRPr="00731EBF" w:rsidRDefault="00CA0917">
      <w:pPr>
        <w:ind w:left="199"/>
        <w:jc w:val="both"/>
        <w:rPr>
          <w:rFonts w:ascii="Times New Roman" w:hAnsi="Times New Roman" w:cs="Times New Roman"/>
          <w:sz w:val="24"/>
          <w:szCs w:val="24"/>
        </w:rPr>
      </w:pPr>
      <w:r w:rsidRPr="00731EBF">
        <w:rPr>
          <w:rFonts w:ascii="Times New Roman" w:hAnsi="Times New Roman" w:cs="Times New Roman"/>
          <w:sz w:val="24"/>
          <w:szCs w:val="24"/>
        </w:rPr>
        <w:t xml:space="preserve">Member in 17 </w:t>
      </w:r>
      <w:r w:rsidRPr="00731EBF">
        <w:rPr>
          <w:rFonts w:ascii="Times New Roman" w:hAnsi="Times New Roman" w:cs="Times New Roman"/>
          <w:b/>
          <w:sz w:val="24"/>
          <w:szCs w:val="24"/>
        </w:rPr>
        <w:t xml:space="preserve">committee for </w:t>
      </w:r>
      <w:r w:rsidR="00731EBF" w:rsidRPr="00731EBF">
        <w:rPr>
          <w:rFonts w:ascii="Times New Roman" w:hAnsi="Times New Roman" w:cs="Times New Roman"/>
          <w:b/>
          <w:sz w:val="24"/>
          <w:szCs w:val="24"/>
        </w:rPr>
        <w:t>specialty</w:t>
      </w:r>
      <w:r w:rsidRPr="00731EBF">
        <w:rPr>
          <w:rFonts w:ascii="Times New Roman" w:hAnsi="Times New Roman" w:cs="Times New Roman"/>
          <w:b/>
          <w:sz w:val="24"/>
          <w:szCs w:val="24"/>
        </w:rPr>
        <w:t xml:space="preserve"> examination</w:t>
      </w:r>
      <w:r w:rsidRPr="00731EBF">
        <w:rPr>
          <w:rFonts w:ascii="Times New Roman" w:hAnsi="Times New Roman" w:cs="Times New Roman"/>
          <w:sz w:val="24"/>
          <w:szCs w:val="24"/>
        </w:rPr>
        <w:t>, or for a position in a hospital clinic or UMF.</w:t>
      </w:r>
    </w:p>
    <w:p w14:paraId="3CCD42D7" w14:textId="77777777" w:rsidR="00F2523A" w:rsidRPr="00731EBF" w:rsidRDefault="00F2523A">
      <w:pPr>
        <w:pStyle w:val="BodyText"/>
        <w:spacing w:before="11"/>
        <w:rPr>
          <w:rFonts w:ascii="Times New Roman" w:hAnsi="Times New Roman" w:cs="Times New Roman"/>
          <w:sz w:val="24"/>
          <w:szCs w:val="24"/>
        </w:rPr>
      </w:pPr>
    </w:p>
    <w:p w14:paraId="298A007B" w14:textId="77777777" w:rsidR="00F2523A" w:rsidRPr="00731EBF" w:rsidRDefault="00CA0917">
      <w:pPr>
        <w:ind w:left="199"/>
        <w:jc w:val="both"/>
        <w:rPr>
          <w:rFonts w:ascii="Times New Roman" w:hAnsi="Times New Roman" w:cs="Times New Roman"/>
          <w:sz w:val="24"/>
          <w:szCs w:val="24"/>
        </w:rPr>
      </w:pPr>
      <w:r w:rsidRPr="00731EBF">
        <w:rPr>
          <w:rFonts w:ascii="Times New Roman" w:hAnsi="Times New Roman" w:cs="Times New Roman"/>
          <w:b/>
          <w:sz w:val="24"/>
          <w:szCs w:val="24"/>
        </w:rPr>
        <w:t>Acknowledgement</w:t>
      </w:r>
      <w:r w:rsidRPr="00731EBF">
        <w:rPr>
          <w:rFonts w:ascii="Times New Roman" w:hAnsi="Times New Roman" w:cs="Times New Roman"/>
          <w:sz w:val="24"/>
          <w:szCs w:val="24"/>
        </w:rPr>
        <w:t>: 9 diplomas of excellency.</w:t>
      </w:r>
    </w:p>
    <w:p w14:paraId="2E414860" w14:textId="77777777" w:rsidR="00F2523A" w:rsidRPr="00731EBF" w:rsidRDefault="00F2523A">
      <w:pPr>
        <w:pStyle w:val="BodyText"/>
        <w:spacing w:before="1"/>
        <w:rPr>
          <w:rFonts w:ascii="Times New Roman" w:hAnsi="Times New Roman" w:cs="Times New Roman"/>
          <w:sz w:val="24"/>
          <w:szCs w:val="24"/>
        </w:rPr>
      </w:pPr>
    </w:p>
    <w:p w14:paraId="19824E9D" w14:textId="77777777" w:rsidR="00F2523A" w:rsidRPr="00731EBF" w:rsidRDefault="00CA0917">
      <w:pPr>
        <w:pStyle w:val="Heading1"/>
        <w:rPr>
          <w:rFonts w:ascii="Times New Roman" w:hAnsi="Times New Roman" w:cs="Times New Roman"/>
        </w:rPr>
      </w:pPr>
      <w:r w:rsidRPr="00731EBF">
        <w:rPr>
          <w:rFonts w:ascii="Times New Roman" w:hAnsi="Times New Roman" w:cs="Times New Roman"/>
        </w:rPr>
        <w:t>Awards and sponsorships (7 grants, 4 Gold travel</w:t>
      </w:r>
      <w:r w:rsidRPr="00731EBF">
        <w:rPr>
          <w:rFonts w:ascii="Times New Roman" w:hAnsi="Times New Roman" w:cs="Times New Roman"/>
          <w:spacing w:val="-30"/>
        </w:rPr>
        <w:t xml:space="preserve"> </w:t>
      </w:r>
      <w:r w:rsidRPr="00731EBF">
        <w:rPr>
          <w:rFonts w:ascii="Times New Roman" w:hAnsi="Times New Roman" w:cs="Times New Roman"/>
        </w:rPr>
        <w:t>sponsorships)</w:t>
      </w:r>
    </w:p>
    <w:p w14:paraId="370E984E" w14:textId="77777777" w:rsidR="00F2523A" w:rsidRPr="00731EBF" w:rsidRDefault="00F2523A">
      <w:pPr>
        <w:pStyle w:val="BodyText"/>
        <w:spacing w:before="10"/>
        <w:rPr>
          <w:rFonts w:ascii="Times New Roman" w:hAnsi="Times New Roman" w:cs="Times New Roman"/>
          <w:b/>
          <w:sz w:val="24"/>
          <w:szCs w:val="24"/>
        </w:rPr>
      </w:pPr>
    </w:p>
    <w:p w14:paraId="45F5B5D0" w14:textId="77777777" w:rsidR="00F2523A" w:rsidRPr="00731EBF" w:rsidRDefault="00CA0917">
      <w:pPr>
        <w:pStyle w:val="ListParagraph"/>
        <w:numPr>
          <w:ilvl w:val="0"/>
          <w:numId w:val="2"/>
        </w:numPr>
        <w:tabs>
          <w:tab w:val="left" w:pos="460"/>
        </w:tabs>
        <w:ind w:right="1436" w:firstLine="0"/>
        <w:rPr>
          <w:rFonts w:ascii="Times New Roman" w:hAnsi="Times New Roman" w:cs="Times New Roman"/>
          <w:sz w:val="24"/>
          <w:szCs w:val="24"/>
        </w:rPr>
      </w:pPr>
      <w:r w:rsidRPr="00731EBF">
        <w:rPr>
          <w:rFonts w:ascii="Times New Roman" w:hAnsi="Times New Roman" w:cs="Times New Roman"/>
          <w:b/>
          <w:sz w:val="24"/>
          <w:szCs w:val="24"/>
        </w:rPr>
        <w:t>Director Grant International- Morpheus: A Screening and Monitoring System for Sleep Apnea Syndrome</w:t>
      </w:r>
      <w:r w:rsidRPr="00731EBF">
        <w:rPr>
          <w:rFonts w:ascii="Times New Roman" w:hAnsi="Times New Roman" w:cs="Times New Roman"/>
          <w:sz w:val="24"/>
          <w:szCs w:val="24"/>
        </w:rPr>
        <w:t>, RealFund, UMF V. Babes Timisoara, 11289/</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14.10.2014.</w:t>
      </w:r>
    </w:p>
    <w:p w14:paraId="7E4CBF5B" w14:textId="77777777" w:rsidR="00F2523A" w:rsidRPr="00731EBF" w:rsidRDefault="00CA0917">
      <w:pPr>
        <w:pStyle w:val="ListParagraph"/>
        <w:numPr>
          <w:ilvl w:val="0"/>
          <w:numId w:val="2"/>
        </w:numPr>
        <w:tabs>
          <w:tab w:val="left" w:pos="428"/>
        </w:tabs>
        <w:spacing w:before="1"/>
        <w:ind w:right="1433" w:firstLine="0"/>
        <w:rPr>
          <w:rFonts w:ascii="Times New Roman" w:hAnsi="Times New Roman" w:cs="Times New Roman"/>
          <w:b/>
          <w:sz w:val="24"/>
          <w:szCs w:val="24"/>
        </w:rPr>
      </w:pPr>
      <w:r w:rsidRPr="00731EBF">
        <w:rPr>
          <w:rFonts w:ascii="Times New Roman" w:hAnsi="Times New Roman" w:cs="Times New Roman"/>
          <w:sz w:val="24"/>
          <w:szCs w:val="24"/>
        </w:rPr>
        <w:t>Member in a research grant prin Centrul pentru Politici şi Servicii de Sănătate, finanţat de Fondul Global de</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Luptă</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împotriva</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HIV/SIDA</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Tuberculozei</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şi</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Malariei</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prin</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Fundaţia</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Romanian</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Angel</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Appeal</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în</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perioada</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1iul- 31sep.2009.</w:t>
      </w:r>
      <w:r w:rsidRPr="00731EBF">
        <w:rPr>
          <w:rFonts w:ascii="Times New Roman" w:hAnsi="Times New Roman" w:cs="Times New Roman"/>
          <w:spacing w:val="30"/>
          <w:sz w:val="24"/>
          <w:szCs w:val="24"/>
        </w:rPr>
        <w:t xml:space="preserve"> </w:t>
      </w:r>
      <w:r w:rsidRPr="00731EBF">
        <w:rPr>
          <w:rFonts w:ascii="Times New Roman" w:hAnsi="Times New Roman" w:cs="Times New Roman"/>
          <w:sz w:val="24"/>
          <w:szCs w:val="24"/>
        </w:rPr>
        <w:t>Contract</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nr</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3505.</w:t>
      </w:r>
      <w:r w:rsidRPr="00731EBF">
        <w:rPr>
          <w:rFonts w:ascii="Times New Roman" w:hAnsi="Times New Roman" w:cs="Times New Roman"/>
          <w:spacing w:val="-12"/>
          <w:sz w:val="24"/>
          <w:szCs w:val="24"/>
        </w:rPr>
        <w:t xml:space="preserve"> </w:t>
      </w:r>
      <w:r w:rsidRPr="00731EBF">
        <w:rPr>
          <w:rFonts w:ascii="Times New Roman" w:hAnsi="Times New Roman" w:cs="Times New Roman"/>
          <w:b/>
          <w:sz w:val="24"/>
          <w:szCs w:val="24"/>
        </w:rPr>
        <w:t>Studiu</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preliminar</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de</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evaluare</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a</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riscului</w:t>
      </w:r>
      <w:r w:rsidRPr="00731EBF">
        <w:rPr>
          <w:rFonts w:ascii="Times New Roman" w:hAnsi="Times New Roman" w:cs="Times New Roman"/>
          <w:b/>
          <w:spacing w:val="-10"/>
          <w:sz w:val="24"/>
          <w:szCs w:val="24"/>
        </w:rPr>
        <w:t xml:space="preserve"> </w:t>
      </w:r>
      <w:r w:rsidRPr="00731EBF">
        <w:rPr>
          <w:rFonts w:ascii="Times New Roman" w:hAnsi="Times New Roman" w:cs="Times New Roman"/>
          <w:b/>
          <w:sz w:val="24"/>
          <w:szCs w:val="24"/>
        </w:rPr>
        <w:t>de</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îmbolnavire</w:t>
      </w:r>
      <w:r w:rsidRPr="00731EBF">
        <w:rPr>
          <w:rFonts w:ascii="Times New Roman" w:hAnsi="Times New Roman" w:cs="Times New Roman"/>
          <w:b/>
          <w:spacing w:val="-12"/>
          <w:sz w:val="24"/>
          <w:szCs w:val="24"/>
        </w:rPr>
        <w:t xml:space="preserve"> </w:t>
      </w:r>
      <w:r w:rsidRPr="00731EBF">
        <w:rPr>
          <w:rFonts w:ascii="Times New Roman" w:hAnsi="Times New Roman" w:cs="Times New Roman"/>
          <w:b/>
          <w:sz w:val="24"/>
          <w:szCs w:val="24"/>
        </w:rPr>
        <w:t>prin</w:t>
      </w:r>
      <w:r w:rsidRPr="00731EBF">
        <w:rPr>
          <w:rFonts w:ascii="Times New Roman" w:hAnsi="Times New Roman" w:cs="Times New Roman"/>
          <w:b/>
          <w:spacing w:val="-13"/>
          <w:sz w:val="24"/>
          <w:szCs w:val="24"/>
        </w:rPr>
        <w:t xml:space="preserve"> </w:t>
      </w:r>
      <w:r w:rsidRPr="00731EBF">
        <w:rPr>
          <w:rFonts w:ascii="Times New Roman" w:hAnsi="Times New Roman" w:cs="Times New Roman"/>
          <w:b/>
          <w:sz w:val="24"/>
          <w:szCs w:val="24"/>
        </w:rPr>
        <w:t>tuberculoză la</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pacienţii</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HIV/SIDA</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în</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tratament</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şi</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elaborarea</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unui</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protocol</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pentru</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depistarea</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cât</w:t>
      </w:r>
      <w:r w:rsidRPr="00731EBF">
        <w:rPr>
          <w:rFonts w:ascii="Times New Roman" w:hAnsi="Times New Roman" w:cs="Times New Roman"/>
          <w:b/>
          <w:spacing w:val="-9"/>
          <w:sz w:val="24"/>
          <w:szCs w:val="24"/>
        </w:rPr>
        <w:t xml:space="preserve"> </w:t>
      </w:r>
      <w:r w:rsidRPr="00731EBF">
        <w:rPr>
          <w:rFonts w:ascii="Times New Roman" w:hAnsi="Times New Roman" w:cs="Times New Roman"/>
          <w:b/>
          <w:sz w:val="24"/>
          <w:szCs w:val="24"/>
        </w:rPr>
        <w:t>mai</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precoce</w:t>
      </w:r>
      <w:r w:rsidRPr="00731EBF">
        <w:rPr>
          <w:rFonts w:ascii="Times New Roman" w:hAnsi="Times New Roman" w:cs="Times New Roman"/>
          <w:b/>
          <w:spacing w:val="-8"/>
          <w:sz w:val="24"/>
          <w:szCs w:val="24"/>
        </w:rPr>
        <w:t xml:space="preserve"> </w:t>
      </w:r>
      <w:r w:rsidRPr="00731EBF">
        <w:rPr>
          <w:rFonts w:ascii="Times New Roman" w:hAnsi="Times New Roman" w:cs="Times New Roman"/>
          <w:b/>
          <w:sz w:val="24"/>
          <w:szCs w:val="24"/>
        </w:rPr>
        <w:t>a</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TB la persoanele infectate</w:t>
      </w:r>
      <w:r w:rsidRPr="00731EBF">
        <w:rPr>
          <w:rFonts w:ascii="Times New Roman" w:hAnsi="Times New Roman" w:cs="Times New Roman"/>
          <w:b/>
          <w:spacing w:val="2"/>
          <w:sz w:val="24"/>
          <w:szCs w:val="24"/>
        </w:rPr>
        <w:t xml:space="preserve"> </w:t>
      </w:r>
      <w:r w:rsidRPr="00731EBF">
        <w:rPr>
          <w:rFonts w:ascii="Times New Roman" w:hAnsi="Times New Roman" w:cs="Times New Roman"/>
          <w:b/>
          <w:sz w:val="24"/>
          <w:szCs w:val="24"/>
        </w:rPr>
        <w:t>HIV.</w:t>
      </w:r>
    </w:p>
    <w:p w14:paraId="6155FB3F" w14:textId="77777777" w:rsidR="00F2523A" w:rsidRPr="00731EBF" w:rsidRDefault="00CA0917">
      <w:pPr>
        <w:pStyle w:val="ListParagraph"/>
        <w:numPr>
          <w:ilvl w:val="0"/>
          <w:numId w:val="2"/>
        </w:numPr>
        <w:tabs>
          <w:tab w:val="left" w:pos="412"/>
        </w:tabs>
        <w:spacing w:before="1"/>
        <w:ind w:right="1436" w:firstLine="0"/>
        <w:rPr>
          <w:rFonts w:ascii="Times New Roman" w:hAnsi="Times New Roman" w:cs="Times New Roman"/>
          <w:sz w:val="24"/>
          <w:szCs w:val="24"/>
        </w:rPr>
      </w:pPr>
      <w:r w:rsidRPr="00731EBF">
        <w:rPr>
          <w:rFonts w:ascii="Times New Roman" w:hAnsi="Times New Roman" w:cs="Times New Roman"/>
          <w:sz w:val="24"/>
          <w:szCs w:val="24"/>
        </w:rPr>
        <w:t>National</w:t>
      </w:r>
      <w:r w:rsidRPr="00731EBF">
        <w:rPr>
          <w:rFonts w:ascii="Times New Roman" w:hAnsi="Times New Roman" w:cs="Times New Roman"/>
          <w:spacing w:val="-18"/>
          <w:sz w:val="24"/>
          <w:szCs w:val="24"/>
        </w:rPr>
        <w:t xml:space="preserve"> </w:t>
      </w:r>
      <w:r w:rsidRPr="00731EBF">
        <w:rPr>
          <w:rFonts w:ascii="Times New Roman" w:hAnsi="Times New Roman" w:cs="Times New Roman"/>
          <w:sz w:val="24"/>
          <w:szCs w:val="24"/>
        </w:rPr>
        <w:t>director:</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Proiect</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strategic‚</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Calitate</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in</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serviciile</w:t>
      </w:r>
      <w:r w:rsidRPr="00731EBF">
        <w:rPr>
          <w:rFonts w:ascii="Times New Roman" w:hAnsi="Times New Roman" w:cs="Times New Roman"/>
          <w:spacing w:val="-14"/>
          <w:sz w:val="24"/>
          <w:szCs w:val="24"/>
        </w:rPr>
        <w:t xml:space="preserve"> </w:t>
      </w:r>
      <w:r w:rsidRPr="00731EBF">
        <w:rPr>
          <w:rFonts w:ascii="Times New Roman" w:hAnsi="Times New Roman" w:cs="Times New Roman"/>
          <w:sz w:val="24"/>
          <w:szCs w:val="24"/>
        </w:rPr>
        <w:t>medicale</w:t>
      </w:r>
      <w:r w:rsidRPr="00731EBF">
        <w:rPr>
          <w:rFonts w:ascii="Times New Roman" w:hAnsi="Times New Roman" w:cs="Times New Roman"/>
          <w:spacing w:val="-15"/>
          <w:sz w:val="24"/>
          <w:szCs w:val="24"/>
        </w:rPr>
        <w:t xml:space="preserve"> </w:t>
      </w:r>
      <w:r w:rsidRPr="00731EBF">
        <w:rPr>
          <w:rFonts w:ascii="Times New Roman" w:hAnsi="Times New Roman" w:cs="Times New Roman"/>
          <w:sz w:val="24"/>
          <w:szCs w:val="24"/>
        </w:rPr>
        <w:t>de</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pneumologie</w:t>
      </w:r>
      <w:r w:rsidRPr="00731EBF">
        <w:rPr>
          <w:rFonts w:ascii="Times New Roman" w:hAnsi="Times New Roman" w:cs="Times New Roman"/>
          <w:spacing w:val="-17"/>
          <w:sz w:val="24"/>
          <w:szCs w:val="24"/>
        </w:rPr>
        <w:t xml:space="preserve"> </w:t>
      </w:r>
      <w:r w:rsidRPr="00731EBF">
        <w:rPr>
          <w:rFonts w:ascii="Times New Roman" w:hAnsi="Times New Roman" w:cs="Times New Roman"/>
          <w:sz w:val="24"/>
          <w:szCs w:val="24"/>
        </w:rPr>
        <w:t>prin</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formare</w:t>
      </w:r>
      <w:r w:rsidRPr="00731EBF">
        <w:rPr>
          <w:rFonts w:ascii="Times New Roman" w:hAnsi="Times New Roman" w:cs="Times New Roman"/>
          <w:spacing w:val="-16"/>
          <w:sz w:val="24"/>
          <w:szCs w:val="24"/>
        </w:rPr>
        <w:t xml:space="preserve"> </w:t>
      </w:r>
      <w:r w:rsidRPr="00731EBF">
        <w:rPr>
          <w:rFonts w:ascii="Times New Roman" w:hAnsi="Times New Roman" w:cs="Times New Roman"/>
          <w:sz w:val="24"/>
          <w:szCs w:val="24"/>
        </w:rPr>
        <w:t>profesionala continua</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si</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flexibilitate</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organizationala,</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cofinantat</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din</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POSDRU</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81/3.2/S/58451,</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subprogramul</w:t>
      </w:r>
      <w:r w:rsidRPr="00731EBF">
        <w:rPr>
          <w:rFonts w:ascii="Times New Roman" w:hAnsi="Times New Roman" w:cs="Times New Roman"/>
          <w:spacing w:val="-8"/>
          <w:sz w:val="24"/>
          <w:szCs w:val="24"/>
        </w:rPr>
        <w:t xml:space="preserve"> </w:t>
      </w:r>
      <w:r w:rsidRPr="00731EBF">
        <w:rPr>
          <w:rFonts w:ascii="Times New Roman" w:hAnsi="Times New Roman" w:cs="Times New Roman"/>
          <w:sz w:val="24"/>
          <w:szCs w:val="24"/>
        </w:rPr>
        <w:t>„</w:t>
      </w:r>
      <w:r w:rsidRPr="00731EBF">
        <w:rPr>
          <w:rFonts w:ascii="Times New Roman" w:hAnsi="Times New Roman" w:cs="Times New Roman"/>
          <w:b/>
          <w:sz w:val="24"/>
          <w:szCs w:val="24"/>
        </w:rPr>
        <w:t xml:space="preserve">Tratamente moderne aplicate in sindromul de apnee in somn”(electro-encefalograma, electro-oculograma, electro-miograma, terapia cu aparatura CPAP), </w:t>
      </w:r>
      <w:r w:rsidRPr="00731EBF">
        <w:rPr>
          <w:rFonts w:ascii="Times New Roman" w:hAnsi="Times New Roman" w:cs="Times New Roman"/>
          <w:sz w:val="24"/>
          <w:szCs w:val="24"/>
        </w:rPr>
        <w:t>20.07.2011-20-12.2012, de Societatea Romana de Pneumologie.</w:t>
      </w:r>
    </w:p>
    <w:p w14:paraId="3A947D06" w14:textId="77777777" w:rsidR="00F2523A" w:rsidRPr="00731EBF" w:rsidRDefault="00CA0917">
      <w:pPr>
        <w:pStyle w:val="Heading2"/>
        <w:numPr>
          <w:ilvl w:val="0"/>
          <w:numId w:val="2"/>
        </w:numPr>
        <w:tabs>
          <w:tab w:val="left" w:pos="452"/>
        </w:tabs>
        <w:ind w:right="1434" w:firstLine="0"/>
        <w:rPr>
          <w:rFonts w:ascii="Times New Roman" w:hAnsi="Times New Roman" w:cs="Times New Roman"/>
        </w:rPr>
      </w:pPr>
      <w:r w:rsidRPr="00731EBF">
        <w:rPr>
          <w:rFonts w:ascii="Times New Roman" w:hAnsi="Times New Roman" w:cs="Times New Roman"/>
        </w:rPr>
        <w:t xml:space="preserve">Member grant international </w:t>
      </w:r>
      <w:r w:rsidRPr="00731EBF">
        <w:rPr>
          <w:rFonts w:ascii="Times New Roman" w:hAnsi="Times New Roman" w:cs="Times New Roman"/>
          <w:b/>
        </w:rPr>
        <w:t>Web-Based intervention for Prevention &amp; Cessation of Tobacco Use among Adolescents in Tirgu Mures</w:t>
      </w:r>
      <w:r w:rsidRPr="00731EBF">
        <w:rPr>
          <w:rFonts w:ascii="Times New Roman" w:hAnsi="Times New Roman" w:cs="Times New Roman"/>
        </w:rPr>
        <w:t>, Number: R01TW009280, Title: Building Capacity for Tobacco Research in Romania OPDIV: National Institutes of Health (NIH) Organization: Fogarty International Centre (FIC) Award Class: Discretionary. A Partnership among Romanian, American and Hungarian Scientists is supported by the Fogarty International Center and National Cancer Institute of the National Institutes of Health under Award Number 1R01TW009280-01. Nr contract 552/30.06.2015, UMF Tg</w:t>
      </w:r>
      <w:r w:rsidRPr="00731EBF">
        <w:rPr>
          <w:rFonts w:ascii="Times New Roman" w:hAnsi="Times New Roman" w:cs="Times New Roman"/>
          <w:spacing w:val="-19"/>
        </w:rPr>
        <w:t xml:space="preserve"> </w:t>
      </w:r>
      <w:r w:rsidRPr="00731EBF">
        <w:rPr>
          <w:rFonts w:ascii="Times New Roman" w:hAnsi="Times New Roman" w:cs="Times New Roman"/>
        </w:rPr>
        <w:t>Mures.</w:t>
      </w:r>
    </w:p>
    <w:p w14:paraId="6D8D208D" w14:textId="77777777" w:rsidR="00F2523A" w:rsidRPr="00731EBF" w:rsidRDefault="00CA0917">
      <w:pPr>
        <w:pStyle w:val="ListParagraph"/>
        <w:numPr>
          <w:ilvl w:val="0"/>
          <w:numId w:val="2"/>
        </w:numPr>
        <w:tabs>
          <w:tab w:val="left" w:pos="438"/>
        </w:tabs>
        <w:ind w:right="1433" w:firstLine="0"/>
        <w:rPr>
          <w:rFonts w:ascii="Times New Roman" w:hAnsi="Times New Roman" w:cs="Times New Roman"/>
          <w:sz w:val="24"/>
          <w:szCs w:val="24"/>
        </w:rPr>
      </w:pPr>
      <w:r w:rsidRPr="00731EBF">
        <w:rPr>
          <w:rFonts w:ascii="Times New Roman" w:hAnsi="Times New Roman" w:cs="Times New Roman"/>
          <w:sz w:val="24"/>
          <w:szCs w:val="24"/>
        </w:rPr>
        <w:t xml:space="preserve">Member in” </w:t>
      </w:r>
      <w:r w:rsidRPr="00731EBF">
        <w:rPr>
          <w:rFonts w:ascii="Times New Roman" w:hAnsi="Times New Roman" w:cs="Times New Roman"/>
          <w:b/>
          <w:sz w:val="24"/>
          <w:szCs w:val="24"/>
        </w:rPr>
        <w:t>Internet of Things meets Complex Networks for early prediction and management of Chronic Obstructive Pulmonary Disease</w:t>
      </w:r>
      <w:r w:rsidRPr="00731EBF">
        <w:rPr>
          <w:rFonts w:ascii="Times New Roman" w:hAnsi="Times New Roman" w:cs="Times New Roman"/>
          <w:sz w:val="24"/>
          <w:szCs w:val="24"/>
        </w:rPr>
        <w:t>”, R&amp;D Grant PNCDI III, P2, PED xxx/2017 (Total value: 514479 ROL).</w:t>
      </w:r>
    </w:p>
    <w:p w14:paraId="5A26A51A" w14:textId="77777777" w:rsidR="00F2523A" w:rsidRPr="00731EBF" w:rsidRDefault="00CA0917">
      <w:pPr>
        <w:pStyle w:val="Heading2"/>
        <w:numPr>
          <w:ilvl w:val="0"/>
          <w:numId w:val="2"/>
        </w:numPr>
        <w:tabs>
          <w:tab w:val="left" w:pos="445"/>
        </w:tabs>
        <w:ind w:right="1434" w:firstLine="0"/>
        <w:rPr>
          <w:rFonts w:ascii="Times New Roman" w:hAnsi="Times New Roman" w:cs="Times New Roman"/>
        </w:rPr>
      </w:pPr>
      <w:r w:rsidRPr="00731EBF">
        <w:rPr>
          <w:rFonts w:ascii="Times New Roman" w:hAnsi="Times New Roman" w:cs="Times New Roman"/>
        </w:rPr>
        <w:t xml:space="preserve">Partner, Head at the national level in the international grant </w:t>
      </w:r>
      <w:r w:rsidRPr="00731EBF">
        <w:rPr>
          <w:rFonts w:ascii="Times New Roman" w:hAnsi="Times New Roman" w:cs="Times New Roman"/>
          <w:b/>
        </w:rPr>
        <w:t xml:space="preserve">SLEEP REVOLUTION </w:t>
      </w:r>
      <w:r w:rsidRPr="00731EBF">
        <w:rPr>
          <w:rFonts w:ascii="Times New Roman" w:hAnsi="Times New Roman" w:cs="Times New Roman"/>
        </w:rPr>
        <w:t>H2020-SC1-2020- Single-Stage-RTD H2020 965417, 15 million</w:t>
      </w:r>
      <w:r w:rsidRPr="00731EBF">
        <w:rPr>
          <w:rFonts w:ascii="Times New Roman" w:hAnsi="Times New Roman" w:cs="Times New Roman"/>
          <w:spacing w:val="-9"/>
        </w:rPr>
        <w:t xml:space="preserve"> </w:t>
      </w:r>
      <w:r w:rsidRPr="00731EBF">
        <w:rPr>
          <w:rFonts w:ascii="Times New Roman" w:hAnsi="Times New Roman" w:cs="Times New Roman"/>
        </w:rPr>
        <w:t>Euro.</w:t>
      </w:r>
    </w:p>
    <w:p w14:paraId="1798B53B" w14:textId="77777777" w:rsidR="00F2523A" w:rsidRPr="00731EBF" w:rsidRDefault="00CA0917">
      <w:pPr>
        <w:pStyle w:val="ListParagraph"/>
        <w:numPr>
          <w:ilvl w:val="0"/>
          <w:numId w:val="2"/>
        </w:numPr>
        <w:tabs>
          <w:tab w:val="left" w:pos="440"/>
        </w:tabs>
        <w:ind w:right="1436" w:firstLine="0"/>
        <w:rPr>
          <w:rFonts w:ascii="Times New Roman" w:hAnsi="Times New Roman" w:cs="Times New Roman"/>
          <w:sz w:val="24"/>
          <w:szCs w:val="24"/>
        </w:rPr>
      </w:pPr>
      <w:r w:rsidRPr="00731EBF">
        <w:rPr>
          <w:rFonts w:ascii="Times New Roman" w:hAnsi="Times New Roman" w:cs="Times New Roman"/>
          <w:sz w:val="24"/>
          <w:szCs w:val="24"/>
        </w:rPr>
        <w:t xml:space="preserve">Member in the national grant </w:t>
      </w:r>
      <w:r w:rsidRPr="00731EBF">
        <w:rPr>
          <w:rFonts w:ascii="Times New Roman" w:hAnsi="Times New Roman" w:cs="Times New Roman"/>
          <w:b/>
          <w:sz w:val="24"/>
          <w:szCs w:val="24"/>
        </w:rPr>
        <w:t>Mobil system for air monitoring</w:t>
      </w:r>
      <w:r w:rsidRPr="00731EBF">
        <w:rPr>
          <w:rFonts w:ascii="Times New Roman" w:hAnsi="Times New Roman" w:cs="Times New Roman"/>
          <w:sz w:val="24"/>
          <w:szCs w:val="24"/>
        </w:rPr>
        <w:t>. Cod SMIS 2014+: 109913, Cod apel: POC/62/1/3.</w:t>
      </w:r>
    </w:p>
    <w:p w14:paraId="07CB8C38" w14:textId="77777777" w:rsidR="00731EBF" w:rsidRDefault="00731EBF">
      <w:pPr>
        <w:spacing w:before="80" w:line="274" w:lineRule="exact"/>
        <w:ind w:left="200"/>
        <w:rPr>
          <w:rFonts w:ascii="Times New Roman" w:hAnsi="Times New Roman" w:cs="Times New Roman"/>
          <w:b/>
          <w:sz w:val="24"/>
          <w:szCs w:val="24"/>
        </w:rPr>
      </w:pPr>
    </w:p>
    <w:p w14:paraId="787B27F9" w14:textId="4CEEFF78" w:rsidR="00F2523A" w:rsidRPr="00731EBF" w:rsidRDefault="00CA0917">
      <w:pPr>
        <w:spacing w:before="80" w:line="274" w:lineRule="exact"/>
        <w:ind w:left="200"/>
        <w:rPr>
          <w:rFonts w:ascii="Times New Roman" w:hAnsi="Times New Roman" w:cs="Times New Roman"/>
          <w:sz w:val="24"/>
          <w:szCs w:val="24"/>
        </w:rPr>
      </w:pPr>
      <w:r w:rsidRPr="00731EBF">
        <w:rPr>
          <w:rFonts w:ascii="Times New Roman" w:hAnsi="Times New Roman" w:cs="Times New Roman"/>
          <w:b/>
          <w:sz w:val="24"/>
          <w:szCs w:val="24"/>
        </w:rPr>
        <w:t xml:space="preserve">4 international travel grants </w:t>
      </w:r>
      <w:r w:rsidRPr="00731EBF">
        <w:rPr>
          <w:rFonts w:ascii="Times New Roman" w:hAnsi="Times New Roman" w:cs="Times New Roman"/>
          <w:sz w:val="24"/>
          <w:szCs w:val="24"/>
        </w:rPr>
        <w:t>(3 gold, 1 silver):</w:t>
      </w:r>
    </w:p>
    <w:p w14:paraId="27B96269" w14:textId="77777777" w:rsidR="00F2523A" w:rsidRPr="00731EBF" w:rsidRDefault="00CA0917">
      <w:pPr>
        <w:ind w:left="199" w:right="1436"/>
        <w:jc w:val="both"/>
        <w:rPr>
          <w:rFonts w:ascii="Times New Roman" w:hAnsi="Times New Roman" w:cs="Times New Roman"/>
          <w:b/>
          <w:sz w:val="24"/>
          <w:szCs w:val="24"/>
        </w:rPr>
      </w:pPr>
      <w:r w:rsidRPr="00731EBF">
        <w:rPr>
          <w:rFonts w:ascii="Times New Roman" w:hAnsi="Times New Roman" w:cs="Times New Roman"/>
          <w:b/>
          <w:sz w:val="24"/>
          <w:szCs w:val="24"/>
        </w:rPr>
        <w:lastRenderedPageBreak/>
        <w:t>Grant</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1</w:t>
      </w:r>
      <w:r w:rsidRPr="00731EBF">
        <w:rPr>
          <w:rFonts w:ascii="Times New Roman" w:hAnsi="Times New Roman" w:cs="Times New Roman"/>
          <w:sz w:val="24"/>
          <w:szCs w:val="24"/>
        </w:rPr>
        <w:t>.</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International</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travel</w:t>
      </w:r>
      <w:r w:rsidRPr="00731EBF">
        <w:rPr>
          <w:rFonts w:ascii="Times New Roman" w:hAnsi="Times New Roman" w:cs="Times New Roman"/>
          <w:spacing w:val="-7"/>
          <w:sz w:val="24"/>
          <w:szCs w:val="24"/>
        </w:rPr>
        <w:t xml:space="preserve"> </w:t>
      </w:r>
      <w:r w:rsidRPr="00731EBF">
        <w:rPr>
          <w:rFonts w:ascii="Times New Roman" w:hAnsi="Times New Roman" w:cs="Times New Roman"/>
          <w:sz w:val="24"/>
          <w:szCs w:val="24"/>
        </w:rPr>
        <w:t>grants</w:t>
      </w:r>
      <w:r w:rsidRPr="00731EBF">
        <w:rPr>
          <w:rFonts w:ascii="Times New Roman" w:hAnsi="Times New Roman" w:cs="Times New Roman"/>
          <w:spacing w:val="-5"/>
          <w:sz w:val="24"/>
          <w:szCs w:val="24"/>
        </w:rPr>
        <w:t xml:space="preserve"> </w:t>
      </w:r>
      <w:r w:rsidRPr="00731EBF">
        <w:rPr>
          <w:rFonts w:ascii="Times New Roman" w:hAnsi="Times New Roman" w:cs="Times New Roman"/>
          <w:sz w:val="24"/>
          <w:szCs w:val="24"/>
        </w:rPr>
        <w:t>from</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European</w:t>
      </w:r>
      <w:r w:rsidRPr="00731EBF">
        <w:rPr>
          <w:rFonts w:ascii="Times New Roman" w:hAnsi="Times New Roman" w:cs="Times New Roman"/>
          <w:spacing w:val="-4"/>
          <w:sz w:val="24"/>
          <w:szCs w:val="24"/>
        </w:rPr>
        <w:t xml:space="preserve"> </w:t>
      </w:r>
      <w:r w:rsidRPr="00731EBF">
        <w:rPr>
          <w:rFonts w:ascii="Times New Roman" w:hAnsi="Times New Roman" w:cs="Times New Roman"/>
          <w:sz w:val="24"/>
          <w:szCs w:val="24"/>
        </w:rPr>
        <w:t>Respiratory</w:t>
      </w:r>
      <w:r w:rsidRPr="00731EBF">
        <w:rPr>
          <w:rFonts w:ascii="Times New Roman" w:hAnsi="Times New Roman" w:cs="Times New Roman"/>
          <w:spacing w:val="-6"/>
          <w:sz w:val="24"/>
          <w:szCs w:val="24"/>
        </w:rPr>
        <w:t xml:space="preserve"> </w:t>
      </w:r>
      <w:r w:rsidRPr="00731EBF">
        <w:rPr>
          <w:rFonts w:ascii="Times New Roman" w:hAnsi="Times New Roman" w:cs="Times New Roman"/>
          <w:sz w:val="24"/>
          <w:szCs w:val="24"/>
        </w:rPr>
        <w:t>Society-</w:t>
      </w:r>
      <w:r w:rsidRPr="00731EBF">
        <w:rPr>
          <w:rFonts w:ascii="Times New Roman" w:hAnsi="Times New Roman" w:cs="Times New Roman"/>
          <w:spacing w:val="-6"/>
          <w:sz w:val="24"/>
          <w:szCs w:val="24"/>
        </w:rPr>
        <w:t xml:space="preserve"> </w:t>
      </w:r>
      <w:r w:rsidRPr="00731EBF">
        <w:rPr>
          <w:rFonts w:ascii="Times New Roman" w:hAnsi="Times New Roman" w:cs="Times New Roman"/>
          <w:b/>
          <w:sz w:val="24"/>
          <w:szCs w:val="24"/>
        </w:rPr>
        <w:t>Silver</w:t>
      </w:r>
      <w:r w:rsidRPr="00731EBF">
        <w:rPr>
          <w:rFonts w:ascii="Times New Roman" w:hAnsi="Times New Roman" w:cs="Times New Roman"/>
          <w:b/>
          <w:spacing w:val="-5"/>
          <w:sz w:val="24"/>
          <w:szCs w:val="24"/>
        </w:rPr>
        <w:t xml:space="preserve"> </w:t>
      </w:r>
      <w:r w:rsidRPr="00731EBF">
        <w:rPr>
          <w:rFonts w:ascii="Times New Roman" w:hAnsi="Times New Roman" w:cs="Times New Roman"/>
          <w:b/>
          <w:sz w:val="24"/>
          <w:szCs w:val="24"/>
        </w:rPr>
        <w:t>sponsorship</w:t>
      </w:r>
      <w:r w:rsidRPr="00731EBF">
        <w:rPr>
          <w:rFonts w:ascii="Times New Roman" w:hAnsi="Times New Roman" w:cs="Times New Roman"/>
          <w:b/>
          <w:spacing w:val="-3"/>
          <w:sz w:val="24"/>
          <w:szCs w:val="24"/>
        </w:rPr>
        <w:t xml:space="preserve"> </w:t>
      </w:r>
      <w:r w:rsidRPr="00731EBF">
        <w:rPr>
          <w:rFonts w:ascii="Times New Roman" w:hAnsi="Times New Roman" w:cs="Times New Roman"/>
          <w:b/>
          <w:sz w:val="24"/>
          <w:szCs w:val="24"/>
        </w:rPr>
        <w:t>to</w:t>
      </w:r>
      <w:r w:rsidRPr="00731EBF">
        <w:rPr>
          <w:rFonts w:ascii="Times New Roman" w:hAnsi="Times New Roman" w:cs="Times New Roman"/>
          <w:b/>
          <w:spacing w:val="-7"/>
          <w:sz w:val="24"/>
          <w:szCs w:val="24"/>
        </w:rPr>
        <w:t xml:space="preserve"> </w:t>
      </w:r>
      <w:r w:rsidRPr="00731EBF">
        <w:rPr>
          <w:rFonts w:ascii="Times New Roman" w:hAnsi="Times New Roman" w:cs="Times New Roman"/>
          <w:b/>
          <w:sz w:val="24"/>
          <w:szCs w:val="24"/>
        </w:rPr>
        <w:t>attend</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ERS congress Munich 6-10 sept 2014, Co-author “AER Score- an efficient predictor for sleep apnea syndrome”.</w:t>
      </w:r>
    </w:p>
    <w:p w14:paraId="0E011FCD" w14:textId="77777777" w:rsidR="00F2523A" w:rsidRPr="00731EBF" w:rsidRDefault="00CA0917">
      <w:pPr>
        <w:spacing w:before="1"/>
        <w:ind w:left="199" w:right="1436"/>
        <w:jc w:val="both"/>
        <w:rPr>
          <w:rFonts w:ascii="Times New Roman" w:hAnsi="Times New Roman" w:cs="Times New Roman"/>
          <w:b/>
          <w:sz w:val="24"/>
          <w:szCs w:val="24"/>
        </w:rPr>
      </w:pPr>
      <w:r w:rsidRPr="00731EBF">
        <w:rPr>
          <w:rFonts w:ascii="Times New Roman" w:hAnsi="Times New Roman" w:cs="Times New Roman"/>
          <w:b/>
          <w:sz w:val="24"/>
          <w:szCs w:val="24"/>
        </w:rPr>
        <w:t>Grant 2</w:t>
      </w:r>
      <w:r w:rsidRPr="00731EBF">
        <w:rPr>
          <w:rFonts w:ascii="Times New Roman" w:hAnsi="Times New Roman" w:cs="Times New Roman"/>
          <w:sz w:val="24"/>
          <w:szCs w:val="24"/>
        </w:rPr>
        <w:t>. International travel grants from European Respiratory Society- Gold sponsorship to attend ERS congress Munich 6-10 sept 2014, C-author “</w:t>
      </w:r>
      <w:r w:rsidRPr="00731EBF">
        <w:rPr>
          <w:rFonts w:ascii="Times New Roman" w:hAnsi="Times New Roman" w:cs="Times New Roman"/>
          <w:b/>
          <w:sz w:val="24"/>
          <w:szCs w:val="24"/>
        </w:rPr>
        <w:t>Network-based Assessment of Sleep Apnea Syndrome Treatment Response”.</w:t>
      </w:r>
    </w:p>
    <w:p w14:paraId="5C2DC427" w14:textId="77777777" w:rsidR="00F2523A" w:rsidRPr="00731EBF" w:rsidRDefault="00CA0917">
      <w:pPr>
        <w:pStyle w:val="Heading2"/>
        <w:spacing w:line="275" w:lineRule="exact"/>
        <w:ind w:left="199"/>
        <w:jc w:val="left"/>
        <w:rPr>
          <w:rFonts w:ascii="Times New Roman" w:hAnsi="Times New Roman" w:cs="Times New Roman"/>
          <w:b/>
        </w:rPr>
      </w:pPr>
      <w:r w:rsidRPr="00731EBF">
        <w:rPr>
          <w:rFonts w:ascii="Times New Roman" w:hAnsi="Times New Roman" w:cs="Times New Roman"/>
          <w:b/>
        </w:rPr>
        <w:t>Grant 3</w:t>
      </w:r>
      <w:r w:rsidRPr="00731EBF">
        <w:rPr>
          <w:rFonts w:ascii="Times New Roman" w:hAnsi="Times New Roman" w:cs="Times New Roman"/>
        </w:rPr>
        <w:t xml:space="preserve">. Gold Sponsorship for ERS International Congress in Amsterdam, 26-30 September 2015, </w:t>
      </w:r>
      <w:r w:rsidRPr="00731EBF">
        <w:rPr>
          <w:rFonts w:ascii="Times New Roman" w:hAnsi="Times New Roman" w:cs="Times New Roman"/>
          <w:b/>
        </w:rPr>
        <w:t>Eur</w:t>
      </w:r>
    </w:p>
    <w:p w14:paraId="62CAED59" w14:textId="77777777" w:rsidR="00F2523A" w:rsidRPr="00731EBF" w:rsidRDefault="00CA0917">
      <w:pPr>
        <w:spacing w:before="1" w:line="274" w:lineRule="exact"/>
        <w:ind w:left="199"/>
        <w:rPr>
          <w:rFonts w:ascii="Times New Roman" w:hAnsi="Times New Roman" w:cs="Times New Roman"/>
          <w:sz w:val="24"/>
          <w:szCs w:val="24"/>
        </w:rPr>
      </w:pPr>
      <w:r w:rsidRPr="00731EBF">
        <w:rPr>
          <w:rFonts w:ascii="Times New Roman" w:hAnsi="Times New Roman" w:cs="Times New Roman"/>
          <w:b/>
          <w:sz w:val="24"/>
          <w:szCs w:val="24"/>
        </w:rPr>
        <w:t>Respir J 2015 46(Suppl. 59):PA3355</w:t>
      </w:r>
      <w:r w:rsidRPr="00731EBF">
        <w:rPr>
          <w:rFonts w:ascii="Times New Roman" w:hAnsi="Times New Roman" w:cs="Times New Roman"/>
          <w:sz w:val="24"/>
          <w:szCs w:val="24"/>
        </w:rPr>
        <w:t>.</w:t>
      </w:r>
    </w:p>
    <w:p w14:paraId="1E005FBA" w14:textId="77777777" w:rsidR="00F2523A" w:rsidRPr="00731EBF" w:rsidRDefault="00CA0917">
      <w:pPr>
        <w:ind w:left="199" w:right="1436"/>
        <w:jc w:val="both"/>
        <w:rPr>
          <w:rFonts w:ascii="Times New Roman" w:hAnsi="Times New Roman" w:cs="Times New Roman"/>
          <w:b/>
          <w:sz w:val="24"/>
          <w:szCs w:val="24"/>
        </w:rPr>
      </w:pPr>
      <w:r w:rsidRPr="00731EBF">
        <w:rPr>
          <w:rFonts w:ascii="Times New Roman" w:hAnsi="Times New Roman" w:cs="Times New Roman"/>
          <w:b/>
          <w:sz w:val="24"/>
          <w:szCs w:val="24"/>
        </w:rPr>
        <w:t>Grant</w:t>
      </w:r>
      <w:r w:rsidRPr="00731EBF">
        <w:rPr>
          <w:rFonts w:ascii="Times New Roman" w:hAnsi="Times New Roman" w:cs="Times New Roman"/>
          <w:b/>
          <w:spacing w:val="-11"/>
          <w:sz w:val="24"/>
          <w:szCs w:val="24"/>
        </w:rPr>
        <w:t xml:space="preserve"> </w:t>
      </w:r>
      <w:r w:rsidRPr="00731EBF">
        <w:rPr>
          <w:rFonts w:ascii="Times New Roman" w:hAnsi="Times New Roman" w:cs="Times New Roman"/>
          <w:b/>
          <w:sz w:val="24"/>
          <w:szCs w:val="24"/>
        </w:rPr>
        <w:t>4</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International</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travel</w:t>
      </w:r>
      <w:r w:rsidRPr="00731EBF">
        <w:rPr>
          <w:rFonts w:ascii="Times New Roman" w:hAnsi="Times New Roman" w:cs="Times New Roman"/>
          <w:spacing w:val="-13"/>
          <w:sz w:val="24"/>
          <w:szCs w:val="24"/>
        </w:rPr>
        <w:t xml:space="preserve"> </w:t>
      </w:r>
      <w:r w:rsidRPr="00731EBF">
        <w:rPr>
          <w:rFonts w:ascii="Times New Roman" w:hAnsi="Times New Roman" w:cs="Times New Roman"/>
          <w:sz w:val="24"/>
          <w:szCs w:val="24"/>
        </w:rPr>
        <w:t>grant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fromERS-</w:t>
      </w:r>
      <w:r w:rsidRPr="00731EBF">
        <w:rPr>
          <w:rFonts w:ascii="Times New Roman" w:hAnsi="Times New Roman" w:cs="Times New Roman"/>
          <w:spacing w:val="-11"/>
          <w:sz w:val="24"/>
          <w:szCs w:val="24"/>
        </w:rPr>
        <w:t xml:space="preserve"> </w:t>
      </w:r>
      <w:r w:rsidRPr="00731EBF">
        <w:rPr>
          <w:rFonts w:ascii="Times New Roman" w:hAnsi="Times New Roman" w:cs="Times New Roman"/>
          <w:sz w:val="24"/>
          <w:szCs w:val="24"/>
        </w:rPr>
        <w:t>Gold,</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Gold</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sponsorship</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to</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attend</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ERS</w:t>
      </w:r>
      <w:r w:rsidRPr="00731EBF">
        <w:rPr>
          <w:rFonts w:ascii="Times New Roman" w:hAnsi="Times New Roman" w:cs="Times New Roman"/>
          <w:spacing w:val="-12"/>
          <w:sz w:val="24"/>
          <w:szCs w:val="24"/>
        </w:rPr>
        <w:t xml:space="preserve"> </w:t>
      </w:r>
      <w:r w:rsidRPr="00731EBF">
        <w:rPr>
          <w:rFonts w:ascii="Times New Roman" w:hAnsi="Times New Roman" w:cs="Times New Roman"/>
          <w:sz w:val="24"/>
          <w:szCs w:val="24"/>
        </w:rPr>
        <w:t>congress,</w:t>
      </w:r>
      <w:r w:rsidRPr="00731EBF">
        <w:rPr>
          <w:rFonts w:ascii="Times New Roman" w:hAnsi="Times New Roman" w:cs="Times New Roman"/>
          <w:spacing w:val="-10"/>
          <w:sz w:val="24"/>
          <w:szCs w:val="24"/>
        </w:rPr>
        <w:t xml:space="preserve"> </w:t>
      </w:r>
      <w:r w:rsidRPr="00731EBF">
        <w:rPr>
          <w:rFonts w:ascii="Times New Roman" w:hAnsi="Times New Roman" w:cs="Times New Roman"/>
          <w:sz w:val="24"/>
          <w:szCs w:val="24"/>
        </w:rPr>
        <w:t>Madrid</w:t>
      </w:r>
      <w:r w:rsidRPr="00731EBF">
        <w:rPr>
          <w:rFonts w:ascii="Times New Roman" w:hAnsi="Times New Roman" w:cs="Times New Roman"/>
          <w:spacing w:val="-9"/>
          <w:sz w:val="24"/>
          <w:szCs w:val="24"/>
        </w:rPr>
        <w:t xml:space="preserve"> </w:t>
      </w:r>
      <w:r w:rsidRPr="00731EBF">
        <w:rPr>
          <w:rFonts w:ascii="Times New Roman" w:hAnsi="Times New Roman" w:cs="Times New Roman"/>
          <w:sz w:val="24"/>
          <w:szCs w:val="24"/>
        </w:rPr>
        <w:t xml:space="preserve">2019. Co-author of paper SAS score, </w:t>
      </w:r>
      <w:r w:rsidRPr="00731EBF">
        <w:rPr>
          <w:rFonts w:ascii="Times New Roman" w:hAnsi="Times New Roman" w:cs="Times New Roman"/>
          <w:b/>
          <w:sz w:val="24"/>
          <w:szCs w:val="24"/>
        </w:rPr>
        <w:t>STOP-Bang and NoSAS - targeting high-specificity for population-wide monitoring of obstructive sleep</w:t>
      </w:r>
      <w:r w:rsidRPr="00731EBF">
        <w:rPr>
          <w:rFonts w:ascii="Times New Roman" w:hAnsi="Times New Roman" w:cs="Times New Roman"/>
          <w:b/>
          <w:spacing w:val="-6"/>
          <w:sz w:val="24"/>
          <w:szCs w:val="24"/>
        </w:rPr>
        <w:t xml:space="preserve"> </w:t>
      </w:r>
      <w:r w:rsidRPr="00731EBF">
        <w:rPr>
          <w:rFonts w:ascii="Times New Roman" w:hAnsi="Times New Roman" w:cs="Times New Roman"/>
          <w:b/>
          <w:sz w:val="24"/>
          <w:szCs w:val="24"/>
        </w:rPr>
        <w:t>apnea.</w:t>
      </w:r>
    </w:p>
    <w:p w14:paraId="0F6527BB" w14:textId="77777777" w:rsidR="00F2523A" w:rsidRPr="00731EBF" w:rsidRDefault="00F2523A">
      <w:pPr>
        <w:pStyle w:val="BodyText"/>
        <w:rPr>
          <w:rFonts w:ascii="Times New Roman" w:hAnsi="Times New Roman" w:cs="Times New Roman"/>
          <w:b/>
          <w:sz w:val="24"/>
          <w:szCs w:val="24"/>
        </w:rPr>
      </w:pPr>
    </w:p>
    <w:p w14:paraId="36B1FD83" w14:textId="77777777" w:rsidR="00F2523A" w:rsidRPr="00731EBF" w:rsidRDefault="00CA0917">
      <w:pPr>
        <w:pStyle w:val="Heading1"/>
        <w:spacing w:before="229"/>
        <w:rPr>
          <w:rFonts w:ascii="Times New Roman" w:hAnsi="Times New Roman" w:cs="Times New Roman"/>
        </w:rPr>
      </w:pPr>
      <w:r w:rsidRPr="00731EBF">
        <w:rPr>
          <w:rFonts w:ascii="Times New Roman" w:hAnsi="Times New Roman" w:cs="Times New Roman"/>
        </w:rPr>
        <w:t>Membru în Societăți Profesionale:</w:t>
      </w:r>
    </w:p>
    <w:p w14:paraId="6557567E" w14:textId="77777777" w:rsidR="00F2523A" w:rsidRPr="00731EBF" w:rsidRDefault="00CA0917">
      <w:pPr>
        <w:pStyle w:val="Heading2"/>
        <w:numPr>
          <w:ilvl w:val="0"/>
          <w:numId w:val="1"/>
        </w:numPr>
        <w:tabs>
          <w:tab w:val="left" w:pos="1792"/>
        </w:tabs>
        <w:spacing w:before="1"/>
        <w:ind w:hanging="175"/>
        <w:jc w:val="left"/>
        <w:rPr>
          <w:rFonts w:ascii="Times New Roman" w:hAnsi="Times New Roman" w:cs="Times New Roman"/>
        </w:rPr>
      </w:pPr>
      <w:r w:rsidRPr="00731EBF">
        <w:rPr>
          <w:rFonts w:ascii="Times New Roman" w:hAnsi="Times New Roman" w:cs="Times New Roman"/>
        </w:rPr>
        <w:t>European Respiratory Society</w:t>
      </w:r>
      <w:r w:rsidRPr="00731EBF">
        <w:rPr>
          <w:rFonts w:ascii="Times New Roman" w:hAnsi="Times New Roman" w:cs="Times New Roman"/>
          <w:spacing w:val="-2"/>
        </w:rPr>
        <w:t xml:space="preserve"> </w:t>
      </w:r>
      <w:r w:rsidRPr="00731EBF">
        <w:rPr>
          <w:rFonts w:ascii="Times New Roman" w:hAnsi="Times New Roman" w:cs="Times New Roman"/>
        </w:rPr>
        <w:t>(ERS)</w:t>
      </w:r>
    </w:p>
    <w:p w14:paraId="629DF9B0" w14:textId="77777777" w:rsidR="00F2523A" w:rsidRPr="00731EBF" w:rsidRDefault="00CA0917">
      <w:pPr>
        <w:pStyle w:val="ListParagraph"/>
        <w:numPr>
          <w:ilvl w:val="0"/>
          <w:numId w:val="1"/>
        </w:numPr>
        <w:tabs>
          <w:tab w:val="left" w:pos="1792"/>
        </w:tabs>
        <w:spacing w:line="274" w:lineRule="exact"/>
        <w:ind w:hanging="175"/>
        <w:jc w:val="left"/>
        <w:rPr>
          <w:rFonts w:ascii="Times New Roman" w:hAnsi="Times New Roman" w:cs="Times New Roman"/>
          <w:sz w:val="24"/>
          <w:szCs w:val="24"/>
        </w:rPr>
      </w:pPr>
      <w:r w:rsidRPr="00731EBF">
        <w:rPr>
          <w:rFonts w:ascii="Times New Roman" w:hAnsi="Times New Roman" w:cs="Times New Roman"/>
          <w:sz w:val="24"/>
          <w:szCs w:val="24"/>
        </w:rPr>
        <w:t>European Sleep Research Society</w:t>
      </w:r>
    </w:p>
    <w:p w14:paraId="6180AD93" w14:textId="77777777" w:rsidR="00F2523A" w:rsidRPr="00731EBF" w:rsidRDefault="00CA0917">
      <w:pPr>
        <w:pStyle w:val="ListParagraph"/>
        <w:numPr>
          <w:ilvl w:val="0"/>
          <w:numId w:val="1"/>
        </w:numPr>
        <w:tabs>
          <w:tab w:val="left" w:pos="1792"/>
        </w:tabs>
        <w:spacing w:line="274" w:lineRule="exact"/>
        <w:ind w:hanging="175"/>
        <w:jc w:val="left"/>
        <w:rPr>
          <w:rFonts w:ascii="Times New Roman" w:hAnsi="Times New Roman" w:cs="Times New Roman"/>
          <w:sz w:val="24"/>
          <w:szCs w:val="24"/>
        </w:rPr>
      </w:pPr>
      <w:r w:rsidRPr="00731EBF">
        <w:rPr>
          <w:rFonts w:ascii="Times New Roman" w:hAnsi="Times New Roman" w:cs="Times New Roman"/>
          <w:sz w:val="24"/>
          <w:szCs w:val="24"/>
        </w:rPr>
        <w:t>Federation of European Neuroscience</w:t>
      </w:r>
      <w:r w:rsidRPr="00731EBF">
        <w:rPr>
          <w:rFonts w:ascii="Times New Roman" w:hAnsi="Times New Roman" w:cs="Times New Roman"/>
          <w:spacing w:val="-1"/>
          <w:sz w:val="24"/>
          <w:szCs w:val="24"/>
        </w:rPr>
        <w:t xml:space="preserve"> </w:t>
      </w:r>
      <w:r w:rsidRPr="00731EBF">
        <w:rPr>
          <w:rFonts w:ascii="Times New Roman" w:hAnsi="Times New Roman" w:cs="Times New Roman"/>
          <w:sz w:val="24"/>
          <w:szCs w:val="24"/>
        </w:rPr>
        <w:t>Society</w:t>
      </w:r>
    </w:p>
    <w:p w14:paraId="208FDC09" w14:textId="77777777" w:rsidR="00F2523A" w:rsidRPr="00731EBF" w:rsidRDefault="00CA0917">
      <w:pPr>
        <w:pStyle w:val="ListParagraph"/>
        <w:numPr>
          <w:ilvl w:val="0"/>
          <w:numId w:val="1"/>
        </w:numPr>
        <w:tabs>
          <w:tab w:val="left" w:pos="1792"/>
        </w:tabs>
        <w:spacing w:before="1"/>
        <w:ind w:hanging="175"/>
        <w:jc w:val="left"/>
        <w:rPr>
          <w:rFonts w:ascii="Times New Roman" w:hAnsi="Times New Roman" w:cs="Times New Roman"/>
          <w:sz w:val="24"/>
          <w:szCs w:val="24"/>
        </w:rPr>
      </w:pPr>
      <w:r w:rsidRPr="00731EBF">
        <w:rPr>
          <w:rFonts w:ascii="Times New Roman" w:hAnsi="Times New Roman" w:cs="Times New Roman"/>
          <w:sz w:val="24"/>
          <w:szCs w:val="24"/>
        </w:rPr>
        <w:t>Societatea Romana de</w:t>
      </w:r>
      <w:r w:rsidRPr="00731EBF">
        <w:rPr>
          <w:rFonts w:ascii="Times New Roman" w:hAnsi="Times New Roman" w:cs="Times New Roman"/>
          <w:spacing w:val="2"/>
          <w:sz w:val="24"/>
          <w:szCs w:val="24"/>
        </w:rPr>
        <w:t xml:space="preserve"> </w:t>
      </w:r>
      <w:r w:rsidRPr="00731EBF">
        <w:rPr>
          <w:rFonts w:ascii="Times New Roman" w:hAnsi="Times New Roman" w:cs="Times New Roman"/>
          <w:sz w:val="24"/>
          <w:szCs w:val="24"/>
        </w:rPr>
        <w:t>Pneumologie</w:t>
      </w:r>
    </w:p>
    <w:p w14:paraId="49F913DE" w14:textId="77777777" w:rsidR="00F2523A" w:rsidRPr="00731EBF" w:rsidRDefault="00CA0917">
      <w:pPr>
        <w:pStyle w:val="ListParagraph"/>
        <w:numPr>
          <w:ilvl w:val="0"/>
          <w:numId w:val="1"/>
        </w:numPr>
        <w:tabs>
          <w:tab w:val="left" w:pos="1792"/>
        </w:tabs>
        <w:spacing w:before="1"/>
        <w:ind w:hanging="175"/>
        <w:jc w:val="left"/>
        <w:rPr>
          <w:rFonts w:ascii="Times New Roman" w:hAnsi="Times New Roman" w:cs="Times New Roman"/>
          <w:sz w:val="24"/>
          <w:szCs w:val="24"/>
        </w:rPr>
      </w:pPr>
      <w:r w:rsidRPr="00731EBF">
        <w:rPr>
          <w:rFonts w:ascii="Times New Roman" w:hAnsi="Times New Roman" w:cs="Times New Roman"/>
          <w:sz w:val="24"/>
          <w:szCs w:val="24"/>
        </w:rPr>
        <w:t>Israeli Medical</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Association</w:t>
      </w:r>
    </w:p>
    <w:p w14:paraId="737C1A3D" w14:textId="77777777" w:rsidR="00F2523A" w:rsidRPr="00731EBF" w:rsidRDefault="00F2523A">
      <w:pPr>
        <w:pStyle w:val="BodyText"/>
        <w:spacing w:before="1"/>
        <w:rPr>
          <w:rFonts w:ascii="Times New Roman" w:hAnsi="Times New Roman" w:cs="Times New Roman"/>
          <w:sz w:val="24"/>
          <w:szCs w:val="24"/>
        </w:rPr>
      </w:pPr>
    </w:p>
    <w:p w14:paraId="7B079A41" w14:textId="375B863D" w:rsidR="00F2523A" w:rsidRPr="00731EBF" w:rsidRDefault="00CA0917">
      <w:pPr>
        <w:tabs>
          <w:tab w:val="left" w:pos="7987"/>
        </w:tabs>
        <w:ind w:left="365"/>
        <w:rPr>
          <w:rFonts w:ascii="Times New Roman" w:hAnsi="Times New Roman" w:cs="Times New Roman"/>
          <w:sz w:val="24"/>
          <w:szCs w:val="24"/>
        </w:rPr>
      </w:pPr>
      <w:r w:rsidRPr="00731EBF">
        <w:rPr>
          <w:rFonts w:ascii="Times New Roman" w:hAnsi="Times New Roman" w:cs="Times New Roman"/>
          <w:sz w:val="24"/>
          <w:szCs w:val="24"/>
        </w:rPr>
        <w:t>Data:</w:t>
      </w:r>
      <w:r w:rsidRPr="00731EBF">
        <w:rPr>
          <w:rFonts w:ascii="Times New Roman" w:hAnsi="Times New Roman" w:cs="Times New Roman"/>
          <w:spacing w:val="-3"/>
          <w:sz w:val="24"/>
          <w:szCs w:val="24"/>
        </w:rPr>
        <w:t xml:space="preserve"> </w:t>
      </w:r>
      <w:r w:rsidRPr="00731EBF">
        <w:rPr>
          <w:rFonts w:ascii="Times New Roman" w:hAnsi="Times New Roman" w:cs="Times New Roman"/>
          <w:sz w:val="24"/>
          <w:szCs w:val="24"/>
        </w:rPr>
        <w:t>04.01.202</w:t>
      </w:r>
      <w:r w:rsidR="00A50D83" w:rsidRPr="00731EBF">
        <w:rPr>
          <w:rFonts w:ascii="Times New Roman" w:hAnsi="Times New Roman" w:cs="Times New Roman"/>
          <w:sz w:val="24"/>
          <w:szCs w:val="24"/>
        </w:rPr>
        <w:t>3</w:t>
      </w:r>
      <w:r w:rsidRPr="00731EBF">
        <w:rPr>
          <w:rFonts w:ascii="Times New Roman" w:hAnsi="Times New Roman" w:cs="Times New Roman"/>
          <w:sz w:val="24"/>
          <w:szCs w:val="24"/>
        </w:rPr>
        <w:tab/>
        <w:t>Semnătura</w:t>
      </w:r>
    </w:p>
    <w:p w14:paraId="6DB5B8CE" w14:textId="77777777" w:rsidR="00F2523A" w:rsidRPr="00731EBF" w:rsidRDefault="00F2523A">
      <w:pPr>
        <w:pStyle w:val="BodyText"/>
        <w:rPr>
          <w:rFonts w:ascii="Times New Roman" w:hAnsi="Times New Roman" w:cs="Times New Roman"/>
          <w:sz w:val="24"/>
          <w:szCs w:val="24"/>
        </w:rPr>
      </w:pPr>
    </w:p>
    <w:p w14:paraId="6F7FA727" w14:textId="77777777" w:rsidR="00F2523A" w:rsidRPr="00731EBF" w:rsidRDefault="00F2523A">
      <w:pPr>
        <w:pStyle w:val="BodyText"/>
        <w:spacing w:before="8"/>
        <w:rPr>
          <w:rFonts w:ascii="Times New Roman" w:hAnsi="Times New Roman" w:cs="Times New Roman"/>
          <w:sz w:val="24"/>
          <w:szCs w:val="24"/>
        </w:rPr>
      </w:pPr>
    </w:p>
    <w:p w14:paraId="0F3C67CD" w14:textId="77777777" w:rsidR="00F2523A" w:rsidRPr="00731EBF" w:rsidRDefault="00CA0917">
      <w:pPr>
        <w:ind w:left="7266"/>
        <w:rPr>
          <w:rFonts w:ascii="Times New Roman" w:hAnsi="Times New Roman" w:cs="Times New Roman"/>
          <w:sz w:val="24"/>
          <w:szCs w:val="24"/>
        </w:rPr>
      </w:pPr>
      <w:r w:rsidRPr="00731EBF">
        <w:rPr>
          <w:rFonts w:ascii="Times New Roman" w:hAnsi="Times New Roman" w:cs="Times New Roman"/>
          <w:color w:val="010101"/>
          <w:sz w:val="24"/>
          <w:szCs w:val="24"/>
        </w:rPr>
        <w:t>Mihaicuta Stefan</w:t>
      </w:r>
    </w:p>
    <w:sectPr w:rsidR="00F2523A" w:rsidRPr="00731EBF">
      <w:pgSz w:w="12240" w:h="15840"/>
      <w:pgMar w:top="1360" w:right="0" w:bottom="1200" w:left="1240" w:header="0" w:footer="10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BA8D1" w14:textId="77777777" w:rsidR="00C0281D" w:rsidRDefault="00C0281D">
      <w:r>
        <w:separator/>
      </w:r>
    </w:p>
  </w:endnote>
  <w:endnote w:type="continuationSeparator" w:id="0">
    <w:p w14:paraId="1456ABA7" w14:textId="77777777" w:rsidR="00C0281D" w:rsidRDefault="00C02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77FA7" w14:textId="77777777" w:rsidR="00E34206" w:rsidRDefault="00E342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86E4C" w14:textId="77777777" w:rsidR="00E34206" w:rsidRDefault="00E342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C0BD3" w14:textId="77777777" w:rsidR="00E34206" w:rsidRDefault="00E34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4021123"/>
      <w:docPartObj>
        <w:docPartGallery w:val="Page Numbers (Bottom of Page)"/>
        <w:docPartUnique/>
      </w:docPartObj>
    </w:sdtPr>
    <w:sdtEndPr>
      <w:rPr>
        <w:noProof/>
      </w:rPr>
    </w:sdtEndPr>
    <w:sdtContent>
      <w:p w14:paraId="58365D60" w14:textId="665120C9" w:rsidR="00E34206" w:rsidRDefault="00E34206">
        <w:pPr>
          <w:pStyle w:val="Footer"/>
          <w:jc w:val="center"/>
        </w:pPr>
        <w:r>
          <w:fldChar w:fldCharType="begin"/>
        </w:r>
        <w:r>
          <w:instrText xml:space="preserve"> PAGE   \* MERGEFORMAT </w:instrText>
        </w:r>
        <w:r>
          <w:fldChar w:fldCharType="separate"/>
        </w:r>
        <w:r w:rsidR="007E2A5E">
          <w:rPr>
            <w:noProof/>
          </w:rPr>
          <w:t>18</w:t>
        </w:r>
        <w:r>
          <w:rPr>
            <w:noProof/>
          </w:rPr>
          <w:fldChar w:fldCharType="end"/>
        </w:r>
      </w:p>
    </w:sdtContent>
  </w:sdt>
  <w:p w14:paraId="1AD12A1D" w14:textId="687E8161" w:rsidR="00F2523A" w:rsidRDefault="00F2523A">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E4324" w14:textId="77777777" w:rsidR="00C0281D" w:rsidRDefault="00C0281D">
      <w:r>
        <w:separator/>
      </w:r>
    </w:p>
  </w:footnote>
  <w:footnote w:type="continuationSeparator" w:id="0">
    <w:p w14:paraId="0EEF0E00" w14:textId="77777777" w:rsidR="00C0281D" w:rsidRDefault="00C02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7DA86" w14:textId="77777777" w:rsidR="00E34206" w:rsidRDefault="00E342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222C8" w14:textId="77777777" w:rsidR="00E34206" w:rsidRDefault="00E342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90EF2" w14:textId="77777777" w:rsidR="00E34206" w:rsidRDefault="00E342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35F3D"/>
    <w:multiLevelType w:val="hybridMultilevel"/>
    <w:tmpl w:val="C9EACA86"/>
    <w:lvl w:ilvl="0" w:tplc="0636A3AC">
      <w:numFmt w:val="bullet"/>
      <w:lvlText w:val="-"/>
      <w:lvlJc w:val="left"/>
      <w:pPr>
        <w:ind w:left="1791" w:hanging="176"/>
      </w:pPr>
      <w:rPr>
        <w:rFonts w:ascii="Arial Narrow" w:eastAsia="Arial Narrow" w:hAnsi="Arial Narrow" w:cs="Arial Narrow" w:hint="default"/>
        <w:spacing w:val="-2"/>
        <w:w w:val="100"/>
        <w:sz w:val="24"/>
        <w:szCs w:val="24"/>
      </w:rPr>
    </w:lvl>
    <w:lvl w:ilvl="1" w:tplc="898E8AB6">
      <w:numFmt w:val="bullet"/>
      <w:lvlText w:val="•"/>
      <w:lvlJc w:val="left"/>
      <w:pPr>
        <w:ind w:left="2720" w:hanging="176"/>
      </w:pPr>
      <w:rPr>
        <w:rFonts w:hint="default"/>
      </w:rPr>
    </w:lvl>
    <w:lvl w:ilvl="2" w:tplc="DFCE8FBC">
      <w:numFmt w:val="bullet"/>
      <w:lvlText w:val="•"/>
      <w:lvlJc w:val="left"/>
      <w:pPr>
        <w:ind w:left="3640" w:hanging="176"/>
      </w:pPr>
      <w:rPr>
        <w:rFonts w:hint="default"/>
      </w:rPr>
    </w:lvl>
    <w:lvl w:ilvl="3" w:tplc="8A1E2E7A">
      <w:numFmt w:val="bullet"/>
      <w:lvlText w:val="•"/>
      <w:lvlJc w:val="left"/>
      <w:pPr>
        <w:ind w:left="4560" w:hanging="176"/>
      </w:pPr>
      <w:rPr>
        <w:rFonts w:hint="default"/>
      </w:rPr>
    </w:lvl>
    <w:lvl w:ilvl="4" w:tplc="64A4787A">
      <w:numFmt w:val="bullet"/>
      <w:lvlText w:val="•"/>
      <w:lvlJc w:val="left"/>
      <w:pPr>
        <w:ind w:left="5480" w:hanging="176"/>
      </w:pPr>
      <w:rPr>
        <w:rFonts w:hint="default"/>
      </w:rPr>
    </w:lvl>
    <w:lvl w:ilvl="5" w:tplc="3B08099E">
      <w:numFmt w:val="bullet"/>
      <w:lvlText w:val="•"/>
      <w:lvlJc w:val="left"/>
      <w:pPr>
        <w:ind w:left="6400" w:hanging="176"/>
      </w:pPr>
      <w:rPr>
        <w:rFonts w:hint="default"/>
      </w:rPr>
    </w:lvl>
    <w:lvl w:ilvl="6" w:tplc="73E47276">
      <w:numFmt w:val="bullet"/>
      <w:lvlText w:val="•"/>
      <w:lvlJc w:val="left"/>
      <w:pPr>
        <w:ind w:left="7320" w:hanging="176"/>
      </w:pPr>
      <w:rPr>
        <w:rFonts w:hint="default"/>
      </w:rPr>
    </w:lvl>
    <w:lvl w:ilvl="7" w:tplc="B51A3838">
      <w:numFmt w:val="bullet"/>
      <w:lvlText w:val="•"/>
      <w:lvlJc w:val="left"/>
      <w:pPr>
        <w:ind w:left="8240" w:hanging="176"/>
      </w:pPr>
      <w:rPr>
        <w:rFonts w:hint="default"/>
      </w:rPr>
    </w:lvl>
    <w:lvl w:ilvl="8" w:tplc="218AFC08">
      <w:numFmt w:val="bullet"/>
      <w:lvlText w:val="•"/>
      <w:lvlJc w:val="left"/>
      <w:pPr>
        <w:ind w:left="9160" w:hanging="176"/>
      </w:pPr>
      <w:rPr>
        <w:rFonts w:hint="default"/>
      </w:rPr>
    </w:lvl>
  </w:abstractNum>
  <w:abstractNum w:abstractNumId="1" w15:restartNumberingAfterBreak="0">
    <w:nsid w:val="14327E19"/>
    <w:multiLevelType w:val="hybridMultilevel"/>
    <w:tmpl w:val="2D765E76"/>
    <w:lvl w:ilvl="0" w:tplc="055ACE8A">
      <w:start w:val="1"/>
      <w:numFmt w:val="decimal"/>
      <w:lvlText w:val="%1."/>
      <w:lvlJc w:val="left"/>
      <w:pPr>
        <w:ind w:left="559" w:hanging="360"/>
      </w:pPr>
      <w:rPr>
        <w:rFonts w:hint="default"/>
        <w:b/>
      </w:rPr>
    </w:lvl>
    <w:lvl w:ilvl="1" w:tplc="08090019" w:tentative="1">
      <w:start w:val="1"/>
      <w:numFmt w:val="lowerLetter"/>
      <w:lvlText w:val="%2."/>
      <w:lvlJc w:val="left"/>
      <w:pPr>
        <w:ind w:left="1279" w:hanging="360"/>
      </w:pPr>
    </w:lvl>
    <w:lvl w:ilvl="2" w:tplc="0809001B" w:tentative="1">
      <w:start w:val="1"/>
      <w:numFmt w:val="lowerRoman"/>
      <w:lvlText w:val="%3."/>
      <w:lvlJc w:val="right"/>
      <w:pPr>
        <w:ind w:left="1999" w:hanging="180"/>
      </w:pPr>
    </w:lvl>
    <w:lvl w:ilvl="3" w:tplc="0809000F" w:tentative="1">
      <w:start w:val="1"/>
      <w:numFmt w:val="decimal"/>
      <w:lvlText w:val="%4."/>
      <w:lvlJc w:val="left"/>
      <w:pPr>
        <w:ind w:left="2719" w:hanging="360"/>
      </w:pPr>
    </w:lvl>
    <w:lvl w:ilvl="4" w:tplc="08090019" w:tentative="1">
      <w:start w:val="1"/>
      <w:numFmt w:val="lowerLetter"/>
      <w:lvlText w:val="%5."/>
      <w:lvlJc w:val="left"/>
      <w:pPr>
        <w:ind w:left="3439" w:hanging="360"/>
      </w:pPr>
    </w:lvl>
    <w:lvl w:ilvl="5" w:tplc="0809001B" w:tentative="1">
      <w:start w:val="1"/>
      <w:numFmt w:val="lowerRoman"/>
      <w:lvlText w:val="%6."/>
      <w:lvlJc w:val="right"/>
      <w:pPr>
        <w:ind w:left="4159" w:hanging="180"/>
      </w:pPr>
    </w:lvl>
    <w:lvl w:ilvl="6" w:tplc="0809000F" w:tentative="1">
      <w:start w:val="1"/>
      <w:numFmt w:val="decimal"/>
      <w:lvlText w:val="%7."/>
      <w:lvlJc w:val="left"/>
      <w:pPr>
        <w:ind w:left="4879" w:hanging="360"/>
      </w:pPr>
    </w:lvl>
    <w:lvl w:ilvl="7" w:tplc="08090019" w:tentative="1">
      <w:start w:val="1"/>
      <w:numFmt w:val="lowerLetter"/>
      <w:lvlText w:val="%8."/>
      <w:lvlJc w:val="left"/>
      <w:pPr>
        <w:ind w:left="5599" w:hanging="360"/>
      </w:pPr>
    </w:lvl>
    <w:lvl w:ilvl="8" w:tplc="0809001B" w:tentative="1">
      <w:start w:val="1"/>
      <w:numFmt w:val="lowerRoman"/>
      <w:lvlText w:val="%9."/>
      <w:lvlJc w:val="right"/>
      <w:pPr>
        <w:ind w:left="6319" w:hanging="180"/>
      </w:pPr>
    </w:lvl>
  </w:abstractNum>
  <w:abstractNum w:abstractNumId="2" w15:restartNumberingAfterBreak="0">
    <w:nsid w:val="2B4C4044"/>
    <w:multiLevelType w:val="hybridMultilevel"/>
    <w:tmpl w:val="81DC618C"/>
    <w:lvl w:ilvl="0" w:tplc="ACA6E34C">
      <w:start w:val="1"/>
      <w:numFmt w:val="decimal"/>
      <w:lvlText w:val="%1."/>
      <w:lvlJc w:val="left"/>
      <w:pPr>
        <w:ind w:left="200" w:hanging="708"/>
      </w:pPr>
      <w:rPr>
        <w:rFonts w:ascii="Arial Narrow" w:eastAsia="Arial Narrow" w:hAnsi="Arial Narrow" w:cs="Arial Narrow" w:hint="default"/>
        <w:spacing w:val="-5"/>
        <w:w w:val="100"/>
        <w:sz w:val="24"/>
        <w:szCs w:val="24"/>
      </w:rPr>
    </w:lvl>
    <w:lvl w:ilvl="1" w:tplc="73089EE6">
      <w:numFmt w:val="bullet"/>
      <w:lvlText w:val="•"/>
      <w:lvlJc w:val="left"/>
      <w:pPr>
        <w:ind w:left="1280" w:hanging="708"/>
      </w:pPr>
      <w:rPr>
        <w:rFonts w:hint="default"/>
      </w:rPr>
    </w:lvl>
    <w:lvl w:ilvl="2" w:tplc="677EA558">
      <w:numFmt w:val="bullet"/>
      <w:lvlText w:val="•"/>
      <w:lvlJc w:val="left"/>
      <w:pPr>
        <w:ind w:left="2360" w:hanging="708"/>
      </w:pPr>
      <w:rPr>
        <w:rFonts w:hint="default"/>
      </w:rPr>
    </w:lvl>
    <w:lvl w:ilvl="3" w:tplc="BB4E49CA">
      <w:numFmt w:val="bullet"/>
      <w:lvlText w:val="•"/>
      <w:lvlJc w:val="left"/>
      <w:pPr>
        <w:ind w:left="3440" w:hanging="708"/>
      </w:pPr>
      <w:rPr>
        <w:rFonts w:hint="default"/>
      </w:rPr>
    </w:lvl>
    <w:lvl w:ilvl="4" w:tplc="1B60A240">
      <w:numFmt w:val="bullet"/>
      <w:lvlText w:val="•"/>
      <w:lvlJc w:val="left"/>
      <w:pPr>
        <w:ind w:left="4520" w:hanging="708"/>
      </w:pPr>
      <w:rPr>
        <w:rFonts w:hint="default"/>
      </w:rPr>
    </w:lvl>
    <w:lvl w:ilvl="5" w:tplc="F7FACF7C">
      <w:numFmt w:val="bullet"/>
      <w:lvlText w:val="•"/>
      <w:lvlJc w:val="left"/>
      <w:pPr>
        <w:ind w:left="5600" w:hanging="708"/>
      </w:pPr>
      <w:rPr>
        <w:rFonts w:hint="default"/>
      </w:rPr>
    </w:lvl>
    <w:lvl w:ilvl="6" w:tplc="6882C068">
      <w:numFmt w:val="bullet"/>
      <w:lvlText w:val="•"/>
      <w:lvlJc w:val="left"/>
      <w:pPr>
        <w:ind w:left="6680" w:hanging="708"/>
      </w:pPr>
      <w:rPr>
        <w:rFonts w:hint="default"/>
      </w:rPr>
    </w:lvl>
    <w:lvl w:ilvl="7" w:tplc="F0A6D586">
      <w:numFmt w:val="bullet"/>
      <w:lvlText w:val="•"/>
      <w:lvlJc w:val="left"/>
      <w:pPr>
        <w:ind w:left="7760" w:hanging="708"/>
      </w:pPr>
      <w:rPr>
        <w:rFonts w:hint="default"/>
      </w:rPr>
    </w:lvl>
    <w:lvl w:ilvl="8" w:tplc="0C1E28FA">
      <w:numFmt w:val="bullet"/>
      <w:lvlText w:val="•"/>
      <w:lvlJc w:val="left"/>
      <w:pPr>
        <w:ind w:left="8840" w:hanging="708"/>
      </w:pPr>
      <w:rPr>
        <w:rFonts w:hint="default"/>
      </w:rPr>
    </w:lvl>
  </w:abstractNum>
  <w:abstractNum w:abstractNumId="3" w15:restartNumberingAfterBreak="0">
    <w:nsid w:val="328318A9"/>
    <w:multiLevelType w:val="hybridMultilevel"/>
    <w:tmpl w:val="7674DA90"/>
    <w:lvl w:ilvl="0" w:tplc="7DC0AD88">
      <w:start w:val="1"/>
      <w:numFmt w:val="decimal"/>
      <w:lvlText w:val="%1."/>
      <w:lvlJc w:val="left"/>
      <w:pPr>
        <w:ind w:left="200" w:hanging="260"/>
      </w:pPr>
      <w:rPr>
        <w:rFonts w:hint="default"/>
        <w:b/>
        <w:bCs/>
        <w:spacing w:val="-19"/>
        <w:w w:val="100"/>
      </w:rPr>
    </w:lvl>
    <w:lvl w:ilvl="1" w:tplc="E39A3AF8">
      <w:numFmt w:val="bullet"/>
      <w:lvlText w:val="•"/>
      <w:lvlJc w:val="left"/>
      <w:pPr>
        <w:ind w:left="1280" w:hanging="260"/>
      </w:pPr>
      <w:rPr>
        <w:rFonts w:hint="default"/>
      </w:rPr>
    </w:lvl>
    <w:lvl w:ilvl="2" w:tplc="A2B0B442">
      <w:numFmt w:val="bullet"/>
      <w:lvlText w:val="•"/>
      <w:lvlJc w:val="left"/>
      <w:pPr>
        <w:ind w:left="2360" w:hanging="260"/>
      </w:pPr>
      <w:rPr>
        <w:rFonts w:hint="default"/>
      </w:rPr>
    </w:lvl>
    <w:lvl w:ilvl="3" w:tplc="F6EA3536">
      <w:numFmt w:val="bullet"/>
      <w:lvlText w:val="•"/>
      <w:lvlJc w:val="left"/>
      <w:pPr>
        <w:ind w:left="3440" w:hanging="260"/>
      </w:pPr>
      <w:rPr>
        <w:rFonts w:hint="default"/>
      </w:rPr>
    </w:lvl>
    <w:lvl w:ilvl="4" w:tplc="D3E2172E">
      <w:numFmt w:val="bullet"/>
      <w:lvlText w:val="•"/>
      <w:lvlJc w:val="left"/>
      <w:pPr>
        <w:ind w:left="4520" w:hanging="260"/>
      </w:pPr>
      <w:rPr>
        <w:rFonts w:hint="default"/>
      </w:rPr>
    </w:lvl>
    <w:lvl w:ilvl="5" w:tplc="8D624A06">
      <w:numFmt w:val="bullet"/>
      <w:lvlText w:val="•"/>
      <w:lvlJc w:val="left"/>
      <w:pPr>
        <w:ind w:left="5600" w:hanging="260"/>
      </w:pPr>
      <w:rPr>
        <w:rFonts w:hint="default"/>
      </w:rPr>
    </w:lvl>
    <w:lvl w:ilvl="6" w:tplc="4FA2575E">
      <w:numFmt w:val="bullet"/>
      <w:lvlText w:val="•"/>
      <w:lvlJc w:val="left"/>
      <w:pPr>
        <w:ind w:left="6680" w:hanging="260"/>
      </w:pPr>
      <w:rPr>
        <w:rFonts w:hint="default"/>
      </w:rPr>
    </w:lvl>
    <w:lvl w:ilvl="7" w:tplc="08C6E3E8">
      <w:numFmt w:val="bullet"/>
      <w:lvlText w:val="•"/>
      <w:lvlJc w:val="left"/>
      <w:pPr>
        <w:ind w:left="7760" w:hanging="260"/>
      </w:pPr>
      <w:rPr>
        <w:rFonts w:hint="default"/>
      </w:rPr>
    </w:lvl>
    <w:lvl w:ilvl="8" w:tplc="C0C4B1C8">
      <w:numFmt w:val="bullet"/>
      <w:lvlText w:val="•"/>
      <w:lvlJc w:val="left"/>
      <w:pPr>
        <w:ind w:left="8840" w:hanging="260"/>
      </w:pPr>
      <w:rPr>
        <w:rFonts w:hint="default"/>
      </w:rPr>
    </w:lvl>
  </w:abstractNum>
  <w:abstractNum w:abstractNumId="4" w15:restartNumberingAfterBreak="0">
    <w:nsid w:val="4FE11EA4"/>
    <w:multiLevelType w:val="hybridMultilevel"/>
    <w:tmpl w:val="7ADEFC4A"/>
    <w:lvl w:ilvl="0" w:tplc="4F9C7AB4">
      <w:start w:val="1"/>
      <w:numFmt w:val="decimal"/>
      <w:lvlText w:val="%1."/>
      <w:lvlJc w:val="left"/>
      <w:pPr>
        <w:ind w:left="200" w:hanging="226"/>
      </w:pPr>
      <w:rPr>
        <w:rFonts w:ascii="Arial Narrow" w:eastAsia="Arial Narrow" w:hAnsi="Arial Narrow" w:cs="Arial Narrow" w:hint="default"/>
        <w:w w:val="100"/>
        <w:sz w:val="24"/>
        <w:szCs w:val="24"/>
      </w:rPr>
    </w:lvl>
    <w:lvl w:ilvl="1" w:tplc="A7D04D44">
      <w:start w:val="1"/>
      <w:numFmt w:val="decimal"/>
      <w:lvlText w:val="%2."/>
      <w:lvlJc w:val="left"/>
      <w:pPr>
        <w:ind w:left="2179" w:hanging="361"/>
        <w:jc w:val="right"/>
      </w:pPr>
      <w:rPr>
        <w:rFonts w:ascii="Arial Narrow" w:eastAsia="Arial Narrow" w:hAnsi="Arial Narrow" w:cs="Arial Narrow" w:hint="default"/>
        <w:spacing w:val="0"/>
        <w:w w:val="100"/>
        <w:sz w:val="16"/>
        <w:szCs w:val="16"/>
      </w:rPr>
    </w:lvl>
    <w:lvl w:ilvl="2" w:tplc="9B7421FC">
      <w:start w:val="1"/>
      <w:numFmt w:val="decimal"/>
      <w:lvlText w:val="%3."/>
      <w:lvlJc w:val="left"/>
      <w:pPr>
        <w:ind w:left="919" w:hanging="361"/>
      </w:pPr>
      <w:rPr>
        <w:rFonts w:ascii="Arial Narrow" w:eastAsia="Arial Narrow" w:hAnsi="Arial Narrow" w:cs="Arial Narrow" w:hint="default"/>
        <w:spacing w:val="0"/>
        <w:w w:val="100"/>
        <w:sz w:val="16"/>
        <w:szCs w:val="16"/>
      </w:rPr>
    </w:lvl>
    <w:lvl w:ilvl="3" w:tplc="2BBEA716">
      <w:numFmt w:val="bullet"/>
      <w:lvlText w:val="•"/>
      <w:lvlJc w:val="left"/>
      <w:pPr>
        <w:ind w:left="3282" w:hanging="361"/>
      </w:pPr>
      <w:rPr>
        <w:rFonts w:hint="default"/>
      </w:rPr>
    </w:lvl>
    <w:lvl w:ilvl="4" w:tplc="7006EEB0">
      <w:numFmt w:val="bullet"/>
      <w:lvlText w:val="•"/>
      <w:lvlJc w:val="left"/>
      <w:pPr>
        <w:ind w:left="4385" w:hanging="361"/>
      </w:pPr>
      <w:rPr>
        <w:rFonts w:hint="default"/>
      </w:rPr>
    </w:lvl>
    <w:lvl w:ilvl="5" w:tplc="6158C28E">
      <w:numFmt w:val="bullet"/>
      <w:lvlText w:val="•"/>
      <w:lvlJc w:val="left"/>
      <w:pPr>
        <w:ind w:left="5487" w:hanging="361"/>
      </w:pPr>
      <w:rPr>
        <w:rFonts w:hint="default"/>
      </w:rPr>
    </w:lvl>
    <w:lvl w:ilvl="6" w:tplc="621C4BBE">
      <w:numFmt w:val="bullet"/>
      <w:lvlText w:val="•"/>
      <w:lvlJc w:val="left"/>
      <w:pPr>
        <w:ind w:left="6590" w:hanging="361"/>
      </w:pPr>
      <w:rPr>
        <w:rFonts w:hint="default"/>
      </w:rPr>
    </w:lvl>
    <w:lvl w:ilvl="7" w:tplc="1A62864A">
      <w:numFmt w:val="bullet"/>
      <w:lvlText w:val="•"/>
      <w:lvlJc w:val="left"/>
      <w:pPr>
        <w:ind w:left="7692" w:hanging="361"/>
      </w:pPr>
      <w:rPr>
        <w:rFonts w:hint="default"/>
      </w:rPr>
    </w:lvl>
    <w:lvl w:ilvl="8" w:tplc="2EE09736">
      <w:numFmt w:val="bullet"/>
      <w:lvlText w:val="•"/>
      <w:lvlJc w:val="left"/>
      <w:pPr>
        <w:ind w:left="8795" w:hanging="361"/>
      </w:pPr>
      <w:rPr>
        <w:rFonts w:hint="default"/>
      </w:rPr>
    </w:lvl>
  </w:abstractNum>
  <w:abstractNum w:abstractNumId="5" w15:restartNumberingAfterBreak="0">
    <w:nsid w:val="5C35180E"/>
    <w:multiLevelType w:val="hybridMultilevel"/>
    <w:tmpl w:val="1EB0B5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DE6264"/>
    <w:multiLevelType w:val="hybridMultilevel"/>
    <w:tmpl w:val="DF46182E"/>
    <w:lvl w:ilvl="0" w:tplc="E634F57C">
      <w:start w:val="1"/>
      <w:numFmt w:val="decimal"/>
      <w:lvlText w:val="%1."/>
      <w:lvlJc w:val="left"/>
      <w:pPr>
        <w:ind w:left="920" w:hanging="360"/>
      </w:pPr>
      <w:rPr>
        <w:rFonts w:ascii="Arial Narrow" w:eastAsia="Arial Narrow" w:hAnsi="Arial Narrow" w:cs="Arial Narrow" w:hint="default"/>
        <w:spacing w:val="-25"/>
        <w:w w:val="100"/>
        <w:sz w:val="24"/>
        <w:szCs w:val="24"/>
      </w:rPr>
    </w:lvl>
    <w:lvl w:ilvl="1" w:tplc="5CE42522">
      <w:numFmt w:val="bullet"/>
      <w:lvlText w:val="•"/>
      <w:lvlJc w:val="left"/>
      <w:pPr>
        <w:ind w:left="1928" w:hanging="360"/>
      </w:pPr>
      <w:rPr>
        <w:rFonts w:hint="default"/>
      </w:rPr>
    </w:lvl>
    <w:lvl w:ilvl="2" w:tplc="14E4DAEA">
      <w:numFmt w:val="bullet"/>
      <w:lvlText w:val="•"/>
      <w:lvlJc w:val="left"/>
      <w:pPr>
        <w:ind w:left="2936" w:hanging="360"/>
      </w:pPr>
      <w:rPr>
        <w:rFonts w:hint="default"/>
      </w:rPr>
    </w:lvl>
    <w:lvl w:ilvl="3" w:tplc="C8C84574">
      <w:numFmt w:val="bullet"/>
      <w:lvlText w:val="•"/>
      <w:lvlJc w:val="left"/>
      <w:pPr>
        <w:ind w:left="3944" w:hanging="360"/>
      </w:pPr>
      <w:rPr>
        <w:rFonts w:hint="default"/>
      </w:rPr>
    </w:lvl>
    <w:lvl w:ilvl="4" w:tplc="C00E801C">
      <w:numFmt w:val="bullet"/>
      <w:lvlText w:val="•"/>
      <w:lvlJc w:val="left"/>
      <w:pPr>
        <w:ind w:left="4952" w:hanging="360"/>
      </w:pPr>
      <w:rPr>
        <w:rFonts w:hint="default"/>
      </w:rPr>
    </w:lvl>
    <w:lvl w:ilvl="5" w:tplc="24FAE448">
      <w:numFmt w:val="bullet"/>
      <w:lvlText w:val="•"/>
      <w:lvlJc w:val="left"/>
      <w:pPr>
        <w:ind w:left="5960" w:hanging="360"/>
      </w:pPr>
      <w:rPr>
        <w:rFonts w:hint="default"/>
      </w:rPr>
    </w:lvl>
    <w:lvl w:ilvl="6" w:tplc="30FCC390">
      <w:numFmt w:val="bullet"/>
      <w:lvlText w:val="•"/>
      <w:lvlJc w:val="left"/>
      <w:pPr>
        <w:ind w:left="6968" w:hanging="360"/>
      </w:pPr>
      <w:rPr>
        <w:rFonts w:hint="default"/>
      </w:rPr>
    </w:lvl>
    <w:lvl w:ilvl="7" w:tplc="E4B6CC66">
      <w:numFmt w:val="bullet"/>
      <w:lvlText w:val="•"/>
      <w:lvlJc w:val="left"/>
      <w:pPr>
        <w:ind w:left="7976" w:hanging="360"/>
      </w:pPr>
      <w:rPr>
        <w:rFonts w:hint="default"/>
      </w:rPr>
    </w:lvl>
    <w:lvl w:ilvl="8" w:tplc="1F28AD30">
      <w:numFmt w:val="bullet"/>
      <w:lvlText w:val="•"/>
      <w:lvlJc w:val="left"/>
      <w:pPr>
        <w:ind w:left="8984" w:hanging="360"/>
      </w:pPr>
      <w:rPr>
        <w:rFonts w:hint="default"/>
      </w:rPr>
    </w:lvl>
  </w:abstractNum>
  <w:num w:numId="1">
    <w:abstractNumId w:val="0"/>
  </w:num>
  <w:num w:numId="2">
    <w:abstractNumId w:val="3"/>
  </w:num>
  <w:num w:numId="3">
    <w:abstractNumId w:val="6"/>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23A"/>
    <w:rsid w:val="000C40E5"/>
    <w:rsid w:val="00506DC3"/>
    <w:rsid w:val="005466EE"/>
    <w:rsid w:val="00731EBF"/>
    <w:rsid w:val="007E2A5E"/>
    <w:rsid w:val="009A1971"/>
    <w:rsid w:val="00A50D83"/>
    <w:rsid w:val="00C0281D"/>
    <w:rsid w:val="00CA0917"/>
    <w:rsid w:val="00DE1E66"/>
    <w:rsid w:val="00E34206"/>
    <w:rsid w:val="00F252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F7F1F"/>
  <w15:docId w15:val="{2CFCAF65-293D-4F22-849D-6FF16F71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eastAsia="Arial Narrow" w:hAnsi="Arial Narrow" w:cs="Arial Narrow"/>
    </w:rPr>
  </w:style>
  <w:style w:type="paragraph" w:styleId="Heading1">
    <w:name w:val="heading 1"/>
    <w:basedOn w:val="Normal"/>
    <w:uiPriority w:val="9"/>
    <w:qFormat/>
    <w:pPr>
      <w:ind w:left="199"/>
      <w:jc w:val="both"/>
      <w:outlineLvl w:val="0"/>
    </w:pPr>
    <w:rPr>
      <w:b/>
      <w:bCs/>
      <w:sz w:val="24"/>
      <w:szCs w:val="24"/>
    </w:rPr>
  </w:style>
  <w:style w:type="paragraph" w:styleId="Heading2">
    <w:name w:val="heading 2"/>
    <w:basedOn w:val="Normal"/>
    <w:uiPriority w:val="9"/>
    <w:unhideWhenUsed/>
    <w:qFormat/>
    <w:pPr>
      <w:ind w:left="200"/>
      <w:jc w:val="both"/>
      <w:outlineLvl w:val="1"/>
    </w:pPr>
    <w:rPr>
      <w:sz w:val="24"/>
      <w:szCs w:val="24"/>
    </w:rPr>
  </w:style>
  <w:style w:type="paragraph" w:styleId="Heading3">
    <w:name w:val="heading 3"/>
    <w:basedOn w:val="Normal"/>
    <w:uiPriority w:val="9"/>
    <w:unhideWhenUsed/>
    <w:qFormat/>
    <w:pPr>
      <w:ind w:left="199"/>
      <w:outlineLvl w:val="2"/>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ind w:left="200" w:hanging="360"/>
      <w:jc w:val="both"/>
    </w:pPr>
  </w:style>
  <w:style w:type="paragraph" w:customStyle="1" w:styleId="TableParagraph">
    <w:name w:val="Table Paragraph"/>
    <w:basedOn w:val="Normal"/>
    <w:uiPriority w:val="1"/>
    <w:qFormat/>
    <w:pPr>
      <w:spacing w:before="58"/>
    </w:pPr>
  </w:style>
  <w:style w:type="paragraph" w:styleId="Header">
    <w:name w:val="header"/>
    <w:basedOn w:val="Normal"/>
    <w:link w:val="HeaderChar"/>
    <w:uiPriority w:val="99"/>
    <w:unhideWhenUsed/>
    <w:rsid w:val="00E34206"/>
    <w:pPr>
      <w:tabs>
        <w:tab w:val="center" w:pos="4513"/>
        <w:tab w:val="right" w:pos="9026"/>
      </w:tabs>
    </w:pPr>
  </w:style>
  <w:style w:type="character" w:customStyle="1" w:styleId="HeaderChar">
    <w:name w:val="Header Char"/>
    <w:basedOn w:val="DefaultParagraphFont"/>
    <w:link w:val="Header"/>
    <w:uiPriority w:val="99"/>
    <w:rsid w:val="00E34206"/>
    <w:rPr>
      <w:rFonts w:ascii="Arial Narrow" w:eastAsia="Arial Narrow" w:hAnsi="Arial Narrow" w:cs="Arial Narrow"/>
    </w:rPr>
  </w:style>
  <w:style w:type="paragraph" w:styleId="Footer">
    <w:name w:val="footer"/>
    <w:basedOn w:val="Normal"/>
    <w:link w:val="FooterChar"/>
    <w:uiPriority w:val="99"/>
    <w:unhideWhenUsed/>
    <w:rsid w:val="00E34206"/>
    <w:pPr>
      <w:tabs>
        <w:tab w:val="center" w:pos="4513"/>
        <w:tab w:val="right" w:pos="9026"/>
      </w:tabs>
    </w:pPr>
  </w:style>
  <w:style w:type="character" w:customStyle="1" w:styleId="FooterChar">
    <w:name w:val="Footer Char"/>
    <w:basedOn w:val="DefaultParagraphFont"/>
    <w:link w:val="Footer"/>
    <w:uiPriority w:val="99"/>
    <w:rsid w:val="00E34206"/>
    <w:rPr>
      <w:rFonts w:ascii="Arial Narrow" w:eastAsia="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1</Pages>
  <Words>6947</Words>
  <Characters>39602</Characters>
  <Application>Microsoft Office Word</Application>
  <DocSecurity>0</DocSecurity>
  <Lines>330</Lines>
  <Paragraphs>92</Paragraphs>
  <ScaleCrop>false</ScaleCrop>
  <Company/>
  <LinksUpToDate>false</LinksUpToDate>
  <CharactersWithSpaces>46457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Mihaicuta</dc:creator>
  <cp:lastModifiedBy>DCC</cp:lastModifiedBy>
  <cp:revision>7</cp:revision>
  <dcterms:created xsi:type="dcterms:W3CDTF">2023-12-26T16:21:00Z</dcterms:created>
  <dcterms:modified xsi:type="dcterms:W3CDTF">2024-01-18T10:09:00Z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2021-12-29T00:00:00Z</vt:filetime>
  </property>
  <property fmtid="{D5CDD505-2E9C-101B-9397-08002B2CF9AE}" pid="3" name="Creator">
    <vt:lpwstr>Acrobat PDFMaker 19 for Word</vt:lpwstr>
  </property>
  <property fmtid="{D5CDD505-2E9C-101B-9397-08002B2CF9AE}" pid="4" name="LastSaved">
    <vt:filetime>2022-01-12T00:00:00Z</vt:filetime>
  </property>
</Properties>
</file>