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420B" w:rsidRPr="00980352" w:rsidRDefault="0028420B" w:rsidP="0028420B">
      <w:pPr>
        <w:spacing w:line="36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980352">
        <w:rPr>
          <w:rFonts w:ascii="Times New Roman" w:hAnsi="Times New Roman" w:cs="Times New Roman"/>
          <w:b/>
          <w:bCs/>
          <w:lang w:val="en-US"/>
        </w:rPr>
        <w:t>LISTA COMPLETĂ A PUBLICAȚIILOR</w:t>
      </w:r>
    </w:p>
    <w:p w:rsidR="0028420B" w:rsidRPr="0028420B" w:rsidRDefault="0028420B" w:rsidP="0028420B">
      <w:pPr>
        <w:spacing w:line="360" w:lineRule="auto"/>
        <w:rPr>
          <w:rFonts w:ascii="Times New Roman" w:hAnsi="Times New Roman" w:cs="Times New Roman"/>
          <w:lang w:val="en-US"/>
        </w:rPr>
      </w:pPr>
    </w:p>
    <w:p w:rsidR="0028420B" w:rsidRPr="00980352" w:rsidRDefault="00980352" w:rsidP="00980352">
      <w:pPr>
        <w:pStyle w:val="NormalWeb"/>
      </w:pPr>
      <w:r>
        <w:rPr>
          <w:rFonts w:ascii="TimesNewRomanPS" w:hAnsi="TimesNewRomanPS"/>
          <w:b/>
          <w:bCs/>
        </w:rPr>
        <w:t xml:space="preserve">Articole publicate in extenso </w:t>
      </w:r>
    </w:p>
    <w:p w:rsidR="00980352" w:rsidRDefault="00980352" w:rsidP="00980352">
      <w:pPr>
        <w:pStyle w:val="NormalWeb"/>
      </w:pPr>
      <w:r w:rsidRPr="00980352">
        <w:rPr>
          <w:rFonts w:ascii="TimesNewRomanPSMT" w:hAnsi="TimesNewRomanPSMT"/>
          <w:b/>
          <w:bCs/>
        </w:rPr>
        <w:t>a)</w:t>
      </w:r>
      <w:r>
        <w:rPr>
          <w:rFonts w:ascii="TimesNewRomanPSMT" w:hAnsi="TimesNewRomanPSMT"/>
        </w:rPr>
        <w:t xml:space="preserve"> </w:t>
      </w:r>
      <w:r>
        <w:rPr>
          <w:rFonts w:ascii="TimesNewRomanPS" w:hAnsi="TimesNewRomanPS"/>
          <w:b/>
          <w:bCs/>
        </w:rPr>
        <w:t xml:space="preserve">Articole în reviste cotate ISI cu factor de impact </w:t>
      </w:r>
    </w:p>
    <w:p w:rsidR="0028420B" w:rsidRPr="0028420B" w:rsidRDefault="00980352" w:rsidP="0028420B">
      <w:pPr>
        <w:spacing w:line="36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lang w:val="en-US"/>
        </w:rPr>
        <w:t>1.</w:t>
      </w:r>
      <w:r w:rsidR="0028420B" w:rsidRPr="0028420B">
        <w:rPr>
          <w:rFonts w:ascii="Times New Roman" w:hAnsi="Times New Roman" w:cs="Times New Roman"/>
          <w:lang w:val="en-US"/>
        </w:rPr>
        <w:t xml:space="preserve">“ </w:t>
      </w:r>
      <w:r w:rsidR="0028420B" w:rsidRPr="0028420B">
        <w:rPr>
          <w:rFonts w:ascii="Times New Roman" w:hAnsi="Times New Roman" w:cs="Times New Roman"/>
          <w:b/>
          <w:bCs/>
          <w:u w:val="single"/>
        </w:rPr>
        <w:t>Berivan</w:t>
      </w:r>
      <w:proofErr w:type="gramEnd"/>
      <w:r w:rsidR="0028420B" w:rsidRPr="0028420B">
        <w:rPr>
          <w:rFonts w:ascii="Times New Roman" w:hAnsi="Times New Roman" w:cs="Times New Roman"/>
          <w:b/>
          <w:bCs/>
          <w:u w:val="single"/>
        </w:rPr>
        <w:t xml:space="preserve"> Laura Rebeca Buzatu</w:t>
      </w:r>
      <w:r w:rsidR="0028420B" w:rsidRPr="0028420B">
        <w:rPr>
          <w:rFonts w:ascii="Times New Roman" w:hAnsi="Times New Roman" w:cs="Times New Roman"/>
        </w:rPr>
        <w:t xml:space="preserve"> , Roxana Buzatu and Magda Mihaela Luca</w:t>
      </w:r>
      <w:r w:rsidR="0028420B" w:rsidRPr="0028420B">
        <w:rPr>
          <w:rFonts w:ascii="Times New Roman" w:hAnsi="Times New Roman" w:cs="Times New Roman"/>
          <w:lang w:val="en-US"/>
        </w:rPr>
        <w:t xml:space="preserve"> “</w:t>
      </w:r>
      <w:r w:rsidR="0028420B" w:rsidRPr="0028420B">
        <w:rPr>
          <w:rFonts w:ascii="Times New Roman" w:hAnsi="Times New Roman" w:cs="Times New Roman"/>
        </w:rPr>
        <w:t>Impact of Vitamin D on Osseointegration in Dental Implants: A Systematic Review of Human Studies</w:t>
      </w:r>
      <w:r w:rsidR="0028420B" w:rsidRPr="0028420B">
        <w:rPr>
          <w:rFonts w:ascii="Times New Roman" w:hAnsi="Times New Roman" w:cs="Times New Roman"/>
          <w:lang w:val="ro-RO"/>
        </w:rPr>
        <w:t>, Nu</w:t>
      </w:r>
      <w:r w:rsidR="0028420B" w:rsidRPr="0028420B">
        <w:rPr>
          <w:rFonts w:ascii="Times New Roman" w:hAnsi="Times New Roman" w:cs="Times New Roman"/>
          <w:i/>
          <w:iCs/>
        </w:rPr>
        <w:t>trients</w:t>
      </w:r>
      <w:r w:rsidR="0028420B" w:rsidRPr="0028420B">
        <w:rPr>
          <w:rFonts w:ascii="Times New Roman" w:hAnsi="Times New Roman" w:cs="Times New Roman"/>
        </w:rPr>
        <w:t> </w:t>
      </w:r>
      <w:r w:rsidR="0028420B" w:rsidRPr="0028420B">
        <w:rPr>
          <w:rFonts w:ascii="Times New Roman" w:hAnsi="Times New Roman" w:cs="Times New Roman"/>
          <w:b/>
          <w:bCs/>
        </w:rPr>
        <w:t>2024</w:t>
      </w:r>
      <w:r w:rsidR="0028420B" w:rsidRPr="0028420B">
        <w:rPr>
          <w:rFonts w:ascii="Times New Roman" w:hAnsi="Times New Roman" w:cs="Times New Roman"/>
        </w:rPr>
        <w:t>, </w:t>
      </w:r>
      <w:r w:rsidR="0028420B" w:rsidRPr="0028420B">
        <w:rPr>
          <w:rFonts w:ascii="Times New Roman" w:hAnsi="Times New Roman" w:cs="Times New Roman"/>
          <w:i/>
          <w:iCs/>
        </w:rPr>
        <w:t>16</w:t>
      </w:r>
      <w:r w:rsidR="0028420B" w:rsidRPr="0028420B">
        <w:rPr>
          <w:rFonts w:ascii="Times New Roman" w:hAnsi="Times New Roman" w:cs="Times New Roman"/>
        </w:rPr>
        <w:t>(2),209;</w:t>
      </w:r>
    </w:p>
    <w:p w:rsidR="0028420B" w:rsidRPr="0028420B" w:rsidRDefault="0028420B" w:rsidP="0028420B">
      <w:pPr>
        <w:spacing w:line="360" w:lineRule="auto"/>
        <w:rPr>
          <w:rFonts w:ascii="Times New Roman" w:hAnsi="Times New Roman" w:cs="Times New Roman"/>
        </w:rPr>
      </w:pPr>
      <w:r w:rsidRPr="0028420B">
        <w:rPr>
          <w:rFonts w:ascii="Times New Roman" w:hAnsi="Times New Roman" w:cs="Times New Roman"/>
          <w:lang w:val="ro-RO"/>
        </w:rPr>
        <w:t>A</w:t>
      </w:r>
      <w:r w:rsidRPr="0028420B">
        <w:rPr>
          <w:rFonts w:ascii="Times New Roman" w:hAnsi="Times New Roman" w:cs="Times New Roman"/>
        </w:rPr>
        <w:t>head of print/on-line first</w:t>
      </w:r>
      <w:r w:rsidRPr="0028420B">
        <w:rPr>
          <w:rFonts w:ascii="Times New Roman" w:hAnsi="Times New Roman" w:cs="Times New Roman"/>
          <w:lang w:val="ro-RO"/>
        </w:rPr>
        <w:t xml:space="preserve">. </w:t>
      </w:r>
      <w:r w:rsidRPr="0028420B">
        <w:rPr>
          <w:rFonts w:ascii="Times New Roman" w:hAnsi="Times New Roman" w:cs="Times New Roman"/>
        </w:rPr>
        <w:fldChar w:fldCharType="begin"/>
      </w:r>
      <w:r w:rsidRPr="0028420B">
        <w:rPr>
          <w:rFonts w:ascii="Times New Roman" w:hAnsi="Times New Roman" w:cs="Times New Roman"/>
        </w:rPr>
        <w:instrText>HYPERLINK "https://doi.org/10.3390/nu16020209"</w:instrText>
      </w:r>
      <w:r w:rsidRPr="0028420B">
        <w:rPr>
          <w:rFonts w:ascii="Times New Roman" w:hAnsi="Times New Roman" w:cs="Times New Roman"/>
        </w:rPr>
      </w:r>
      <w:r w:rsidRPr="0028420B">
        <w:rPr>
          <w:rFonts w:ascii="Times New Roman" w:hAnsi="Times New Roman" w:cs="Times New Roman"/>
        </w:rPr>
        <w:fldChar w:fldCharType="separate"/>
      </w:r>
      <w:r w:rsidRPr="0028420B">
        <w:rPr>
          <w:rStyle w:val="Hyperlink"/>
          <w:rFonts w:ascii="Times New Roman" w:hAnsi="Times New Roman" w:cs="Times New Roman"/>
          <w:b/>
          <w:bCs/>
        </w:rPr>
        <w:t>https://doi.org/10.3390/nu16020209</w:t>
      </w:r>
      <w:r w:rsidRPr="0028420B">
        <w:rPr>
          <w:rFonts w:ascii="Times New Roman" w:hAnsi="Times New Roman" w:cs="Times New Roman"/>
        </w:rPr>
        <w:fldChar w:fldCharType="end"/>
      </w:r>
    </w:p>
    <w:p w:rsidR="0028420B" w:rsidRPr="0028420B" w:rsidRDefault="0028420B" w:rsidP="0028420B">
      <w:pPr>
        <w:spacing w:line="360" w:lineRule="auto"/>
        <w:rPr>
          <w:rFonts w:ascii="Times New Roman" w:hAnsi="Times New Roman" w:cs="Times New Roman"/>
          <w:u w:val="single"/>
        </w:rPr>
      </w:pPr>
      <w:hyperlink r:id="rId4" w:history="1">
        <w:r w:rsidRPr="0028420B">
          <w:rPr>
            <w:rStyle w:val="Hyperlink"/>
            <w:rFonts w:ascii="Times New Roman" w:hAnsi="Times New Roman" w:cs="Times New Roman"/>
          </w:rPr>
          <w:t>https://www.mdpi.com/2072-6643/16/2/209</w:t>
        </w:r>
      </w:hyperlink>
    </w:p>
    <w:p w:rsidR="0028420B" w:rsidRPr="0028420B" w:rsidRDefault="0028420B" w:rsidP="0028420B">
      <w:pPr>
        <w:spacing w:line="360" w:lineRule="auto"/>
        <w:rPr>
          <w:rFonts w:ascii="Times New Roman" w:hAnsi="Times New Roman" w:cs="Times New Roman"/>
          <w:lang w:val="ro-RO"/>
        </w:rPr>
      </w:pPr>
      <w:r w:rsidRPr="0028420B">
        <w:rPr>
          <w:rFonts w:ascii="Times New Roman" w:hAnsi="Times New Roman" w:cs="Times New Roman"/>
          <w:lang w:val="ro-RO"/>
        </w:rPr>
        <w:t>Factor de impact 5,9</w:t>
      </w:r>
    </w:p>
    <w:p w:rsidR="0028420B" w:rsidRDefault="0028420B" w:rsidP="0028420B">
      <w:pPr>
        <w:spacing w:line="360" w:lineRule="auto"/>
        <w:rPr>
          <w:rFonts w:ascii="Times New Roman" w:hAnsi="Times New Roman" w:cs="Times New Roman"/>
          <w:lang w:val="ro-RO"/>
        </w:rPr>
      </w:pPr>
    </w:p>
    <w:p w:rsidR="0028420B" w:rsidRPr="0028420B" w:rsidRDefault="00980352" w:rsidP="00980352">
      <w:pPr>
        <w:pStyle w:val="NormalWeb"/>
        <w:spacing w:before="240"/>
      </w:pPr>
      <w:r>
        <w:rPr>
          <w:rFonts w:ascii="TimesNewRomanPS" w:hAnsi="TimesNewRomanPS"/>
          <w:b/>
          <w:bCs/>
          <w:lang w:val="en-US"/>
        </w:rPr>
        <w:t xml:space="preserve">b) </w:t>
      </w:r>
      <w:r>
        <w:rPr>
          <w:rFonts w:ascii="TimesNewRomanPS" w:hAnsi="TimesNewRomanPS"/>
          <w:b/>
          <w:bCs/>
        </w:rPr>
        <w:t xml:space="preserve">Articole în reviste indexate BDI </w:t>
      </w:r>
    </w:p>
    <w:p w:rsidR="0028420B" w:rsidRPr="0028420B" w:rsidRDefault="00980352" w:rsidP="0028420B">
      <w:pPr>
        <w:spacing w:line="360" w:lineRule="auto"/>
        <w:rPr>
          <w:rFonts w:ascii="Times New Roman" w:hAnsi="Times New Roman" w:cs="Times New Roman"/>
          <w:lang w:val="en-US"/>
        </w:rPr>
      </w:pPr>
      <w:r w:rsidRPr="00980352">
        <w:rPr>
          <w:rFonts w:ascii="Times New Roman" w:hAnsi="Times New Roman" w:cs="Times New Roman"/>
          <w:b/>
          <w:bCs/>
          <w:lang w:val="en-US"/>
        </w:rPr>
        <w:t>1</w:t>
      </w:r>
      <w:r>
        <w:rPr>
          <w:rFonts w:ascii="Times New Roman" w:hAnsi="Times New Roman" w:cs="Times New Roman"/>
          <w:lang w:val="en-US"/>
        </w:rPr>
        <w:t xml:space="preserve">. </w:t>
      </w:r>
      <w:r w:rsidR="0028420B" w:rsidRPr="0028420B">
        <w:rPr>
          <w:rFonts w:ascii="Times New Roman" w:hAnsi="Times New Roman" w:cs="Times New Roman"/>
        </w:rPr>
        <w:t xml:space="preserve">Olariu I., Buzatu R., Azar R.R., Luca M., </w:t>
      </w:r>
      <w:r w:rsidR="0028420B" w:rsidRPr="0028420B">
        <w:rPr>
          <w:rFonts w:ascii="Times New Roman" w:hAnsi="Times New Roman" w:cs="Times New Roman"/>
          <w:b/>
          <w:bCs/>
        </w:rPr>
        <w:t>Buzatu B.L.R</w:t>
      </w:r>
      <w:r w:rsidR="0028420B" w:rsidRPr="0028420B">
        <w:rPr>
          <w:rFonts w:ascii="Times New Roman" w:hAnsi="Times New Roman" w:cs="Times New Roman"/>
        </w:rPr>
        <w:t xml:space="preserve">., Azar I., Azar E.R., Ardelean V.A., Leretter M. </w:t>
      </w:r>
      <w:r w:rsidR="0028420B" w:rsidRPr="0028420B">
        <w:rPr>
          <w:rFonts w:ascii="Times New Roman" w:hAnsi="Times New Roman" w:cs="Times New Roman"/>
          <w:lang w:val="en-US"/>
        </w:rPr>
        <w:t>“</w:t>
      </w:r>
      <w:r w:rsidR="0028420B" w:rsidRPr="0028420B">
        <w:rPr>
          <w:rFonts w:ascii="Times New Roman" w:hAnsi="Times New Roman" w:cs="Times New Roman"/>
        </w:rPr>
        <w:t>PRF in modern dentistry: An innovative approach to oro-dental tissue regeneration</w:t>
      </w:r>
      <w:r w:rsidR="0028420B" w:rsidRPr="0028420B">
        <w:rPr>
          <w:rFonts w:ascii="Times New Roman" w:hAnsi="Times New Roman" w:cs="Times New Roman"/>
          <w:lang w:val="en-US"/>
        </w:rPr>
        <w:t xml:space="preserve">” </w:t>
      </w:r>
      <w:r w:rsidR="0028420B" w:rsidRPr="0028420B">
        <w:rPr>
          <w:rFonts w:ascii="Times New Roman" w:hAnsi="Times New Roman" w:cs="Times New Roman"/>
        </w:rPr>
        <w:t>Medicine in Evolution Volume XXIX, No. 3, 2023</w:t>
      </w:r>
      <w:r w:rsidR="0028420B" w:rsidRPr="0028420B">
        <w:rPr>
          <w:rFonts w:ascii="Times New Roman" w:hAnsi="Times New Roman" w:cs="Times New Roman"/>
          <w:lang w:val="en-US"/>
        </w:rPr>
        <w:t>,</w:t>
      </w:r>
      <w:r w:rsidR="0028420B" w:rsidRPr="0028420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8420B" w:rsidRPr="0028420B">
        <w:rPr>
          <w:rFonts w:ascii="Times New Roman" w:hAnsi="Times New Roman" w:cs="Times New Roman"/>
          <w:lang w:val="en-US"/>
        </w:rPr>
        <w:t>Timișoara</w:t>
      </w:r>
      <w:proofErr w:type="spellEnd"/>
      <w:r w:rsidR="0028420B" w:rsidRPr="0028420B">
        <w:rPr>
          <w:rFonts w:ascii="Times New Roman" w:hAnsi="Times New Roman" w:cs="Times New Roman"/>
          <w:lang w:val="en-US"/>
        </w:rPr>
        <w:t>, Rom</w:t>
      </w:r>
      <w:r w:rsidR="0028420B" w:rsidRPr="0028420B">
        <w:rPr>
          <w:rFonts w:ascii="Times New Roman" w:hAnsi="Times New Roman" w:cs="Times New Roman"/>
          <w:lang w:val="ro-RO"/>
        </w:rPr>
        <w:t>â</w:t>
      </w:r>
      <w:proofErr w:type="spellStart"/>
      <w:r w:rsidR="0028420B" w:rsidRPr="0028420B">
        <w:rPr>
          <w:rFonts w:ascii="Times New Roman" w:hAnsi="Times New Roman" w:cs="Times New Roman"/>
          <w:lang w:val="en-US"/>
        </w:rPr>
        <w:t>nia</w:t>
      </w:r>
      <w:proofErr w:type="spellEnd"/>
      <w:r w:rsidR="0028420B" w:rsidRPr="0028420B">
        <w:rPr>
          <w:rFonts w:ascii="Times New Roman" w:hAnsi="Times New Roman" w:cs="Times New Roman"/>
          <w:lang w:val="en-US"/>
        </w:rPr>
        <w:t xml:space="preserve"> ISSN 2065-376X</w:t>
      </w:r>
      <w:r w:rsidR="0028420B" w:rsidRPr="0028420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8420B" w:rsidRPr="0028420B">
        <w:rPr>
          <w:rFonts w:ascii="Times New Roman" w:hAnsi="Times New Roman" w:cs="Times New Roman"/>
          <w:lang w:val="en-US"/>
        </w:rPr>
        <w:t>pag</w:t>
      </w:r>
      <w:proofErr w:type="spellEnd"/>
      <w:r w:rsidR="0028420B" w:rsidRPr="0028420B">
        <w:rPr>
          <w:rFonts w:ascii="Times New Roman" w:hAnsi="Times New Roman" w:cs="Times New Roman"/>
          <w:lang w:val="en-US"/>
        </w:rPr>
        <w:t>. 382-387</w:t>
      </w:r>
    </w:p>
    <w:p w:rsidR="0028420B" w:rsidRPr="0028420B" w:rsidRDefault="0028420B" w:rsidP="0028420B">
      <w:pPr>
        <w:spacing w:line="360" w:lineRule="auto"/>
        <w:rPr>
          <w:rFonts w:ascii="Times New Roman" w:hAnsi="Times New Roman" w:cs="Times New Roman"/>
        </w:rPr>
      </w:pPr>
      <w:r w:rsidRPr="0028420B">
        <w:rPr>
          <w:rFonts w:ascii="Times New Roman" w:hAnsi="Times New Roman" w:cs="Times New Roman"/>
        </w:rPr>
        <w:t xml:space="preserve"> </w:t>
      </w:r>
      <w:hyperlink r:id="rId5" w:history="1">
        <w:r w:rsidRPr="0028420B">
          <w:rPr>
            <w:rStyle w:val="Hyperlink"/>
            <w:rFonts w:ascii="Times New Roman" w:hAnsi="Times New Roman" w:cs="Times New Roman"/>
          </w:rPr>
          <w:t>http://medinevolution.umft.ro/2023/medinevol_3_2023.pdf</w:t>
        </w:r>
      </w:hyperlink>
      <w:r w:rsidRPr="0028420B">
        <w:rPr>
          <w:rFonts w:ascii="Times New Roman" w:hAnsi="Times New Roman" w:cs="Times New Roman"/>
          <w:lang w:val="en-US"/>
        </w:rPr>
        <w:t xml:space="preserve">  </w:t>
      </w:r>
    </w:p>
    <w:p w:rsidR="0028420B" w:rsidRPr="0028420B" w:rsidRDefault="0028420B" w:rsidP="0028420B">
      <w:pPr>
        <w:spacing w:line="360" w:lineRule="auto"/>
        <w:rPr>
          <w:rFonts w:ascii="Times New Roman" w:hAnsi="Times New Roman" w:cs="Times New Roman"/>
        </w:rPr>
      </w:pPr>
      <w:r w:rsidRPr="0028420B">
        <w:rPr>
          <w:rFonts w:ascii="Times New Roman" w:hAnsi="Times New Roman" w:cs="Times New Roman"/>
          <w:lang w:val="en-US"/>
        </w:rPr>
        <w:t>BDI, Index Copernicus</w:t>
      </w:r>
    </w:p>
    <w:p w:rsidR="0028420B" w:rsidRPr="0028420B" w:rsidRDefault="0028420B" w:rsidP="0028420B">
      <w:pPr>
        <w:spacing w:line="360" w:lineRule="auto"/>
        <w:rPr>
          <w:rFonts w:ascii="Times New Roman" w:hAnsi="Times New Roman" w:cs="Times New Roman"/>
        </w:rPr>
      </w:pPr>
    </w:p>
    <w:p w:rsidR="0028420B" w:rsidRPr="0028420B" w:rsidRDefault="00980352" w:rsidP="0028420B">
      <w:pPr>
        <w:spacing w:line="360" w:lineRule="auto"/>
        <w:rPr>
          <w:rFonts w:ascii="Times New Roman" w:hAnsi="Times New Roman" w:cs="Times New Roman"/>
        </w:rPr>
      </w:pPr>
      <w:r w:rsidRPr="00980352">
        <w:rPr>
          <w:rFonts w:ascii="Times New Roman" w:hAnsi="Times New Roman" w:cs="Times New Roman"/>
          <w:b/>
          <w:bCs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. </w:t>
      </w:r>
      <w:r w:rsidR="0028420B" w:rsidRPr="0028420B">
        <w:rPr>
          <w:rFonts w:ascii="Times New Roman" w:hAnsi="Times New Roman" w:cs="Times New Roman"/>
        </w:rPr>
        <w:t xml:space="preserve">Buzatu R., Plic A.E., Luca M., </w:t>
      </w:r>
      <w:r w:rsidR="0028420B" w:rsidRPr="0028420B">
        <w:rPr>
          <w:rFonts w:ascii="Times New Roman" w:hAnsi="Times New Roman" w:cs="Times New Roman"/>
          <w:b/>
          <w:bCs/>
        </w:rPr>
        <w:t>Buzatu B.L.R</w:t>
      </w:r>
      <w:r w:rsidR="0028420B" w:rsidRPr="0028420B">
        <w:rPr>
          <w:rFonts w:ascii="Times New Roman" w:hAnsi="Times New Roman" w:cs="Times New Roman"/>
        </w:rPr>
        <w:t>., Olariu I.</w:t>
      </w:r>
      <w:r w:rsidR="0028420B" w:rsidRPr="0028420B">
        <w:rPr>
          <w:rFonts w:ascii="Times New Roman" w:hAnsi="Times New Roman" w:cs="Times New Roman"/>
          <w:lang w:val="en-US"/>
        </w:rPr>
        <w:t xml:space="preserve"> “</w:t>
      </w:r>
      <w:r w:rsidR="0028420B" w:rsidRPr="0028420B">
        <w:rPr>
          <w:rFonts w:ascii="Times New Roman" w:hAnsi="Times New Roman" w:cs="Times New Roman"/>
        </w:rPr>
        <w:t>The esthetics of maxilary frontal group in dental prosthetics</w:t>
      </w:r>
      <w:r w:rsidR="0028420B" w:rsidRPr="0028420B">
        <w:rPr>
          <w:rFonts w:ascii="Times New Roman" w:hAnsi="Times New Roman" w:cs="Times New Roman"/>
          <w:lang w:val="en-US"/>
        </w:rPr>
        <w:t xml:space="preserve">” </w:t>
      </w:r>
      <w:r w:rsidR="0028420B" w:rsidRPr="0028420B">
        <w:rPr>
          <w:rFonts w:ascii="Times New Roman" w:hAnsi="Times New Roman" w:cs="Times New Roman"/>
        </w:rPr>
        <w:t>Olariu T., Medicine in Evolution Volume XXIX, No. 3, 2023</w:t>
      </w:r>
      <w:r w:rsidR="0028420B" w:rsidRPr="0028420B">
        <w:rPr>
          <w:rFonts w:ascii="Times New Roman" w:hAnsi="Times New Roman" w:cs="Times New Roman"/>
          <w:lang w:val="en-US"/>
        </w:rPr>
        <w:t>,</w:t>
      </w:r>
      <w:r w:rsidR="0028420B" w:rsidRPr="0028420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8420B" w:rsidRPr="0028420B">
        <w:rPr>
          <w:rFonts w:ascii="Times New Roman" w:hAnsi="Times New Roman" w:cs="Times New Roman"/>
          <w:lang w:val="en-US"/>
        </w:rPr>
        <w:t>Timișoara</w:t>
      </w:r>
      <w:proofErr w:type="spellEnd"/>
      <w:r w:rsidR="0028420B" w:rsidRPr="0028420B">
        <w:rPr>
          <w:rFonts w:ascii="Times New Roman" w:hAnsi="Times New Roman" w:cs="Times New Roman"/>
          <w:lang w:val="en-US"/>
        </w:rPr>
        <w:t>, Rom</w:t>
      </w:r>
      <w:r w:rsidR="0028420B" w:rsidRPr="0028420B">
        <w:rPr>
          <w:rFonts w:ascii="Times New Roman" w:hAnsi="Times New Roman" w:cs="Times New Roman"/>
          <w:lang w:val="ro-RO"/>
        </w:rPr>
        <w:t>â</w:t>
      </w:r>
      <w:proofErr w:type="spellStart"/>
      <w:r w:rsidR="0028420B" w:rsidRPr="0028420B">
        <w:rPr>
          <w:rFonts w:ascii="Times New Roman" w:hAnsi="Times New Roman" w:cs="Times New Roman"/>
          <w:lang w:val="en-US"/>
        </w:rPr>
        <w:t>nia</w:t>
      </w:r>
      <w:proofErr w:type="spellEnd"/>
      <w:r w:rsidR="0028420B" w:rsidRPr="0028420B">
        <w:rPr>
          <w:rFonts w:ascii="Times New Roman" w:hAnsi="Times New Roman" w:cs="Times New Roman"/>
          <w:lang w:val="en-US"/>
        </w:rPr>
        <w:t xml:space="preserve"> ISSN 2065-376</w:t>
      </w:r>
      <w:proofErr w:type="gramStart"/>
      <w:r w:rsidR="0028420B" w:rsidRPr="0028420B">
        <w:rPr>
          <w:rFonts w:ascii="Times New Roman" w:hAnsi="Times New Roman" w:cs="Times New Roman"/>
          <w:lang w:val="en-US"/>
        </w:rPr>
        <w:t>X</w:t>
      </w:r>
      <w:r w:rsidR="0028420B" w:rsidRPr="0028420B">
        <w:rPr>
          <w:rFonts w:ascii="Times New Roman" w:hAnsi="Times New Roman" w:cs="Times New Roman"/>
          <w:lang w:val="en-US"/>
        </w:rPr>
        <w:t xml:space="preserve"> ,</w:t>
      </w:r>
      <w:proofErr w:type="spellStart"/>
      <w:r w:rsidR="0028420B" w:rsidRPr="0028420B">
        <w:rPr>
          <w:rFonts w:ascii="Times New Roman" w:hAnsi="Times New Roman" w:cs="Times New Roman"/>
          <w:lang w:val="en-US"/>
        </w:rPr>
        <w:t>pag</w:t>
      </w:r>
      <w:proofErr w:type="spellEnd"/>
      <w:proofErr w:type="gramEnd"/>
      <w:r w:rsidR="0028420B" w:rsidRPr="0028420B">
        <w:rPr>
          <w:rFonts w:ascii="Times New Roman" w:hAnsi="Times New Roman" w:cs="Times New Roman"/>
          <w:lang w:val="en-US"/>
        </w:rPr>
        <w:t>. 401-405</w:t>
      </w:r>
      <w:r w:rsidR="0028420B" w:rsidRPr="0028420B">
        <w:rPr>
          <w:rFonts w:ascii="Times New Roman" w:hAnsi="Times New Roman" w:cs="Times New Roman"/>
        </w:rPr>
        <w:t xml:space="preserve"> </w:t>
      </w:r>
      <w:hyperlink r:id="rId6" w:history="1">
        <w:r w:rsidR="0028420B" w:rsidRPr="0028420B">
          <w:rPr>
            <w:rStyle w:val="Hyperlink"/>
            <w:rFonts w:ascii="Times New Roman" w:hAnsi="Times New Roman" w:cs="Times New Roman"/>
          </w:rPr>
          <w:t>http://medinevolution.umft.ro/2023/medinevol_3_2023.pdf</w:t>
        </w:r>
      </w:hyperlink>
    </w:p>
    <w:p w:rsidR="0028420B" w:rsidRPr="0028420B" w:rsidRDefault="0028420B" w:rsidP="0028420B">
      <w:pPr>
        <w:spacing w:line="360" w:lineRule="auto"/>
        <w:rPr>
          <w:rFonts w:ascii="Times New Roman" w:hAnsi="Times New Roman" w:cs="Times New Roman"/>
        </w:rPr>
      </w:pPr>
      <w:r w:rsidRPr="0028420B">
        <w:rPr>
          <w:rFonts w:ascii="Times New Roman" w:hAnsi="Times New Roman" w:cs="Times New Roman"/>
          <w:lang w:val="en-US"/>
        </w:rPr>
        <w:t>BDI, Index Copernicus</w:t>
      </w:r>
    </w:p>
    <w:p w:rsidR="0028420B" w:rsidRPr="0028420B" w:rsidRDefault="0028420B" w:rsidP="0028420B">
      <w:pPr>
        <w:spacing w:line="360" w:lineRule="auto"/>
        <w:rPr>
          <w:rFonts w:ascii="Times New Roman" w:hAnsi="Times New Roman" w:cs="Times New Roman"/>
        </w:rPr>
      </w:pPr>
    </w:p>
    <w:p w:rsidR="0028420B" w:rsidRPr="0028420B" w:rsidRDefault="00980352" w:rsidP="0028420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3. </w:t>
      </w:r>
      <w:r w:rsidR="0028420B" w:rsidRPr="0028420B">
        <w:rPr>
          <w:rFonts w:ascii="Times New Roman" w:hAnsi="Times New Roman" w:cs="Times New Roman"/>
          <w:b/>
          <w:bCs/>
        </w:rPr>
        <w:t>Buzatu B.L.R.</w:t>
      </w:r>
      <w:r w:rsidR="0028420B" w:rsidRPr="0028420B">
        <w:rPr>
          <w:rFonts w:ascii="Times New Roman" w:hAnsi="Times New Roman" w:cs="Times New Roman"/>
        </w:rPr>
        <w:t>, Gălușcan A., Buzatu R., Jumanca D.E.</w:t>
      </w:r>
      <w:r w:rsidR="0028420B" w:rsidRPr="0028420B">
        <w:rPr>
          <w:rFonts w:ascii="Times New Roman" w:hAnsi="Times New Roman" w:cs="Times New Roman"/>
          <w:lang w:val="en-US"/>
        </w:rPr>
        <w:t xml:space="preserve"> “</w:t>
      </w:r>
      <w:r w:rsidR="0028420B" w:rsidRPr="0028420B">
        <w:rPr>
          <w:rFonts w:ascii="Times New Roman" w:hAnsi="Times New Roman" w:cs="Times New Roman"/>
        </w:rPr>
        <w:t xml:space="preserve">Alternative methods in the treatment of white spot lesions </w:t>
      </w:r>
      <w:proofErr w:type="gramStart"/>
      <w:r w:rsidR="0028420B" w:rsidRPr="0028420B">
        <w:rPr>
          <w:rFonts w:ascii="Times New Roman" w:hAnsi="Times New Roman" w:cs="Times New Roman"/>
          <w:lang w:val="en-US"/>
        </w:rPr>
        <w:t>“</w:t>
      </w:r>
      <w:r w:rsidR="0028420B" w:rsidRPr="0028420B">
        <w:rPr>
          <w:rFonts w:ascii="Times New Roman" w:hAnsi="Times New Roman" w:cs="Times New Roman"/>
        </w:rPr>
        <w:t xml:space="preserve"> </w:t>
      </w:r>
      <w:r w:rsidR="0028420B" w:rsidRPr="0028420B">
        <w:rPr>
          <w:rFonts w:ascii="Times New Roman" w:hAnsi="Times New Roman" w:cs="Times New Roman"/>
          <w:lang w:val="en-US"/>
        </w:rPr>
        <w:t xml:space="preserve"> Medicine</w:t>
      </w:r>
      <w:proofErr w:type="gramEnd"/>
      <w:r w:rsidR="0028420B" w:rsidRPr="0028420B">
        <w:rPr>
          <w:rFonts w:ascii="Times New Roman" w:hAnsi="Times New Roman" w:cs="Times New Roman"/>
          <w:lang w:val="en-US"/>
        </w:rPr>
        <w:t xml:space="preserve"> in Evolution, Volume XXIX, No.4,</w:t>
      </w:r>
      <w:r w:rsidR="0028420B" w:rsidRPr="0028420B">
        <w:rPr>
          <w:rFonts w:ascii="Times New Roman" w:hAnsi="Times New Roman" w:cs="Times New Roman"/>
          <w:lang w:val="en-US"/>
        </w:rPr>
        <w:t xml:space="preserve"> 2023, Timișoara, Rom</w:t>
      </w:r>
      <w:r w:rsidR="0028420B" w:rsidRPr="0028420B">
        <w:rPr>
          <w:rFonts w:ascii="Times New Roman" w:hAnsi="Times New Roman" w:cs="Times New Roman"/>
          <w:lang w:val="ro-RO"/>
        </w:rPr>
        <w:t>â</w:t>
      </w:r>
      <w:r w:rsidR="0028420B" w:rsidRPr="0028420B">
        <w:rPr>
          <w:rFonts w:ascii="Times New Roman" w:hAnsi="Times New Roman" w:cs="Times New Roman"/>
          <w:lang w:val="en-US"/>
        </w:rPr>
        <w:t>nia ISSN 2065-376X</w:t>
      </w:r>
      <w:r w:rsidR="0028420B" w:rsidRPr="0028420B">
        <w:rPr>
          <w:rFonts w:ascii="Times New Roman" w:hAnsi="Times New Roman" w:cs="Times New Roman"/>
          <w:lang w:val="en-US"/>
        </w:rPr>
        <w:t>,pag. 458-464</w:t>
      </w:r>
    </w:p>
    <w:p w:rsidR="0028420B" w:rsidRPr="0028420B" w:rsidRDefault="0028420B" w:rsidP="0028420B">
      <w:pPr>
        <w:spacing w:line="360" w:lineRule="auto"/>
        <w:rPr>
          <w:rFonts w:ascii="Times New Roman" w:hAnsi="Times New Roman" w:cs="Times New Roman"/>
        </w:rPr>
      </w:pPr>
      <w:r w:rsidRPr="0028420B">
        <w:rPr>
          <w:rFonts w:ascii="Times New Roman" w:hAnsi="Times New Roman" w:cs="Times New Roman"/>
          <w:lang w:val="ro-RO"/>
        </w:rPr>
        <w:t xml:space="preserve"> </w:t>
      </w:r>
      <w:hyperlink r:id="rId7" w:history="1">
        <w:r w:rsidRPr="0028420B">
          <w:rPr>
            <w:rStyle w:val="Hyperlink"/>
            <w:rFonts w:ascii="Times New Roman" w:hAnsi="Times New Roman" w:cs="Times New Roman"/>
            <w:lang w:val="en-US"/>
          </w:rPr>
          <w:t>http://medinevolution.umft.ro/2023/medinevol_4_2023.pdf</w:t>
        </w:r>
      </w:hyperlink>
    </w:p>
    <w:p w:rsidR="0028420B" w:rsidRPr="0028420B" w:rsidRDefault="0028420B" w:rsidP="0028420B">
      <w:pPr>
        <w:spacing w:line="360" w:lineRule="auto"/>
        <w:rPr>
          <w:rFonts w:ascii="Times New Roman" w:hAnsi="Times New Roman" w:cs="Times New Roman"/>
        </w:rPr>
      </w:pPr>
      <w:r w:rsidRPr="0028420B">
        <w:rPr>
          <w:rFonts w:ascii="Times New Roman" w:hAnsi="Times New Roman" w:cs="Times New Roman"/>
          <w:lang w:val="en-US"/>
        </w:rPr>
        <w:t>BDI, Index Copernicus</w:t>
      </w:r>
    </w:p>
    <w:p w:rsidR="0028420B" w:rsidRDefault="0028420B" w:rsidP="0028420B"/>
    <w:sectPr w:rsidR="002842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20B"/>
    <w:rsid w:val="0028420B"/>
    <w:rsid w:val="0098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79F4355"/>
  <w15:chartTrackingRefBased/>
  <w15:docId w15:val="{302F51C1-BE45-F447-8FC9-D793B864C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2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420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8035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980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9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6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5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8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1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23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medinevolution.umft.ro/2023/medinevol_4_2023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dinevolution.umft.ro/2023/medinevol_3_2023.pdf" TargetMode="External"/><Relationship Id="rId5" Type="http://schemas.openxmlformats.org/officeDocument/2006/relationships/hyperlink" Target="http://medinevolution.umft.ro/2023/medinevol_3_2023.pdf" TargetMode="External"/><Relationship Id="rId4" Type="http://schemas.openxmlformats.org/officeDocument/2006/relationships/hyperlink" Target="https://www.mdpi.com/2072-6643/16/2/20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2024-01-14T18:39:00Z</dcterms:created>
  <dcterms:modified xsi:type="dcterms:W3CDTF">2024-01-14T18:51:00Z</dcterms:modified>
</cp:coreProperties>
</file>