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4D8" w:rsidRDefault="00053821">
      <w:pPr>
        <w:spacing w:after="49" w:line="259" w:lineRule="auto"/>
        <w:ind w:left="7425" w:right="-64" w:firstLine="0"/>
        <w:jc w:val="left"/>
      </w:pPr>
      <w:r>
        <w:rPr>
          <w:noProof/>
        </w:rPr>
        <w:drawing>
          <wp:inline distT="0" distB="0" distL="0" distR="0">
            <wp:extent cx="2005584" cy="390144"/>
            <wp:effectExtent l="0" t="0" r="0" b="0"/>
            <wp:docPr id="4282" name="Picture 4282"/>
            <wp:cNvGraphicFramePr/>
            <a:graphic xmlns:a="http://schemas.openxmlformats.org/drawingml/2006/main">
              <a:graphicData uri="http://schemas.openxmlformats.org/drawingml/2006/picture">
                <pic:pic xmlns:pic="http://schemas.openxmlformats.org/drawingml/2006/picture">
                  <pic:nvPicPr>
                    <pic:cNvPr id="4282" name="Picture 4282"/>
                    <pic:cNvPicPr/>
                  </pic:nvPicPr>
                  <pic:blipFill>
                    <a:blip r:embed="rId7"/>
                    <a:stretch>
                      <a:fillRect/>
                    </a:stretch>
                  </pic:blipFill>
                  <pic:spPr>
                    <a:xfrm>
                      <a:off x="0" y="0"/>
                      <a:ext cx="2005584" cy="390144"/>
                    </a:xfrm>
                    <a:prstGeom prst="rect">
                      <a:avLst/>
                    </a:prstGeom>
                  </pic:spPr>
                </pic:pic>
              </a:graphicData>
            </a:graphic>
          </wp:inline>
        </w:drawing>
      </w:r>
    </w:p>
    <w:p w:rsidR="00E355B0" w:rsidRDefault="00E355B0" w:rsidP="00E355B0">
      <w:pPr>
        <w:spacing w:after="160" w:line="259" w:lineRule="auto"/>
        <w:ind w:left="0" w:firstLine="0"/>
        <w:jc w:val="left"/>
      </w:pPr>
      <w:r>
        <w:rPr>
          <w:b/>
          <w:color w:val="0C56A5"/>
          <w:w w:val="124"/>
          <w:sz w:val="32"/>
        </w:rPr>
        <w:t>Ana-Maria</w:t>
      </w:r>
      <w:r>
        <w:rPr>
          <w:b/>
          <w:color w:val="0C56A5"/>
          <w:spacing w:val="11"/>
          <w:w w:val="124"/>
          <w:sz w:val="32"/>
        </w:rPr>
        <w:t xml:space="preserve"> </w:t>
      </w:r>
      <w:r>
        <w:rPr>
          <w:b/>
          <w:color w:val="0C56A5"/>
          <w:w w:val="124"/>
          <w:sz w:val="32"/>
        </w:rPr>
        <w:t>Ghiuchici</w:t>
      </w:r>
      <w:r>
        <w:rPr>
          <w:b/>
          <w:color w:val="0C56A5"/>
          <w:spacing w:val="11"/>
          <w:w w:val="124"/>
          <w:sz w:val="32"/>
        </w:rPr>
        <w:t xml:space="preserve"> </w:t>
      </w:r>
    </w:p>
    <w:p w:rsidR="008344D8" w:rsidRDefault="008344D8">
      <w:pPr>
        <w:spacing w:after="184" w:line="259" w:lineRule="auto"/>
        <w:ind w:left="0" w:right="-61" w:firstLine="0"/>
        <w:jc w:val="left"/>
      </w:pPr>
    </w:p>
    <w:p w:rsidR="008344D8" w:rsidRDefault="00053821">
      <w:pPr>
        <w:pStyle w:val="Heading1"/>
        <w:ind w:left="-5"/>
      </w:pPr>
      <w:r>
        <w:t xml:space="preserve">Medic rezident Gastroenterologie </w:t>
      </w:r>
    </w:p>
    <w:p w:rsidR="008344D8" w:rsidRDefault="00053821">
      <w:pPr>
        <w:spacing w:after="91" w:line="259" w:lineRule="auto"/>
        <w:ind w:left="-5" w:right="1360"/>
        <w:jc w:val="left"/>
      </w:pPr>
      <w:r>
        <w:rPr>
          <w:b/>
          <w:i/>
          <w:color w:val="6B6B6B"/>
          <w:sz w:val="22"/>
        </w:rPr>
        <w:t xml:space="preserve">Spitalul Clinic Județean de Urgență ‘’Pius Brînzeu’’ Timișoara </w:t>
      </w:r>
      <w:r>
        <w:t xml:space="preserve">[ 2014 – 2017 ] </w:t>
      </w:r>
    </w:p>
    <w:p w:rsidR="008344D8" w:rsidRDefault="00053821">
      <w:pPr>
        <w:spacing w:after="206" w:line="259" w:lineRule="auto"/>
        <w:ind w:left="-5"/>
        <w:jc w:val="left"/>
      </w:pPr>
      <w:r>
        <w:rPr>
          <w:b/>
        </w:rPr>
        <w:t>Localitatea:</w:t>
      </w:r>
      <w:r>
        <w:t xml:space="preserve"> Timisoara </w:t>
      </w:r>
    </w:p>
    <w:p w:rsidR="008344D8" w:rsidRDefault="00053821">
      <w:pPr>
        <w:pStyle w:val="Heading1"/>
        <w:ind w:left="-5"/>
      </w:pPr>
      <w:r>
        <w:t xml:space="preserve">Medic specialist Gastroenterologie - contract voluntariat, contract gărzi </w:t>
      </w:r>
    </w:p>
    <w:p w:rsidR="008344D8" w:rsidRDefault="00053821">
      <w:pPr>
        <w:spacing w:after="91" w:line="259" w:lineRule="auto"/>
        <w:ind w:left="-5" w:right="1360"/>
        <w:jc w:val="left"/>
      </w:pPr>
      <w:r>
        <w:rPr>
          <w:b/>
          <w:i/>
          <w:color w:val="6B6B6B"/>
          <w:sz w:val="22"/>
        </w:rPr>
        <w:t xml:space="preserve">Spitalul Clinic Județean de Urgență ‘’Pius Brînzeu’’ Timișoara </w:t>
      </w:r>
      <w:r>
        <w:t xml:space="preserve">[ 2018 – 2022 ] </w:t>
      </w:r>
    </w:p>
    <w:p w:rsidR="008344D8" w:rsidRDefault="00053821">
      <w:pPr>
        <w:spacing w:after="36" w:line="259" w:lineRule="auto"/>
        <w:ind w:left="-5"/>
        <w:jc w:val="left"/>
      </w:pPr>
      <w:r>
        <w:rPr>
          <w:b/>
        </w:rPr>
        <w:t>Localitatea:</w:t>
      </w:r>
      <w:r>
        <w:t xml:space="preserve"> Timisoara </w:t>
      </w:r>
    </w:p>
    <w:p w:rsidR="008344D8" w:rsidRDefault="00053821">
      <w:pPr>
        <w:spacing w:after="244"/>
        <w:ind w:left="-5"/>
      </w:pPr>
      <w:r>
        <w:rPr>
          <w:b/>
        </w:rPr>
        <w:t>Țara:</w:t>
      </w:r>
      <w:r>
        <w:t xml:space="preserve"> România </w:t>
      </w:r>
    </w:p>
    <w:p w:rsidR="008344D8" w:rsidRDefault="00053821">
      <w:pPr>
        <w:spacing w:after="6"/>
        <w:ind w:left="-5"/>
      </w:pPr>
      <w:r>
        <w:t>Consult de specialitate, tratament, evaluare elastografică hepatică</w:t>
      </w:r>
    </w:p>
    <w:p w:rsidR="008344D8" w:rsidRDefault="00053821">
      <w:pPr>
        <w:spacing w:after="6"/>
        <w:ind w:left="-5"/>
      </w:pPr>
      <w:r>
        <w:t>Competență Ecografie abdominală generală</w:t>
      </w:r>
    </w:p>
    <w:p w:rsidR="008344D8" w:rsidRDefault="00053821">
      <w:pPr>
        <w:spacing w:after="187"/>
        <w:ind w:left="-5"/>
      </w:pPr>
      <w:r>
        <w:t>Competență endoscopie digestivă diagnostică: gastroscopie, colonoscopie</w:t>
      </w:r>
    </w:p>
    <w:p w:rsidR="008344D8" w:rsidRDefault="00053821">
      <w:pPr>
        <w:pStyle w:val="Heading1"/>
        <w:ind w:left="-5"/>
      </w:pPr>
      <w:r>
        <w:t xml:space="preserve">Asistent universitar </w:t>
      </w:r>
    </w:p>
    <w:p w:rsidR="008344D8" w:rsidRDefault="00053821">
      <w:pPr>
        <w:spacing w:after="121" w:line="374" w:lineRule="auto"/>
        <w:ind w:left="-5" w:right="1360"/>
        <w:jc w:val="left"/>
      </w:pPr>
      <w:r>
        <w:rPr>
          <w:b/>
          <w:i/>
          <w:color w:val="6B6B6B"/>
          <w:sz w:val="22"/>
        </w:rPr>
        <w:t xml:space="preserve">Universitatea de Medicină și Farmacie „Victor Babeș” Timișoara </w:t>
      </w:r>
      <w:r>
        <w:t xml:space="preserve">[ 2018 – 2023 ] </w:t>
      </w:r>
      <w:r>
        <w:rPr>
          <w:b/>
        </w:rPr>
        <w:t>Localitatea:</w:t>
      </w:r>
      <w:r>
        <w:t xml:space="preserve"> Timisoara </w:t>
      </w:r>
    </w:p>
    <w:p w:rsidR="008344D8" w:rsidRDefault="00053821">
      <w:pPr>
        <w:spacing w:after="0"/>
        <w:ind w:left="-5" w:right="1108"/>
      </w:pPr>
      <w:r>
        <w:t>Activități de seminar, stagii clinice, lucrări practice, prezentări cazuri, prezentări proceduri. Îndrumarea activității practice a studenților și medicilor rezidenți.</w:t>
      </w:r>
    </w:p>
    <w:p w:rsidR="008344D8" w:rsidRDefault="00053821">
      <w:pPr>
        <w:spacing w:after="6"/>
        <w:ind w:left="-5"/>
      </w:pPr>
      <w:r>
        <w:t>Activități de evaluare.</w:t>
      </w:r>
    </w:p>
    <w:p w:rsidR="008344D8" w:rsidRPr="00777B31" w:rsidRDefault="00053821">
      <w:pPr>
        <w:spacing w:after="189"/>
        <w:ind w:left="-5" w:right="3164"/>
        <w:rPr>
          <w:lang w:val="fr-FR"/>
        </w:rPr>
      </w:pPr>
      <w:r>
        <w:t xml:space="preserve">Activități de pregătire științifică și metodică în interesul învățământului. </w:t>
      </w:r>
      <w:r w:rsidRPr="00777B31">
        <w:rPr>
          <w:lang w:val="fr-FR"/>
        </w:rPr>
        <w:t>Activități de cercetare științifică.</w:t>
      </w:r>
    </w:p>
    <w:p w:rsidR="008344D8" w:rsidRPr="00777B31" w:rsidRDefault="00053821">
      <w:pPr>
        <w:pStyle w:val="Heading1"/>
        <w:ind w:left="-5"/>
        <w:rPr>
          <w:lang w:val="fr-FR"/>
        </w:rPr>
      </w:pPr>
      <w:r w:rsidRPr="00777B31">
        <w:rPr>
          <w:lang w:val="fr-FR"/>
        </w:rPr>
        <w:t xml:space="preserve">Medic specialist Gastroenterologie </w:t>
      </w:r>
    </w:p>
    <w:p w:rsidR="008344D8" w:rsidRPr="00777B31" w:rsidRDefault="00053821">
      <w:pPr>
        <w:spacing w:after="91" w:line="259" w:lineRule="auto"/>
        <w:ind w:left="-5" w:right="1360"/>
        <w:jc w:val="left"/>
        <w:rPr>
          <w:lang w:val="fr-FR"/>
        </w:rPr>
      </w:pPr>
      <w:r w:rsidRPr="00777B31">
        <w:rPr>
          <w:b/>
          <w:i/>
          <w:color w:val="6B6B6B"/>
          <w:sz w:val="22"/>
          <w:lang w:val="fr-FR"/>
        </w:rPr>
        <w:t xml:space="preserve">Clinicile Medicis </w:t>
      </w:r>
      <w:r w:rsidRPr="00777B31">
        <w:rPr>
          <w:lang w:val="fr-FR"/>
        </w:rPr>
        <w:t xml:space="preserve">[ 2020 – 2022 ] </w:t>
      </w:r>
    </w:p>
    <w:p w:rsidR="008344D8" w:rsidRPr="00777B31" w:rsidRDefault="00053821">
      <w:pPr>
        <w:spacing w:after="238" w:line="259" w:lineRule="auto"/>
        <w:ind w:left="-5"/>
        <w:jc w:val="left"/>
        <w:rPr>
          <w:lang w:val="fr-FR"/>
        </w:rPr>
      </w:pPr>
      <w:r w:rsidRPr="00777B31">
        <w:rPr>
          <w:b/>
          <w:lang w:val="fr-FR"/>
        </w:rPr>
        <w:t>Localitatea:</w:t>
      </w:r>
      <w:r w:rsidRPr="00777B31">
        <w:rPr>
          <w:lang w:val="fr-FR"/>
        </w:rPr>
        <w:t xml:space="preserve"> Timisoara </w:t>
      </w:r>
    </w:p>
    <w:p w:rsidR="008344D8" w:rsidRPr="00777B31" w:rsidRDefault="00053821">
      <w:pPr>
        <w:spacing w:after="6"/>
        <w:ind w:left="-5"/>
        <w:rPr>
          <w:lang w:val="fr-FR"/>
        </w:rPr>
      </w:pPr>
      <w:r w:rsidRPr="00777B31">
        <w:rPr>
          <w:lang w:val="fr-FR"/>
        </w:rPr>
        <w:t>Consult și tratament de specialitate.</w:t>
      </w:r>
    </w:p>
    <w:p w:rsidR="008344D8" w:rsidRPr="00777B31" w:rsidRDefault="00053821">
      <w:pPr>
        <w:spacing w:after="6"/>
        <w:ind w:left="-5"/>
        <w:rPr>
          <w:lang w:val="fr-FR"/>
        </w:rPr>
      </w:pPr>
      <w:r w:rsidRPr="00777B31">
        <w:rPr>
          <w:lang w:val="fr-FR"/>
        </w:rPr>
        <w:t>Ecografie abdominală generală.</w:t>
      </w:r>
    </w:p>
    <w:p w:rsidR="008344D8" w:rsidRPr="00777B31" w:rsidRDefault="00053821">
      <w:pPr>
        <w:spacing w:after="210"/>
        <w:ind w:left="-5"/>
        <w:rPr>
          <w:lang w:val="fr-FR"/>
        </w:rPr>
      </w:pPr>
      <w:r w:rsidRPr="00777B31">
        <w:rPr>
          <w:lang w:val="fr-FR"/>
        </w:rPr>
        <w:t>Endoscopie digestivă diagnostică: gastroscopie, colonoscopie.</w:t>
      </w:r>
    </w:p>
    <w:p w:rsidR="008344D8" w:rsidRPr="00777B31" w:rsidRDefault="00053821">
      <w:pPr>
        <w:pStyle w:val="Heading1"/>
        <w:spacing w:after="194"/>
        <w:ind w:left="-5"/>
        <w:rPr>
          <w:lang w:val="fr-FR"/>
        </w:rPr>
      </w:pPr>
      <w:r>
        <w:rPr>
          <w:noProof/>
          <w:color w:val="000000"/>
        </w:rPr>
        <mc:AlternateContent>
          <mc:Choice Requires="wpg">
            <w:drawing>
              <wp:anchor distT="0" distB="0" distL="114300" distR="114300" simplePos="0" relativeHeight="251658240" behindDoc="0" locked="0" layoutInCell="1" allowOverlap="1">
                <wp:simplePos x="0" y="0"/>
                <wp:positionH relativeFrom="column">
                  <wp:posOffset>56</wp:posOffset>
                </wp:positionH>
                <wp:positionV relativeFrom="paragraph">
                  <wp:posOffset>164571</wp:posOffset>
                </wp:positionV>
                <wp:extent cx="6695923" cy="9525"/>
                <wp:effectExtent l="0" t="0" r="0" b="0"/>
                <wp:wrapNone/>
                <wp:docPr id="3729" name="Group 3729"/>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4565" name="Shape 4565"/>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w:pict>
              <v:group w14:anchorId="62B70D2A" id="Group 3729" o:spid="_x0000_s1026" style="position:absolute;margin-left:0;margin-top:12.95pt;width:527.25pt;height:.75pt;z-index:251658240" coordsize="669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">
                <v:shape id="Shape 4565" o:spid="_x0000_s1027" style="position:absolute;width:66959;height:95;visibility:visible;mso-wrap-style:square;v-text-anchor:top" coordsize="6695923,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IK8gA&#10;AADdAAAADwAAAGRycy9kb3ducmV2LnhtbESP3WrCQBSE7wt9h+UUelc3TVU0uooIhYI/xSiid4fs&#10;aRLMnk2zq8a37wpCL4eZ+YYZT1tTiQs1rrSs4L0TgSDOrC45V7Dbfr4NQDiPrLGyTApu5GA6eX4a&#10;Y6LtlTd0SX0uAoRdggoK7+tESpcVZNB1bE0cvB/bGPRBNrnUDV4D3FQyjqK+NFhyWCiwpnlB2Sk9&#10;GwXxwH3v0sVqeVx/dPH3sN3PhlGs1OtLOxuB8NT6//Cj/aUVdHv9HtzfhCcgJ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v4gryAAAAN0AAAAPAAAAAAAAAAAAAAAAAJgCAABk&#10;cnMvZG93bnJldi54bWxQSwUGAAAAAAQABAD1AAAAjQMAAAAA&#10;" path="m,l6695923,r,9525l,9525,,e" fillcolor="#979797" stroked="f" strokeweight="0">
                  <v:stroke miterlimit="83231f" joinstyle="miter"/>
                  <v:path arrowok="t" textboxrect="0,0,6695923,9525"/>
                </v:shape>
              </v:group>
            </w:pict>
          </mc:Fallback>
        </mc:AlternateContent>
      </w:r>
      <w:r w:rsidRPr="00777B31">
        <w:rPr>
          <w:lang w:val="fr-FR"/>
        </w:rPr>
        <w:t>EDUCAȚIE ȘI FORMARE PROFESIONALĂ</w:t>
      </w:r>
    </w:p>
    <w:p w:rsidR="008344D8" w:rsidRPr="00777B31" w:rsidRDefault="00053821">
      <w:pPr>
        <w:pStyle w:val="Heading2"/>
        <w:spacing w:after="0" w:line="259" w:lineRule="auto"/>
        <w:ind w:left="-5"/>
        <w:rPr>
          <w:lang w:val="fr-FR"/>
        </w:rPr>
      </w:pPr>
      <w:r w:rsidRPr="00777B31">
        <w:rPr>
          <w:color w:val="0C56A5"/>
          <w:lang w:val="fr-FR"/>
        </w:rPr>
        <w:t xml:space="preserve">Diploma de bacalaureat </w:t>
      </w:r>
    </w:p>
    <w:p w:rsidR="008344D8" w:rsidRPr="00777B31" w:rsidRDefault="00053821">
      <w:pPr>
        <w:spacing w:after="91" w:line="259" w:lineRule="auto"/>
        <w:ind w:left="-5" w:right="1360"/>
        <w:jc w:val="left"/>
        <w:rPr>
          <w:lang w:val="fr-FR"/>
        </w:rPr>
      </w:pPr>
      <w:r w:rsidRPr="00777B31">
        <w:rPr>
          <w:b/>
          <w:i/>
          <w:color w:val="6B6B6B"/>
          <w:sz w:val="22"/>
          <w:lang w:val="fr-FR"/>
        </w:rPr>
        <w:t>Colegiul National „C.D. Loga” Timisoara</w:t>
      </w:r>
      <w:r w:rsidRPr="00777B31">
        <w:rPr>
          <w:lang w:val="fr-FR"/>
        </w:rPr>
        <w:t xml:space="preserve"> [ 2007 ] </w:t>
      </w:r>
    </w:p>
    <w:p w:rsidR="008344D8" w:rsidRPr="00777B31" w:rsidRDefault="00053821">
      <w:pPr>
        <w:spacing w:after="205"/>
        <w:ind w:left="-5" w:right="7921"/>
        <w:rPr>
          <w:lang w:val="fr-FR"/>
        </w:rPr>
      </w:pPr>
      <w:r w:rsidRPr="00777B31">
        <w:rPr>
          <w:b/>
          <w:lang w:val="fr-FR"/>
        </w:rPr>
        <w:t>Localitatea:</w:t>
      </w:r>
      <w:r w:rsidRPr="00777B31">
        <w:rPr>
          <w:lang w:val="fr-FR"/>
        </w:rPr>
        <w:t xml:space="preserve"> Timisoara </w:t>
      </w:r>
      <w:r w:rsidRPr="00777B31">
        <w:rPr>
          <w:b/>
          <w:lang w:val="fr-FR"/>
        </w:rPr>
        <w:t>Țara:</w:t>
      </w:r>
      <w:r w:rsidRPr="00777B31">
        <w:rPr>
          <w:lang w:val="fr-FR"/>
        </w:rPr>
        <w:t xml:space="preserve"> România </w:t>
      </w:r>
    </w:p>
    <w:p w:rsidR="008344D8" w:rsidRPr="00777B31" w:rsidRDefault="00053821">
      <w:pPr>
        <w:pStyle w:val="Heading2"/>
        <w:spacing w:after="0" w:line="259" w:lineRule="auto"/>
        <w:ind w:left="-5"/>
        <w:rPr>
          <w:lang w:val="fr-FR"/>
        </w:rPr>
      </w:pPr>
      <w:r w:rsidRPr="00777B31">
        <w:rPr>
          <w:color w:val="0C56A5"/>
          <w:lang w:val="fr-FR"/>
        </w:rPr>
        <w:t xml:space="preserve">Doctor-Medic </w:t>
      </w:r>
    </w:p>
    <w:p w:rsidR="008344D8" w:rsidRPr="00777B31" w:rsidRDefault="00053821">
      <w:pPr>
        <w:spacing w:after="91" w:line="259" w:lineRule="auto"/>
        <w:ind w:left="-5" w:right="1360"/>
        <w:jc w:val="left"/>
        <w:rPr>
          <w:lang w:val="fr-FR"/>
        </w:rPr>
      </w:pPr>
      <w:r w:rsidRPr="00777B31">
        <w:rPr>
          <w:b/>
          <w:i/>
          <w:color w:val="6B6B6B"/>
          <w:sz w:val="22"/>
          <w:lang w:val="fr-FR"/>
        </w:rPr>
        <w:t>Universitatea de Medicină și Farmacie „Victor Babeș” Timișoara</w:t>
      </w:r>
      <w:r w:rsidRPr="00777B31">
        <w:rPr>
          <w:lang w:val="fr-FR"/>
        </w:rPr>
        <w:t xml:space="preserve"> [ 2013 ] </w:t>
      </w:r>
    </w:p>
    <w:p w:rsidR="008344D8" w:rsidRPr="00777B31" w:rsidRDefault="00053821">
      <w:pPr>
        <w:spacing w:after="36" w:line="259" w:lineRule="auto"/>
        <w:ind w:left="-5"/>
        <w:jc w:val="left"/>
        <w:rPr>
          <w:lang w:val="fr-FR"/>
        </w:rPr>
      </w:pPr>
      <w:r w:rsidRPr="00777B31">
        <w:rPr>
          <w:b/>
          <w:lang w:val="fr-FR"/>
        </w:rPr>
        <w:t>Localitatea:</w:t>
      </w:r>
      <w:r w:rsidRPr="00777B31">
        <w:rPr>
          <w:lang w:val="fr-FR"/>
        </w:rPr>
        <w:t xml:space="preserve"> Timisoara </w:t>
      </w:r>
    </w:p>
    <w:p w:rsidR="008344D8" w:rsidRPr="00777B31" w:rsidRDefault="00053821">
      <w:pPr>
        <w:spacing w:after="6"/>
        <w:ind w:left="-5"/>
        <w:rPr>
          <w:lang w:val="fr-FR"/>
        </w:rPr>
      </w:pPr>
      <w:r w:rsidRPr="00777B31">
        <w:rPr>
          <w:b/>
          <w:lang w:val="fr-FR"/>
        </w:rPr>
        <w:t>Țara:</w:t>
      </w:r>
      <w:r w:rsidRPr="00777B31">
        <w:rPr>
          <w:lang w:val="fr-FR"/>
        </w:rPr>
        <w:t xml:space="preserve"> România </w:t>
      </w:r>
    </w:p>
    <w:p w:rsidR="008344D8" w:rsidRPr="00777B31" w:rsidRDefault="00053821">
      <w:pPr>
        <w:pStyle w:val="Heading2"/>
        <w:spacing w:after="0" w:line="259" w:lineRule="auto"/>
        <w:ind w:left="-5"/>
        <w:rPr>
          <w:lang w:val="fr-FR"/>
        </w:rPr>
      </w:pPr>
      <w:r w:rsidRPr="00777B31">
        <w:rPr>
          <w:color w:val="0C56A5"/>
          <w:lang w:val="fr-FR"/>
        </w:rPr>
        <w:lastRenderedPageBreak/>
        <w:t xml:space="preserve">Medic rezident Gastroenterologie </w:t>
      </w:r>
    </w:p>
    <w:p w:rsidR="008344D8" w:rsidRPr="00777B31" w:rsidRDefault="00053821">
      <w:pPr>
        <w:spacing w:after="91" w:line="259" w:lineRule="auto"/>
        <w:ind w:left="-5" w:right="1360"/>
        <w:jc w:val="left"/>
        <w:rPr>
          <w:lang w:val="fr-FR"/>
        </w:rPr>
      </w:pPr>
      <w:r w:rsidRPr="00777B31">
        <w:rPr>
          <w:b/>
          <w:i/>
          <w:color w:val="6B6B6B"/>
          <w:sz w:val="22"/>
          <w:lang w:val="fr-FR"/>
        </w:rPr>
        <w:t>Universitatea de Medicină și Farmacie „Victor Babeș” Timișoara</w:t>
      </w:r>
      <w:r w:rsidRPr="00777B31">
        <w:rPr>
          <w:lang w:val="fr-FR"/>
        </w:rPr>
        <w:t xml:space="preserve"> [ 2014 ] </w:t>
      </w:r>
    </w:p>
    <w:p w:rsidR="008344D8" w:rsidRPr="00777B31" w:rsidRDefault="00053821">
      <w:pPr>
        <w:spacing w:after="206" w:line="259" w:lineRule="auto"/>
        <w:ind w:left="-5"/>
        <w:jc w:val="left"/>
        <w:rPr>
          <w:lang w:val="fr-FR"/>
        </w:rPr>
      </w:pPr>
      <w:r w:rsidRPr="00777B31">
        <w:rPr>
          <w:b/>
          <w:lang w:val="fr-FR"/>
        </w:rPr>
        <w:t>Localitatea:</w:t>
      </w:r>
      <w:r w:rsidRPr="00777B31">
        <w:rPr>
          <w:lang w:val="fr-FR"/>
        </w:rPr>
        <w:t xml:space="preserve"> Timisoara </w:t>
      </w:r>
    </w:p>
    <w:p w:rsidR="008344D8" w:rsidRPr="00777B31" w:rsidRDefault="00053821">
      <w:pPr>
        <w:pStyle w:val="Heading2"/>
        <w:spacing w:after="0" w:line="259" w:lineRule="auto"/>
        <w:ind w:left="-5"/>
        <w:rPr>
          <w:lang w:val="fr-FR"/>
        </w:rPr>
      </w:pPr>
      <w:r w:rsidRPr="00777B31">
        <w:rPr>
          <w:color w:val="0C56A5"/>
          <w:lang w:val="fr-FR"/>
        </w:rPr>
        <w:t xml:space="preserve">Medic specialist Gastroenterologie </w:t>
      </w:r>
    </w:p>
    <w:p w:rsidR="008344D8" w:rsidRPr="00777B31" w:rsidRDefault="00053821">
      <w:pPr>
        <w:spacing w:after="91" w:line="259" w:lineRule="auto"/>
        <w:ind w:left="-5" w:right="1360"/>
        <w:jc w:val="left"/>
        <w:rPr>
          <w:lang w:val="fr-FR"/>
        </w:rPr>
      </w:pPr>
      <w:r w:rsidRPr="00777B31">
        <w:rPr>
          <w:b/>
          <w:i/>
          <w:color w:val="6B6B6B"/>
          <w:sz w:val="22"/>
          <w:lang w:val="fr-FR"/>
        </w:rPr>
        <w:t>Universitatea de Medicină și Farmacie „Victor Babeș” Timișoara</w:t>
      </w:r>
      <w:r w:rsidRPr="00777B31">
        <w:rPr>
          <w:lang w:val="fr-FR"/>
        </w:rPr>
        <w:t xml:space="preserve"> [ 2018 ] </w:t>
      </w:r>
    </w:p>
    <w:p w:rsidR="008344D8" w:rsidRDefault="00053821">
      <w:pPr>
        <w:spacing w:after="205"/>
        <w:ind w:left="-5" w:right="7921"/>
      </w:pPr>
      <w:r>
        <w:rPr>
          <w:b/>
        </w:rPr>
        <w:t>Localitatea:</w:t>
      </w:r>
      <w:r>
        <w:t xml:space="preserve"> Timișoara </w:t>
      </w:r>
      <w:r>
        <w:rPr>
          <w:b/>
        </w:rPr>
        <w:t>Țara:</w:t>
      </w:r>
      <w:r>
        <w:t xml:space="preserve"> România </w:t>
      </w:r>
    </w:p>
    <w:p w:rsidR="008344D8" w:rsidRDefault="00053821">
      <w:pPr>
        <w:pStyle w:val="Heading2"/>
        <w:spacing w:after="0" w:line="259" w:lineRule="auto"/>
        <w:ind w:left="-5"/>
      </w:pPr>
      <w:r>
        <w:rPr>
          <w:color w:val="0C56A5"/>
        </w:rPr>
        <w:t xml:space="preserve">Doctor în Medicină </w:t>
      </w:r>
    </w:p>
    <w:p w:rsidR="008344D8" w:rsidRDefault="00053821">
      <w:pPr>
        <w:spacing w:after="91" w:line="259" w:lineRule="auto"/>
        <w:ind w:left="-5" w:right="1360"/>
        <w:jc w:val="left"/>
      </w:pPr>
      <w:r>
        <w:rPr>
          <w:b/>
          <w:i/>
          <w:color w:val="6B6B6B"/>
          <w:sz w:val="22"/>
        </w:rPr>
        <w:t>Universitatea de Medicină și Farmacie „Victor Babeș” Timișoara</w:t>
      </w:r>
      <w:r>
        <w:t xml:space="preserve"> [ 2023 ] </w:t>
      </w:r>
    </w:p>
    <w:p w:rsidR="008344D8" w:rsidRDefault="00053821">
      <w:pPr>
        <w:spacing w:after="36" w:line="259" w:lineRule="auto"/>
        <w:ind w:left="-5"/>
        <w:jc w:val="left"/>
      </w:pPr>
      <w:r>
        <w:rPr>
          <w:b/>
        </w:rPr>
        <w:t>Localitatea:</w:t>
      </w:r>
      <w:r>
        <w:t xml:space="preserve"> Timișoara </w:t>
      </w:r>
    </w:p>
    <w:p w:rsidR="008344D8" w:rsidRDefault="00053821">
      <w:pPr>
        <w:spacing w:after="42"/>
        <w:ind w:left="-5"/>
      </w:pPr>
      <w:r>
        <w:rPr>
          <w:b/>
        </w:rPr>
        <w:t>Țara:</w:t>
      </w:r>
      <w:r>
        <w:t xml:space="preserve"> România </w:t>
      </w:r>
    </w:p>
    <w:p w:rsidR="008344D8" w:rsidRDefault="00053821">
      <w:pPr>
        <w:spacing w:after="235"/>
        <w:ind w:left="-5"/>
      </w:pPr>
      <w:r>
        <w:rPr>
          <w:b/>
        </w:rPr>
        <w:t xml:space="preserve">Lucrarea de diplomă: </w:t>
      </w:r>
      <w:r>
        <w:t xml:space="preserve">Rolul metodelor bazate pe ultrasunete în evaluarea formațiunilor hepatice circumscrise </w:t>
      </w:r>
    </w:p>
    <w:p w:rsidR="008344D8" w:rsidRDefault="00053821">
      <w:pPr>
        <w:pStyle w:val="Heading1"/>
        <w:spacing w:after="179"/>
        <w:ind w:left="-5"/>
      </w:pPr>
      <w:r>
        <w:rPr>
          <w:noProof/>
          <w:color w:val="000000"/>
        </w:rPr>
        <mc:AlternateContent>
          <mc:Choice Requires="wpg">
            <w:drawing>
              <wp:anchor distT="0" distB="0" distL="114300" distR="114300" simplePos="0" relativeHeight="251659264" behindDoc="0" locked="0" layoutInCell="1" allowOverlap="1">
                <wp:simplePos x="0" y="0"/>
                <wp:positionH relativeFrom="column">
                  <wp:posOffset>56</wp:posOffset>
                </wp:positionH>
                <wp:positionV relativeFrom="paragraph">
                  <wp:posOffset>164572</wp:posOffset>
                </wp:positionV>
                <wp:extent cx="6695923" cy="9525"/>
                <wp:effectExtent l="0" t="0" r="0" b="0"/>
                <wp:wrapNone/>
                <wp:docPr id="3887" name="Group 3887"/>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4566" name="Shape 4566"/>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w:pict>
              <v:group w14:anchorId="0A995F44" id="Group 3887" o:spid="_x0000_s1026" style="position:absolute;margin-left:0;margin-top:12.95pt;width:527.25pt;height:.75pt;z-index:251659264" coordsize="669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">
                <v:shape id="Shape 4566" o:spid="_x0000_s1027" style="position:absolute;width:66959;height:95;visibility:visible;mso-wrap-style:square;v-text-anchor:top" coordsize="6695923,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0WXMgA&#10;AADdAAAADwAAAGRycy9kb3ducmV2LnhtbESPQWvCQBSE74X+h+UJvdWNqQ0aXUUKhUJbi1FEb4/s&#10;MwnNvk2zq8Z/7woFj8PMfMNM552pxYlaV1lWMOhHIIhzqysuFGzW788jEM4ja6wtk4ILOZjPHh+m&#10;mGp75hWdMl+IAGGXooLS+yaV0uUlGXR92xAH72Bbgz7ItpC6xXOAm1rGUZRIgxWHhRIbeisp/82O&#10;RkE8cj+b7PP7a798GeLfbr1djKNYqadet5iA8NT5e/i//aEVDF+TBG5vwhOQs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bRZcyAAAAN0AAAAPAAAAAAAAAAAAAAAAAJgCAABk&#10;cnMvZG93bnJldi54bWxQSwUGAAAAAAQABAD1AAAAjQMAAAAA&#10;" path="m,l6695923,r,9525l,9525,,e" fillcolor="#979797" stroked="f" strokeweight="0">
                  <v:stroke miterlimit="83231f" joinstyle="miter"/>
                  <v:path arrowok="t" textboxrect="0,0,6695923,9525"/>
                </v:shape>
              </v:group>
            </w:pict>
          </mc:Fallback>
        </mc:AlternateContent>
      </w:r>
      <w:r>
        <w:t xml:space="preserve">COMPETENȚE LINGVISTICE </w:t>
      </w:r>
    </w:p>
    <w:p w:rsidR="008344D8" w:rsidRDefault="00053821">
      <w:pPr>
        <w:spacing w:after="219"/>
        <w:ind w:left="-5"/>
      </w:pPr>
      <w:r>
        <w:t xml:space="preserve">Limbă(i) maternă(e): </w:t>
      </w:r>
      <w:r>
        <w:rPr>
          <w:b/>
        </w:rPr>
        <w:t xml:space="preserve">română </w:t>
      </w:r>
    </w:p>
    <w:p w:rsidR="008344D8" w:rsidRPr="00777B31" w:rsidRDefault="00053821">
      <w:pPr>
        <w:spacing w:after="95" w:line="259" w:lineRule="auto"/>
        <w:ind w:left="0" w:firstLine="0"/>
        <w:jc w:val="left"/>
        <w:rPr>
          <w:lang w:val="fr-FR"/>
        </w:rPr>
      </w:pPr>
      <w:r w:rsidRPr="00777B31">
        <w:rPr>
          <w:b/>
          <w:lang w:val="fr-FR"/>
        </w:rPr>
        <w:t xml:space="preserve">Altă limbă (Alte limbi): </w:t>
      </w:r>
    </w:p>
    <w:p w:rsidR="008344D8" w:rsidRPr="00777B31" w:rsidRDefault="00053821">
      <w:pPr>
        <w:tabs>
          <w:tab w:val="center" w:pos="5717"/>
        </w:tabs>
        <w:spacing w:after="93" w:line="259" w:lineRule="auto"/>
        <w:ind w:left="0" w:firstLine="0"/>
        <w:jc w:val="left"/>
        <w:rPr>
          <w:lang w:val="fr-FR"/>
        </w:rPr>
      </w:pPr>
      <w:r w:rsidRPr="00777B31">
        <w:rPr>
          <w:b/>
          <w:color w:val="0C56A5"/>
          <w:lang w:val="fr-FR"/>
        </w:rPr>
        <w:t xml:space="preserve">engleză </w:t>
      </w:r>
      <w:r w:rsidRPr="00777B31">
        <w:rPr>
          <w:b/>
          <w:color w:val="0C56A5"/>
          <w:lang w:val="fr-FR"/>
        </w:rPr>
        <w:tab/>
        <w:t xml:space="preserve">germană </w:t>
      </w:r>
    </w:p>
    <w:p w:rsidR="008344D8" w:rsidRPr="00777B31" w:rsidRDefault="00053821">
      <w:pPr>
        <w:spacing w:after="115" w:line="354" w:lineRule="auto"/>
        <w:ind w:left="0" w:firstLine="0"/>
        <w:jc w:val="left"/>
        <w:rPr>
          <w:lang w:val="fr-FR"/>
        </w:rPr>
      </w:pPr>
      <w:r w:rsidRPr="00777B31">
        <w:rPr>
          <w:b/>
          <w:color w:val="6B6B6B"/>
          <w:lang w:val="fr-FR"/>
        </w:rPr>
        <w:t xml:space="preserve">COMPREHENSIUNE ORALĂ </w:t>
      </w:r>
      <w:r w:rsidRPr="00777B31">
        <w:rPr>
          <w:color w:val="6B6B6B"/>
          <w:lang w:val="fr-FR"/>
        </w:rPr>
        <w:t>B2</w:t>
      </w:r>
      <w:r w:rsidRPr="00777B31">
        <w:rPr>
          <w:lang w:val="fr-FR"/>
        </w:rPr>
        <w:t xml:space="preserve"> </w:t>
      </w:r>
      <w:r w:rsidRPr="00777B31">
        <w:rPr>
          <w:b/>
          <w:color w:val="6B6B6B"/>
          <w:lang w:val="fr-FR"/>
        </w:rPr>
        <w:t xml:space="preserve">CITIT </w:t>
      </w:r>
      <w:r w:rsidRPr="00777B31">
        <w:rPr>
          <w:color w:val="6B6B6B"/>
          <w:lang w:val="fr-FR"/>
        </w:rPr>
        <w:t>C2</w:t>
      </w:r>
      <w:r w:rsidRPr="00777B31">
        <w:rPr>
          <w:lang w:val="fr-FR"/>
        </w:rPr>
        <w:t xml:space="preserve"> </w:t>
      </w:r>
      <w:r w:rsidRPr="00777B31">
        <w:rPr>
          <w:b/>
          <w:color w:val="6B6B6B"/>
          <w:lang w:val="fr-FR"/>
        </w:rPr>
        <w:t xml:space="preserve">SCRIS </w:t>
      </w:r>
      <w:r w:rsidRPr="00777B31">
        <w:rPr>
          <w:color w:val="6B6B6B"/>
          <w:lang w:val="fr-FR"/>
        </w:rPr>
        <w:t>C2</w:t>
      </w:r>
      <w:r w:rsidRPr="00777B31">
        <w:rPr>
          <w:lang w:val="fr-FR"/>
        </w:rPr>
        <w:t xml:space="preserve"> </w:t>
      </w:r>
      <w:r w:rsidRPr="00777B31">
        <w:rPr>
          <w:lang w:val="fr-FR"/>
        </w:rPr>
        <w:tab/>
      </w:r>
      <w:r w:rsidRPr="00777B31">
        <w:rPr>
          <w:b/>
          <w:color w:val="6B6B6B"/>
          <w:lang w:val="fr-FR"/>
        </w:rPr>
        <w:t xml:space="preserve">COMPREHENSIUNE ORALĂ </w:t>
      </w:r>
      <w:r w:rsidRPr="00777B31">
        <w:rPr>
          <w:color w:val="6B6B6B"/>
          <w:lang w:val="fr-FR"/>
        </w:rPr>
        <w:t>A1</w:t>
      </w:r>
      <w:r w:rsidRPr="00777B31">
        <w:rPr>
          <w:lang w:val="fr-FR"/>
        </w:rPr>
        <w:t xml:space="preserve"> </w:t>
      </w:r>
      <w:r w:rsidRPr="00777B31">
        <w:rPr>
          <w:b/>
          <w:color w:val="6B6B6B"/>
          <w:lang w:val="fr-FR"/>
        </w:rPr>
        <w:t xml:space="preserve">CITIT </w:t>
      </w:r>
      <w:r w:rsidRPr="00777B31">
        <w:rPr>
          <w:color w:val="6B6B6B"/>
          <w:lang w:val="fr-FR"/>
        </w:rPr>
        <w:t>A1</w:t>
      </w:r>
      <w:r w:rsidRPr="00777B31">
        <w:rPr>
          <w:lang w:val="fr-FR"/>
        </w:rPr>
        <w:t xml:space="preserve"> </w:t>
      </w:r>
      <w:r w:rsidRPr="00777B31">
        <w:rPr>
          <w:b/>
          <w:color w:val="6B6B6B"/>
          <w:lang w:val="fr-FR"/>
        </w:rPr>
        <w:t xml:space="preserve">SCRIS </w:t>
      </w:r>
      <w:r w:rsidRPr="00777B31">
        <w:rPr>
          <w:color w:val="6B6B6B"/>
          <w:lang w:val="fr-FR"/>
        </w:rPr>
        <w:t>A1</w:t>
      </w:r>
      <w:r w:rsidRPr="00777B31">
        <w:rPr>
          <w:lang w:val="fr-FR"/>
        </w:rPr>
        <w:t xml:space="preserve"> </w:t>
      </w:r>
      <w:r w:rsidRPr="00777B31">
        <w:rPr>
          <w:b/>
          <w:color w:val="6B6B6B"/>
          <w:lang w:val="fr-FR"/>
        </w:rPr>
        <w:t xml:space="preserve">EXPRIMARE SCRISĂ </w:t>
      </w:r>
      <w:r w:rsidRPr="00777B31">
        <w:rPr>
          <w:color w:val="6B6B6B"/>
          <w:lang w:val="fr-FR"/>
        </w:rPr>
        <w:t>C2</w:t>
      </w:r>
      <w:r w:rsidRPr="00777B31">
        <w:rPr>
          <w:lang w:val="fr-FR"/>
        </w:rPr>
        <w:t xml:space="preserve"> </w:t>
      </w:r>
      <w:r w:rsidRPr="00777B31">
        <w:rPr>
          <w:b/>
          <w:color w:val="6B6B6B"/>
          <w:lang w:val="fr-FR"/>
        </w:rPr>
        <w:t xml:space="preserve">CONVERSAȚIE </w:t>
      </w:r>
      <w:r w:rsidRPr="00777B31">
        <w:rPr>
          <w:color w:val="6B6B6B"/>
          <w:lang w:val="fr-FR"/>
        </w:rPr>
        <w:t>B2</w:t>
      </w:r>
      <w:r w:rsidRPr="00777B31">
        <w:rPr>
          <w:lang w:val="fr-FR"/>
        </w:rPr>
        <w:t xml:space="preserve"> </w:t>
      </w:r>
      <w:r w:rsidRPr="00777B31">
        <w:rPr>
          <w:lang w:val="fr-FR"/>
        </w:rPr>
        <w:tab/>
      </w:r>
      <w:r w:rsidRPr="00777B31">
        <w:rPr>
          <w:b/>
          <w:color w:val="6B6B6B"/>
          <w:lang w:val="fr-FR"/>
        </w:rPr>
        <w:t xml:space="preserve">EXPRIMARE SCRISĂ </w:t>
      </w:r>
      <w:r w:rsidRPr="00777B31">
        <w:rPr>
          <w:color w:val="6B6B6B"/>
          <w:lang w:val="fr-FR"/>
        </w:rPr>
        <w:t>A1</w:t>
      </w:r>
      <w:r w:rsidRPr="00777B31">
        <w:rPr>
          <w:lang w:val="fr-FR"/>
        </w:rPr>
        <w:t xml:space="preserve"> </w:t>
      </w:r>
      <w:r w:rsidRPr="00777B31">
        <w:rPr>
          <w:b/>
          <w:color w:val="6B6B6B"/>
          <w:lang w:val="fr-FR"/>
        </w:rPr>
        <w:t xml:space="preserve">CONVERSAȚIE </w:t>
      </w:r>
      <w:r w:rsidRPr="00777B31">
        <w:rPr>
          <w:color w:val="6B6B6B"/>
          <w:lang w:val="fr-FR"/>
        </w:rPr>
        <w:t>A1</w:t>
      </w:r>
      <w:r w:rsidRPr="00777B31">
        <w:rPr>
          <w:lang w:val="fr-FR"/>
        </w:rPr>
        <w:t xml:space="preserve"> </w:t>
      </w:r>
    </w:p>
    <w:p w:rsidR="008344D8" w:rsidRDefault="00053821">
      <w:pPr>
        <w:spacing w:after="210"/>
        <w:ind w:left="-5"/>
      </w:pPr>
      <w:r>
        <w:rPr>
          <w:i/>
        </w:rPr>
        <w:t>Niveluri: A1 și A2 Utilizator de bază B1 și B2 Utilizator independent C1 și C2 Utilizator experimentat</w:t>
      </w:r>
    </w:p>
    <w:p w:rsidR="008344D8" w:rsidRDefault="00053821">
      <w:pPr>
        <w:pStyle w:val="Heading1"/>
        <w:spacing w:after="179"/>
        <w:ind w:left="-5"/>
      </w:pPr>
      <w:r>
        <w:rPr>
          <w:noProof/>
          <w:color w:val="000000"/>
        </w:rPr>
        <mc:AlternateContent>
          <mc:Choice Requires="wpg">
            <w:drawing>
              <wp:anchor distT="0" distB="0" distL="114300" distR="114300" simplePos="0" relativeHeight="251660288" behindDoc="0" locked="0" layoutInCell="1" allowOverlap="1">
                <wp:simplePos x="0" y="0"/>
                <wp:positionH relativeFrom="column">
                  <wp:posOffset>56</wp:posOffset>
                </wp:positionH>
                <wp:positionV relativeFrom="paragraph">
                  <wp:posOffset>164568</wp:posOffset>
                </wp:positionV>
                <wp:extent cx="6695923" cy="9525"/>
                <wp:effectExtent l="0" t="0" r="0" b="0"/>
                <wp:wrapNone/>
                <wp:docPr id="3888" name="Group 3888"/>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4567" name="Shape 4567"/>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w:pict>
              <v:group w14:anchorId="41EEB2C2" id="Group 3888" o:spid="_x0000_s1026" style="position:absolute;margin-left:0;margin-top:12.95pt;width:527.25pt;height:.75pt;z-index:251660288" coordsize="669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">
                <v:shape id="Shape 4567" o:spid="_x0000_s1027" style="position:absolute;width:66959;height:95;visibility:visible;mso-wrap-style:square;v-text-anchor:top" coordsize="6695923,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Gzx8gA&#10;AADdAAAADwAAAGRycy9kb3ducmV2LnhtbESP3WrCQBSE7wt9h+UUelc3jf+pq4ggCGqLUaS9O2RP&#10;k9Ds2TS7anx7Vyj0cpiZb5jJrDWVOFPjSssKXjsRCOLM6pJzBYf98mUEwnlkjZVlUnAlB7Pp48ME&#10;E20vvKNz6nMRIOwSVFB4XydSuqwgg65ja+LgfdvGoA+yyaVu8BLgppJxFA2kwZLDQoE1LQrKftKT&#10;URCP3MchXW83X+/dHv5+7o/zcRQr9fzUzt9AeGr9f/ivvdIKev3BEO5vwhOQ0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IbPHyAAAAN0AAAAPAAAAAAAAAAAAAAAAAJgCAABk&#10;cnMvZG93bnJldi54bWxQSwUGAAAAAAQABAD1AAAAjQMAAAAA&#10;" path="m,l6695923,r,9525l,9525,,e" fillcolor="#979797" stroked="f" strokeweight="0">
                  <v:stroke miterlimit="83231f" joinstyle="miter"/>
                  <v:path arrowok="t" textboxrect="0,0,6695923,9525"/>
                </v:shape>
              </v:group>
            </w:pict>
          </mc:Fallback>
        </mc:AlternateContent>
      </w:r>
      <w:r>
        <w:t xml:space="preserve">COMPETENȚE DIGITALE </w:t>
      </w:r>
    </w:p>
    <w:p w:rsidR="008344D8" w:rsidRDefault="00053821">
      <w:pPr>
        <w:spacing w:after="212"/>
        <w:ind w:left="-5"/>
      </w:pPr>
      <w:r>
        <w:t xml:space="preserve">Microsoft Office (Excel PowerPoint Word) - nivel intermediar / Utilizare buna a programelor de comunicare(mail messenger skype) / Navigare Internet / Google Drive / Zoom </w:t>
      </w:r>
    </w:p>
    <w:p w:rsidR="008344D8" w:rsidRDefault="00053821">
      <w:pPr>
        <w:pStyle w:val="Heading1"/>
        <w:spacing w:after="194"/>
        <w:ind w:left="-5"/>
      </w:pPr>
      <w:r>
        <w:rPr>
          <w:noProof/>
          <w:color w:val="000000"/>
        </w:rPr>
        <mc:AlternateContent>
          <mc:Choice Requires="wpg">
            <w:drawing>
              <wp:anchor distT="0" distB="0" distL="114300" distR="114300" simplePos="0" relativeHeight="251661312" behindDoc="0" locked="0" layoutInCell="1" allowOverlap="1">
                <wp:simplePos x="0" y="0"/>
                <wp:positionH relativeFrom="column">
                  <wp:posOffset>56</wp:posOffset>
                </wp:positionH>
                <wp:positionV relativeFrom="paragraph">
                  <wp:posOffset>164569</wp:posOffset>
                </wp:positionV>
                <wp:extent cx="6695923" cy="9525"/>
                <wp:effectExtent l="0" t="0" r="0" b="0"/>
                <wp:wrapNone/>
                <wp:docPr id="3889" name="Group 3889"/>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4568" name="Shape 4568"/>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w:pict>
              <v:group w14:anchorId="2CF0C511" id="Group 3889" o:spid="_x0000_s1026" style="position:absolute;margin-left:0;margin-top:12.95pt;width:527.25pt;height:.75pt;z-index:251661312" coordsize="669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">
                <v:shape id="Shape 4568" o:spid="_x0000_s1027" style="position:absolute;width:66959;height:95;visibility:visible;mso-wrap-style:square;v-text-anchor:top" coordsize="6695923,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4ntcQA&#10;AADdAAAADwAAAGRycy9kb3ducmV2LnhtbERPTWvCQBC9F/wPywje6sZoxaauIoIgaCtGKXobstMk&#10;mJ2N2VXTf+8eCj0+3vd03ppK3KlxpWUFg34EgjizuuRcwfGwep2AcB5ZY2WZFPySg/ms8zLFRNsH&#10;7+me+lyEEHYJKii8rxMpXVaQQde3NXHgfmxj0AfY5FI3+AjhppJxFI2lwZJDQ4E1LQvKLunNKIgn&#10;bndMN5/b89dwhNfT4XvxHsVK9brt4gOEp9b/i//ca61g9DYOc8Ob8ATk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J7XEAAAA3QAAAA8AAAAAAAAAAAAAAAAAmAIAAGRycy9k&#10;b3ducmV2LnhtbFBLBQYAAAAABAAEAPUAAACJAwAAAAA=&#10;" path="m,l6695923,r,9525l,9525,,e" fillcolor="#979797" stroked="f" strokeweight="0">
                  <v:stroke miterlimit="83231f" joinstyle="miter"/>
                  <v:path arrowok="t" textboxrect="0,0,6695923,9525"/>
                </v:shape>
              </v:group>
            </w:pict>
          </mc:Fallback>
        </mc:AlternateContent>
      </w:r>
      <w:r>
        <w:t xml:space="preserve">COMPETENȚE ORGANIZATORICE </w:t>
      </w:r>
    </w:p>
    <w:p w:rsidR="008344D8" w:rsidRDefault="00053821">
      <w:pPr>
        <w:pStyle w:val="Heading2"/>
        <w:ind w:left="-5"/>
      </w:pPr>
      <w:r>
        <w:t xml:space="preserve">Organizare Congrese, Conferințe, Workshop </w:t>
      </w:r>
    </w:p>
    <w:p w:rsidR="008344D8" w:rsidRDefault="00053821">
      <w:pPr>
        <w:spacing w:after="105"/>
        <w:ind w:left="-5"/>
      </w:pPr>
      <w:r>
        <w:t>Bun organizator, abilități decizionale și de coordonare.</w:t>
      </w:r>
    </w:p>
    <w:p w:rsidR="008344D8" w:rsidRDefault="00053821">
      <w:pPr>
        <w:spacing w:after="212"/>
        <w:ind w:left="-5"/>
      </w:pPr>
      <w:r>
        <w:t>Membră în comitetul de organizare a diferitelor conferințe, congrese, seminarii naționale și europene: A XVII-a Conferință Națională a Societății Române de Ultrasonografie în Medicină și Biologie, Timisoara 2014; Euroson School Course – Up to date in Contrast Enhanced Ultrasound and Elastography, Timișoara 2014; Euroson School Course – Liver Elastography, Timișoara 2016; Euroson School Course – Liver Elastography, Timișoara 2017. Organizarea și predarea diferitelor tehnici de biopsie hepatică la workshop-urile de Ecografie intervențională, Timișoara 2015, 2016; Congresul Societății Europene pentru Cercetări Biomedicale asupra Alcoolismului 2021; Congresul Mondial de Ultrasonografie în Medicină și Biologie 2022; Cursul EndoScope Timișoara 2023; Cursul Gastro Diagnostic Plus UMFVBT 2023.</w:t>
      </w:r>
    </w:p>
    <w:p w:rsidR="008344D8" w:rsidRPr="00777B31" w:rsidRDefault="00053821">
      <w:pPr>
        <w:pStyle w:val="Heading1"/>
        <w:spacing w:after="194"/>
        <w:ind w:left="-5"/>
        <w:rPr>
          <w:lang w:val="fr-FR"/>
        </w:rPr>
      </w:pPr>
      <w:r>
        <w:rPr>
          <w:noProof/>
          <w:color w:val="000000"/>
        </w:rPr>
        <w:lastRenderedPageBreak/>
        <mc:AlternateContent>
          <mc:Choice Requires="wpg">
            <w:drawing>
              <wp:anchor distT="0" distB="0" distL="114300" distR="114300" simplePos="0" relativeHeight="251662336" behindDoc="0" locked="0" layoutInCell="1" allowOverlap="1">
                <wp:simplePos x="0" y="0"/>
                <wp:positionH relativeFrom="column">
                  <wp:posOffset>56</wp:posOffset>
                </wp:positionH>
                <wp:positionV relativeFrom="paragraph">
                  <wp:posOffset>164568</wp:posOffset>
                </wp:positionV>
                <wp:extent cx="6695923" cy="9525"/>
                <wp:effectExtent l="0" t="0" r="0" b="0"/>
                <wp:wrapNone/>
                <wp:docPr id="3890" name="Group 3890"/>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4569" name="Shape 4569"/>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w:pict>
              <v:group w14:anchorId="7DA6E26B" id="Group 3890" o:spid="_x0000_s1026" style="position:absolute;margin-left:0;margin-top:12.95pt;width:527.25pt;height:.75pt;z-index:251662336" coordsize="669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">
                <v:shape id="Shape 4569" o:spid="_x0000_s1027" style="position:absolute;width:66959;height:95;visibility:visible;mso-wrap-style:square;v-text-anchor:top" coordsize="6695923,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KCLscA&#10;AADdAAAADwAAAGRycy9kb3ducmV2LnhtbESP3WrCQBSE7wXfYTlC73RjakWjq4hQKPRHGqW0d4fs&#10;MQlmz8bsqvHtXaHg5TAz3zDzZWsqcabGlZYVDAcRCOLM6pJzBbvta38CwnlkjZVlUnAlB8tFtzPH&#10;RNsLf9M59bkIEHYJKii8rxMpXVaQQTewNXHw9rYx6INscqkbvAS4qWQcRWNpsOSwUGBN64KyQ3oy&#10;CuKJ2+zS98+Pv6/nER5/tz+raRQr9dRrVzMQnlr/CP+337SC0ct4Cvc34QnIx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ygi7HAAAA3QAAAA8AAAAAAAAAAAAAAAAAmAIAAGRy&#10;cy9kb3ducmV2LnhtbFBLBQYAAAAABAAEAPUAAACMAwAAAAA=&#10;" path="m,l6695923,r,9525l,9525,,e" fillcolor="#979797" stroked="f" strokeweight="0">
                  <v:stroke miterlimit="83231f" joinstyle="miter"/>
                  <v:path arrowok="t" textboxrect="0,0,6695923,9525"/>
                </v:shape>
              </v:group>
            </w:pict>
          </mc:Fallback>
        </mc:AlternateContent>
      </w:r>
      <w:r w:rsidRPr="00777B31">
        <w:rPr>
          <w:lang w:val="fr-FR"/>
        </w:rPr>
        <w:t xml:space="preserve">COMPETENȚE DOBÂNDITE LA LOCUL DE MUNCĂ </w:t>
      </w:r>
    </w:p>
    <w:p w:rsidR="008344D8" w:rsidRPr="00777B31" w:rsidRDefault="00053821">
      <w:pPr>
        <w:pStyle w:val="Heading2"/>
        <w:ind w:left="-5"/>
        <w:rPr>
          <w:lang w:val="fr-FR"/>
        </w:rPr>
      </w:pPr>
      <w:r w:rsidRPr="00777B31">
        <w:rPr>
          <w:lang w:val="fr-FR"/>
        </w:rPr>
        <w:t xml:space="preserve">Ecografie abdominală generală Endoscopie digestiva diagnostică și terapeutică Elastografie Fibroscan, Fibroscan CAP, Supersonic Shear Imaging (2D-SWE), VTQ, 2D-SWE GE, ElastPQ </w:t>
      </w:r>
    </w:p>
    <w:p w:rsidR="008344D8" w:rsidRPr="00777B31" w:rsidRDefault="00053821">
      <w:pPr>
        <w:spacing w:after="0"/>
        <w:ind w:left="-5"/>
        <w:rPr>
          <w:lang w:val="fr-FR"/>
        </w:rPr>
      </w:pPr>
      <w:r w:rsidRPr="00777B31">
        <w:rPr>
          <w:lang w:val="fr-FR"/>
        </w:rPr>
        <w:t>Din februarie 2014 fac parte din grupul de Elastografie al Clinicii de Gastroenterologie și Hepatologie SCJUPBT. În cadrul Clinicii de Gastroenterologie și Hepatologie Timișoara am evaluat și am cuantificat gradul de fibroză hepatică în diverse patologii utilizând diverse metode elastografice (peste 2000 de determinări) - SWSI (Aixplorer, Siemens), ElastPQ (Philipps), GE-2D SWE (Logiq E9), VTQ- ARFI (Siemens). Experiență în evaluarea gradului de fibroză la nivelul parenchimului hepatic și la nivelul formațiunilor hepatice circumscrise.</w:t>
      </w:r>
    </w:p>
    <w:p w:rsidR="008344D8" w:rsidRPr="00777B31" w:rsidRDefault="00053821">
      <w:pPr>
        <w:pStyle w:val="Heading1"/>
        <w:spacing w:after="194"/>
        <w:ind w:left="-5"/>
        <w:rPr>
          <w:lang w:val="fr-FR"/>
        </w:rPr>
      </w:pPr>
      <w:r>
        <w:rPr>
          <w:noProof/>
          <w:color w:val="000000"/>
        </w:rPr>
        <mc:AlternateContent>
          <mc:Choice Requires="wpg">
            <w:drawing>
              <wp:anchor distT="0" distB="0" distL="114300" distR="114300" simplePos="0" relativeHeight="251663360" behindDoc="0" locked="0" layoutInCell="1" allowOverlap="1">
                <wp:simplePos x="0" y="0"/>
                <wp:positionH relativeFrom="column">
                  <wp:posOffset>56</wp:posOffset>
                </wp:positionH>
                <wp:positionV relativeFrom="paragraph">
                  <wp:posOffset>164567</wp:posOffset>
                </wp:positionV>
                <wp:extent cx="6695923" cy="9525"/>
                <wp:effectExtent l="0" t="0" r="0" b="0"/>
                <wp:wrapNone/>
                <wp:docPr id="3620" name="Group 3620"/>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4570" name="Shape 4570"/>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w:pict>
              <v:group w14:anchorId="5E9D2301" id="Group 3620" o:spid="_x0000_s1026" style="position:absolute;margin-left:0;margin-top:12.95pt;width:527.25pt;height:.75pt;z-index:251663360" coordsize="669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">
                <v:shape id="Shape 4570" o:spid="_x0000_s1027" style="position:absolute;width:66959;height:95;visibility:visible;mso-wrap-style:square;v-text-anchor:top" coordsize="6695923,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G9bsUA&#10;AADdAAAADwAAAGRycy9kb3ducmV2LnhtbERPy2rCQBTdC/2H4Rbc1UlTWzU6ihQEwT4wiujukrkm&#10;oZk7MTNq/HtnUXB5OO/JrDWVuFDjSssKXnsRCOLM6pJzBdvN4mUIwnlkjZVlUnAjB7PpU2eCibZX&#10;XtMl9bkIIewSVFB4XydSuqwgg65na+LAHW1j0AfY5FI3eA3hppJxFH1IgyWHhgJr+iwo+0vPRkE8&#10;dL/bdPX9dfh56+Npv9nNR1GsVPe5nY9BeGr9Q/zvXmoF/fdB2B/ehCc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Eb1uxQAAAN0AAAAPAAAAAAAAAAAAAAAAAJgCAABkcnMv&#10;ZG93bnJldi54bWxQSwUGAAAAAAQABAD1AAAAigMAAAAA&#10;" path="m,l6695923,r,9525l,9525,,e" fillcolor="#979797" stroked="f" strokeweight="0">
                  <v:stroke miterlimit="83231f" joinstyle="miter"/>
                  <v:path arrowok="t" textboxrect="0,0,6695923,9525"/>
                </v:shape>
              </v:group>
            </w:pict>
          </mc:Fallback>
        </mc:AlternateContent>
      </w:r>
      <w:r w:rsidRPr="00777B31">
        <w:rPr>
          <w:lang w:val="fr-FR"/>
        </w:rPr>
        <w:t xml:space="preserve">INFORMAȚII SUPLIMENTARE </w:t>
      </w:r>
    </w:p>
    <w:p w:rsidR="008344D8" w:rsidRPr="00777B31" w:rsidRDefault="00053821">
      <w:pPr>
        <w:spacing w:after="86" w:line="248" w:lineRule="auto"/>
        <w:ind w:left="-5"/>
        <w:jc w:val="left"/>
        <w:rPr>
          <w:lang w:val="fr-FR"/>
        </w:rPr>
      </w:pPr>
      <w:r w:rsidRPr="00777B31">
        <w:rPr>
          <w:b/>
          <w:color w:val="6B6B6B"/>
          <w:sz w:val="22"/>
          <w:lang w:val="fr-FR"/>
        </w:rPr>
        <w:t xml:space="preserve">Membră a: </w:t>
      </w:r>
    </w:p>
    <w:p w:rsidR="008344D8" w:rsidRPr="00777B31" w:rsidRDefault="00053821">
      <w:pPr>
        <w:spacing w:after="105"/>
        <w:ind w:left="-5"/>
        <w:rPr>
          <w:lang w:val="fr-FR"/>
        </w:rPr>
      </w:pPr>
      <w:r w:rsidRPr="00777B31">
        <w:rPr>
          <w:i/>
          <w:lang w:val="fr-FR"/>
        </w:rPr>
        <w:t>Societăţii Române de Gastroenterologie și Hepatologie</w:t>
      </w:r>
    </w:p>
    <w:p w:rsidR="008344D8" w:rsidRPr="00777B31" w:rsidRDefault="00053821">
      <w:pPr>
        <w:spacing w:after="105"/>
        <w:ind w:left="-5"/>
        <w:rPr>
          <w:lang w:val="fr-FR"/>
        </w:rPr>
      </w:pPr>
      <w:r w:rsidRPr="00777B31">
        <w:rPr>
          <w:i/>
          <w:lang w:val="fr-FR"/>
        </w:rPr>
        <w:t>Societăţii Române de Endoscopie Digestivă</w:t>
      </w:r>
    </w:p>
    <w:p w:rsidR="008344D8" w:rsidRPr="00777B31" w:rsidRDefault="00053821">
      <w:pPr>
        <w:spacing w:after="105"/>
        <w:ind w:left="-5"/>
        <w:rPr>
          <w:lang w:val="fr-FR"/>
        </w:rPr>
      </w:pPr>
      <w:r w:rsidRPr="00777B31">
        <w:rPr>
          <w:i/>
          <w:lang w:val="fr-FR"/>
        </w:rPr>
        <w:t>Societăţii Române de Ultrasonografie în Medicină și Biologie</w:t>
      </w:r>
    </w:p>
    <w:p w:rsidR="008344D8" w:rsidRDefault="00053821">
      <w:pPr>
        <w:spacing w:after="210"/>
        <w:ind w:left="-5"/>
      </w:pPr>
      <w:r>
        <w:rPr>
          <w:i/>
        </w:rPr>
        <w:t>European Federation of Societies of Ultrasound in Medicine and Biology</w:t>
      </w:r>
    </w:p>
    <w:p w:rsidR="008344D8" w:rsidRPr="00777B31" w:rsidRDefault="00053821">
      <w:pPr>
        <w:pStyle w:val="Heading1"/>
        <w:spacing w:after="194"/>
        <w:ind w:left="-5"/>
        <w:rPr>
          <w:lang w:val="fr-FR"/>
        </w:rPr>
      </w:pPr>
      <w:r w:rsidRPr="00777B31">
        <w:rPr>
          <w:lang w:val="fr-FR"/>
        </w:rPr>
        <w:t>PUBLICA</w:t>
      </w:r>
      <w:r>
        <w:rPr>
          <w:noProof/>
          <w:color w:val="000000"/>
        </w:rPr>
        <mc:AlternateContent>
          <mc:Choice Requires="wpg">
            <w:drawing>
              <wp:inline distT="0" distB="0" distL="0" distR="0">
                <wp:extent cx="6695923" cy="9525"/>
                <wp:effectExtent l="0" t="0" r="0" b="0"/>
                <wp:docPr id="3621" name="Group 3621"/>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4571" name="Shape 4571"/>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inline>
            </w:drawing>
          </mc:Choice>
          <mc:Fallback>
            <w:pict>
              <v:group w14:anchorId="39D91E0B" id="Group 3621" o:spid="_x0000_s1026" style="width:527.25pt;height:.75pt;mso-position-horizontal-relative:char;mso-position-vertical-relative:line" coordsize="669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">
                <v:shape id="Shape 4571" o:spid="_x0000_s1027" style="position:absolute;width:66959;height:95;visibility:visible;mso-wrap-style:square;v-text-anchor:top" coordsize="6695923,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0Y9cgA&#10;AADdAAAADwAAAGRycy9kb3ducmV2LnhtbESPQWvCQBSE74X+h+UVvNWN0VaNriKCUNC2GEXa2yP7&#10;TILZtzG7avrv3UKhx2FmvmGm89ZU4kqNKy0r6HUjEMSZ1SXnCva71fMIhPPIGivLpOCHHMxnjw9T&#10;TLS98Zauqc9FgLBLUEHhfZ1I6bKCDLqurYmDd7SNQR9kk0vd4C3ATSXjKHqVBksOCwXWtCwoO6UX&#10;oyAeuc99un7ffH/0B3j+2h0W4yhWqvPULiYgPLX+P/zXftMKBi/DHvy+CU9Azu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XRj1yAAAAN0AAAAPAAAAAAAAAAAAAAAAAJgCAABk&#10;cnMvZG93bnJldi54bWxQSwUGAAAAAAQABAD1AAAAjQMAAAAA&#10;" path="m,l6695923,r,9525l,9525,,e" fillcolor="#979797" stroked="f" strokeweight="0">
                  <v:stroke miterlimit="83231f" joinstyle="miter"/>
                  <v:path arrowok="t" textboxrect="0,0,6695923,9525"/>
                </v:shape>
                <w10:anchorlock/>
              </v:group>
            </w:pict>
          </mc:Fallback>
        </mc:AlternateContent>
      </w:r>
      <w:r w:rsidRPr="00777B31">
        <w:rPr>
          <w:lang w:val="fr-FR"/>
        </w:rPr>
        <w:t xml:space="preserve">ȚII </w:t>
      </w:r>
    </w:p>
    <w:p w:rsidR="008344D8" w:rsidRPr="00777B31" w:rsidRDefault="00053821">
      <w:pPr>
        <w:pStyle w:val="Heading2"/>
        <w:spacing w:after="140"/>
        <w:ind w:left="-5"/>
        <w:rPr>
          <w:lang w:val="fr-FR"/>
        </w:rPr>
      </w:pPr>
      <w:r w:rsidRPr="00777B31">
        <w:rPr>
          <w:lang w:val="fr-FR"/>
        </w:rPr>
        <w:t>Articole ISI – prim autor</w:t>
      </w:r>
      <w:r w:rsidRPr="00777B31">
        <w:rPr>
          <w:b w:val="0"/>
          <w:color w:val="565656"/>
          <w:sz w:val="20"/>
          <w:lang w:val="fr-FR"/>
        </w:rPr>
        <w:t xml:space="preserve"> </w:t>
      </w:r>
    </w:p>
    <w:p w:rsidR="008344D8" w:rsidRDefault="00053821">
      <w:pPr>
        <w:numPr>
          <w:ilvl w:val="0"/>
          <w:numId w:val="1"/>
        </w:numPr>
      </w:pPr>
      <w:r>
        <w:rPr>
          <w:i/>
        </w:rPr>
        <w:t>Contrast-enhanced ultrasound algorithm (ACR CEUS LI-RADSv 2017)- a valuable tool for the noninvasive diagnosis ofhepatocellular carcinoma in patients with chronic liver disease.</w:t>
      </w:r>
      <w:r>
        <w:t xml:space="preserve"> </w:t>
      </w:r>
      <w:r>
        <w:rPr>
          <w:b/>
        </w:rPr>
        <w:t>Ghiuchici AM</w:t>
      </w:r>
      <w:r>
        <w:t>, Dănilă M, Popescu A, Șirli R, Moga T, Topan M, Bende F, Sporea I. Med Ultrason. 2021 Apr 1. doi: 10.11152/mu-2887. Epub ahead of print. PMID: 33793696.</w:t>
      </w:r>
    </w:p>
    <w:p w:rsidR="008344D8" w:rsidRDefault="00053821">
      <w:pPr>
        <w:numPr>
          <w:ilvl w:val="0"/>
          <w:numId w:val="1"/>
        </w:numPr>
        <w:spacing w:after="190"/>
      </w:pPr>
      <w:r>
        <w:rPr>
          <w:i/>
        </w:rPr>
        <w:t>Is There a Place for Elastography in the Diagnosis of Hepatocellular Carcinoma?</w:t>
      </w:r>
      <w:r>
        <w:t xml:space="preserve"> </w:t>
      </w:r>
      <w:r>
        <w:rPr>
          <w:b/>
        </w:rPr>
        <w:t>Ghiuchici AM</w:t>
      </w:r>
      <w:r>
        <w:t>, Sporea I, Dănilă M, Șirli R, Moga T, Bende F, Popescu A.J Clin Med. 2021 Apr 15;10(8):1710. doi: 10.3390/jcm10081710.PMID: 33921086 Free PMC article.</w:t>
      </w:r>
    </w:p>
    <w:p w:rsidR="008344D8" w:rsidRDefault="00053821">
      <w:pPr>
        <w:pStyle w:val="Heading2"/>
        <w:spacing w:after="140"/>
        <w:ind w:left="-5"/>
      </w:pPr>
      <w:r>
        <w:t>Articole ISI - coautor</w:t>
      </w:r>
      <w:r>
        <w:rPr>
          <w:b w:val="0"/>
          <w:color w:val="565656"/>
          <w:sz w:val="20"/>
        </w:rPr>
        <w:t xml:space="preserve"> </w:t>
      </w:r>
    </w:p>
    <w:p w:rsidR="008344D8" w:rsidRDefault="00053821">
      <w:pPr>
        <w:numPr>
          <w:ilvl w:val="0"/>
          <w:numId w:val="2"/>
        </w:numPr>
        <w:ind w:hanging="213"/>
      </w:pPr>
      <w:r>
        <w:rPr>
          <w:i/>
        </w:rPr>
        <w:t>Intra- and Inter-Observer Reproducibility of a 2-D Shear Wave Elastography Technique and the Impact of UltrasoundExperience in Achieving Reliable Data.</w:t>
      </w:r>
      <w:r>
        <w:t xml:space="preserve"> Moga TV, </w:t>
      </w:r>
      <w:r>
        <w:rPr>
          <w:b/>
        </w:rPr>
        <w:t>Stepan AM</w:t>
      </w:r>
      <w:r>
        <w:t>, Pienar C, Bende F, Popescu A, Șirli R, Dănilă M, Sporea I. Ultrasound Med Biol. 2018 May 22. pii: S0301-5629(18)30138-8. doi: 10.1016/j.ultrasmedbio.2018.03.029.</w:t>
      </w:r>
    </w:p>
    <w:p w:rsidR="008344D8" w:rsidRDefault="00053821">
      <w:pPr>
        <w:numPr>
          <w:ilvl w:val="0"/>
          <w:numId w:val="2"/>
        </w:numPr>
        <w:ind w:hanging="213"/>
      </w:pPr>
      <w:r>
        <w:rPr>
          <w:i/>
        </w:rPr>
        <w:t>A rare cause of biliary obstruction - intraductal neuroendocrine tumor of the right hepatic biliary duct: a case report.</w:t>
      </w:r>
      <w:r>
        <w:t xml:space="preserve">Mirela Danila, Roxana Sirli, Alina Popescu, Nicoleta Iacob, </w:t>
      </w:r>
      <w:r>
        <w:rPr>
          <w:b/>
        </w:rPr>
        <w:t>Ana-Maria Ghiuchici</w:t>
      </w:r>
      <w:r>
        <w:t>. Med Ultrason 2020 Apr 28. doi: 10.11152/mu-2503.</w:t>
      </w:r>
    </w:p>
    <w:p w:rsidR="008344D8" w:rsidRDefault="00053821">
      <w:pPr>
        <w:numPr>
          <w:ilvl w:val="0"/>
          <w:numId w:val="2"/>
        </w:numPr>
        <w:ind w:hanging="213"/>
      </w:pPr>
      <w:r>
        <w:rPr>
          <w:i/>
        </w:rPr>
        <w:t>Spleen and Liver Stiffness for Predicting High-Risk Varices in Patients with Compensated Liver Cirrhosis.</w:t>
      </w:r>
      <w:r>
        <w:t xml:space="preserve"> Renata Fofiu, Felix Bende, Alina Popescu, Roxana Șirli, Raluca Lupușoru, </w:t>
      </w:r>
      <w:r>
        <w:rPr>
          <w:b/>
        </w:rPr>
        <w:t>Ana-Maria Ghiuchici</w:t>
      </w:r>
      <w:r>
        <w:t>, Ioan Sporea. Ultrasound Med Biol. 2020 Oct 13:S0301-5629(20)30429-4. doi: 10.1016/j.ultrasmedbio.2020.09.004.</w:t>
      </w:r>
    </w:p>
    <w:p w:rsidR="008344D8" w:rsidRDefault="00053821">
      <w:pPr>
        <w:numPr>
          <w:ilvl w:val="0"/>
          <w:numId w:val="2"/>
        </w:numPr>
        <w:ind w:hanging="213"/>
      </w:pPr>
      <w:r>
        <w:rPr>
          <w:i/>
        </w:rPr>
        <w:t>Multiparametric Ultrasound Approach Using a Tree-Based Decision Classifier for Inconclusive Focal Liver Lesions Evaluated by Contrast Enhanced Ultrasound.</w:t>
      </w:r>
      <w:r>
        <w:t xml:space="preserve"> Moga TV, David C, Popescu A, Lupusoru R, Heredea D, </w:t>
      </w:r>
      <w:r>
        <w:rPr>
          <w:b/>
        </w:rPr>
        <w:t>Ghiuchici AM</w:t>
      </w:r>
      <w:r>
        <w:t xml:space="preserve">, Foncea C, Burdan A, Sirli R, </w:t>
      </w:r>
      <w:r>
        <w:lastRenderedPageBreak/>
        <w:t>Danilă M, Ratiu I, Bizerea-Moga T, Sporea I. J Pers Med. 2021 Dec 20;11(12):1388. doi: 10.3390/jpm11121388. PMID: 34945860; PMCID: PMC8709328.</w:t>
      </w:r>
    </w:p>
    <w:p w:rsidR="008344D8" w:rsidRDefault="00053821">
      <w:pPr>
        <w:numPr>
          <w:ilvl w:val="0"/>
          <w:numId w:val="2"/>
        </w:numPr>
        <w:ind w:hanging="213"/>
      </w:pPr>
      <w:r>
        <w:rPr>
          <w:i/>
        </w:rPr>
        <w:t xml:space="preserve">Impact of sarcopenia on survival and clinical outcomes in patients with liver cirrhosis. </w:t>
      </w:r>
      <w:r>
        <w:t xml:space="preserve">Topan MM, Sporea I, Dănilă M, Popescu A, </w:t>
      </w:r>
      <w:r>
        <w:rPr>
          <w:b/>
        </w:rPr>
        <w:t>Ghiuchici AM</w:t>
      </w:r>
      <w:r>
        <w:t>, Lupușoru R, Șirli R. Front Nutr. 2021 Oct 21;8:766451. doi: 10.3389/fnut. 2021.766451. PMID: 34746216; PMCID: PMC8566695.</w:t>
      </w:r>
    </w:p>
    <w:p w:rsidR="008344D8" w:rsidRDefault="00053821">
      <w:pPr>
        <w:numPr>
          <w:ilvl w:val="0"/>
          <w:numId w:val="2"/>
        </w:numPr>
        <w:ind w:hanging="213"/>
      </w:pPr>
      <w:r>
        <w:rPr>
          <w:i/>
        </w:rPr>
        <w:t>Comparison of Different Nutritional Assessment Tools in Detecting Malnutrition and Sarcopenia among Cirrhotic Patients.</w:t>
      </w:r>
      <w:r>
        <w:t xml:space="preserve"> Topan MM, Sporea I, Dănilă M, Popescu A, </w:t>
      </w:r>
      <w:r>
        <w:rPr>
          <w:b/>
        </w:rPr>
        <w:t>Ghiuchici AM</w:t>
      </w:r>
      <w:r>
        <w:t>, Lupușoru R, Șirli R. Diagnostics (Basel). 2022 Apr 3;12(4):893. doi: 10.3390/diagnostics12040893. PMID: 35453941; PMCID: PMC9032007.</w:t>
      </w:r>
    </w:p>
    <w:p w:rsidR="008344D8" w:rsidRDefault="00053821">
      <w:pPr>
        <w:numPr>
          <w:ilvl w:val="0"/>
          <w:numId w:val="2"/>
        </w:numPr>
        <w:ind w:hanging="213"/>
      </w:pPr>
      <w:r>
        <w:rPr>
          <w:i/>
        </w:rPr>
        <w:t>Usefulness of Imaging and Biological Tools for the Characterization of Portal Vein Thrombosis in HepatocellularCarcinoma.</w:t>
      </w:r>
      <w:r>
        <w:t xml:space="preserve"> Burciu C, Șirli R, Bende F, Fofiu R, Popescu A, Sporea I, </w:t>
      </w:r>
      <w:r>
        <w:rPr>
          <w:b/>
        </w:rPr>
        <w:t>Ghiuchici AM</w:t>
      </w:r>
      <w:r>
        <w:t>, Miuțescu B, Dănilă M. Diagnostics (Basel). 2022 May 5;12(5):1145. doi: 10.3390/diagnostics12051145. PMID: 35626300; PMCID: PMC9139496.</w:t>
      </w:r>
    </w:p>
    <w:p w:rsidR="008344D8" w:rsidRDefault="00053821">
      <w:pPr>
        <w:numPr>
          <w:ilvl w:val="0"/>
          <w:numId w:val="2"/>
        </w:numPr>
        <w:spacing w:after="6"/>
        <w:ind w:hanging="213"/>
      </w:pPr>
      <w:r>
        <w:rPr>
          <w:i/>
        </w:rPr>
        <w:t>Contrast-Enhanced Ultrasonography with Arrival Time Parametric Imaging as a Non-Invasive Diagnostic Tool for Liver</w:t>
      </w:r>
    </w:p>
    <w:p w:rsidR="008344D8" w:rsidRDefault="00053821">
      <w:pPr>
        <w:spacing w:after="190"/>
        <w:ind w:left="-5"/>
      </w:pPr>
      <w:r>
        <w:rPr>
          <w:i/>
        </w:rPr>
        <w:t>Cirrhosis.</w:t>
      </w:r>
      <w:r>
        <w:t xml:space="preserve"> Lupușoru R, Sporea I, Rațiu I, Lungeanu D, Popescu A, Dănilă M, Mare R, Marc L, Lascău A, Moga TV, Bende F, </w:t>
      </w:r>
      <w:r>
        <w:rPr>
          <w:b/>
        </w:rPr>
        <w:t>Ghiuchici AM</w:t>
      </w:r>
      <w:r>
        <w:t>, Șirli R. Diagnostics (Basel). 2022 Dec 1;12(12):3013. doi: 10.3390/diagnostics12123013. PMID: 36553020; PMCID: PMC9777167.</w:t>
      </w:r>
    </w:p>
    <w:p w:rsidR="008344D8" w:rsidRDefault="00053821">
      <w:pPr>
        <w:pStyle w:val="Heading2"/>
        <w:spacing w:after="140"/>
        <w:ind w:left="-5"/>
      </w:pPr>
      <w:r>
        <w:t>Capitole în cărți</w:t>
      </w:r>
      <w:r>
        <w:rPr>
          <w:b w:val="0"/>
          <w:color w:val="565656"/>
          <w:sz w:val="20"/>
        </w:rPr>
        <w:t xml:space="preserve"> </w:t>
      </w:r>
    </w:p>
    <w:p w:rsidR="008344D8" w:rsidRDefault="00053821">
      <w:pPr>
        <w:numPr>
          <w:ilvl w:val="0"/>
          <w:numId w:val="3"/>
        </w:numPr>
      </w:pPr>
      <w:r>
        <w:rPr>
          <w:i/>
        </w:rPr>
        <w:t>Manual de explorari in Gastroenterologie</w:t>
      </w:r>
      <w:r>
        <w:t xml:space="preserve">. I Sporea, M Danila, R Sirli, A Popescu, A Goldis, I Ratiu, A Deleanu, B Miutescu, F Bende, </w:t>
      </w:r>
      <w:r>
        <w:rPr>
          <w:b/>
        </w:rPr>
        <w:t>AM Ghiuchic</w:t>
      </w:r>
      <w:r>
        <w:t>i, R Mare, T Moga. Editura „Victor Babeș” , 2019. ISBN 978-606-786-121-1.</w:t>
      </w:r>
    </w:p>
    <w:p w:rsidR="008344D8" w:rsidRDefault="00053821">
      <w:pPr>
        <w:numPr>
          <w:ilvl w:val="0"/>
          <w:numId w:val="3"/>
        </w:numPr>
      </w:pPr>
      <w:r>
        <w:rPr>
          <w:i/>
        </w:rPr>
        <w:t>Atlas of Abdominal Ultrasound Images.</w:t>
      </w:r>
      <w:r>
        <w:t xml:space="preserve"> I Sporea, A Popescu, R Sirli, M Danila, F Bende, </w:t>
      </w:r>
      <w:r>
        <w:rPr>
          <w:b/>
        </w:rPr>
        <w:t>AM Ghiuchici</w:t>
      </w:r>
      <w:r>
        <w:t>, R Mare, T Moga. Editura „Victor Babeș” , 2020. ISBN 978-606-786-190-7.</w:t>
      </w:r>
    </w:p>
    <w:p w:rsidR="008344D8" w:rsidRDefault="00053821">
      <w:pPr>
        <w:numPr>
          <w:ilvl w:val="0"/>
          <w:numId w:val="3"/>
        </w:numPr>
      </w:pPr>
      <w:r>
        <w:rPr>
          <w:i/>
        </w:rPr>
        <w:t>Ultrasound Atlas of Clinical Cases.</w:t>
      </w:r>
      <w:r>
        <w:t xml:space="preserve"> I Sporea, A Popescu, R Sirli, M Danila, F Bende, </w:t>
      </w:r>
      <w:r>
        <w:rPr>
          <w:b/>
        </w:rPr>
        <w:t>AM Ghiuchici</w:t>
      </w:r>
      <w:r>
        <w:t>, R Mare, T Moga. Editura „Victor Babeș” , 2020. ISBN 978-606-786-189-1.</w:t>
      </w:r>
    </w:p>
    <w:p w:rsidR="008344D8" w:rsidRDefault="00053821">
      <w:pPr>
        <w:numPr>
          <w:ilvl w:val="0"/>
          <w:numId w:val="3"/>
        </w:numPr>
        <w:spacing w:after="470"/>
      </w:pPr>
      <w:r>
        <w:rPr>
          <w:i/>
        </w:rPr>
        <w:t xml:space="preserve">The Place of Elastography for Liver Tumors Assessment. Elastography - Applications in Clinicall Medicine. </w:t>
      </w:r>
      <w:r>
        <w:rPr>
          <w:b/>
        </w:rPr>
        <w:t>Ghiuchici AM</w:t>
      </w:r>
      <w:r>
        <w:t>, Dănilă M. IntechOpen; 2022. Available from: http://dx.doi.org/10.5772/intechopen.103777</w:t>
      </w:r>
    </w:p>
    <w:p w:rsidR="008344D8" w:rsidRDefault="00053821">
      <w:pPr>
        <w:numPr>
          <w:ilvl w:val="0"/>
          <w:numId w:val="3"/>
        </w:numPr>
        <w:spacing w:after="212"/>
      </w:pPr>
      <w:r>
        <w:rPr>
          <w:i/>
        </w:rPr>
        <w:t xml:space="preserve">Advances in Imaging Diagnosis of Hepatocellular Carcinoma - the Place of Contrast Enhanced Ultrasound (CEUS). </w:t>
      </w:r>
      <w:r>
        <w:t xml:space="preserve">Mirela Dănilă, </w:t>
      </w:r>
      <w:r>
        <w:rPr>
          <w:b/>
        </w:rPr>
        <w:t>Ana Maria Ghiuchici</w:t>
      </w:r>
      <w:r>
        <w:t>. What is New in Gastroenterology and Hepatology (2022) 1: 307. https:// doi.org/10.2174/9781681087870121010029</w:t>
      </w:r>
    </w:p>
    <w:p w:rsidR="008344D8" w:rsidRDefault="00053821">
      <w:pPr>
        <w:pStyle w:val="Heading1"/>
        <w:spacing w:after="194"/>
        <w:ind w:left="-5"/>
      </w:pPr>
      <w:r>
        <w:t xml:space="preserve">PREMII </w:t>
      </w:r>
      <w:r>
        <w:rPr>
          <w:noProof/>
          <w:color w:val="000000"/>
        </w:rPr>
        <mc:AlternateContent>
          <mc:Choice Requires="wpg">
            <w:drawing>
              <wp:inline distT="0" distB="0" distL="0" distR="0">
                <wp:extent cx="6695923" cy="9525"/>
                <wp:effectExtent l="0" t="0" r="0" b="0"/>
                <wp:docPr id="3547" name="Group 3547"/>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4586" name="Shape 4586"/>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inline>
            </w:drawing>
          </mc:Choice>
          <mc:Fallback>
            <w:pict>
              <v:group w14:anchorId="45FCE391" id="Group 3547" o:spid="_x0000_s1026" style="width:527.25pt;height:.75pt;mso-position-horizontal-relative:char;mso-position-vertical-relative:line" coordsize="669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">
                <v:shape id="Shape 4586" o:spid="_x0000_s1027" style="position:absolute;width:66959;height:95;visibility:visible;mso-wrap-style:square;v-text-anchor:top" coordsize="6695923,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HwpsgA&#10;AADdAAAADwAAAGRycy9kb3ducmV2LnhtbESPQWvCQBSE74X+h+UJvdWNqZUYXUUKhUJbi1FEb4/s&#10;MwnNvk2zq8Z/7woFj8PMfMNM552pxYlaV1lWMOhHIIhzqysuFGzW788JCOeRNdaWScGFHMxnjw9T&#10;TLU984pOmS9EgLBLUUHpfZNK6fKSDLq+bYiDd7CtQR9kW0jd4jnATS3jKBpJgxWHhRIbeisp/82O&#10;RkGcuJ9N9vn9tV++DPFvt94uxlGs1FOvW0xAeOr8Pfzf/tAKhq/JCG5vwhOQs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YfCmyAAAAN0AAAAPAAAAAAAAAAAAAAAAAJgCAABk&#10;cnMvZG93bnJldi54bWxQSwUGAAAAAAQABAD1AAAAjQMAAAAA&#10;" path="m,l6695923,r,9525l,9525,,e" fillcolor="#979797" stroked="f" strokeweight="0">
                  <v:stroke miterlimit="83231f" joinstyle="miter"/>
                  <v:path arrowok="t" textboxrect="0,0,6695923,9525"/>
                </v:shape>
                <w10:anchorlock/>
              </v:group>
            </w:pict>
          </mc:Fallback>
        </mc:AlternateContent>
      </w:r>
    </w:p>
    <w:p w:rsidR="008344D8" w:rsidRDefault="00053821">
      <w:pPr>
        <w:pStyle w:val="Heading2"/>
        <w:ind w:left="-5"/>
      </w:pPr>
      <w:r>
        <w:t xml:space="preserve">Lucrări premiate </w:t>
      </w:r>
    </w:p>
    <w:p w:rsidR="008344D8" w:rsidRDefault="00053821">
      <w:pPr>
        <w:numPr>
          <w:ilvl w:val="0"/>
          <w:numId w:val="4"/>
        </w:numPr>
        <w:ind w:hanging="234"/>
      </w:pPr>
      <w:r>
        <w:rPr>
          <w:i/>
        </w:rPr>
        <w:t>Premiul "Florin Mircea" SRUMB</w:t>
      </w:r>
      <w:r>
        <w:t xml:space="preserve"> pentru lucrarea: INTER-OBSERVER REPRODUCIBILITY OF VTQ(ARFI TECHNIQUE) FOR THE EVALUATION OF FOCAL LIVER LESIONS STIFFNESS. Mai 2018, Brașov, România.</w:t>
      </w:r>
    </w:p>
    <w:p w:rsidR="008344D8" w:rsidRDefault="00053821">
      <w:pPr>
        <w:numPr>
          <w:ilvl w:val="0"/>
          <w:numId w:val="4"/>
        </w:numPr>
        <w:spacing w:after="6"/>
        <w:ind w:hanging="234"/>
      </w:pPr>
      <w:r>
        <w:rPr>
          <w:i/>
        </w:rPr>
        <w:lastRenderedPageBreak/>
        <w:t>Poster cu distincţie:</w:t>
      </w:r>
      <w:r>
        <w:t xml:space="preserve"> DIAGNOSTIC ACCURACY OF CONTRAST-ENHANCED ULTRASOUND ALGORITHM (ACR CEUS</w:t>
      </w:r>
    </w:p>
    <w:p w:rsidR="008344D8" w:rsidRDefault="00053821">
      <w:pPr>
        <w:ind w:left="-5"/>
      </w:pPr>
      <w:r>
        <w:t>LI-RADSV 2016) FOR THE DIAGNOSIS OF HEPATOCELLULAR CARCINOMA IN PATIENTS WITH CHRONIC LIVER DISEASE offered by the "Victor Babes" University of Medicine and Pharmacy, December 2017, Timișoara, România.</w:t>
      </w:r>
    </w:p>
    <w:p w:rsidR="008344D8" w:rsidRPr="00777B31" w:rsidRDefault="00053821">
      <w:pPr>
        <w:numPr>
          <w:ilvl w:val="0"/>
          <w:numId w:val="4"/>
        </w:numPr>
        <w:ind w:hanging="234"/>
        <w:rPr>
          <w:lang w:val="fr-FR"/>
        </w:rPr>
      </w:pPr>
      <w:r w:rsidRPr="00777B31">
        <w:rPr>
          <w:i/>
          <w:lang w:val="fr-FR"/>
        </w:rPr>
        <w:t>Cea mai buna prezentare de caz SRUMB</w:t>
      </w:r>
      <w:r w:rsidRPr="00777B31">
        <w:rPr>
          <w:lang w:val="fr-FR"/>
        </w:rPr>
        <w:t>: A RARE LIVER MALIGNANCY - LIVER ANGIOSARCOMA. Ana-Maria Ghiuchici, Mirela Danila, Maria Cornianu, Nicoleta Iacob, Ioan Sporea A XXII-a Conferință Națională a Societății Române de Ultrasonografie în Medicină și Biologie, Tg Mureș 2019</w:t>
      </w:r>
    </w:p>
    <w:p w:rsidR="008344D8" w:rsidRDefault="00053821">
      <w:pPr>
        <w:numPr>
          <w:ilvl w:val="0"/>
          <w:numId w:val="4"/>
        </w:numPr>
        <w:spacing w:after="0"/>
        <w:ind w:hanging="234"/>
      </w:pPr>
      <w:r>
        <w:rPr>
          <w:i/>
        </w:rPr>
        <w:t xml:space="preserve">Premiul III </w:t>
      </w:r>
      <w:r>
        <w:t>pentru lucrarea: FACTORS ASSOCIATED WITH INTRATUMORAL ELASTOGRAPHIC MEASUREMENTS VARIABILITY AM. Ghiuchici, M. Danila, A. Popescu, R. Sirli, C. Burciu, M. Topan, I. Sporea 6th Update in Hepatology</w:t>
      </w:r>
    </w:p>
    <w:p w:rsidR="008344D8" w:rsidRDefault="00053821">
      <w:pPr>
        <w:spacing w:after="1646"/>
        <w:ind w:left="-5"/>
      </w:pPr>
      <w:r>
        <w:t>Course Bucharest 2019</w:t>
      </w:r>
    </w:p>
    <w:p w:rsidR="008344D8" w:rsidRDefault="00053821">
      <w:pPr>
        <w:spacing w:after="3" w:line="259" w:lineRule="auto"/>
        <w:ind w:left="1357"/>
        <w:jc w:val="left"/>
      </w:pPr>
      <w:r>
        <w:rPr>
          <w:rFonts w:ascii="Arial" w:eastAsia="Arial" w:hAnsi="Arial" w:cs="Arial"/>
          <w:color w:val="000000"/>
          <w:sz w:val="24"/>
        </w:rPr>
        <w:t>Timisoara,</w:t>
      </w:r>
    </w:p>
    <w:p w:rsidR="008344D8" w:rsidRDefault="00053821">
      <w:pPr>
        <w:tabs>
          <w:tab w:val="center" w:pos="1962"/>
          <w:tab w:val="center" w:pos="9046"/>
        </w:tabs>
        <w:spacing w:after="3" w:line="259" w:lineRule="auto"/>
        <w:ind w:left="0" w:firstLine="0"/>
        <w:jc w:val="left"/>
      </w:pPr>
      <w:r>
        <w:rPr>
          <w:color w:val="000000"/>
          <w:sz w:val="22"/>
        </w:rPr>
        <w:tab/>
      </w:r>
      <w:r>
        <w:rPr>
          <w:rFonts w:ascii="Arial" w:eastAsia="Arial" w:hAnsi="Arial" w:cs="Arial"/>
          <w:color w:val="000000"/>
          <w:sz w:val="24"/>
        </w:rPr>
        <w:t>19.01.2024</w:t>
      </w:r>
      <w:r>
        <w:rPr>
          <w:rFonts w:ascii="Arial" w:eastAsia="Arial" w:hAnsi="Arial" w:cs="Arial"/>
          <w:color w:val="000000"/>
          <w:sz w:val="24"/>
        </w:rPr>
        <w:tab/>
      </w:r>
      <w:bookmarkStart w:id="0" w:name="_GoBack"/>
      <w:bookmarkEnd w:id="0"/>
    </w:p>
    <w:sectPr w:rsidR="008344D8">
      <w:headerReference w:type="even" r:id="rId8"/>
      <w:headerReference w:type="default" r:id="rId9"/>
      <w:footerReference w:type="even" r:id="rId10"/>
      <w:footerReference w:type="default" r:id="rId11"/>
      <w:headerReference w:type="first" r:id="rId12"/>
      <w:footerReference w:type="first" r:id="rId13"/>
      <w:pgSz w:w="11900" w:h="16820"/>
      <w:pgMar w:top="605" w:right="684" w:bottom="1137" w:left="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205" w:rsidRDefault="00420205">
      <w:pPr>
        <w:spacing w:after="0" w:line="240" w:lineRule="auto"/>
      </w:pPr>
      <w:r>
        <w:separator/>
      </w:r>
    </w:p>
  </w:endnote>
  <w:endnote w:type="continuationSeparator" w:id="0">
    <w:p w:rsidR="00420205" w:rsidRDefault="00420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4D8" w:rsidRDefault="00053821">
    <w:pPr>
      <w:spacing w:after="0" w:line="259" w:lineRule="auto"/>
      <w:ind w:left="-680" w:right="11216" w:firstLine="0"/>
      <w:jc w:val="left"/>
    </w:pPr>
    <w:r>
      <w:rPr>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9828009</wp:posOffset>
              </wp:positionV>
              <wp:extent cx="7556500" cy="852691"/>
              <wp:effectExtent l="0" t="0" r="0" b="0"/>
              <wp:wrapSquare wrapText="bothSides"/>
              <wp:docPr id="4334" name="Group 4334"/>
              <wp:cNvGraphicFramePr/>
              <a:graphic xmlns:a="http://schemas.openxmlformats.org/drawingml/2006/main">
                <a:graphicData uri="http://schemas.microsoft.com/office/word/2010/wordprocessingGroup">
                  <wpg:wgp>
                    <wpg:cNvGrpSpPr/>
                    <wpg:grpSpPr>
                      <a:xfrm>
                        <a:off x="0" y="0"/>
                        <a:ext cx="7556500" cy="852691"/>
                        <a:chOff x="0" y="0"/>
                        <a:chExt cx="7556500" cy="852691"/>
                      </a:xfrm>
                    </wpg:grpSpPr>
                    <wps:wsp>
                      <wps:cNvPr id="4335" name="Shape 4335"/>
                      <wps:cNvSpPr/>
                      <wps:spPr>
                        <a:xfrm>
                          <a:off x="7344029" y="0"/>
                          <a:ext cx="212471" cy="852691"/>
                        </a:xfrm>
                        <a:custGeom>
                          <a:avLst/>
                          <a:gdLst/>
                          <a:ahLst/>
                          <a:cxnLst/>
                          <a:rect l="0" t="0" r="0" b="0"/>
                          <a:pathLst>
                            <a:path w="212471" h="852691">
                              <a:moveTo>
                                <a:pt x="0" y="0"/>
                              </a:moveTo>
                              <a:lnTo>
                                <a:pt x="212471" y="0"/>
                              </a:lnTo>
                              <a:lnTo>
                                <a:pt x="212471" y="852691"/>
                              </a:lnTo>
                              <a:lnTo>
                                <a:pt x="204674" y="852691"/>
                              </a:lnTo>
                              <a:lnTo>
                                <a:pt x="0" y="648005"/>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36" name="Shape 4336"/>
                      <wps:cNvSpPr/>
                      <wps:spPr>
                        <a:xfrm>
                          <a:off x="11316" y="648005"/>
                          <a:ext cx="7537387" cy="204686"/>
                        </a:xfrm>
                        <a:custGeom>
                          <a:avLst/>
                          <a:gdLst/>
                          <a:ahLst/>
                          <a:cxnLst/>
                          <a:rect l="0" t="0" r="0" b="0"/>
                          <a:pathLst>
                            <a:path w="7537387" h="204686">
                              <a:moveTo>
                                <a:pt x="204686" y="0"/>
                              </a:moveTo>
                              <a:lnTo>
                                <a:pt x="7332714" y="0"/>
                              </a:lnTo>
                              <a:lnTo>
                                <a:pt x="7537387" y="204686"/>
                              </a:lnTo>
                              <a:lnTo>
                                <a:pt x="0" y="204686"/>
                              </a:lnTo>
                              <a:lnTo>
                                <a:pt x="204686"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37" name="Shape 4337"/>
                      <wps:cNvSpPr/>
                      <wps:spPr>
                        <a:xfrm>
                          <a:off x="0" y="0"/>
                          <a:ext cx="216002" cy="852691"/>
                        </a:xfrm>
                        <a:custGeom>
                          <a:avLst/>
                          <a:gdLst/>
                          <a:ahLst/>
                          <a:cxnLst/>
                          <a:rect l="0" t="0" r="0" b="0"/>
                          <a:pathLst>
                            <a:path w="216002" h="852691">
                              <a:moveTo>
                                <a:pt x="0" y="0"/>
                              </a:moveTo>
                              <a:lnTo>
                                <a:pt x="216002" y="0"/>
                              </a:lnTo>
                              <a:lnTo>
                                <a:pt x="216002" y="648005"/>
                              </a:lnTo>
                              <a:lnTo>
                                <a:pt x="11316" y="852691"/>
                              </a:lnTo>
                              <a:lnTo>
                                <a:pt x="0" y="852691"/>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38" name="Rectangle 4338"/>
                      <wps:cNvSpPr/>
                      <wps:spPr>
                        <a:xfrm>
                          <a:off x="6914158" y="448563"/>
                          <a:ext cx="80570" cy="147466"/>
                        </a:xfrm>
                        <a:prstGeom prst="rect">
                          <a:avLst/>
                        </a:prstGeom>
                        <a:ln>
                          <a:noFill/>
                        </a:ln>
                      </wps:spPr>
                      <wps:txbx>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PAGE   \* MERGEFORMAT </w:instrText>
                            </w:r>
                            <w:r>
                              <w:rPr>
                                <w:color w:val="82ACD9"/>
                                <w:sz w:val="15"/>
                              </w:rPr>
                              <w:fldChar w:fldCharType="separate"/>
                            </w:r>
                            <w:r>
                              <w:rPr>
                                <w:color w:val="82ACD9"/>
                                <w:sz w:val="15"/>
                              </w:rPr>
                              <w:t>1</w:t>
                            </w:r>
                            <w:r>
                              <w:rPr>
                                <w:color w:val="82ACD9"/>
                                <w:sz w:val="15"/>
                              </w:rPr>
                              <w:fldChar w:fldCharType="end"/>
                            </w:r>
                          </w:p>
                        </w:txbxContent>
                      </wps:txbx>
                      <wps:bodyPr horzOverflow="overflow" vert="horz" lIns="0" tIns="0" rIns="0" bIns="0" rtlCol="0">
                        <a:noAutofit/>
                      </wps:bodyPr>
                    </wps:wsp>
                    <wps:wsp>
                      <wps:cNvPr id="4339" name="Rectangle 4339"/>
                      <wps:cNvSpPr/>
                      <wps:spPr>
                        <a:xfrm>
                          <a:off x="6974737" y="448563"/>
                          <a:ext cx="122881" cy="147466"/>
                        </a:xfrm>
                        <a:prstGeom prst="rect">
                          <a:avLst/>
                        </a:prstGeom>
                        <a:ln>
                          <a:noFill/>
                        </a:ln>
                      </wps:spPr>
                      <wps:txbx>
                        <w:txbxContent>
                          <w:p w:rsidR="008344D8" w:rsidRDefault="00053821">
                            <w:pPr>
                              <w:spacing w:after="160" w:line="259" w:lineRule="auto"/>
                              <w:ind w:left="0" w:firstLine="0"/>
                              <w:jc w:val="left"/>
                            </w:pPr>
                            <w:r>
                              <w:rPr>
                                <w:color w:val="82ACD9"/>
                                <w:spacing w:val="14"/>
                                <w:sz w:val="15"/>
                              </w:rPr>
                              <w:t xml:space="preserve"> </w:t>
                            </w:r>
                            <w:r>
                              <w:rPr>
                                <w:color w:val="82ACD9"/>
                                <w:sz w:val="15"/>
                              </w:rPr>
                              <w:t>/</w:t>
                            </w:r>
                            <w:r>
                              <w:rPr>
                                <w:color w:val="82ACD9"/>
                                <w:spacing w:val="14"/>
                                <w:sz w:val="15"/>
                              </w:rPr>
                              <w:t xml:space="preserve"> </w:t>
                            </w:r>
                          </w:p>
                        </w:txbxContent>
                      </wps:txbx>
                      <wps:bodyPr horzOverflow="overflow" vert="horz" lIns="0" tIns="0" rIns="0" bIns="0" rtlCol="0">
                        <a:noAutofit/>
                      </wps:bodyPr>
                    </wps:wsp>
                    <wps:wsp>
                      <wps:cNvPr id="4340" name="Rectangle 4340"/>
                      <wps:cNvSpPr/>
                      <wps:spPr>
                        <a:xfrm>
                          <a:off x="7067129" y="448563"/>
                          <a:ext cx="80570" cy="147466"/>
                        </a:xfrm>
                        <a:prstGeom prst="rect">
                          <a:avLst/>
                        </a:prstGeom>
                        <a:ln>
                          <a:noFill/>
                        </a:ln>
                      </wps:spPr>
                      <wps:txbx>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NUMPAGES   \* MERGEFORMAT </w:instrText>
                            </w:r>
                            <w:r>
                              <w:rPr>
                                <w:color w:val="82ACD9"/>
                                <w:sz w:val="15"/>
                              </w:rPr>
                              <w:fldChar w:fldCharType="separate"/>
                            </w:r>
                            <w:r>
                              <w:rPr>
                                <w:color w:val="82ACD9"/>
                                <w:sz w:val="15"/>
                              </w:rPr>
                              <w:t>4</w:t>
                            </w:r>
                            <w:r>
                              <w:rPr>
                                <w:color w:val="82ACD9"/>
                                <w:sz w:val="15"/>
                              </w:rPr>
                              <w:fldChar w:fldCharType="end"/>
                            </w:r>
                          </w:p>
                        </w:txbxContent>
                      </wps:txbx>
                      <wps:bodyPr horzOverflow="overflow" vert="horz" lIns="0" tIns="0" rIns="0" bIns="0" rtlCol="0">
                        <a:noAutofit/>
                      </wps:bodyPr>
                    </wps:wsp>
                  </wpg:wgp>
                </a:graphicData>
              </a:graphic>
            </wp:anchor>
          </w:drawing>
        </mc:Choice>
        <mc:Fallback>
          <w:pict>
            <v:group id="Group 4334" o:spid="_x0000_s1062" style="position:absolute;left:0;text-align:left;margin-left:0;margin-top:773.85pt;width:595pt;height:67.15pt;z-index:251661312;mso-position-horizontal-relative:page;mso-position-vertical-relative:page" coordsize="75565,8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">
              <v:shape id="Shape 4335" o:spid="_x0000_s1063" style="position:absolute;left:73440;width:2125;height:8526;visibility:visible;mso-wrap-style:square;v-text-anchor:top" coordsize="212471,852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SPMcA&#10;AADdAAAADwAAAGRycy9kb3ducmV2LnhtbESPQUvDQBSE74L/YXmCN7vRaitpt0UKFUEvrVLq7TX7&#10;mkTz3obdNYn/3hUKPQ4z8w0zXw7cqI58qJ0YuB1loEgKZ2spDXy8r28eQYWIYrFxQgZ+KcBycXkx&#10;x9y6XjbUbWOpEkRCjgaqGNtc61BUxBhGriVJ3tF5xpikL7X12Cc4N/ouyyaasZa0UGFLq4qK7+0P&#10;G5iuJ2H12R0OXzzl/nX3xnv0z8ZcXw1PM1CRhngOn9ov1sD9ePwA/2/SE9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UjzHAAAA3QAAAA8AAAAAAAAAAAAAAAAAmAIAAGRy&#10;cy9kb3ducmV2LnhtbFBLBQYAAAAABAAEAPUAAACMAwAAAAA=&#10;" path="m,l212471,r,852691l204674,852691,,648005,,xe" fillcolor="#82acd9" stroked="f" strokeweight="0">
                <v:stroke miterlimit="83231f" joinstyle="miter"/>
                <v:path arrowok="t" textboxrect="0,0,212471,852691"/>
              </v:shape>
              <v:shape id="Shape 4336" o:spid="_x0000_s1064" style="position:absolute;left:113;top:6480;width:75374;height:2046;visibility:visible;mso-wrap-style:square;v-text-anchor:top" coordsize="7537387,2046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llMYA&#10;AADdAAAADwAAAGRycy9kb3ducmV2LnhtbESPT4vCMBTE74LfITzBi6ypuvinGkUUQWQP6i57fjTP&#10;ttq8lCbW+u2NsLDHYWZ+wyxWjSlETZXLLSsY9CMQxInVOacKfr53H1MQziNrLCyTgic5WC3brQXG&#10;2j74RPXZpyJA2MWoIPO+jKV0SUYGXd+WxMG72MqgD7JKpa7wEeCmkMMoGkuDOYeFDEvaZJTcznej&#10;QH8dL731dlon8jjJDz79vc6uQ6W6nWY9B+Gp8f/hv/ZeK/gcjcbwfhOegF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llMYAAADdAAAADwAAAAAAAAAAAAAAAACYAgAAZHJz&#10;L2Rvd25yZXYueG1sUEsFBgAAAAAEAAQA9QAAAIsDAAAAAA==&#10;" path="m204686,l7332714,r204673,204686l,204686,204686,xe" fillcolor="#82acd9" stroked="f" strokeweight="0">
                <v:stroke miterlimit="83231f" joinstyle="miter"/>
                <v:path arrowok="t" textboxrect="0,0,7537387,204686"/>
              </v:shape>
              <v:shape id="Shape 4337" o:spid="_x0000_s1065" style="position:absolute;width:2160;height:8526;visibility:visible;mso-wrap-style:square;v-text-anchor:top" coordsize="216002,852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fexMcA&#10;AADdAAAADwAAAGRycy9kb3ducmV2LnhtbESPQWvCQBSE74L/YXmCF9FNjVqJrtIWCz0I0ljQ4zP7&#10;TGKzb0N2a9J/3y0Uehxm5htmve1MJe7UuNKygodJBII4s7rkXMHH8XW8BOE8ssbKMin4JgfbTb+3&#10;xkTblt/pnvpcBAi7BBUU3teJlC4ryKCb2Jo4eFfbGPRBNrnUDbYBbio5jaKFNFhyWCiwppeCss/0&#10;yygobzuTnUa8GOHu+TI/x649nPdKDQfd0wqEp87/h//ab1rBLI4f4fdNeAJy8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733sTHAAAA3QAAAA8AAAAAAAAAAAAAAAAAmAIAAGRy&#10;cy9kb3ducmV2LnhtbFBLBQYAAAAABAAEAPUAAACMAwAAAAA=&#10;" path="m,l216002,r,648005l11316,852691,,852691,,xe" fillcolor="#82acd9" stroked="f" strokeweight="0">
                <v:stroke miterlimit="83231f" joinstyle="miter"/>
                <v:path arrowok="t" textboxrect="0,0,216002,852691"/>
              </v:shape>
              <v:rect id="Rectangle 4338" o:spid="_x0000_s1066" style="position:absolute;left:69141;top:4485;width:806;height: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qKfcMA&#10;AADdAAAADwAAAGRycy9kb3ducmV2LnhtbERPTYvCMBC9L/gfwgje1lRdRLtGEXXRo1bB3dvQzLbF&#10;ZlKaaKu/3hwEj4/3PVu0phQ3ql1hWcGgH4EgTq0uOFNwOv58TkA4j6yxtEwK7uRgMe98zDDWtuED&#10;3RKfiRDCLkYFufdVLKVLczLo+rYiDty/rQ36AOtM6hqbEG5KOYyisTRYcGjIsaJVTukluRoF20m1&#10;/N3ZR5OVm7/teX+ero9Tr1Sv2y6/QXhq/Vv8cu+0gq/RKMwNb8IT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qKfcMAAADdAAAADwAAAAAAAAAAAAAAAACYAgAAZHJzL2Rv&#10;d25yZXYueG1sUEsFBgAAAAAEAAQA9QAAAIgDAAAAAA==&#10;" filled="f" stroked="f">
                <v:textbox inset="0,0,0,0">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PAGE   \* MERGEFORMAT </w:instrText>
                      </w:r>
                      <w:r>
                        <w:rPr>
                          <w:color w:val="82ACD9"/>
                          <w:sz w:val="15"/>
                        </w:rPr>
                        <w:fldChar w:fldCharType="separate"/>
                      </w:r>
                      <w:r>
                        <w:rPr>
                          <w:color w:val="82ACD9"/>
                          <w:sz w:val="15"/>
                        </w:rPr>
                        <w:t>1</w:t>
                      </w:r>
                      <w:r>
                        <w:rPr>
                          <w:color w:val="82ACD9"/>
                          <w:sz w:val="15"/>
                        </w:rPr>
                        <w:fldChar w:fldCharType="end"/>
                      </w:r>
                    </w:p>
                  </w:txbxContent>
                </v:textbox>
              </v:rect>
              <v:rect id="Rectangle 4339" o:spid="_x0000_s1067" style="position:absolute;left:69747;top:4485;width:1229;height: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Yv5scA&#10;AADdAAAADwAAAGRycy9kb3ducmV2LnhtbESPT2vCQBTE74V+h+UJvdWNVYqJWUXaih79U0i9PbKv&#10;SWj2bciuJvrpXaHgcZiZ3zDpoje1OFPrKssKRsMIBHFudcWFgu/D6nUKwnlkjbVlUnAhB4v581OK&#10;ibYd7+i894UIEHYJKii9bxIpXV6SQTe0DXHwfm1r0AfZFlK32AW4qeVbFL1LgxWHhRIb+igp/9uf&#10;jIL1tFn+bOy1K+qv4zrbZvHnIfZKvQz65QyEp94/wv/tjVYwGY9juL8JT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mL+bHAAAA3QAAAA8AAAAAAAAAAAAAAAAAmAIAAGRy&#10;cy9kb3ducmV2LnhtbFBLBQYAAAAABAAEAPUAAACMAwAAAAA=&#10;" filled="f" stroked="f">
                <v:textbox inset="0,0,0,0">
                  <w:txbxContent>
                    <w:p w:rsidR="008344D8" w:rsidRDefault="00053821">
                      <w:pPr>
                        <w:spacing w:after="160" w:line="259" w:lineRule="auto"/>
                        <w:ind w:left="0" w:firstLine="0"/>
                        <w:jc w:val="left"/>
                      </w:pPr>
                      <w:r>
                        <w:rPr>
                          <w:color w:val="82ACD9"/>
                          <w:spacing w:val="14"/>
                          <w:sz w:val="15"/>
                        </w:rPr>
                        <w:t xml:space="preserve"> </w:t>
                      </w:r>
                      <w:r>
                        <w:rPr>
                          <w:color w:val="82ACD9"/>
                          <w:sz w:val="15"/>
                        </w:rPr>
                        <w:t>/</w:t>
                      </w:r>
                      <w:r>
                        <w:rPr>
                          <w:color w:val="82ACD9"/>
                          <w:spacing w:val="14"/>
                          <w:sz w:val="15"/>
                        </w:rPr>
                        <w:t xml:space="preserve"> </w:t>
                      </w:r>
                    </w:p>
                  </w:txbxContent>
                </v:textbox>
              </v:rect>
              <v:rect id="Rectangle 4340" o:spid="_x0000_s1068" style="position:absolute;left:70671;top:4485;width:805;height: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r1BsIA&#10;AADdAAAADwAAAGRycy9kb3ducmV2LnhtbERPy4rCMBTdC/5DuII7TR1FtBpF5oEunTqg7i7NtS02&#10;N6XJ2OrXm4Xg8nDey3VrSnGj2hWWFYyGEQji1OqCMwV/h5/BDITzyBpLy6TgTg7Wq25nibG2Df/S&#10;LfGZCCHsYlSQe1/FUro0J4NuaCviwF1sbdAHWGdS19iEcFPKjyiaSoMFh4YcK/rMKb0m/0bBdlZt&#10;Tjv7aLLy+7w97o/zr8PcK9XvtZsFCE+tf4tf7p1WMBlPwv7wJjw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WvUGwgAAAN0AAAAPAAAAAAAAAAAAAAAAAJgCAABkcnMvZG93&#10;bnJldi54bWxQSwUGAAAAAAQABAD1AAAAhwMAAAAA&#10;" filled="f" stroked="f">
                <v:textbox inset="0,0,0,0">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NUMPAGES   \* MERGEFORMAT </w:instrText>
                      </w:r>
                      <w:r>
                        <w:rPr>
                          <w:color w:val="82ACD9"/>
                          <w:sz w:val="15"/>
                        </w:rPr>
                        <w:fldChar w:fldCharType="separate"/>
                      </w:r>
                      <w:r>
                        <w:rPr>
                          <w:color w:val="82ACD9"/>
                          <w:sz w:val="15"/>
                        </w:rPr>
                        <w:t>4</w:t>
                      </w:r>
                      <w:r>
                        <w:rPr>
                          <w:color w:val="82ACD9"/>
                          <w:sz w:val="15"/>
                        </w:rPr>
                        <w:fldChar w:fldCharType="end"/>
                      </w:r>
                    </w:p>
                  </w:txbxContent>
                </v:textbox>
              </v:rect>
              <w10:wrap type="square"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4D8" w:rsidRDefault="00053821">
    <w:pPr>
      <w:spacing w:after="0" w:line="259" w:lineRule="auto"/>
      <w:ind w:left="-680" w:right="11216" w:firstLine="0"/>
      <w:jc w:val="left"/>
    </w:pPr>
    <w:r>
      <w:rPr>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0</wp:posOffset>
              </wp:positionH>
              <wp:positionV relativeFrom="page">
                <wp:posOffset>9828009</wp:posOffset>
              </wp:positionV>
              <wp:extent cx="7556500" cy="852691"/>
              <wp:effectExtent l="0" t="0" r="0" b="0"/>
              <wp:wrapSquare wrapText="bothSides"/>
              <wp:docPr id="4315" name="Group 4315"/>
              <wp:cNvGraphicFramePr/>
              <a:graphic xmlns:a="http://schemas.openxmlformats.org/drawingml/2006/main">
                <a:graphicData uri="http://schemas.microsoft.com/office/word/2010/wordprocessingGroup">
                  <wpg:wgp>
                    <wpg:cNvGrpSpPr/>
                    <wpg:grpSpPr>
                      <a:xfrm>
                        <a:off x="0" y="0"/>
                        <a:ext cx="7556500" cy="852691"/>
                        <a:chOff x="0" y="0"/>
                        <a:chExt cx="7556500" cy="852691"/>
                      </a:xfrm>
                    </wpg:grpSpPr>
                    <wps:wsp>
                      <wps:cNvPr id="4316" name="Shape 4316"/>
                      <wps:cNvSpPr/>
                      <wps:spPr>
                        <a:xfrm>
                          <a:off x="7344029" y="0"/>
                          <a:ext cx="212471" cy="852691"/>
                        </a:xfrm>
                        <a:custGeom>
                          <a:avLst/>
                          <a:gdLst/>
                          <a:ahLst/>
                          <a:cxnLst/>
                          <a:rect l="0" t="0" r="0" b="0"/>
                          <a:pathLst>
                            <a:path w="212471" h="852691">
                              <a:moveTo>
                                <a:pt x="0" y="0"/>
                              </a:moveTo>
                              <a:lnTo>
                                <a:pt x="212471" y="0"/>
                              </a:lnTo>
                              <a:lnTo>
                                <a:pt x="212471" y="852691"/>
                              </a:lnTo>
                              <a:lnTo>
                                <a:pt x="204674" y="852691"/>
                              </a:lnTo>
                              <a:lnTo>
                                <a:pt x="0" y="648005"/>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17" name="Shape 4317"/>
                      <wps:cNvSpPr/>
                      <wps:spPr>
                        <a:xfrm>
                          <a:off x="11316" y="648005"/>
                          <a:ext cx="7537387" cy="204686"/>
                        </a:xfrm>
                        <a:custGeom>
                          <a:avLst/>
                          <a:gdLst/>
                          <a:ahLst/>
                          <a:cxnLst/>
                          <a:rect l="0" t="0" r="0" b="0"/>
                          <a:pathLst>
                            <a:path w="7537387" h="204686">
                              <a:moveTo>
                                <a:pt x="204686" y="0"/>
                              </a:moveTo>
                              <a:lnTo>
                                <a:pt x="7332714" y="0"/>
                              </a:lnTo>
                              <a:lnTo>
                                <a:pt x="7537387" y="204686"/>
                              </a:lnTo>
                              <a:lnTo>
                                <a:pt x="0" y="204686"/>
                              </a:lnTo>
                              <a:lnTo>
                                <a:pt x="204686"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18" name="Shape 4318"/>
                      <wps:cNvSpPr/>
                      <wps:spPr>
                        <a:xfrm>
                          <a:off x="0" y="0"/>
                          <a:ext cx="216002" cy="852691"/>
                        </a:xfrm>
                        <a:custGeom>
                          <a:avLst/>
                          <a:gdLst/>
                          <a:ahLst/>
                          <a:cxnLst/>
                          <a:rect l="0" t="0" r="0" b="0"/>
                          <a:pathLst>
                            <a:path w="216002" h="852691">
                              <a:moveTo>
                                <a:pt x="0" y="0"/>
                              </a:moveTo>
                              <a:lnTo>
                                <a:pt x="216002" y="0"/>
                              </a:lnTo>
                              <a:lnTo>
                                <a:pt x="216002" y="648005"/>
                              </a:lnTo>
                              <a:lnTo>
                                <a:pt x="11316" y="852691"/>
                              </a:lnTo>
                              <a:lnTo>
                                <a:pt x="0" y="852691"/>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19" name="Rectangle 4319"/>
                      <wps:cNvSpPr/>
                      <wps:spPr>
                        <a:xfrm>
                          <a:off x="6914158" y="448563"/>
                          <a:ext cx="80570" cy="147466"/>
                        </a:xfrm>
                        <a:prstGeom prst="rect">
                          <a:avLst/>
                        </a:prstGeom>
                        <a:ln>
                          <a:noFill/>
                        </a:ln>
                      </wps:spPr>
                      <wps:txbx>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PAGE   \* MERGEFORMAT </w:instrText>
                            </w:r>
                            <w:r>
                              <w:rPr>
                                <w:color w:val="82ACD9"/>
                                <w:sz w:val="15"/>
                              </w:rPr>
                              <w:fldChar w:fldCharType="separate"/>
                            </w:r>
                            <w:r w:rsidR="001B08E0">
                              <w:rPr>
                                <w:noProof/>
                                <w:color w:val="82ACD9"/>
                                <w:sz w:val="15"/>
                              </w:rPr>
                              <w:t>1</w:t>
                            </w:r>
                            <w:r>
                              <w:rPr>
                                <w:color w:val="82ACD9"/>
                                <w:sz w:val="15"/>
                              </w:rPr>
                              <w:fldChar w:fldCharType="end"/>
                            </w:r>
                          </w:p>
                        </w:txbxContent>
                      </wps:txbx>
                      <wps:bodyPr horzOverflow="overflow" vert="horz" lIns="0" tIns="0" rIns="0" bIns="0" rtlCol="0">
                        <a:noAutofit/>
                      </wps:bodyPr>
                    </wps:wsp>
                    <wps:wsp>
                      <wps:cNvPr id="4320" name="Rectangle 4320"/>
                      <wps:cNvSpPr/>
                      <wps:spPr>
                        <a:xfrm>
                          <a:off x="6974737" y="448563"/>
                          <a:ext cx="122881" cy="147466"/>
                        </a:xfrm>
                        <a:prstGeom prst="rect">
                          <a:avLst/>
                        </a:prstGeom>
                        <a:ln>
                          <a:noFill/>
                        </a:ln>
                      </wps:spPr>
                      <wps:txbx>
                        <w:txbxContent>
                          <w:p w:rsidR="008344D8" w:rsidRDefault="00053821">
                            <w:pPr>
                              <w:spacing w:after="160" w:line="259" w:lineRule="auto"/>
                              <w:ind w:left="0" w:firstLine="0"/>
                              <w:jc w:val="left"/>
                            </w:pPr>
                            <w:r>
                              <w:rPr>
                                <w:color w:val="82ACD9"/>
                                <w:spacing w:val="14"/>
                                <w:sz w:val="15"/>
                              </w:rPr>
                              <w:t xml:space="preserve"> </w:t>
                            </w:r>
                            <w:r>
                              <w:rPr>
                                <w:color w:val="82ACD9"/>
                                <w:sz w:val="15"/>
                              </w:rPr>
                              <w:t>/</w:t>
                            </w:r>
                            <w:r>
                              <w:rPr>
                                <w:color w:val="82ACD9"/>
                                <w:spacing w:val="14"/>
                                <w:sz w:val="15"/>
                              </w:rPr>
                              <w:t xml:space="preserve"> </w:t>
                            </w:r>
                          </w:p>
                        </w:txbxContent>
                      </wps:txbx>
                      <wps:bodyPr horzOverflow="overflow" vert="horz" lIns="0" tIns="0" rIns="0" bIns="0" rtlCol="0">
                        <a:noAutofit/>
                      </wps:bodyPr>
                    </wps:wsp>
                    <wps:wsp>
                      <wps:cNvPr id="4321" name="Rectangle 4321"/>
                      <wps:cNvSpPr/>
                      <wps:spPr>
                        <a:xfrm>
                          <a:off x="7067129" y="448563"/>
                          <a:ext cx="80570" cy="147466"/>
                        </a:xfrm>
                        <a:prstGeom prst="rect">
                          <a:avLst/>
                        </a:prstGeom>
                        <a:ln>
                          <a:noFill/>
                        </a:ln>
                      </wps:spPr>
                      <wps:txbx>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NUMPAGES   \* MERGEFORMAT </w:instrText>
                            </w:r>
                            <w:r>
                              <w:rPr>
                                <w:color w:val="82ACD9"/>
                                <w:sz w:val="15"/>
                              </w:rPr>
                              <w:fldChar w:fldCharType="separate"/>
                            </w:r>
                            <w:r w:rsidR="001B08E0">
                              <w:rPr>
                                <w:noProof/>
                                <w:color w:val="82ACD9"/>
                                <w:sz w:val="15"/>
                              </w:rPr>
                              <w:t>5</w:t>
                            </w:r>
                            <w:r>
                              <w:rPr>
                                <w:color w:val="82ACD9"/>
                                <w:sz w:val="15"/>
                              </w:rPr>
                              <w:fldChar w:fldCharType="end"/>
                            </w:r>
                          </w:p>
                        </w:txbxContent>
                      </wps:txbx>
                      <wps:bodyPr horzOverflow="overflow" vert="horz" lIns="0" tIns="0" rIns="0" bIns="0" rtlCol="0">
                        <a:noAutofit/>
                      </wps:bodyPr>
                    </wps:wsp>
                  </wpg:wgp>
                </a:graphicData>
              </a:graphic>
            </wp:anchor>
          </w:drawing>
        </mc:Choice>
        <mc:Fallback>
          <w:pict>
            <v:group id="Group 4315" o:spid="_x0000_s1033" style="position:absolute;left:0;text-align:left;margin-left:0;margin-top:773.85pt;width:595pt;height:67.15pt;z-index:251662336;mso-position-horizontal-relative:page;mso-position-vertical-relative:page" coordsize="75565,8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">
              <v:shape id="Shape 4316" o:spid="_x0000_s1034" style="position:absolute;left:73440;width:2125;height:8526;visibility:visible;mso-wrap-style:square;v-text-anchor:top" coordsize="212471,852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iQK8YA&#10;AADdAAAADwAAAGRycy9kb3ducmV2LnhtbESPQUvDQBSE70L/w/KE3uymKqnEbosUKoJerCLt7TX7&#10;TGLz3obdbRL/vSsIHoeZ+YZZrkduVU8+NE4MzGcZKJLS2UYqA+9v26s7UCGiWGydkIFvCrBeTS6W&#10;WFg3yCv1u1ipBJFQoIE6xq7QOpQ1MYaZ60iS9+k8Y0zSV9p6HBKcW32dZblmbCQt1NjRpqbytDuz&#10;gcU2D5tDfzx+8YKH548X3qN/NGZ6OT7cg4o0xv/wX/vJGri9mefw+yY9Ab3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iQK8YAAADdAAAADwAAAAAAAAAAAAAAAACYAgAAZHJz&#10;L2Rvd25yZXYueG1sUEsFBgAAAAAEAAQA9QAAAIsDAAAAAA==&#10;" path="m,l212471,r,852691l204674,852691,,648005,,xe" fillcolor="#82acd9" stroked="f" strokeweight="0">
                <v:stroke miterlimit="83231f" joinstyle="miter"/>
                <v:path arrowok="t" textboxrect="0,0,212471,852691"/>
              </v:shape>
              <v:shape id="Shape 4317" o:spid="_x0000_s1035" style="position:absolute;left:113;top:6480;width:75374;height:2046;visibility:visible;mso-wrap-style:square;v-text-anchor:top" coordsize="7537387,2046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Zcb8YA&#10;AADdAAAADwAAAGRycy9kb3ducmV2LnhtbESPT4vCMBTE78J+h/AW9iKa+odVq1HEZUHEg6vi+dE8&#10;22rzUppsrd/eCILHYWZ+w8wWjSlETZXLLSvodSMQxInVOacKjoffzhiE88gaC8uk4E4OFvOP1gxj&#10;bW/8R/XepyJA2MWoIPO+jKV0SUYGXdeWxME728qgD7JKpa7wFuCmkP0o+pYGcw4LGZa0yii57v+N&#10;Ar3dndvLn3GdyN0o3/j0dJlc+kp9fTbLKQhPjX+HX+21VjAc9EbwfBOe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Zcb8YAAADdAAAADwAAAAAAAAAAAAAAAACYAgAAZHJz&#10;L2Rvd25yZXYueG1sUEsFBgAAAAAEAAQA9QAAAIsDAAAAAA==&#10;" path="m204686,l7332714,r204673,204686l,204686,204686,xe" fillcolor="#82acd9" stroked="f" strokeweight="0">
                <v:stroke miterlimit="83231f" joinstyle="miter"/>
                <v:path arrowok="t" textboxrect="0,0,7537387,204686"/>
              </v:shape>
              <v:shape id="Shape 4318" o:spid="_x0000_s1036" style="position:absolute;width:2160;height:8526;visibility:visible;mso-wrap-style:square;v-text-anchor:top" coordsize="216002,852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0W1sMA&#10;AADdAAAADwAAAGRycy9kb3ducmV2LnhtbERPy4rCMBTdC/MP4Q64EU19ItUozqDgYkB8gC6vzZ22&#10;Y3NTmmjr308WgsvDec+XjSnEgyqXW1bQ70UgiBOrc04VnI6b7hSE88gaC8uk4EkOlouP1hxjbWve&#10;0+PgUxFC2MWoIPO+jKV0SUYGXc+WxIH7tZVBH2CVSl1hHcJNIQdRNJEGcw4NGZb0nVFyO9yNgvxv&#10;bZJzhycdXH9dx5ehq3eXH6Xan81qBsJT49/il3urFYyG/TA3vA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0W1sMAAADdAAAADwAAAAAAAAAAAAAAAACYAgAAZHJzL2Rv&#10;d25yZXYueG1sUEsFBgAAAAAEAAQA9QAAAIgDAAAAAA==&#10;" path="m,l216002,r,648005l11316,852691,,852691,,xe" fillcolor="#82acd9" stroked="f" strokeweight="0">
                <v:stroke miterlimit="83231f" joinstyle="miter"/>
                <v:path arrowok="t" textboxrect="0,0,216002,852691"/>
              </v:shape>
              <v:rect id="Rectangle 4319" o:spid="_x0000_s1037" style="position:absolute;left:69141;top:4485;width:806;height: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NzhscA&#10;AADdAAAADwAAAGRycy9kb3ducmV2LnhtbESPT2vCQBTE74LfYXmCN91YiyQxq0j/oEerhdTbI/ua&#10;hGbfhuzWpP30XUHocZiZ3zDZdjCNuFLnassKFvMIBHFhdc2lgvfz6ywG4TyyxsYyKfghB9vNeJRh&#10;qm3Pb3Q9+VIECLsUFVTet6mUrqjIoJvbljh4n7Yz6IPsSqk77APcNPIhilbSYM1hocKWnioqvk7f&#10;RsE+bncfB/vbl83LZZ8f8+T5nHilppNhtwbhafD/4Xv7oBU8LhcJ3N6EJyA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3Tc4bHAAAA3QAAAA8AAAAAAAAAAAAAAAAAmAIAAGRy&#10;cy9kb3ducmV2LnhtbFBLBQYAAAAABAAEAPUAAACMAwAAAAA=&#10;" filled="f" stroked="f">
                <v:textbox inset="0,0,0,0">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PAGE   \* MERGEFORMAT </w:instrText>
                      </w:r>
                      <w:r>
                        <w:rPr>
                          <w:color w:val="82ACD9"/>
                          <w:sz w:val="15"/>
                        </w:rPr>
                        <w:fldChar w:fldCharType="separate"/>
                      </w:r>
                      <w:r w:rsidR="001B08E0">
                        <w:rPr>
                          <w:noProof/>
                          <w:color w:val="82ACD9"/>
                          <w:sz w:val="15"/>
                        </w:rPr>
                        <w:t>1</w:t>
                      </w:r>
                      <w:r>
                        <w:rPr>
                          <w:color w:val="82ACD9"/>
                          <w:sz w:val="15"/>
                        </w:rPr>
                        <w:fldChar w:fldCharType="end"/>
                      </w:r>
                    </w:p>
                  </w:txbxContent>
                </v:textbox>
              </v:rect>
              <v:rect id="Rectangle 4320" o:spid="_x0000_s1038" style="position:absolute;left:69747;top:4485;width:1229;height: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UQpsMA&#10;AADdAAAADwAAAGRycy9kb3ducmV2LnhtbERPTYvCMBC9C/sfwix403RdEa1GEV3Ro1sX1NvQjG3Z&#10;ZlKaaKu/3hwEj4/3PVu0phQ3ql1hWcFXPwJBnFpdcKbg77DpjUE4j6yxtEwK7uRgMf/ozDDWtuFf&#10;uiU+EyGEXYwKcu+rWEqX5mTQ9W1FHLiLrQ36AOtM6hqbEG5KOYiikTRYcGjIsaJVTul/cjUKtuNq&#10;edrZR5OVP+ftcX+crA8Tr1T3s11OQXhq/Vv8cu+0guH3IOwPb8IT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UQpsMAAADdAAAADwAAAAAAAAAAAAAAAACYAgAAZHJzL2Rv&#10;d25yZXYueG1sUEsFBgAAAAAEAAQA9QAAAIgDAAAAAA==&#10;" filled="f" stroked="f">
                <v:textbox inset="0,0,0,0">
                  <w:txbxContent>
                    <w:p w:rsidR="008344D8" w:rsidRDefault="00053821">
                      <w:pPr>
                        <w:spacing w:after="160" w:line="259" w:lineRule="auto"/>
                        <w:ind w:left="0" w:firstLine="0"/>
                        <w:jc w:val="left"/>
                      </w:pPr>
                      <w:r>
                        <w:rPr>
                          <w:color w:val="82ACD9"/>
                          <w:spacing w:val="14"/>
                          <w:sz w:val="15"/>
                        </w:rPr>
                        <w:t xml:space="preserve"> </w:t>
                      </w:r>
                      <w:r>
                        <w:rPr>
                          <w:color w:val="82ACD9"/>
                          <w:sz w:val="15"/>
                        </w:rPr>
                        <w:t>/</w:t>
                      </w:r>
                      <w:r>
                        <w:rPr>
                          <w:color w:val="82ACD9"/>
                          <w:spacing w:val="14"/>
                          <w:sz w:val="15"/>
                        </w:rPr>
                        <w:t xml:space="preserve"> </w:t>
                      </w:r>
                    </w:p>
                  </w:txbxContent>
                </v:textbox>
              </v:rect>
              <v:rect id="Rectangle 4321" o:spid="_x0000_s1039" style="position:absolute;left:70671;top:4485;width:805;height: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m1PcYA&#10;AADdAAAADwAAAGRycy9kb3ducmV2LnhtbESPS4vCQBCE78L+h6EXvOnEB6LRUWRV9Ohjwd1bk2mT&#10;sJmekBlN9Nc7grDHoqq+omaLxhTiRpXLLSvodSMQxInVOacKvk+bzhiE88gaC8uk4E4OFvOP1gxj&#10;bWs+0O3oUxEg7GJUkHlfxlK6JCODrmtL4uBdbGXQB1mlUldYB7gpZD+KRtJgzmEhw5K+Mkr+jlej&#10;YDsulz87+6jTYv27Pe/Pk9Vp4pVqfzbLKQhPjf8Pv9s7rWA46Pfg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cm1PcYAAADdAAAADwAAAAAAAAAAAAAAAACYAgAAZHJz&#10;L2Rvd25yZXYueG1sUEsFBgAAAAAEAAQA9QAAAIsDAAAAAA==&#10;" filled="f" stroked="f">
                <v:textbox inset="0,0,0,0">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NUMPAGES   \* MERGEFORMAT </w:instrText>
                      </w:r>
                      <w:r>
                        <w:rPr>
                          <w:color w:val="82ACD9"/>
                          <w:sz w:val="15"/>
                        </w:rPr>
                        <w:fldChar w:fldCharType="separate"/>
                      </w:r>
                      <w:r w:rsidR="001B08E0">
                        <w:rPr>
                          <w:noProof/>
                          <w:color w:val="82ACD9"/>
                          <w:sz w:val="15"/>
                        </w:rPr>
                        <w:t>5</w:t>
                      </w:r>
                      <w:r>
                        <w:rPr>
                          <w:color w:val="82ACD9"/>
                          <w:sz w:val="15"/>
                        </w:rPr>
                        <w:fldChar w:fldCharType="end"/>
                      </w:r>
                    </w:p>
                  </w:txbxContent>
                </v:textbox>
              </v:rect>
              <w10:wrap type="square" anchorx="page" anchory="pag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4D8" w:rsidRDefault="00053821">
    <w:pPr>
      <w:spacing w:after="0" w:line="259" w:lineRule="auto"/>
      <w:ind w:left="-680" w:right="11216" w:firstLine="0"/>
      <w:jc w:val="left"/>
    </w:pPr>
    <w:r>
      <w:rPr>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9828009</wp:posOffset>
              </wp:positionV>
              <wp:extent cx="7556500" cy="852691"/>
              <wp:effectExtent l="0" t="0" r="0" b="0"/>
              <wp:wrapSquare wrapText="bothSides"/>
              <wp:docPr id="4296" name="Group 4296"/>
              <wp:cNvGraphicFramePr/>
              <a:graphic xmlns:a="http://schemas.openxmlformats.org/drawingml/2006/main">
                <a:graphicData uri="http://schemas.microsoft.com/office/word/2010/wordprocessingGroup">
                  <wpg:wgp>
                    <wpg:cNvGrpSpPr/>
                    <wpg:grpSpPr>
                      <a:xfrm>
                        <a:off x="0" y="0"/>
                        <a:ext cx="7556500" cy="852691"/>
                        <a:chOff x="0" y="0"/>
                        <a:chExt cx="7556500" cy="852691"/>
                      </a:xfrm>
                    </wpg:grpSpPr>
                    <wps:wsp>
                      <wps:cNvPr id="4297" name="Shape 4297"/>
                      <wps:cNvSpPr/>
                      <wps:spPr>
                        <a:xfrm>
                          <a:off x="7344029" y="0"/>
                          <a:ext cx="212471" cy="852691"/>
                        </a:xfrm>
                        <a:custGeom>
                          <a:avLst/>
                          <a:gdLst/>
                          <a:ahLst/>
                          <a:cxnLst/>
                          <a:rect l="0" t="0" r="0" b="0"/>
                          <a:pathLst>
                            <a:path w="212471" h="852691">
                              <a:moveTo>
                                <a:pt x="0" y="0"/>
                              </a:moveTo>
                              <a:lnTo>
                                <a:pt x="212471" y="0"/>
                              </a:lnTo>
                              <a:lnTo>
                                <a:pt x="212471" y="852691"/>
                              </a:lnTo>
                              <a:lnTo>
                                <a:pt x="204674" y="852691"/>
                              </a:lnTo>
                              <a:lnTo>
                                <a:pt x="0" y="648005"/>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298" name="Shape 4298"/>
                      <wps:cNvSpPr/>
                      <wps:spPr>
                        <a:xfrm>
                          <a:off x="11316" y="648005"/>
                          <a:ext cx="7537387" cy="204686"/>
                        </a:xfrm>
                        <a:custGeom>
                          <a:avLst/>
                          <a:gdLst/>
                          <a:ahLst/>
                          <a:cxnLst/>
                          <a:rect l="0" t="0" r="0" b="0"/>
                          <a:pathLst>
                            <a:path w="7537387" h="204686">
                              <a:moveTo>
                                <a:pt x="204686" y="0"/>
                              </a:moveTo>
                              <a:lnTo>
                                <a:pt x="7332714" y="0"/>
                              </a:lnTo>
                              <a:lnTo>
                                <a:pt x="7537387" y="204686"/>
                              </a:lnTo>
                              <a:lnTo>
                                <a:pt x="0" y="204686"/>
                              </a:lnTo>
                              <a:lnTo>
                                <a:pt x="204686"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299" name="Shape 4299"/>
                      <wps:cNvSpPr/>
                      <wps:spPr>
                        <a:xfrm>
                          <a:off x="0" y="0"/>
                          <a:ext cx="216002" cy="852691"/>
                        </a:xfrm>
                        <a:custGeom>
                          <a:avLst/>
                          <a:gdLst/>
                          <a:ahLst/>
                          <a:cxnLst/>
                          <a:rect l="0" t="0" r="0" b="0"/>
                          <a:pathLst>
                            <a:path w="216002" h="852691">
                              <a:moveTo>
                                <a:pt x="0" y="0"/>
                              </a:moveTo>
                              <a:lnTo>
                                <a:pt x="216002" y="0"/>
                              </a:lnTo>
                              <a:lnTo>
                                <a:pt x="216002" y="648005"/>
                              </a:lnTo>
                              <a:lnTo>
                                <a:pt x="11316" y="852691"/>
                              </a:lnTo>
                              <a:lnTo>
                                <a:pt x="0" y="852691"/>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00" name="Rectangle 4300"/>
                      <wps:cNvSpPr/>
                      <wps:spPr>
                        <a:xfrm>
                          <a:off x="6914158" y="448563"/>
                          <a:ext cx="80570" cy="147466"/>
                        </a:xfrm>
                        <a:prstGeom prst="rect">
                          <a:avLst/>
                        </a:prstGeom>
                        <a:ln>
                          <a:noFill/>
                        </a:ln>
                      </wps:spPr>
                      <wps:txbx>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PAGE   \* MERGEFORMAT </w:instrText>
                            </w:r>
                            <w:r>
                              <w:rPr>
                                <w:color w:val="82ACD9"/>
                                <w:sz w:val="15"/>
                              </w:rPr>
                              <w:fldChar w:fldCharType="separate"/>
                            </w:r>
                            <w:r>
                              <w:rPr>
                                <w:color w:val="82ACD9"/>
                                <w:sz w:val="15"/>
                              </w:rPr>
                              <w:t>1</w:t>
                            </w:r>
                            <w:r>
                              <w:rPr>
                                <w:color w:val="82ACD9"/>
                                <w:sz w:val="15"/>
                              </w:rPr>
                              <w:fldChar w:fldCharType="end"/>
                            </w:r>
                          </w:p>
                        </w:txbxContent>
                      </wps:txbx>
                      <wps:bodyPr horzOverflow="overflow" vert="horz" lIns="0" tIns="0" rIns="0" bIns="0" rtlCol="0">
                        <a:noAutofit/>
                      </wps:bodyPr>
                    </wps:wsp>
                    <wps:wsp>
                      <wps:cNvPr id="4301" name="Rectangle 4301"/>
                      <wps:cNvSpPr/>
                      <wps:spPr>
                        <a:xfrm>
                          <a:off x="6974737" y="448563"/>
                          <a:ext cx="122881" cy="147466"/>
                        </a:xfrm>
                        <a:prstGeom prst="rect">
                          <a:avLst/>
                        </a:prstGeom>
                        <a:ln>
                          <a:noFill/>
                        </a:ln>
                      </wps:spPr>
                      <wps:txbx>
                        <w:txbxContent>
                          <w:p w:rsidR="008344D8" w:rsidRDefault="00053821">
                            <w:pPr>
                              <w:spacing w:after="160" w:line="259" w:lineRule="auto"/>
                              <w:ind w:left="0" w:firstLine="0"/>
                              <w:jc w:val="left"/>
                            </w:pPr>
                            <w:r>
                              <w:rPr>
                                <w:color w:val="82ACD9"/>
                                <w:spacing w:val="14"/>
                                <w:sz w:val="15"/>
                              </w:rPr>
                              <w:t xml:space="preserve"> </w:t>
                            </w:r>
                            <w:r>
                              <w:rPr>
                                <w:color w:val="82ACD9"/>
                                <w:sz w:val="15"/>
                              </w:rPr>
                              <w:t>/</w:t>
                            </w:r>
                            <w:r>
                              <w:rPr>
                                <w:color w:val="82ACD9"/>
                                <w:spacing w:val="14"/>
                                <w:sz w:val="15"/>
                              </w:rPr>
                              <w:t xml:space="preserve"> </w:t>
                            </w:r>
                          </w:p>
                        </w:txbxContent>
                      </wps:txbx>
                      <wps:bodyPr horzOverflow="overflow" vert="horz" lIns="0" tIns="0" rIns="0" bIns="0" rtlCol="0">
                        <a:noAutofit/>
                      </wps:bodyPr>
                    </wps:wsp>
                    <wps:wsp>
                      <wps:cNvPr id="4302" name="Rectangle 4302"/>
                      <wps:cNvSpPr/>
                      <wps:spPr>
                        <a:xfrm>
                          <a:off x="7067129" y="448563"/>
                          <a:ext cx="80570" cy="147466"/>
                        </a:xfrm>
                        <a:prstGeom prst="rect">
                          <a:avLst/>
                        </a:prstGeom>
                        <a:ln>
                          <a:noFill/>
                        </a:ln>
                      </wps:spPr>
                      <wps:txbx>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NUMPAGES   \* MERGEFORMAT </w:instrText>
                            </w:r>
                            <w:r>
                              <w:rPr>
                                <w:color w:val="82ACD9"/>
                                <w:sz w:val="15"/>
                              </w:rPr>
                              <w:fldChar w:fldCharType="separate"/>
                            </w:r>
                            <w:r>
                              <w:rPr>
                                <w:color w:val="82ACD9"/>
                                <w:sz w:val="15"/>
                              </w:rPr>
                              <w:t>4</w:t>
                            </w:r>
                            <w:r>
                              <w:rPr>
                                <w:color w:val="82ACD9"/>
                                <w:sz w:val="15"/>
                              </w:rPr>
                              <w:fldChar w:fldCharType="end"/>
                            </w:r>
                          </w:p>
                        </w:txbxContent>
                      </wps:txbx>
                      <wps:bodyPr horzOverflow="overflow" vert="horz" lIns="0" tIns="0" rIns="0" bIns="0" rtlCol="0">
                        <a:noAutofit/>
                      </wps:bodyPr>
                    </wps:wsp>
                  </wpg:wgp>
                </a:graphicData>
              </a:graphic>
            </wp:anchor>
          </w:drawing>
        </mc:Choice>
        <mc:Fallback>
          <w:pict>
            <v:group id="Group 4296" o:spid="_x0000_s1076" style="position:absolute;left:0;text-align:left;margin-left:0;margin-top:773.85pt;width:595pt;height:67.15pt;z-index:251663360;mso-position-horizontal-relative:page;mso-position-vertical-relative:page" coordsize="75565,8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">
              <v:shape id="Shape 4297" o:spid="_x0000_s1077" style="position:absolute;left:73440;width:2125;height:8526;visibility:visible;mso-wrap-style:square;v-text-anchor:top" coordsize="212471,852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Y5d8YA&#10;AADdAAAADwAAAGRycy9kb3ducmV2LnhtbESPQUvDQBSE70L/w/IK3uzGIo3GbkspVAS9WEXa22v2&#10;mcTmvQ27axL/vSsIHoeZ+YZZrkduVU8+NE4MXM8yUCSls41UBt5ed1e3oEJEsdg6IQPfFGC9mlws&#10;sbBukBfq97FSCSKhQAN1jF2hdShrYgwz15Ek78N5xpikr7T1OCQ4t3qeZQvN2EhaqLGjbU3lef/F&#10;BvLdImyP/en0yTkPT+/PfED/YMzldNzcg4o0xv/wX/vRGriZ3+Xw+yY9Ab3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Y5d8YAAADdAAAADwAAAAAAAAAAAAAAAACYAgAAZHJz&#10;L2Rvd25yZXYueG1sUEsFBgAAAAAEAAQA9QAAAIsDAAAAAA==&#10;" path="m,l212471,r,852691l204674,852691,,648005,,xe" fillcolor="#82acd9" stroked="f" strokeweight="0">
                <v:stroke miterlimit="83231f" joinstyle="miter"/>
                <v:path arrowok="t" textboxrect="0,0,212471,852691"/>
              </v:shape>
              <v:shape id="Shape 4298" o:spid="_x0000_s1078" style="position:absolute;left:113;top:6480;width:75374;height:2046;visibility:visible;mso-wrap-style:square;v-text-anchor:top" coordsize="7537387,2046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vE2sIA&#10;AADdAAAADwAAAGRycy9kb3ducmV2LnhtbERPy4rCMBTdC/5DuIIb0dQy+KhGEWVgEBe+cH1prm21&#10;uSlNpnb+frIQXB7Oe7luTSkaql1hWcF4FIEgTq0uOFNwvXwPZyCcR9ZYWiYFf+Rgvep2lpho++IT&#10;NWefiRDCLkEFufdVIqVLczLoRrYiDtzd1gZ9gHUmdY2vEG5KGUfRRBosODTkWNE2p/R5/jUK9OF4&#10;H2x2syaVx2mx99ntMX/ESvV77WYBwlPrP+K3+0cr+IrnYW54E56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68TawgAAAN0AAAAPAAAAAAAAAAAAAAAAAJgCAABkcnMvZG93&#10;bnJldi54bWxQSwUGAAAAAAQABAD1AAAAhwMAAAAA&#10;" path="m204686,l7332714,r204673,204686l,204686,204686,xe" fillcolor="#82acd9" stroked="f" strokeweight="0">
                <v:stroke miterlimit="83231f" joinstyle="miter"/>
                <v:path arrowok="t" textboxrect="0,0,7537387,204686"/>
              </v:shape>
              <v:shape id="Shape 4299" o:spid="_x0000_s1079" style="position:absolute;width:2160;height:8526;visibility:visible;mso-wrap-style:square;v-text-anchor:top" coordsize="216002,852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O/isgA&#10;AADdAAAADwAAAGRycy9kb3ducmV2LnhtbESPT2vCQBTE74LfYXlCL9Js6j9q6iptUehBkNpCc3zN&#10;PpPY7NuQXU389q5Q8DjMzG+YxaozlThT40rLCp6iGARxZnXJuYLvr83jMwjnkTVWlknBhRyslv3e&#10;AhNtW/6k897nIkDYJaig8L5OpHRZQQZdZGvi4B1sY9AH2eRSN9gGuKnkKI5n0mDJYaHAmt4Lyv72&#10;J6OgPK5N9jPk2RDXb7/TdOzaXbpV6mHQvb6A8NT5e/i//aEVTEbzOdzehCcgl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o7+KyAAAAN0AAAAPAAAAAAAAAAAAAAAAAJgCAABk&#10;cnMvZG93bnJldi54bWxQSwUGAAAAAAQABAD1AAAAjQMAAAAA&#10;" path="m,l216002,r,648005l11316,852691,,852691,,xe" fillcolor="#82acd9" stroked="f" strokeweight="0">
                <v:stroke miterlimit="83231f" joinstyle="miter"/>
                <v:path arrowok="t" textboxrect="0,0,216002,852691"/>
              </v:shape>
              <v:rect id="Rectangle 4300" o:spid="_x0000_s1080" style="position:absolute;left:69141;top:4485;width:806;height: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MxsIA&#10;AADdAAAADwAAAGRycy9kb3ducmV2LnhtbERPy4rCMBTdC/5DuII7TR1l0GoUcRRd+gJ1d2mubbG5&#10;KU20nfl6sxhweTjv2aIxhXhR5XLLCgb9CARxYnXOqYLzadMbg3AeWWNhmRT8koPFvN2aYaxtzQd6&#10;HX0qQgi7GBVk3pexlC7JyKDr25I4cHdbGfQBVqnUFdYh3BTyK4q+pcGcQ0OGJa0ySh7Hp1GwHZfL&#10;687+1Wmxvm0v+8vk5zTxSnU7zXIKwlPjP+J/904rGA2jsD+8CU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MEzGwgAAAN0AAAAPAAAAAAAAAAAAAAAAAJgCAABkcnMvZG93&#10;bnJldi54bWxQSwUGAAAAAAQABAD1AAAAhwMAAAAA&#10;" filled="f" stroked="f">
                <v:textbox inset="0,0,0,0">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PAGE   \* MERGEFORMAT </w:instrText>
                      </w:r>
                      <w:r>
                        <w:rPr>
                          <w:color w:val="82ACD9"/>
                          <w:sz w:val="15"/>
                        </w:rPr>
                        <w:fldChar w:fldCharType="separate"/>
                      </w:r>
                      <w:r>
                        <w:rPr>
                          <w:color w:val="82ACD9"/>
                          <w:sz w:val="15"/>
                        </w:rPr>
                        <w:t>1</w:t>
                      </w:r>
                      <w:r>
                        <w:rPr>
                          <w:color w:val="82ACD9"/>
                          <w:sz w:val="15"/>
                        </w:rPr>
                        <w:fldChar w:fldCharType="end"/>
                      </w:r>
                    </w:p>
                  </w:txbxContent>
                </v:textbox>
              </v:rect>
              <v:rect id="Rectangle 4301" o:spid="_x0000_s1081" style="position:absolute;left:69747;top:4485;width:1229;height: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zpXccA&#10;AADdAAAADwAAAGRycy9kb3ducmV2LnhtbESPQWvCQBSE7wX/w/IEb3WjlhJTVxG1mGObCNrbI/ua&#10;hGbfhuzWpP56t1DocZiZb5jVZjCNuFLnassKZtMIBHFhdc2lglP++hiDcB5ZY2OZFPyQg8169LDC&#10;RNue3+ma+VIECLsEFVTet4mUrqjIoJvaljh4n7Yz6IPsSqk77APcNHIeRc/SYM1hocKWdhUVX9m3&#10;UXCM2+0ltbe+bA4fx/PbebnPl16pyXjYvoDwNPj/8F871QqeFtEMft+EJy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86V3HAAAA3QAAAA8AAAAAAAAAAAAAAAAAmAIAAGRy&#10;cy9kb3ducmV2LnhtbFBLBQYAAAAABAAEAPUAAACMAwAAAAA=&#10;" filled="f" stroked="f">
                <v:textbox inset="0,0,0,0">
                  <w:txbxContent>
                    <w:p w:rsidR="008344D8" w:rsidRDefault="00053821">
                      <w:pPr>
                        <w:spacing w:after="160" w:line="259" w:lineRule="auto"/>
                        <w:ind w:left="0" w:firstLine="0"/>
                        <w:jc w:val="left"/>
                      </w:pPr>
                      <w:r>
                        <w:rPr>
                          <w:color w:val="82ACD9"/>
                          <w:spacing w:val="14"/>
                          <w:sz w:val="15"/>
                        </w:rPr>
                        <w:t xml:space="preserve"> </w:t>
                      </w:r>
                      <w:r>
                        <w:rPr>
                          <w:color w:val="82ACD9"/>
                          <w:sz w:val="15"/>
                        </w:rPr>
                        <w:t>/</w:t>
                      </w:r>
                      <w:r>
                        <w:rPr>
                          <w:color w:val="82ACD9"/>
                          <w:spacing w:val="14"/>
                          <w:sz w:val="15"/>
                        </w:rPr>
                        <w:t xml:space="preserve"> </w:t>
                      </w:r>
                    </w:p>
                  </w:txbxContent>
                </v:textbox>
              </v:rect>
              <v:rect id="Rectangle 4302" o:spid="_x0000_s1082" style="position:absolute;left:70671;top:4485;width:805;height: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53KscA&#10;AADdAAAADwAAAGRycy9kb3ducmV2LnhtbESPQWvCQBSE74L/YXlCb7rRFtHUVUQtydHGgu3tkX1N&#10;QrNvQ3abpP31XUHocZiZb5jNbjC16Kh1lWUF81kEgji3uuJCwdvlZboC4TyyxtoyKfghB7vteLTB&#10;WNueX6nLfCEChF2MCkrvm1hKl5dk0M1sQxy8T9sa9EG2hdQt9gFuarmIoqU0WHFYKLGhQ0n5V/Zt&#10;FCSrZv+e2t++qE8fyfV8XR8va6/Uw2TYP4PwNPj/8L2dagVPj9ECbm/CE5D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udyrHAAAA3QAAAA8AAAAAAAAAAAAAAAAAmAIAAGRy&#10;cy9kb3ducmV2LnhtbFBLBQYAAAAABAAEAPUAAACMAwAAAAA=&#10;" filled="f" stroked="f">
                <v:textbox inset="0,0,0,0">
                  <w:txbxContent>
                    <w:p w:rsidR="008344D8" w:rsidRDefault="00053821">
                      <w:pPr>
                        <w:spacing w:after="160" w:line="259" w:lineRule="auto"/>
                        <w:ind w:left="0" w:firstLine="0"/>
                        <w:jc w:val="left"/>
                      </w:pPr>
                      <w:r>
                        <w:rPr>
                          <w:color w:val="82ACD9"/>
                          <w:sz w:val="15"/>
                        </w:rPr>
                        <w:fldChar w:fldCharType="begin"/>
                      </w:r>
                      <w:r>
                        <w:rPr>
                          <w:color w:val="82ACD9"/>
                          <w:sz w:val="15"/>
                        </w:rPr>
                        <w:instrText xml:space="preserve"> NUMPAGES   \* MERGEFORMAT </w:instrText>
                      </w:r>
                      <w:r>
                        <w:rPr>
                          <w:color w:val="82ACD9"/>
                          <w:sz w:val="15"/>
                        </w:rPr>
                        <w:fldChar w:fldCharType="separate"/>
                      </w:r>
                      <w:r>
                        <w:rPr>
                          <w:color w:val="82ACD9"/>
                          <w:sz w:val="15"/>
                        </w:rPr>
                        <w:t>4</w:t>
                      </w:r>
                      <w:r>
                        <w:rPr>
                          <w:color w:val="82ACD9"/>
                          <w:sz w:val="15"/>
                        </w:rPr>
                        <w:fldChar w:fldCharType="end"/>
                      </w:r>
                    </w:p>
                  </w:txbxContent>
                </v:textbox>
              </v:rect>
              <w10:wrap type="square"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205" w:rsidRDefault="00420205">
      <w:pPr>
        <w:spacing w:after="0" w:line="240" w:lineRule="auto"/>
      </w:pPr>
      <w:r>
        <w:separator/>
      </w:r>
    </w:p>
  </w:footnote>
  <w:footnote w:type="continuationSeparator" w:id="0">
    <w:p w:rsidR="00420205" w:rsidRDefault="00420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4D8" w:rsidRDefault="00053821">
    <w:pPr>
      <w:spacing w:after="0" w:line="259" w:lineRule="auto"/>
      <w:ind w:left="-680" w:right="11216" w:firstLine="0"/>
      <w:jc w:val="left"/>
    </w:pPr>
    <w:r>
      <w:rPr>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56500" cy="863994"/>
              <wp:effectExtent l="0" t="0" r="0" b="0"/>
              <wp:wrapSquare wrapText="bothSides"/>
              <wp:docPr id="4326" name="Group 4326"/>
              <wp:cNvGraphicFramePr/>
              <a:graphic xmlns:a="http://schemas.openxmlformats.org/drawingml/2006/main">
                <a:graphicData uri="http://schemas.microsoft.com/office/word/2010/wordprocessingGroup">
                  <wpg:wgp>
                    <wpg:cNvGrpSpPr/>
                    <wpg:grpSpPr>
                      <a:xfrm>
                        <a:off x="0" y="0"/>
                        <a:ext cx="7556500" cy="863994"/>
                        <a:chOff x="0" y="0"/>
                        <a:chExt cx="7556500" cy="863994"/>
                      </a:xfrm>
                    </wpg:grpSpPr>
                    <wps:wsp>
                      <wps:cNvPr id="4327" name="Shape 4327"/>
                      <wps:cNvSpPr/>
                      <wps:spPr>
                        <a:xfrm>
                          <a:off x="0" y="0"/>
                          <a:ext cx="7556500" cy="216002"/>
                        </a:xfrm>
                        <a:custGeom>
                          <a:avLst/>
                          <a:gdLst/>
                          <a:ahLst/>
                          <a:cxnLst/>
                          <a:rect l="0" t="0" r="0" b="0"/>
                          <a:pathLst>
                            <a:path w="7556500" h="216002">
                              <a:moveTo>
                                <a:pt x="0" y="0"/>
                              </a:moveTo>
                              <a:lnTo>
                                <a:pt x="7556500" y="0"/>
                              </a:lnTo>
                              <a:lnTo>
                                <a:pt x="7556500" y="3518"/>
                              </a:lnTo>
                              <a:lnTo>
                                <a:pt x="7344029" y="216002"/>
                              </a:lnTo>
                              <a:lnTo>
                                <a:pt x="216002" y="216002"/>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28" name="Shape 4328"/>
                      <wps:cNvSpPr/>
                      <wps:spPr>
                        <a:xfrm>
                          <a:off x="7344029" y="3518"/>
                          <a:ext cx="212471" cy="860476"/>
                        </a:xfrm>
                        <a:custGeom>
                          <a:avLst/>
                          <a:gdLst/>
                          <a:ahLst/>
                          <a:cxnLst/>
                          <a:rect l="0" t="0" r="0" b="0"/>
                          <a:pathLst>
                            <a:path w="212471" h="860476">
                              <a:moveTo>
                                <a:pt x="212471" y="0"/>
                              </a:moveTo>
                              <a:lnTo>
                                <a:pt x="212471" y="860476"/>
                              </a:lnTo>
                              <a:lnTo>
                                <a:pt x="0" y="860476"/>
                              </a:lnTo>
                              <a:lnTo>
                                <a:pt x="0" y="212484"/>
                              </a:lnTo>
                              <a:lnTo>
                                <a:pt x="212471"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29" name="Shape 4329"/>
                      <wps:cNvSpPr/>
                      <wps:spPr>
                        <a:xfrm>
                          <a:off x="0" y="0"/>
                          <a:ext cx="216002" cy="863994"/>
                        </a:xfrm>
                        <a:custGeom>
                          <a:avLst/>
                          <a:gdLst/>
                          <a:ahLst/>
                          <a:cxnLst/>
                          <a:rect l="0" t="0" r="0" b="0"/>
                          <a:pathLst>
                            <a:path w="216002" h="863994">
                              <a:moveTo>
                                <a:pt x="0" y="0"/>
                              </a:moveTo>
                              <a:lnTo>
                                <a:pt x="216002" y="216002"/>
                              </a:lnTo>
                              <a:lnTo>
                                <a:pt x="216002" y="863994"/>
                              </a:lnTo>
                              <a:lnTo>
                                <a:pt x="0" y="863994"/>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g:wgp>
                </a:graphicData>
              </a:graphic>
            </wp:anchor>
          </w:drawing>
        </mc:Choice>
        <mc:Fallback>
          <w:pict>
            <v:group w14:anchorId="6A3CBFB9" id="Group 4326" o:spid="_x0000_s1026" style="position:absolute;margin-left:0;margin-top:0;width:595pt;height:68.05pt;z-index:251658240;mso-position-horizontal-relative:page;mso-position-vertical-relative:page" coordsize="75565,8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">
              <v:shape id="Shape 4327" o:spid="_x0000_s1027" style="position:absolute;width:75565;height:2160;visibility:visible;mso-wrap-style:square;v-text-anchor:top" coordsize="7556500,21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OACcMA&#10;AADdAAAADwAAAGRycy9kb3ducmV2LnhtbESPQYvCMBSE78L+h/AWvGmqFZVqKstC0YMHdf0Bj+Zt&#10;W5q8lCZq999vBMHjMDPfMNvdYI24U+8bxwpm0wQEcel0w5WC608xWYPwAVmjcUwK/sjDLv8YbTHT&#10;7sFnul9CJSKEfYYK6hC6TEpf1mTRT11HHL1f11sMUfaV1D0+ItwaOU+SpbTYcFyosaPvmsr2crMK&#10;pF8fjSz2i/TaUoHmtE9XzEqNP4evDYhAQ3iHX+2DVrBI5yt4volPQO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OACcMAAADdAAAADwAAAAAAAAAAAAAAAACYAgAAZHJzL2Rv&#10;d25yZXYueG1sUEsFBgAAAAAEAAQA9QAAAIgDAAAAAA==&#10;" path="m,l7556500,r,3518l7344029,216002r-7128027,l,xe" fillcolor="#82acd9" stroked="f" strokeweight="0">
                <v:stroke miterlimit="83231f" joinstyle="miter"/>
                <v:path arrowok="t" textboxrect="0,0,7556500,216002"/>
              </v:shape>
              <v:shape id="Shape 4328" o:spid="_x0000_s1028" style="position:absolute;left:73440;top:35;width:2125;height:8604;visibility:visible;mso-wrap-style:square;v-text-anchor:top" coordsize="212471,860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7FwcQA&#10;AADdAAAADwAAAGRycy9kb3ducmV2LnhtbERPy2oCMRTdF/yHcAV3NaNTRKZGEcHiogj1gV1eJ9eZ&#10;aSc3aRJ1+vdmUejycN6zRWdacSMfGssKRsMMBHFpdcOVgsN+/TwFESKyxtYyKfilAIt572mGhbZ3&#10;/qDbLlYihXAoUEEdoyukDGVNBsPQOuLEXaw3GBP0ldQe7ynctHKcZRNpsOHUUKOjVU3l9+5qFPjr&#10;9u3zpz28u/xr606VOYb8fFRq0O+WryAidfFf/OfeaAUv+TjNTW/SE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xcHEAAAA3QAAAA8AAAAAAAAAAAAAAAAAmAIAAGRycy9k&#10;b3ducmV2LnhtbFBLBQYAAAAABAAEAPUAAACJAwAAAAA=&#10;" path="m212471,r,860476l,860476,,212484,212471,xe" fillcolor="#82acd9" stroked="f" strokeweight="0">
                <v:stroke miterlimit="83231f" joinstyle="miter"/>
                <v:path arrowok="t" textboxrect="0,0,212471,860476"/>
              </v:shape>
              <v:shape id="Shape 4329" o:spid="_x0000_s1029" style="position:absolute;width:2160;height:8639;visibility:visible;mso-wrap-style:square;v-text-anchor:top" coordsize="216002,863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FwGccA&#10;AADdAAAADwAAAGRycy9kb3ducmV2LnhtbESPW2vCQBSE3wv+h+UIvhTd1BbR1FWktkXy5PX9NHtM&#10;gtmzIbvm0l/fLRT6OMzMN8xy3ZlSNFS7wrKCp0kEgji1uuBMwfn0MZ6DcB5ZY2mZFPTkYL0aPCwx&#10;1rblAzVHn4kAYRejgtz7KpbSpTkZdBNbEQfvamuDPsg6k7rGNsBNKadRNJMGCw4LOVb0llN6O96N&#10;gtvusk3Lr/e+vSSPe3efJYvP70Sp0bDbvILw1Pn/8F97pxW8PE8X8PsmPAG5+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xcBnHAAAA3QAAAA8AAAAAAAAAAAAAAAAAmAIAAGRy&#10;cy9kb3ducmV2LnhtbFBLBQYAAAAABAAEAPUAAACMAwAAAAA=&#10;" path="m,l216002,216002r,647992l,863994,,xe" fillcolor="#82acd9" stroked="f" strokeweight="0">
                <v:stroke miterlimit="83231f" joinstyle="miter"/>
                <v:path arrowok="t" textboxrect="0,0,216002,863994"/>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4D8" w:rsidRDefault="00053821">
    <w:pPr>
      <w:spacing w:after="0" w:line="259" w:lineRule="auto"/>
      <w:ind w:left="-680" w:right="11216" w:firstLine="0"/>
      <w:jc w:val="left"/>
    </w:pPr>
    <w:r>
      <w:rPr>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7556500" cy="863994"/>
              <wp:effectExtent l="0" t="0" r="0" b="0"/>
              <wp:wrapSquare wrapText="bothSides"/>
              <wp:docPr id="4307" name="Group 4307"/>
              <wp:cNvGraphicFramePr/>
              <a:graphic xmlns:a="http://schemas.openxmlformats.org/drawingml/2006/main">
                <a:graphicData uri="http://schemas.microsoft.com/office/word/2010/wordprocessingGroup">
                  <wpg:wgp>
                    <wpg:cNvGrpSpPr/>
                    <wpg:grpSpPr>
                      <a:xfrm>
                        <a:off x="0" y="0"/>
                        <a:ext cx="7556500" cy="863994"/>
                        <a:chOff x="0" y="0"/>
                        <a:chExt cx="7556500" cy="863994"/>
                      </a:xfrm>
                    </wpg:grpSpPr>
                    <wps:wsp>
                      <wps:cNvPr id="4308" name="Shape 4308"/>
                      <wps:cNvSpPr/>
                      <wps:spPr>
                        <a:xfrm>
                          <a:off x="0" y="0"/>
                          <a:ext cx="7556500" cy="216002"/>
                        </a:xfrm>
                        <a:custGeom>
                          <a:avLst/>
                          <a:gdLst/>
                          <a:ahLst/>
                          <a:cxnLst/>
                          <a:rect l="0" t="0" r="0" b="0"/>
                          <a:pathLst>
                            <a:path w="7556500" h="216002">
                              <a:moveTo>
                                <a:pt x="0" y="0"/>
                              </a:moveTo>
                              <a:lnTo>
                                <a:pt x="7556500" y="0"/>
                              </a:lnTo>
                              <a:lnTo>
                                <a:pt x="7556500" y="3518"/>
                              </a:lnTo>
                              <a:lnTo>
                                <a:pt x="7344029" y="216002"/>
                              </a:lnTo>
                              <a:lnTo>
                                <a:pt x="216002" y="216002"/>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09" name="Shape 4309"/>
                      <wps:cNvSpPr/>
                      <wps:spPr>
                        <a:xfrm>
                          <a:off x="7344029" y="3518"/>
                          <a:ext cx="212471" cy="860476"/>
                        </a:xfrm>
                        <a:custGeom>
                          <a:avLst/>
                          <a:gdLst/>
                          <a:ahLst/>
                          <a:cxnLst/>
                          <a:rect l="0" t="0" r="0" b="0"/>
                          <a:pathLst>
                            <a:path w="212471" h="860476">
                              <a:moveTo>
                                <a:pt x="212471" y="0"/>
                              </a:moveTo>
                              <a:lnTo>
                                <a:pt x="212471" y="860476"/>
                              </a:lnTo>
                              <a:lnTo>
                                <a:pt x="0" y="860476"/>
                              </a:lnTo>
                              <a:lnTo>
                                <a:pt x="0" y="212484"/>
                              </a:lnTo>
                              <a:lnTo>
                                <a:pt x="212471"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310" name="Shape 4310"/>
                      <wps:cNvSpPr/>
                      <wps:spPr>
                        <a:xfrm>
                          <a:off x="0" y="0"/>
                          <a:ext cx="216002" cy="863994"/>
                        </a:xfrm>
                        <a:custGeom>
                          <a:avLst/>
                          <a:gdLst/>
                          <a:ahLst/>
                          <a:cxnLst/>
                          <a:rect l="0" t="0" r="0" b="0"/>
                          <a:pathLst>
                            <a:path w="216002" h="863994">
                              <a:moveTo>
                                <a:pt x="0" y="0"/>
                              </a:moveTo>
                              <a:lnTo>
                                <a:pt x="216002" y="216002"/>
                              </a:lnTo>
                              <a:lnTo>
                                <a:pt x="216002" y="863994"/>
                              </a:lnTo>
                              <a:lnTo>
                                <a:pt x="0" y="863994"/>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g:wgp>
                </a:graphicData>
              </a:graphic>
            </wp:anchor>
          </w:drawing>
        </mc:Choice>
        <mc:Fallback>
          <w:pict>
            <v:group w14:anchorId="3E85D698" id="Group 4307" o:spid="_x0000_s1026" style="position:absolute;margin-left:0;margin-top:0;width:595pt;height:68.05pt;z-index:251659264;mso-position-horizontal-relative:page;mso-position-vertical-relative:page" coordsize="75565,8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">
              <v:shape id="Shape 4308" o:spid="_x0000_s1027" style="position:absolute;width:75565;height:2160;visibility:visible;mso-wrap-style:square;v-text-anchor:top" coordsize="7556500,21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lIG8EA&#10;AADdAAAADwAAAGRycy9kb3ducmV2LnhtbERPS2rDMBDdF3IHMYHuGjlxaIITxYSAcRdd5HeAwZrY&#10;JtLIWIrt3r5aFLp8vP8+n6wRA/W+daxguUhAEFdOt1wruN+Kjy0IH5A1Gsek4Ic85IfZ2x4z7Ua+&#10;0HANtYgh7DNU0ITQZVL6qiGLfuE64sg9XG8xRNjXUvc4xnBr5CpJPqXFlmNDgx2dGqqe15dVIP32&#10;28iiXKf3JxVozmW6YVbqfT4ddyACTeFf/Of+0grWaRLnxjfxCc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ZSBvBAAAA3QAAAA8AAAAAAAAAAAAAAAAAmAIAAGRycy9kb3du&#10;cmV2LnhtbFBLBQYAAAAABAAEAPUAAACGAwAAAAA=&#10;" path="m,l7556500,r,3518l7344029,216002r-7128027,l,xe" fillcolor="#82acd9" stroked="f" strokeweight="0">
                <v:stroke miterlimit="83231f" joinstyle="miter"/>
                <v:path arrowok="t" textboxrect="0,0,7556500,216002"/>
              </v:shape>
              <v:shape id="Shape 4309" o:spid="_x0000_s1028" style="position:absolute;left:73440;top:35;width:2125;height:8604;visibility:visible;mso-wrap-style:square;v-text-anchor:top" coordsize="212471,860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8OscA&#10;AADdAAAADwAAAGRycy9kb3ducmV2LnhtbESPQWsCMRSE7wX/Q3gFbzVbt0i7GqUUFA9F0Crt8bl5&#10;3d26eYlJ1PXfm0Khx2FmvmEms8604kw+NJYVPA4yEMSl1Q1XCrYf84dnECEia2wtk4IrBZhNe3cT&#10;LLS98JrOm1iJBOFQoII6RldIGcqaDIaBdcTJ+7beYEzSV1J7vCS4aeUwy0bSYMNpoUZHbzWVh83J&#10;KPCn1eLr2G7fXf6zcp+V2YV8v1Oqf9+9jkFE6uJ/+K+91Aqe8uwFft+kJyC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t3PDrHAAAA3QAAAA8AAAAAAAAAAAAAAAAAmAIAAGRy&#10;cy9kb3ducmV2LnhtbFBLBQYAAAAABAAEAPUAAACMAwAAAAA=&#10;" path="m212471,r,860476l,860476,,212484,212471,xe" fillcolor="#82acd9" stroked="f" strokeweight="0">
                <v:stroke miterlimit="83231f" joinstyle="miter"/>
                <v:path arrowok="t" textboxrect="0,0,212471,860476"/>
              </v:shape>
              <v:shape id="Shape 4310" o:spid="_x0000_s1029" style="position:absolute;width:2160;height:8639;visibility:visible;mso-wrap-style:square;v-text-anchor:top" coordsize="216002,863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cTOcUA&#10;AADdAAAADwAAAGRycy9kb3ducmV2LnhtbERPTWvCQBC9C/0PyxS8SN1Yi7RpNlJaFcmpjXqfZqdJ&#10;MDsbsquJ/vruQfD4eN/JcjCNOFPnassKZtMIBHFhdc2lgv1u/fQKwnlkjY1lUnAhB8v0YZRgrG3P&#10;P3TOfSlCCLsYFVTet7GUrqjIoJvaljhwf7Yz6APsSqk77EO4aeRzFC2kwZpDQ4UtfVZUHPOTUXDc&#10;Hr6K5nd16Q/Z5NudFtnb5popNX4cPt5BeBr8XXxzb7WCl/ks7A9vwhOQ6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JxM5xQAAAN0AAAAPAAAAAAAAAAAAAAAAAJgCAABkcnMv&#10;ZG93bnJldi54bWxQSwUGAAAAAAQABAD1AAAAigMAAAAA&#10;" path="m,l216002,216002r,647992l,863994,,xe" fillcolor="#82acd9" stroked="f" strokeweight="0">
                <v:stroke miterlimit="83231f" joinstyle="miter"/>
                <v:path arrowok="t" textboxrect="0,0,216002,863994"/>
              </v:shape>
              <w10:wrap type="square"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4D8" w:rsidRDefault="00053821">
    <w:pPr>
      <w:spacing w:after="0" w:line="259" w:lineRule="auto"/>
      <w:ind w:left="-680" w:right="11216" w:firstLine="0"/>
      <w:jc w:val="left"/>
    </w:pPr>
    <w:r>
      <w:rPr>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7556500" cy="863994"/>
              <wp:effectExtent l="0" t="0" r="0" b="0"/>
              <wp:wrapSquare wrapText="bothSides"/>
              <wp:docPr id="4288" name="Group 4288"/>
              <wp:cNvGraphicFramePr/>
              <a:graphic xmlns:a="http://schemas.openxmlformats.org/drawingml/2006/main">
                <a:graphicData uri="http://schemas.microsoft.com/office/word/2010/wordprocessingGroup">
                  <wpg:wgp>
                    <wpg:cNvGrpSpPr/>
                    <wpg:grpSpPr>
                      <a:xfrm>
                        <a:off x="0" y="0"/>
                        <a:ext cx="7556500" cy="863994"/>
                        <a:chOff x="0" y="0"/>
                        <a:chExt cx="7556500" cy="863994"/>
                      </a:xfrm>
                    </wpg:grpSpPr>
                    <wps:wsp>
                      <wps:cNvPr id="4289" name="Shape 4289"/>
                      <wps:cNvSpPr/>
                      <wps:spPr>
                        <a:xfrm>
                          <a:off x="0" y="0"/>
                          <a:ext cx="7556500" cy="216002"/>
                        </a:xfrm>
                        <a:custGeom>
                          <a:avLst/>
                          <a:gdLst/>
                          <a:ahLst/>
                          <a:cxnLst/>
                          <a:rect l="0" t="0" r="0" b="0"/>
                          <a:pathLst>
                            <a:path w="7556500" h="216002">
                              <a:moveTo>
                                <a:pt x="0" y="0"/>
                              </a:moveTo>
                              <a:lnTo>
                                <a:pt x="7556500" y="0"/>
                              </a:lnTo>
                              <a:lnTo>
                                <a:pt x="7556500" y="3518"/>
                              </a:lnTo>
                              <a:lnTo>
                                <a:pt x="7344029" y="216002"/>
                              </a:lnTo>
                              <a:lnTo>
                                <a:pt x="216002" y="216002"/>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290" name="Shape 4290"/>
                      <wps:cNvSpPr/>
                      <wps:spPr>
                        <a:xfrm>
                          <a:off x="7344029" y="3518"/>
                          <a:ext cx="212471" cy="860476"/>
                        </a:xfrm>
                        <a:custGeom>
                          <a:avLst/>
                          <a:gdLst/>
                          <a:ahLst/>
                          <a:cxnLst/>
                          <a:rect l="0" t="0" r="0" b="0"/>
                          <a:pathLst>
                            <a:path w="212471" h="860476">
                              <a:moveTo>
                                <a:pt x="212471" y="0"/>
                              </a:moveTo>
                              <a:lnTo>
                                <a:pt x="212471" y="860476"/>
                              </a:lnTo>
                              <a:lnTo>
                                <a:pt x="0" y="860476"/>
                              </a:lnTo>
                              <a:lnTo>
                                <a:pt x="0" y="212484"/>
                              </a:lnTo>
                              <a:lnTo>
                                <a:pt x="212471"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s:wsp>
                      <wps:cNvPr id="4291" name="Shape 4291"/>
                      <wps:cNvSpPr/>
                      <wps:spPr>
                        <a:xfrm>
                          <a:off x="0" y="0"/>
                          <a:ext cx="216002" cy="863994"/>
                        </a:xfrm>
                        <a:custGeom>
                          <a:avLst/>
                          <a:gdLst/>
                          <a:ahLst/>
                          <a:cxnLst/>
                          <a:rect l="0" t="0" r="0" b="0"/>
                          <a:pathLst>
                            <a:path w="216002" h="863994">
                              <a:moveTo>
                                <a:pt x="0" y="0"/>
                              </a:moveTo>
                              <a:lnTo>
                                <a:pt x="216002" y="216002"/>
                              </a:lnTo>
                              <a:lnTo>
                                <a:pt x="216002" y="863994"/>
                              </a:lnTo>
                              <a:lnTo>
                                <a:pt x="0" y="863994"/>
                              </a:lnTo>
                              <a:lnTo>
                                <a:pt x="0" y="0"/>
                              </a:lnTo>
                              <a:close/>
                            </a:path>
                          </a:pathLst>
                        </a:custGeom>
                        <a:ln w="0" cap="flat">
                          <a:miter lim="127000"/>
                        </a:ln>
                      </wps:spPr>
                      <wps:style>
                        <a:lnRef idx="0">
                          <a:srgbClr val="000000">
                            <a:alpha val="0"/>
                          </a:srgbClr>
                        </a:lnRef>
                        <a:fillRef idx="1">
                          <a:srgbClr val="82ACD9"/>
                        </a:fillRef>
                        <a:effectRef idx="0">
                          <a:scrgbClr r="0" g="0" b="0"/>
                        </a:effectRef>
                        <a:fontRef idx="none"/>
                      </wps:style>
                      <wps:bodyPr/>
                    </wps:wsp>
                  </wpg:wgp>
                </a:graphicData>
              </a:graphic>
            </wp:anchor>
          </w:drawing>
        </mc:Choice>
        <mc:Fallback>
          <w:pict>
            <v:group w14:anchorId="4E4FB5D9" id="Group 4288" o:spid="_x0000_s1026" style="position:absolute;margin-left:0;margin-top:0;width:595pt;height:68.05pt;z-index:251660288;mso-position-horizontal-relative:page;mso-position-vertical-relative:page" coordsize="75565,8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">
              <v:shape id="Shape 4289" o:spid="_x0000_s1027" style="position:absolute;width:75565;height:2160;visibility:visible;mso-wrap-style:square;v-text-anchor:top" coordsize="7556500,21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hR8QA&#10;AADdAAAADwAAAGRycy9kb3ducmV2LnhtbESPQWvCQBSE7wX/w/KE3upGDW2MriKFEA89tOoPeGSf&#10;SXD3bchuk/Tfu4VCj8PMfMPsDpM1YqDet44VLBcJCOLK6ZZrBddL8ZKB8AFZo3FMCn7Iw2E/e9ph&#10;rt3IXzScQy0ihH2OCpoQulxKXzVk0S9cRxy9m+sthij7Wuoexwi3Rq6S5FVabDkuNNjRe0PV/fxt&#10;FUiffRhZlOn6eqcCzWe5fmNW6nk+HbcgAk3hP/zXPmkF6SrbwO+b+AT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n4UfEAAAA3QAAAA8AAAAAAAAAAAAAAAAAmAIAAGRycy9k&#10;b3ducmV2LnhtbFBLBQYAAAAABAAEAPUAAACJAwAAAAA=&#10;" path="m,l7556500,r,3518l7344029,216002r-7128027,l,xe" fillcolor="#82acd9" stroked="f" strokeweight="0">
                <v:stroke miterlimit="83231f" joinstyle="miter"/>
                <v:path arrowok="t" textboxrect="0,0,7556500,216002"/>
              </v:shape>
              <v:shape id="Shape 4290" o:spid="_x0000_s1028" style="position:absolute;left:73440;top:35;width:2125;height:8604;visibility:visible;mso-wrap-style:square;v-text-anchor:top" coordsize="212471,860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YPvcQA&#10;AADdAAAADwAAAGRycy9kb3ducmV2LnhtbERPy2oCMRTdC/5DuIK7mvFB0alRSqHSRRG0Sru8nVxn&#10;Ric3aRJ1/HuzKLg8nPd82ZpGXMiH2rKC4SADQVxYXXOpYPf1/jQFESKyxsYyKbhRgOWi25ljru2V&#10;N3TZxlKkEA45KqhidLmUoajIYBhYR5y4g/UGY4K+lNrjNYWbRo6y7FkarDk1VOjoraLitD0bBf68&#10;Xv38NbtPNz6u3Xdp9mH8u1eq32tfX0BEauND/O/+0Aomo1nan96kJ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mD73EAAAA3QAAAA8AAAAAAAAAAAAAAAAAmAIAAGRycy9k&#10;b3ducmV2LnhtbFBLBQYAAAAABAAEAPUAAACJAwAAAAA=&#10;" path="m212471,r,860476l,860476,,212484,212471,xe" fillcolor="#82acd9" stroked="f" strokeweight="0">
                <v:stroke miterlimit="83231f" joinstyle="miter"/>
                <v:path arrowok="t" textboxrect="0,0,212471,860476"/>
              </v:shape>
              <v:shape id="Shape 4291" o:spid="_x0000_s1029" style="position:absolute;width:2160;height:8639;visibility:visible;mso-wrap-style:square;v-text-anchor:top" coordsize="216002,863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m6ZcYA&#10;AADdAAAADwAAAGRycy9kb3ducmV2LnhtbESPT2vCQBTE70K/w/IKvYhuFBGNrlK0LZJT65/7M/ua&#10;BLNvQ3Y10U/vCoLHYWZ+w8yXrSnFhWpXWFYw6EcgiFOrC84U7HffvQkI55E1lpZJwZUcLBdvnTnG&#10;2jb8R5etz0SAsItRQe59FUvp0pwMur6tiIP3b2uDPsg6k7rGJsBNKYdRNJYGCw4LOVa0yik9bc9G&#10;wWlzWKfl8evaHJLurzuPk+nPLVHq4739nIHw1PpX+NneaAWj4XQAjzfhCcjF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m6ZcYAAADdAAAADwAAAAAAAAAAAAAAAACYAgAAZHJz&#10;L2Rvd25yZXYueG1sUEsFBgAAAAAEAAQA9QAAAIsDAAAAAA==&#10;" path="m,l216002,216002r,647992l,863994,,xe" fillcolor="#82acd9" stroked="f" strokeweight="0">
                <v:stroke miterlimit="83231f" joinstyle="miter"/>
                <v:path arrowok="t" textboxrect="0,0,216002,863994"/>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95481"/>
    <w:multiLevelType w:val="hybridMultilevel"/>
    <w:tmpl w:val="44FA88A2"/>
    <w:lvl w:ilvl="0" w:tplc="3F46BABA">
      <w:start w:val="1"/>
      <w:numFmt w:val="decimal"/>
      <w:lvlText w:val="%1."/>
      <w:lvlJc w:val="left"/>
      <w:pPr>
        <w:ind w:left="1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1" w:tplc="E6528432">
      <w:start w:val="1"/>
      <w:numFmt w:val="lowerLetter"/>
      <w:lvlText w:val="%2"/>
      <w:lvlJc w:val="left"/>
      <w:pPr>
        <w:ind w:left="108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2" w:tplc="03F2B1EC">
      <w:start w:val="1"/>
      <w:numFmt w:val="lowerRoman"/>
      <w:lvlText w:val="%3"/>
      <w:lvlJc w:val="left"/>
      <w:pPr>
        <w:ind w:left="180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3" w:tplc="1F8EE208">
      <w:start w:val="1"/>
      <w:numFmt w:val="decimal"/>
      <w:lvlText w:val="%4"/>
      <w:lvlJc w:val="left"/>
      <w:pPr>
        <w:ind w:left="252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4" w:tplc="C8FCEDA4">
      <w:start w:val="1"/>
      <w:numFmt w:val="lowerLetter"/>
      <w:lvlText w:val="%5"/>
      <w:lvlJc w:val="left"/>
      <w:pPr>
        <w:ind w:left="324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5" w:tplc="458EBF2E">
      <w:start w:val="1"/>
      <w:numFmt w:val="lowerRoman"/>
      <w:lvlText w:val="%6"/>
      <w:lvlJc w:val="left"/>
      <w:pPr>
        <w:ind w:left="396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6" w:tplc="C6C04760">
      <w:start w:val="1"/>
      <w:numFmt w:val="decimal"/>
      <w:lvlText w:val="%7"/>
      <w:lvlJc w:val="left"/>
      <w:pPr>
        <w:ind w:left="468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7" w:tplc="9CE0A8A2">
      <w:start w:val="1"/>
      <w:numFmt w:val="lowerLetter"/>
      <w:lvlText w:val="%8"/>
      <w:lvlJc w:val="left"/>
      <w:pPr>
        <w:ind w:left="540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8" w:tplc="C78CEAA0">
      <w:start w:val="1"/>
      <w:numFmt w:val="lowerRoman"/>
      <w:lvlText w:val="%9"/>
      <w:lvlJc w:val="left"/>
      <w:pPr>
        <w:ind w:left="612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abstractNum>
  <w:abstractNum w:abstractNumId="1" w15:restartNumberingAfterBreak="0">
    <w:nsid w:val="4D713462"/>
    <w:multiLevelType w:val="hybridMultilevel"/>
    <w:tmpl w:val="C3E4B65E"/>
    <w:lvl w:ilvl="0" w:tplc="AB6248F0">
      <w:start w:val="1"/>
      <w:numFmt w:val="decimal"/>
      <w:lvlText w:val="%1."/>
      <w:lvlJc w:val="left"/>
      <w:pPr>
        <w:ind w:left="234"/>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1" w:tplc="6E984F6A">
      <w:start w:val="1"/>
      <w:numFmt w:val="lowerLetter"/>
      <w:lvlText w:val="%2"/>
      <w:lvlJc w:val="left"/>
      <w:pPr>
        <w:ind w:left="108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2" w:tplc="FECC689E">
      <w:start w:val="1"/>
      <w:numFmt w:val="lowerRoman"/>
      <w:lvlText w:val="%3"/>
      <w:lvlJc w:val="left"/>
      <w:pPr>
        <w:ind w:left="180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3" w:tplc="0A12C58C">
      <w:start w:val="1"/>
      <w:numFmt w:val="decimal"/>
      <w:lvlText w:val="%4"/>
      <w:lvlJc w:val="left"/>
      <w:pPr>
        <w:ind w:left="252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4" w:tplc="17740B06">
      <w:start w:val="1"/>
      <w:numFmt w:val="lowerLetter"/>
      <w:lvlText w:val="%5"/>
      <w:lvlJc w:val="left"/>
      <w:pPr>
        <w:ind w:left="324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5" w:tplc="2F5074C4">
      <w:start w:val="1"/>
      <w:numFmt w:val="lowerRoman"/>
      <w:lvlText w:val="%6"/>
      <w:lvlJc w:val="left"/>
      <w:pPr>
        <w:ind w:left="396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6" w:tplc="E84AEACE">
      <w:start w:val="1"/>
      <w:numFmt w:val="decimal"/>
      <w:lvlText w:val="%7"/>
      <w:lvlJc w:val="left"/>
      <w:pPr>
        <w:ind w:left="468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7" w:tplc="A0BE351A">
      <w:start w:val="1"/>
      <w:numFmt w:val="lowerLetter"/>
      <w:lvlText w:val="%8"/>
      <w:lvlJc w:val="left"/>
      <w:pPr>
        <w:ind w:left="540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8" w:tplc="81F63202">
      <w:start w:val="1"/>
      <w:numFmt w:val="lowerRoman"/>
      <w:lvlText w:val="%9"/>
      <w:lvlJc w:val="left"/>
      <w:pPr>
        <w:ind w:left="612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abstractNum>
  <w:abstractNum w:abstractNumId="2" w15:restartNumberingAfterBreak="0">
    <w:nsid w:val="6B1B4860"/>
    <w:multiLevelType w:val="hybridMultilevel"/>
    <w:tmpl w:val="B96E5274"/>
    <w:lvl w:ilvl="0" w:tplc="7FE86D14">
      <w:start w:val="1"/>
      <w:numFmt w:val="decimal"/>
      <w:lvlText w:val="%1."/>
      <w:lvlJc w:val="left"/>
      <w:pPr>
        <w:ind w:left="213"/>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1" w:tplc="1876BEF0">
      <w:start w:val="1"/>
      <w:numFmt w:val="lowerLetter"/>
      <w:lvlText w:val="%2"/>
      <w:lvlJc w:val="left"/>
      <w:pPr>
        <w:ind w:left="108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2" w:tplc="80B2CBC6">
      <w:start w:val="1"/>
      <w:numFmt w:val="lowerRoman"/>
      <w:lvlText w:val="%3"/>
      <w:lvlJc w:val="left"/>
      <w:pPr>
        <w:ind w:left="180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3" w:tplc="07C2D93E">
      <w:start w:val="1"/>
      <w:numFmt w:val="decimal"/>
      <w:lvlText w:val="%4"/>
      <w:lvlJc w:val="left"/>
      <w:pPr>
        <w:ind w:left="252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4" w:tplc="BEF2F4C4">
      <w:start w:val="1"/>
      <w:numFmt w:val="lowerLetter"/>
      <w:lvlText w:val="%5"/>
      <w:lvlJc w:val="left"/>
      <w:pPr>
        <w:ind w:left="324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5" w:tplc="B394AB2A">
      <w:start w:val="1"/>
      <w:numFmt w:val="lowerRoman"/>
      <w:lvlText w:val="%6"/>
      <w:lvlJc w:val="left"/>
      <w:pPr>
        <w:ind w:left="396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6" w:tplc="1292A8FA">
      <w:start w:val="1"/>
      <w:numFmt w:val="decimal"/>
      <w:lvlText w:val="%7"/>
      <w:lvlJc w:val="left"/>
      <w:pPr>
        <w:ind w:left="468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7" w:tplc="ED60453C">
      <w:start w:val="1"/>
      <w:numFmt w:val="lowerLetter"/>
      <w:lvlText w:val="%8"/>
      <w:lvlJc w:val="left"/>
      <w:pPr>
        <w:ind w:left="540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8" w:tplc="75769E58">
      <w:start w:val="1"/>
      <w:numFmt w:val="lowerRoman"/>
      <w:lvlText w:val="%9"/>
      <w:lvlJc w:val="left"/>
      <w:pPr>
        <w:ind w:left="612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abstractNum>
  <w:abstractNum w:abstractNumId="3" w15:restartNumberingAfterBreak="0">
    <w:nsid w:val="7B7B02C4"/>
    <w:multiLevelType w:val="hybridMultilevel"/>
    <w:tmpl w:val="792AA08A"/>
    <w:lvl w:ilvl="0" w:tplc="6B2E3C08">
      <w:start w:val="1"/>
      <w:numFmt w:val="decimal"/>
      <w:lvlText w:val="%1."/>
      <w:lvlJc w:val="left"/>
      <w:pPr>
        <w:ind w:left="1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1" w:tplc="5FCEED60">
      <w:start w:val="1"/>
      <w:numFmt w:val="lowerLetter"/>
      <w:lvlText w:val="%2"/>
      <w:lvlJc w:val="left"/>
      <w:pPr>
        <w:ind w:left="108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2" w:tplc="16BEDC04">
      <w:start w:val="1"/>
      <w:numFmt w:val="lowerRoman"/>
      <w:lvlText w:val="%3"/>
      <w:lvlJc w:val="left"/>
      <w:pPr>
        <w:ind w:left="180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3" w:tplc="0BC03EBC">
      <w:start w:val="1"/>
      <w:numFmt w:val="decimal"/>
      <w:lvlText w:val="%4"/>
      <w:lvlJc w:val="left"/>
      <w:pPr>
        <w:ind w:left="252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4" w:tplc="2B18B5DE">
      <w:start w:val="1"/>
      <w:numFmt w:val="lowerLetter"/>
      <w:lvlText w:val="%5"/>
      <w:lvlJc w:val="left"/>
      <w:pPr>
        <w:ind w:left="324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5" w:tplc="78BE8940">
      <w:start w:val="1"/>
      <w:numFmt w:val="lowerRoman"/>
      <w:lvlText w:val="%6"/>
      <w:lvlJc w:val="left"/>
      <w:pPr>
        <w:ind w:left="396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6" w:tplc="C4963D76">
      <w:start w:val="1"/>
      <w:numFmt w:val="decimal"/>
      <w:lvlText w:val="%7"/>
      <w:lvlJc w:val="left"/>
      <w:pPr>
        <w:ind w:left="468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7" w:tplc="3B243C0A">
      <w:start w:val="1"/>
      <w:numFmt w:val="lowerLetter"/>
      <w:lvlText w:val="%8"/>
      <w:lvlJc w:val="left"/>
      <w:pPr>
        <w:ind w:left="540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lvl w:ilvl="8" w:tplc="B476A2B0">
      <w:start w:val="1"/>
      <w:numFmt w:val="lowerRoman"/>
      <w:lvlText w:val="%9"/>
      <w:lvlJc w:val="left"/>
      <w:pPr>
        <w:ind w:left="6120"/>
      </w:pPr>
      <w:rPr>
        <w:rFonts w:ascii="Calibri" w:eastAsia="Calibri" w:hAnsi="Calibri" w:cs="Calibri"/>
        <w:b w:val="0"/>
        <w:i/>
        <w:iCs/>
        <w:strike w:val="0"/>
        <w:dstrike w:val="0"/>
        <w:color w:val="565656"/>
        <w:sz w:val="20"/>
        <w:szCs w:val="20"/>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D8"/>
    <w:rsid w:val="00053821"/>
    <w:rsid w:val="001B08E0"/>
    <w:rsid w:val="00233FB5"/>
    <w:rsid w:val="00420205"/>
    <w:rsid w:val="00777B31"/>
    <w:rsid w:val="008344D8"/>
    <w:rsid w:val="00E35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1A99EC-6437-4C28-B990-F12A8EF3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71" w:line="252" w:lineRule="auto"/>
      <w:ind w:left="10" w:hanging="10"/>
      <w:jc w:val="both"/>
    </w:pPr>
    <w:rPr>
      <w:rFonts w:ascii="Calibri" w:eastAsia="Calibri" w:hAnsi="Calibri" w:cs="Calibri"/>
      <w:color w:val="565656"/>
      <w:sz w:val="20"/>
    </w:rPr>
  </w:style>
  <w:style w:type="paragraph" w:styleId="Heading1">
    <w:name w:val="heading 1"/>
    <w:next w:val="Normal"/>
    <w:link w:val="Heading1Char"/>
    <w:uiPriority w:val="9"/>
    <w:unhideWhenUsed/>
    <w:qFormat/>
    <w:pPr>
      <w:keepNext/>
      <w:keepLines/>
      <w:spacing w:after="0"/>
      <w:ind w:left="10" w:hanging="10"/>
      <w:outlineLvl w:val="0"/>
    </w:pPr>
    <w:rPr>
      <w:rFonts w:ascii="Calibri" w:eastAsia="Calibri" w:hAnsi="Calibri" w:cs="Calibri"/>
      <w:b/>
      <w:color w:val="0C56A5"/>
    </w:rPr>
  </w:style>
  <w:style w:type="paragraph" w:styleId="Heading2">
    <w:name w:val="heading 2"/>
    <w:next w:val="Normal"/>
    <w:link w:val="Heading2Char"/>
    <w:uiPriority w:val="9"/>
    <w:unhideWhenUsed/>
    <w:qFormat/>
    <w:pPr>
      <w:keepNext/>
      <w:keepLines/>
      <w:spacing w:after="86" w:line="248" w:lineRule="auto"/>
      <w:ind w:left="10" w:hanging="10"/>
      <w:outlineLvl w:val="1"/>
    </w:pPr>
    <w:rPr>
      <w:rFonts w:ascii="Calibri" w:eastAsia="Calibri" w:hAnsi="Calibri" w:cs="Calibri"/>
      <w:b/>
      <w:color w:val="6B6B6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6B6B6B"/>
      <w:sz w:val="22"/>
    </w:rPr>
  </w:style>
  <w:style w:type="character" w:customStyle="1" w:styleId="Heading1Char">
    <w:name w:val="Heading 1 Char"/>
    <w:link w:val="Heading1"/>
    <w:rPr>
      <w:rFonts w:ascii="Calibri" w:eastAsia="Calibri" w:hAnsi="Calibri" w:cs="Calibri"/>
      <w:b/>
      <w:color w:val="0C56A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1458</Words>
  <Characters>8315</Characters>
  <Application>Microsoft Office Word</Application>
  <DocSecurity>0</DocSecurity>
  <Lines>69</Lines>
  <Paragraphs>19</Paragraphs>
  <ScaleCrop>false</ScaleCrop>
  <Company/>
  <LinksUpToDate>false</LinksUpToDate>
  <CharactersWithSpaces>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dc:title>
  <dc:subject/>
  <dc:creator>DCC</dc:creator>
  <cp:keywords/>
  <cp:lastModifiedBy>DCC</cp:lastModifiedBy>
  <cp:revision>5</cp:revision>
  <dcterms:created xsi:type="dcterms:W3CDTF">2024-01-19T12:15:00Z</dcterms:created>
  <dcterms:modified xsi:type="dcterms:W3CDTF">2024-01-23T11:36:00Z</dcterms:modified>
</cp:coreProperties>
</file>