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691" w:type="dxa"/>
        <w:jc w:val="right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15"/>
        <w:gridCol w:w="316"/>
        <w:gridCol w:w="90"/>
        <w:gridCol w:w="4692"/>
        <w:gridCol w:w="2778"/>
      </w:tblGrid>
      <w:tr w:rsidR="000170DC" w:rsidRPr="00CB73DB" w14:paraId="4719D038" w14:textId="77777777" w:rsidTr="00826C53">
        <w:trPr>
          <w:cantSplit/>
          <w:trHeight w:hRule="exact" w:val="425"/>
          <w:jc w:val="right"/>
        </w:trPr>
        <w:tc>
          <w:tcPr>
            <w:tcW w:w="2815" w:type="dxa"/>
            <w:vMerge w:val="restart"/>
          </w:tcPr>
          <w:p w14:paraId="4F6120EE" w14:textId="77777777" w:rsidR="000170DC" w:rsidRPr="00CB73DB" w:rsidRDefault="00966E98">
            <w:pPr>
              <w:pStyle w:val="CVHeading3"/>
            </w:pPr>
            <w:r w:rsidRPr="00CB73DB"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 wp14:anchorId="3123B0CC" wp14:editId="41425BCC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C392CD7" w14:textId="77777777" w:rsidR="000170DC" w:rsidRPr="00CB73DB" w:rsidRDefault="000170DC">
            <w:pPr>
              <w:pStyle w:val="CVNormal"/>
            </w:pPr>
          </w:p>
        </w:tc>
        <w:tc>
          <w:tcPr>
            <w:tcW w:w="316" w:type="dxa"/>
          </w:tcPr>
          <w:p w14:paraId="187A20E7" w14:textId="77777777" w:rsidR="000170DC" w:rsidRPr="00CB73DB" w:rsidRDefault="000170DC">
            <w:pPr>
              <w:pStyle w:val="CVNormal"/>
            </w:pPr>
          </w:p>
        </w:tc>
        <w:tc>
          <w:tcPr>
            <w:tcW w:w="7560" w:type="dxa"/>
            <w:gridSpan w:val="3"/>
            <w:vMerge w:val="restart"/>
          </w:tcPr>
          <w:p w14:paraId="204D0DDE" w14:textId="77777777" w:rsidR="000170DC" w:rsidRPr="00CB73DB" w:rsidRDefault="00457A71" w:rsidP="00457A71">
            <w:pPr>
              <w:pStyle w:val="CVNormal"/>
            </w:pPr>
            <w:r w:rsidRPr="00CB73DB">
              <w:t xml:space="preserve">                                                                                                                              </w:t>
            </w:r>
          </w:p>
        </w:tc>
      </w:tr>
      <w:tr w:rsidR="000170DC" w:rsidRPr="00CB73DB" w14:paraId="754EEBF4" w14:textId="77777777" w:rsidTr="00826C53">
        <w:trPr>
          <w:cantSplit/>
          <w:trHeight w:hRule="exact" w:val="425"/>
          <w:jc w:val="right"/>
        </w:trPr>
        <w:tc>
          <w:tcPr>
            <w:tcW w:w="2815" w:type="dxa"/>
            <w:vMerge/>
          </w:tcPr>
          <w:p w14:paraId="4455D4A0" w14:textId="77777777" w:rsidR="000170DC" w:rsidRPr="00CB73DB" w:rsidRDefault="000170DC"/>
        </w:tc>
        <w:tc>
          <w:tcPr>
            <w:tcW w:w="316" w:type="dxa"/>
            <w:tcBorders>
              <w:top w:val="single" w:sz="1" w:space="0" w:color="000000"/>
              <w:right w:val="single" w:sz="1" w:space="0" w:color="000000"/>
            </w:tcBorders>
          </w:tcPr>
          <w:p w14:paraId="2BCAE7A0" w14:textId="77777777" w:rsidR="000170DC" w:rsidRPr="00CB73DB" w:rsidRDefault="000170DC">
            <w:pPr>
              <w:pStyle w:val="CVNormal"/>
            </w:pPr>
          </w:p>
        </w:tc>
        <w:tc>
          <w:tcPr>
            <w:tcW w:w="7560" w:type="dxa"/>
            <w:gridSpan w:val="3"/>
            <w:vMerge/>
          </w:tcPr>
          <w:p w14:paraId="2224B560" w14:textId="77777777" w:rsidR="000170DC" w:rsidRPr="00CB73DB" w:rsidRDefault="000170DC"/>
        </w:tc>
      </w:tr>
      <w:tr w:rsidR="000170DC" w:rsidRPr="00CB73DB" w14:paraId="33A7F969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6FBEE5CD" w14:textId="77777777" w:rsidR="000170DC" w:rsidRPr="00CB73DB" w:rsidRDefault="000170DC">
            <w:pPr>
              <w:pStyle w:val="CVTitle"/>
            </w:pPr>
            <w:r w:rsidRPr="00CB73DB">
              <w:t xml:space="preserve">Curriculum vitae </w:t>
            </w:r>
          </w:p>
          <w:p w14:paraId="0982D48D" w14:textId="77777777" w:rsidR="000170DC" w:rsidRPr="00CB73DB" w:rsidRDefault="000170DC">
            <w:pPr>
              <w:pStyle w:val="CVTitle"/>
            </w:pPr>
            <w:r w:rsidRPr="00CB73DB">
              <w:t xml:space="preserve">Europass </w:t>
            </w:r>
          </w:p>
        </w:tc>
        <w:tc>
          <w:tcPr>
            <w:tcW w:w="7560" w:type="dxa"/>
            <w:gridSpan w:val="3"/>
          </w:tcPr>
          <w:p w14:paraId="7B20C810" w14:textId="707F5432" w:rsidR="000170DC" w:rsidRPr="00CB73DB" w:rsidRDefault="000170DC" w:rsidP="00602115">
            <w:pPr>
              <w:pStyle w:val="CVNormal"/>
            </w:pPr>
          </w:p>
        </w:tc>
      </w:tr>
      <w:tr w:rsidR="000170DC" w:rsidRPr="00CB73DB" w14:paraId="55BA79EB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4E1804B0" w14:textId="77777777" w:rsidR="000170DC" w:rsidRPr="00CB73DB" w:rsidRDefault="000170DC">
            <w:pPr>
              <w:pStyle w:val="CVSpacer"/>
            </w:pPr>
          </w:p>
        </w:tc>
        <w:tc>
          <w:tcPr>
            <w:tcW w:w="7560" w:type="dxa"/>
            <w:gridSpan w:val="3"/>
          </w:tcPr>
          <w:p w14:paraId="0A78C216" w14:textId="77777777" w:rsidR="000170DC" w:rsidRPr="00CB73DB" w:rsidRDefault="000170DC">
            <w:pPr>
              <w:pStyle w:val="CVSpacer"/>
            </w:pPr>
          </w:p>
        </w:tc>
      </w:tr>
      <w:tr w:rsidR="000170DC" w:rsidRPr="00CB73DB" w14:paraId="03693C3D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6DE4017D" w14:textId="5004D1A3" w:rsidR="000170DC" w:rsidRPr="00CB73DB" w:rsidRDefault="000170DC">
            <w:pPr>
              <w:pStyle w:val="CVHeading1"/>
              <w:spacing w:before="0"/>
            </w:pPr>
            <w:r w:rsidRPr="00CB73DB">
              <w:t>Informaţii personale</w:t>
            </w:r>
          </w:p>
        </w:tc>
        <w:tc>
          <w:tcPr>
            <w:tcW w:w="7560" w:type="dxa"/>
            <w:gridSpan w:val="3"/>
          </w:tcPr>
          <w:p w14:paraId="5F19FF6F" w14:textId="77777777" w:rsidR="000170DC" w:rsidRPr="00CB73DB" w:rsidRDefault="000170DC">
            <w:pPr>
              <w:pStyle w:val="CVNormal"/>
            </w:pPr>
          </w:p>
        </w:tc>
      </w:tr>
      <w:tr w:rsidR="000170DC" w:rsidRPr="00CB73DB" w14:paraId="2EDB362C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7738ADC0" w14:textId="77777777" w:rsidR="000170DC" w:rsidRPr="00CB73DB" w:rsidRDefault="000170DC">
            <w:pPr>
              <w:pStyle w:val="CVHeading2-FirstLine"/>
              <w:spacing w:before="0"/>
            </w:pPr>
            <w:r w:rsidRPr="00CB73DB">
              <w:t>Nume / Prenume</w:t>
            </w:r>
          </w:p>
        </w:tc>
        <w:tc>
          <w:tcPr>
            <w:tcW w:w="7560" w:type="dxa"/>
            <w:gridSpan w:val="3"/>
          </w:tcPr>
          <w:p w14:paraId="546E846D" w14:textId="77777777" w:rsidR="000170DC" w:rsidRPr="00CB73DB" w:rsidRDefault="00F31328" w:rsidP="007A4E69">
            <w:pPr>
              <w:pStyle w:val="CVMajor-FirstLine"/>
              <w:spacing w:before="0"/>
              <w:rPr>
                <w:b w:val="0"/>
                <w:sz w:val="20"/>
              </w:rPr>
            </w:pPr>
            <w:r w:rsidRPr="00CB73DB">
              <w:t>Mioc Marius Nicolae</w:t>
            </w:r>
          </w:p>
        </w:tc>
      </w:tr>
      <w:tr w:rsidR="000170DC" w:rsidRPr="00CB73DB" w14:paraId="21FABF7B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2AB9F108" w14:textId="77777777" w:rsidR="000170DC" w:rsidRPr="00CB73DB" w:rsidRDefault="000170DC">
            <w:pPr>
              <w:pStyle w:val="CVHeading3"/>
            </w:pPr>
            <w:r w:rsidRPr="00CB73DB">
              <w:t>Adresă(e)</w:t>
            </w:r>
          </w:p>
        </w:tc>
        <w:tc>
          <w:tcPr>
            <w:tcW w:w="7560" w:type="dxa"/>
            <w:gridSpan w:val="3"/>
          </w:tcPr>
          <w:p w14:paraId="3A60787A" w14:textId="5FCDEA17" w:rsidR="000170DC" w:rsidRPr="00CB73DB" w:rsidRDefault="000170DC" w:rsidP="00C64CFA">
            <w:pPr>
              <w:pStyle w:val="CVNormal"/>
            </w:pPr>
            <w:bookmarkStart w:id="0" w:name="_GoBack"/>
            <w:bookmarkEnd w:id="0"/>
          </w:p>
        </w:tc>
      </w:tr>
      <w:tr w:rsidR="000170DC" w:rsidRPr="00CB73DB" w14:paraId="786AF751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2B909F63" w14:textId="77777777" w:rsidR="000170DC" w:rsidRPr="00CB73DB" w:rsidRDefault="000170DC">
            <w:pPr>
              <w:pStyle w:val="CVHeading3"/>
            </w:pPr>
            <w:r w:rsidRPr="00CB73DB">
              <w:t>Telefon(oane)</w:t>
            </w:r>
          </w:p>
        </w:tc>
        <w:tc>
          <w:tcPr>
            <w:tcW w:w="90" w:type="dxa"/>
          </w:tcPr>
          <w:p w14:paraId="663F5A4D" w14:textId="77777777" w:rsidR="000170DC" w:rsidRPr="00CB73DB" w:rsidRDefault="000170DC" w:rsidP="00653D67">
            <w:pPr>
              <w:pStyle w:val="CVNormal"/>
            </w:pPr>
          </w:p>
        </w:tc>
        <w:tc>
          <w:tcPr>
            <w:tcW w:w="4692" w:type="dxa"/>
          </w:tcPr>
          <w:p w14:paraId="277824CD" w14:textId="799A4BCB" w:rsidR="000170DC" w:rsidRPr="00CB73DB" w:rsidRDefault="000170DC" w:rsidP="00F31328">
            <w:pPr>
              <w:pStyle w:val="CVHeading3"/>
              <w:ind w:left="0"/>
              <w:jc w:val="left"/>
            </w:pPr>
          </w:p>
        </w:tc>
        <w:tc>
          <w:tcPr>
            <w:tcW w:w="2778" w:type="dxa"/>
          </w:tcPr>
          <w:p w14:paraId="4728845E" w14:textId="77777777" w:rsidR="000170DC" w:rsidRPr="00CB73DB" w:rsidRDefault="000170DC" w:rsidP="00653D67">
            <w:pPr>
              <w:pStyle w:val="CVNormal"/>
            </w:pPr>
          </w:p>
        </w:tc>
      </w:tr>
      <w:tr w:rsidR="000170DC" w:rsidRPr="00CB73DB" w14:paraId="4AD12BDB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3A9ED137" w14:textId="77777777" w:rsidR="000170DC" w:rsidRPr="00CB73DB" w:rsidRDefault="000170DC">
            <w:pPr>
              <w:pStyle w:val="CVHeading3"/>
            </w:pPr>
            <w:r w:rsidRPr="00CB73DB">
              <w:t>Fax(uri)</w:t>
            </w:r>
          </w:p>
        </w:tc>
        <w:tc>
          <w:tcPr>
            <w:tcW w:w="7560" w:type="dxa"/>
            <w:gridSpan w:val="3"/>
          </w:tcPr>
          <w:p w14:paraId="79CD0F4E" w14:textId="2F5AA9FA" w:rsidR="000170DC" w:rsidRPr="00CB73DB" w:rsidRDefault="000170DC">
            <w:pPr>
              <w:pStyle w:val="CVNormal"/>
            </w:pPr>
          </w:p>
        </w:tc>
      </w:tr>
      <w:tr w:rsidR="000170DC" w:rsidRPr="00CB73DB" w14:paraId="66F4DABA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558C4899" w14:textId="77777777" w:rsidR="000170DC" w:rsidRPr="00CB73DB" w:rsidRDefault="000170DC">
            <w:pPr>
              <w:pStyle w:val="CVHeading3"/>
            </w:pPr>
            <w:r w:rsidRPr="00CB73DB">
              <w:t>E-mail(uri)</w:t>
            </w:r>
          </w:p>
        </w:tc>
        <w:tc>
          <w:tcPr>
            <w:tcW w:w="7560" w:type="dxa"/>
            <w:gridSpan w:val="3"/>
          </w:tcPr>
          <w:p w14:paraId="3D685796" w14:textId="44379FC8" w:rsidR="005C2B6C" w:rsidRPr="00CB73DB" w:rsidRDefault="005C2B6C">
            <w:pPr>
              <w:pStyle w:val="CVNormal"/>
            </w:pPr>
          </w:p>
        </w:tc>
      </w:tr>
      <w:tr w:rsidR="000170DC" w:rsidRPr="00CB73DB" w14:paraId="267624EF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5A77FC1E" w14:textId="77777777" w:rsidR="000170DC" w:rsidRPr="00CB73DB" w:rsidRDefault="000170DC">
            <w:pPr>
              <w:pStyle w:val="CVSpacer"/>
            </w:pPr>
          </w:p>
        </w:tc>
        <w:tc>
          <w:tcPr>
            <w:tcW w:w="7560" w:type="dxa"/>
            <w:gridSpan w:val="3"/>
          </w:tcPr>
          <w:p w14:paraId="480FEFFA" w14:textId="77777777" w:rsidR="000170DC" w:rsidRPr="00CB73DB" w:rsidRDefault="000170DC">
            <w:pPr>
              <w:pStyle w:val="CVSpacer"/>
            </w:pPr>
          </w:p>
        </w:tc>
      </w:tr>
      <w:tr w:rsidR="000170DC" w:rsidRPr="00CB73DB" w14:paraId="6AB44958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1D73B9DF" w14:textId="77777777" w:rsidR="000170DC" w:rsidRPr="00CB73DB" w:rsidRDefault="000170DC">
            <w:pPr>
              <w:pStyle w:val="CVHeading3-FirstLine"/>
              <w:spacing w:before="0"/>
            </w:pPr>
            <w:r w:rsidRPr="00CB73DB">
              <w:t>Naţionalitate(-tăţi)</w:t>
            </w:r>
          </w:p>
        </w:tc>
        <w:tc>
          <w:tcPr>
            <w:tcW w:w="7560" w:type="dxa"/>
            <w:gridSpan w:val="3"/>
          </w:tcPr>
          <w:p w14:paraId="7BAE59B4" w14:textId="24F98BD5" w:rsidR="00653D67" w:rsidRPr="00CB73DB" w:rsidRDefault="00653D67" w:rsidP="00653D67">
            <w:pPr>
              <w:pStyle w:val="CVNormal"/>
            </w:pPr>
          </w:p>
        </w:tc>
      </w:tr>
      <w:tr w:rsidR="000170DC" w:rsidRPr="00CB73DB" w14:paraId="37CA0044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216EB805" w14:textId="77777777" w:rsidR="000170DC" w:rsidRPr="00CB73DB" w:rsidRDefault="000170DC">
            <w:pPr>
              <w:pStyle w:val="CVSpacer"/>
            </w:pPr>
          </w:p>
        </w:tc>
        <w:tc>
          <w:tcPr>
            <w:tcW w:w="7560" w:type="dxa"/>
            <w:gridSpan w:val="3"/>
          </w:tcPr>
          <w:p w14:paraId="2F9665BE" w14:textId="77777777" w:rsidR="000170DC" w:rsidRPr="00CB73DB" w:rsidRDefault="000170DC">
            <w:pPr>
              <w:pStyle w:val="CVSpacer"/>
            </w:pPr>
          </w:p>
        </w:tc>
      </w:tr>
      <w:tr w:rsidR="000170DC" w:rsidRPr="00CB73DB" w14:paraId="2CFBED2F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5B790D2A" w14:textId="77777777" w:rsidR="000170DC" w:rsidRPr="00CB73DB" w:rsidRDefault="000170DC">
            <w:pPr>
              <w:pStyle w:val="CVHeading3-FirstLine"/>
              <w:spacing w:before="0"/>
            </w:pPr>
            <w:r w:rsidRPr="00CB73DB">
              <w:t>Data naşterii</w:t>
            </w:r>
          </w:p>
        </w:tc>
        <w:tc>
          <w:tcPr>
            <w:tcW w:w="7560" w:type="dxa"/>
            <w:gridSpan w:val="3"/>
          </w:tcPr>
          <w:p w14:paraId="4DFAE3A4" w14:textId="14762B7F" w:rsidR="000170DC" w:rsidRPr="00CB73DB" w:rsidRDefault="000170DC">
            <w:pPr>
              <w:pStyle w:val="CVNormal"/>
            </w:pPr>
          </w:p>
        </w:tc>
      </w:tr>
      <w:tr w:rsidR="000170DC" w:rsidRPr="00CB73DB" w14:paraId="4B9DF16A" w14:textId="77777777" w:rsidTr="00826C53">
        <w:trPr>
          <w:cantSplit/>
          <w:trHeight w:val="40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57C6FF69" w14:textId="77777777" w:rsidR="000170DC" w:rsidRPr="00CB73DB" w:rsidRDefault="000170DC">
            <w:pPr>
              <w:pStyle w:val="CVSpacer"/>
            </w:pPr>
          </w:p>
        </w:tc>
        <w:tc>
          <w:tcPr>
            <w:tcW w:w="7560" w:type="dxa"/>
            <w:gridSpan w:val="3"/>
          </w:tcPr>
          <w:p w14:paraId="08414919" w14:textId="77777777" w:rsidR="000170DC" w:rsidRPr="00CB73DB" w:rsidRDefault="000170DC">
            <w:pPr>
              <w:pStyle w:val="CVSpacer"/>
            </w:pPr>
          </w:p>
        </w:tc>
      </w:tr>
      <w:tr w:rsidR="000170DC" w:rsidRPr="00CB73DB" w14:paraId="6A1618C4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0543453B" w14:textId="77777777" w:rsidR="000170DC" w:rsidRPr="00CB73DB" w:rsidRDefault="000170DC">
            <w:pPr>
              <w:pStyle w:val="CVHeading3-FirstLine"/>
              <w:spacing w:before="0"/>
            </w:pPr>
            <w:r w:rsidRPr="00CB73DB">
              <w:t>Sex</w:t>
            </w:r>
          </w:p>
        </w:tc>
        <w:tc>
          <w:tcPr>
            <w:tcW w:w="7560" w:type="dxa"/>
            <w:gridSpan w:val="3"/>
          </w:tcPr>
          <w:p w14:paraId="00C3941F" w14:textId="146F54B2" w:rsidR="000170DC" w:rsidRPr="00CB73DB" w:rsidRDefault="000170DC">
            <w:pPr>
              <w:pStyle w:val="CVNormal"/>
            </w:pPr>
          </w:p>
        </w:tc>
      </w:tr>
      <w:tr w:rsidR="000170DC" w:rsidRPr="00CB73DB" w14:paraId="0DC1A4D6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6CC0F72F" w14:textId="77777777" w:rsidR="000170DC" w:rsidRPr="00CB73DB" w:rsidRDefault="000170DC">
            <w:pPr>
              <w:pStyle w:val="CVSpacer"/>
            </w:pPr>
          </w:p>
        </w:tc>
        <w:tc>
          <w:tcPr>
            <w:tcW w:w="7560" w:type="dxa"/>
            <w:gridSpan w:val="3"/>
          </w:tcPr>
          <w:p w14:paraId="41D7C587" w14:textId="77777777" w:rsidR="000170DC" w:rsidRPr="00CB73DB" w:rsidRDefault="000170DC">
            <w:pPr>
              <w:pStyle w:val="CVSpacer"/>
            </w:pPr>
          </w:p>
        </w:tc>
      </w:tr>
      <w:tr w:rsidR="000170DC" w:rsidRPr="00CB73DB" w14:paraId="07A7A62E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162ADBE2" w14:textId="5CE2AF61" w:rsidR="000170DC" w:rsidRPr="00694F1D" w:rsidRDefault="0028538B">
            <w:pPr>
              <w:pStyle w:val="CVHeading1"/>
              <w:spacing w:before="0"/>
              <w:rPr>
                <w:sz w:val="20"/>
              </w:rPr>
            </w:pPr>
            <w:r w:rsidRPr="00694F1D">
              <w:rPr>
                <w:sz w:val="20"/>
              </w:rPr>
              <w:t>Educ</w:t>
            </w:r>
            <w:r w:rsidR="006F1E31" w:rsidRPr="00694F1D">
              <w:rPr>
                <w:sz w:val="20"/>
              </w:rPr>
              <w:t>a</w:t>
            </w:r>
            <w:r w:rsidRPr="00694F1D">
              <w:rPr>
                <w:sz w:val="20"/>
              </w:rPr>
              <w:t>ție și formare</w:t>
            </w:r>
          </w:p>
          <w:p w14:paraId="7F6EF2A1" w14:textId="3E967CAB" w:rsidR="00694F1D" w:rsidRDefault="00694F1D" w:rsidP="00396D27">
            <w:pPr>
              <w:spacing w:after="240"/>
              <w:ind w:right="155"/>
              <w:jc w:val="right"/>
              <w:rPr>
                <w:b/>
                <w:bCs/>
              </w:rPr>
            </w:pPr>
            <w:r w:rsidRPr="00694F1D">
              <w:rPr>
                <w:b/>
                <w:bCs/>
              </w:rPr>
              <w:t xml:space="preserve"> Perioada </w:t>
            </w:r>
          </w:p>
          <w:p w14:paraId="5621EFC0" w14:textId="6A27B97E" w:rsidR="00694F1D" w:rsidRDefault="00694F1D" w:rsidP="00396D27">
            <w:pPr>
              <w:spacing w:after="240"/>
              <w:ind w:right="155"/>
              <w:jc w:val="right"/>
            </w:pPr>
            <w:r>
              <w:t>Calificarea / diploma obținută</w:t>
            </w:r>
          </w:p>
          <w:p w14:paraId="110411F5" w14:textId="37FCD54A" w:rsidR="00694F1D" w:rsidRPr="00694F1D" w:rsidRDefault="00694F1D" w:rsidP="00694F1D">
            <w:pPr>
              <w:ind w:right="155"/>
              <w:jc w:val="right"/>
            </w:pPr>
            <w:r>
              <w:t>Numele și tipul instituției de învățământ / Furnizorul de formare</w:t>
            </w:r>
          </w:p>
          <w:p w14:paraId="58DD6295" w14:textId="483E3959" w:rsidR="00694F1D" w:rsidRPr="00694F1D" w:rsidRDefault="00694F1D" w:rsidP="00694F1D">
            <w:pPr>
              <w:jc w:val="right"/>
            </w:pPr>
          </w:p>
        </w:tc>
        <w:tc>
          <w:tcPr>
            <w:tcW w:w="7560" w:type="dxa"/>
            <w:gridSpan w:val="3"/>
          </w:tcPr>
          <w:p w14:paraId="076AAF7A" w14:textId="77777777" w:rsidR="000170DC" w:rsidRDefault="000170DC" w:rsidP="00834F30">
            <w:pPr>
              <w:pStyle w:val="CVMajor-FirstLine"/>
              <w:spacing w:before="0"/>
              <w:rPr>
                <w:sz w:val="20"/>
              </w:rPr>
            </w:pPr>
          </w:p>
          <w:p w14:paraId="7BEFB031" w14:textId="0C25C46F" w:rsidR="00694F1D" w:rsidRPr="00694F1D" w:rsidRDefault="00694F1D" w:rsidP="00694F1D">
            <w:pPr>
              <w:pStyle w:val="CVMajor"/>
              <w:rPr>
                <w:sz w:val="20"/>
              </w:rPr>
            </w:pPr>
            <w:r w:rsidRPr="00694F1D">
              <w:rPr>
                <w:sz w:val="20"/>
              </w:rPr>
              <w:t>2018-</w:t>
            </w:r>
            <w:r w:rsidR="00CB0E9A">
              <w:rPr>
                <w:sz w:val="20"/>
              </w:rPr>
              <w:t>2021</w:t>
            </w:r>
          </w:p>
          <w:p w14:paraId="51C45020" w14:textId="77777777" w:rsidR="00396D27" w:rsidRDefault="00396D27" w:rsidP="00694F1D">
            <w:pPr>
              <w:pStyle w:val="CVMajor"/>
              <w:rPr>
                <w:b w:val="0"/>
                <w:bCs/>
                <w:sz w:val="20"/>
              </w:rPr>
            </w:pPr>
          </w:p>
          <w:p w14:paraId="66064627" w14:textId="21EE65CE" w:rsidR="00694F1D" w:rsidRPr="00694F1D" w:rsidRDefault="00694F1D" w:rsidP="00694F1D">
            <w:pPr>
              <w:pStyle w:val="CVMajor"/>
              <w:rPr>
                <w:b w:val="0"/>
                <w:bCs/>
                <w:sz w:val="20"/>
              </w:rPr>
            </w:pPr>
            <w:r w:rsidRPr="00694F1D">
              <w:rPr>
                <w:b w:val="0"/>
                <w:bCs/>
                <w:sz w:val="20"/>
              </w:rPr>
              <w:t>Farmacist specialist</w:t>
            </w:r>
          </w:p>
          <w:p w14:paraId="605831FD" w14:textId="77777777" w:rsidR="00396D27" w:rsidRDefault="00396D27" w:rsidP="00694F1D">
            <w:pPr>
              <w:pStyle w:val="CVMajor"/>
              <w:rPr>
                <w:b w:val="0"/>
                <w:bCs/>
                <w:sz w:val="20"/>
              </w:rPr>
            </w:pPr>
          </w:p>
          <w:p w14:paraId="401BDADA" w14:textId="7342AF9E" w:rsidR="00694F1D" w:rsidRPr="00694F1D" w:rsidRDefault="00694F1D" w:rsidP="00694F1D">
            <w:pPr>
              <w:pStyle w:val="CVMajor"/>
              <w:rPr>
                <w:lang w:val="en-US"/>
              </w:rPr>
            </w:pPr>
            <w:r w:rsidRPr="00694F1D">
              <w:rPr>
                <w:b w:val="0"/>
                <w:bCs/>
                <w:sz w:val="20"/>
              </w:rPr>
              <w:t xml:space="preserve">UMF </w:t>
            </w:r>
            <w:r w:rsidRPr="00694F1D">
              <w:rPr>
                <w:b w:val="0"/>
                <w:bCs/>
                <w:sz w:val="20"/>
                <w:lang w:val="en-US"/>
              </w:rPr>
              <w:t>“Grigore T. Popa” Ia</w:t>
            </w:r>
            <w:r w:rsidRPr="00694F1D">
              <w:rPr>
                <w:b w:val="0"/>
                <w:bCs/>
                <w:sz w:val="20"/>
              </w:rPr>
              <w:t xml:space="preserve">și / UMF </w:t>
            </w:r>
            <w:r w:rsidRPr="00694F1D">
              <w:rPr>
                <w:b w:val="0"/>
                <w:bCs/>
                <w:sz w:val="20"/>
                <w:lang w:val="en-US"/>
              </w:rPr>
              <w:t xml:space="preserve">“Victor </w:t>
            </w:r>
            <w:r w:rsidRPr="00694F1D">
              <w:rPr>
                <w:b w:val="0"/>
                <w:bCs/>
                <w:sz w:val="20"/>
              </w:rPr>
              <w:t>Babeș</w:t>
            </w:r>
            <w:r w:rsidRPr="00694F1D">
              <w:rPr>
                <w:b w:val="0"/>
                <w:bCs/>
                <w:sz w:val="20"/>
                <w:lang w:val="en-US"/>
              </w:rPr>
              <w:t>” Timișoara</w:t>
            </w:r>
          </w:p>
        </w:tc>
      </w:tr>
      <w:tr w:rsidR="000170DC" w:rsidRPr="00CB73DB" w14:paraId="65CB5927" w14:textId="77777777" w:rsidTr="00826C53">
        <w:trPr>
          <w:cantSplit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459EE30A" w14:textId="77777777" w:rsidR="000170DC" w:rsidRPr="00694F1D" w:rsidRDefault="000170DC">
            <w:pPr>
              <w:pStyle w:val="CVSpacer"/>
              <w:rPr>
                <w:sz w:val="20"/>
              </w:rPr>
            </w:pPr>
          </w:p>
        </w:tc>
        <w:tc>
          <w:tcPr>
            <w:tcW w:w="7560" w:type="dxa"/>
            <w:gridSpan w:val="3"/>
          </w:tcPr>
          <w:p w14:paraId="7B78D68A" w14:textId="478AB711" w:rsidR="000170DC" w:rsidRPr="00694F1D" w:rsidRDefault="000170DC">
            <w:pPr>
              <w:pStyle w:val="CVSpacer"/>
              <w:rPr>
                <w:sz w:val="20"/>
              </w:rPr>
            </w:pPr>
          </w:p>
        </w:tc>
      </w:tr>
      <w:tr w:rsidR="005C2B6C" w:rsidRPr="00CB73DB" w14:paraId="34A1BF43" w14:textId="77777777" w:rsidTr="00826C53">
        <w:trPr>
          <w:cantSplit/>
          <w:trHeight w:val="194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45281219" w14:textId="3CB39D94" w:rsidR="005C2B6C" w:rsidRPr="00C64887" w:rsidRDefault="00694F1D" w:rsidP="00694F1D">
            <w:pPr>
              <w:pStyle w:val="CVHeading3-FirstLine"/>
              <w:tabs>
                <w:tab w:val="left" w:pos="2316"/>
                <w:tab w:val="right" w:pos="3017"/>
              </w:tabs>
              <w:spacing w:before="40"/>
              <w:jc w:val="left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5C2B6C" w:rsidRPr="00C64887">
              <w:rPr>
                <w:b/>
              </w:rPr>
              <w:t>Perioada</w:t>
            </w:r>
          </w:p>
        </w:tc>
        <w:tc>
          <w:tcPr>
            <w:tcW w:w="7560" w:type="dxa"/>
            <w:gridSpan w:val="3"/>
          </w:tcPr>
          <w:p w14:paraId="2D4B1642" w14:textId="77777777" w:rsidR="005C2B6C" w:rsidRPr="00C64887" w:rsidRDefault="00CB73DB" w:rsidP="00C64887">
            <w:pPr>
              <w:pStyle w:val="CVNormal-FirstLine"/>
              <w:spacing w:before="60"/>
              <w:ind w:left="115" w:right="115"/>
              <w:rPr>
                <w:b/>
              </w:rPr>
            </w:pPr>
            <w:r w:rsidRPr="00C64887">
              <w:rPr>
                <w:b/>
              </w:rPr>
              <w:t>2013</w:t>
            </w:r>
            <w:r w:rsidR="00CF724B" w:rsidRPr="00C64887">
              <w:rPr>
                <w:b/>
              </w:rPr>
              <w:t>-</w:t>
            </w:r>
            <w:r w:rsidR="0042200C" w:rsidRPr="00C64887">
              <w:rPr>
                <w:b/>
              </w:rPr>
              <w:t>2017</w:t>
            </w:r>
          </w:p>
        </w:tc>
      </w:tr>
      <w:tr w:rsidR="005C2B6C" w:rsidRPr="00CB73DB" w14:paraId="690A9802" w14:textId="77777777" w:rsidTr="00826C53">
        <w:trPr>
          <w:cantSplit/>
          <w:trHeight w:val="40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3C334CA6" w14:textId="77777777" w:rsidR="005C2B6C" w:rsidRPr="00CB73DB" w:rsidRDefault="00CF724B" w:rsidP="00CF724B">
            <w:pPr>
              <w:pStyle w:val="CVHeading3"/>
              <w:spacing w:before="40"/>
              <w:ind w:left="0" w:right="115"/>
              <w:contextualSpacing/>
              <w:jc w:val="left"/>
            </w:pPr>
            <w:r w:rsidRPr="00CB73DB">
              <w:t xml:space="preserve">                   Calificarea / diploma obţinută</w:t>
            </w:r>
          </w:p>
        </w:tc>
        <w:tc>
          <w:tcPr>
            <w:tcW w:w="7560" w:type="dxa"/>
            <w:gridSpan w:val="3"/>
          </w:tcPr>
          <w:p w14:paraId="171057F2" w14:textId="77777777" w:rsidR="005C2B6C" w:rsidRPr="00CB73DB" w:rsidRDefault="00CF724B" w:rsidP="00F609A4">
            <w:pPr>
              <w:pStyle w:val="CVSpacer"/>
              <w:spacing w:before="40"/>
              <w:ind w:left="0" w:right="115"/>
              <w:rPr>
                <w:sz w:val="20"/>
              </w:rPr>
            </w:pPr>
            <w:r w:rsidRPr="00CB73DB">
              <w:rPr>
                <w:sz w:val="20"/>
              </w:rPr>
              <w:t xml:space="preserve">   </w:t>
            </w:r>
            <w:r w:rsidR="0042200C">
              <w:rPr>
                <w:sz w:val="20"/>
              </w:rPr>
              <w:t>Doctor in Chimie</w:t>
            </w:r>
          </w:p>
        </w:tc>
      </w:tr>
      <w:tr w:rsidR="005C2B6C" w:rsidRPr="00CB73DB" w14:paraId="5D2F6158" w14:textId="77777777" w:rsidTr="00826C53">
        <w:trPr>
          <w:cantSplit/>
          <w:trHeight w:val="257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56766E4D" w14:textId="77777777" w:rsidR="005C2B6C" w:rsidRPr="00CB73DB" w:rsidRDefault="005C2B6C" w:rsidP="003965A5">
            <w:pPr>
              <w:spacing w:before="60"/>
              <w:ind w:right="71"/>
              <w:jc w:val="right"/>
            </w:pPr>
            <w:r w:rsidRPr="00CB73DB">
              <w:t xml:space="preserve">    Numele şi tipul instituţiei de învăţământ      / furnizorului de formare</w:t>
            </w:r>
          </w:p>
          <w:tbl>
            <w:tblPr>
              <w:tblW w:w="0" w:type="dxa"/>
              <w:jc w:val="right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1"/>
            </w:tblGrid>
            <w:tr w:rsidR="00B26363" w14:paraId="727B2703" w14:textId="77777777" w:rsidTr="00B26363">
              <w:trPr>
                <w:cantSplit/>
                <w:trHeight w:val="194"/>
                <w:jc w:val="right"/>
              </w:trPr>
              <w:tc>
                <w:tcPr>
                  <w:tcW w:w="3131" w:type="dxa"/>
                  <w:tcBorders>
                    <w:top w:val="nil"/>
                    <w:left w:val="nil"/>
                    <w:bottom w:val="nil"/>
                    <w:right w:val="single" w:sz="2" w:space="0" w:color="000000"/>
                  </w:tcBorders>
                  <w:hideMark/>
                </w:tcPr>
                <w:p w14:paraId="18725731" w14:textId="77777777" w:rsidR="00B26363" w:rsidRDefault="00B26363" w:rsidP="00B26363">
                  <w:pPr>
                    <w:pStyle w:val="CVHeading3-FirstLine"/>
                    <w:spacing w:before="40"/>
                  </w:pPr>
                </w:p>
                <w:p w14:paraId="7587B6C2" w14:textId="77777777" w:rsidR="00B26363" w:rsidRPr="00C64887" w:rsidRDefault="00B26363" w:rsidP="00B26363">
                  <w:pPr>
                    <w:pStyle w:val="CVHeading3-FirstLine"/>
                    <w:spacing w:before="40"/>
                    <w:rPr>
                      <w:b/>
                    </w:rPr>
                  </w:pPr>
                  <w:r w:rsidRPr="00C64887">
                    <w:rPr>
                      <w:b/>
                    </w:rPr>
                    <w:t>Perioada</w:t>
                  </w:r>
                </w:p>
              </w:tc>
            </w:tr>
            <w:tr w:rsidR="00B26363" w14:paraId="51DA9F69" w14:textId="77777777" w:rsidTr="00B26363">
              <w:trPr>
                <w:cantSplit/>
                <w:trHeight w:val="40"/>
                <w:jc w:val="right"/>
              </w:trPr>
              <w:tc>
                <w:tcPr>
                  <w:tcW w:w="3131" w:type="dxa"/>
                  <w:tcBorders>
                    <w:top w:val="nil"/>
                    <w:left w:val="nil"/>
                    <w:bottom w:val="nil"/>
                    <w:right w:val="single" w:sz="2" w:space="0" w:color="000000"/>
                  </w:tcBorders>
                  <w:hideMark/>
                </w:tcPr>
                <w:p w14:paraId="799485B6" w14:textId="77777777" w:rsidR="00B26363" w:rsidRDefault="00B26363" w:rsidP="00B26363">
                  <w:pPr>
                    <w:pStyle w:val="CVHeading3"/>
                    <w:spacing w:before="40"/>
                    <w:ind w:left="0" w:right="115"/>
                    <w:contextualSpacing/>
                    <w:jc w:val="left"/>
                  </w:pPr>
                  <w:r>
                    <w:t xml:space="preserve">                   Calificarea / diploma obţinută</w:t>
                  </w:r>
                </w:p>
              </w:tc>
            </w:tr>
            <w:tr w:rsidR="00B26363" w14:paraId="18B87FFE" w14:textId="77777777" w:rsidTr="00B26363">
              <w:trPr>
                <w:cantSplit/>
                <w:trHeight w:val="257"/>
                <w:jc w:val="right"/>
              </w:trPr>
              <w:tc>
                <w:tcPr>
                  <w:tcW w:w="3131" w:type="dxa"/>
                  <w:tcBorders>
                    <w:top w:val="nil"/>
                    <w:left w:val="nil"/>
                    <w:bottom w:val="nil"/>
                    <w:right w:val="single" w:sz="2" w:space="0" w:color="000000"/>
                  </w:tcBorders>
                </w:tcPr>
                <w:p w14:paraId="4B226891" w14:textId="77777777" w:rsidR="00B26363" w:rsidRDefault="00B26363" w:rsidP="00B26363">
                  <w:pPr>
                    <w:spacing w:before="60"/>
                    <w:ind w:right="71"/>
                    <w:jc w:val="right"/>
                  </w:pPr>
                  <w:r>
                    <w:t xml:space="preserve">    Numele şi tipul instituţiei de învăţământ      / furnizorului de formare</w:t>
                  </w:r>
                </w:p>
                <w:p w14:paraId="02127253" w14:textId="77777777" w:rsidR="00B26363" w:rsidRDefault="00B26363" w:rsidP="00B26363">
                  <w:pPr>
                    <w:spacing w:before="60"/>
                    <w:ind w:right="71"/>
                    <w:jc w:val="right"/>
                  </w:pPr>
                </w:p>
              </w:tc>
            </w:tr>
          </w:tbl>
          <w:p w14:paraId="791302B2" w14:textId="77777777" w:rsidR="00B26363" w:rsidRPr="00CB73DB" w:rsidRDefault="00B26363" w:rsidP="003965A5">
            <w:pPr>
              <w:spacing w:before="60"/>
              <w:ind w:right="71"/>
              <w:jc w:val="right"/>
            </w:pPr>
          </w:p>
        </w:tc>
        <w:tc>
          <w:tcPr>
            <w:tcW w:w="7560" w:type="dxa"/>
            <w:gridSpan w:val="3"/>
          </w:tcPr>
          <w:p w14:paraId="695B6C2F" w14:textId="7B80E33E" w:rsidR="005C2B6C" w:rsidRDefault="00CF724B" w:rsidP="00834F30">
            <w:pPr>
              <w:pStyle w:val="CVNormal"/>
              <w:spacing w:before="40"/>
            </w:pPr>
            <w:r w:rsidRPr="00CB73DB">
              <w:t xml:space="preserve">Institutul de Chimie </w:t>
            </w:r>
            <w:r w:rsidR="00694F1D">
              <w:t xml:space="preserve">„Coriolan Drăgulescu” </w:t>
            </w:r>
            <w:r w:rsidRPr="00CB73DB">
              <w:t>Timisoara, Academi</w:t>
            </w:r>
            <w:r w:rsidR="00694F1D">
              <w:t>a</w:t>
            </w:r>
            <w:r w:rsidRPr="00CB73DB">
              <w:t xml:space="preserve"> Rom</w:t>
            </w:r>
            <w:r w:rsidR="00694F1D">
              <w:t>ă</w:t>
            </w:r>
            <w:r w:rsidRPr="00CB73DB">
              <w:t>n</w:t>
            </w:r>
            <w:r w:rsidR="00694F1D">
              <w:t>ă</w:t>
            </w:r>
          </w:p>
          <w:p w14:paraId="73523B49" w14:textId="77777777" w:rsidR="00B26363" w:rsidRDefault="00B26363" w:rsidP="00834F30">
            <w:pPr>
              <w:pStyle w:val="CVNormal"/>
              <w:spacing w:before="40"/>
            </w:pPr>
          </w:p>
          <w:p w14:paraId="34B95528" w14:textId="77777777" w:rsidR="00B26363" w:rsidRDefault="00B26363" w:rsidP="00834F30">
            <w:pPr>
              <w:pStyle w:val="CVNormal"/>
              <w:spacing w:before="40"/>
            </w:pPr>
          </w:p>
          <w:p w14:paraId="4504C044" w14:textId="77777777" w:rsidR="00B26363" w:rsidRPr="00C64887" w:rsidRDefault="00B26363" w:rsidP="00C64887">
            <w:pPr>
              <w:pStyle w:val="CVNormal"/>
              <w:spacing w:before="60"/>
              <w:ind w:left="115" w:right="115"/>
              <w:rPr>
                <w:b/>
              </w:rPr>
            </w:pPr>
            <w:r w:rsidRPr="00C64887">
              <w:rPr>
                <w:b/>
              </w:rPr>
              <w:t>2016-2017</w:t>
            </w:r>
          </w:p>
          <w:p w14:paraId="6250B749" w14:textId="77777777" w:rsidR="00B26363" w:rsidRPr="00C64887" w:rsidRDefault="00B26363" w:rsidP="00B26363">
            <w:pPr>
              <w:pStyle w:val="CVNormal"/>
              <w:spacing w:before="40"/>
              <w:ind w:left="0"/>
              <w:rPr>
                <w:sz w:val="2"/>
              </w:rPr>
            </w:pPr>
            <w:r>
              <w:t xml:space="preserve">   </w:t>
            </w:r>
          </w:p>
          <w:p w14:paraId="4D944967" w14:textId="77777777" w:rsidR="00B26363" w:rsidRDefault="00B26363" w:rsidP="00B26363">
            <w:pPr>
              <w:pStyle w:val="CVNormal"/>
              <w:spacing w:before="40"/>
              <w:ind w:left="0"/>
            </w:pPr>
            <w:r>
              <w:t xml:space="preserve">   Certificat de absolvire a programului de formare psihopedagogica nivelul I,II</w:t>
            </w:r>
          </w:p>
          <w:p w14:paraId="4CD0E51C" w14:textId="77777777" w:rsidR="00F609A4" w:rsidRDefault="00B26363" w:rsidP="00B26363">
            <w:pPr>
              <w:pStyle w:val="CVNormal"/>
              <w:spacing w:before="40"/>
              <w:ind w:left="0"/>
            </w:pPr>
            <w:r>
              <w:t xml:space="preserve">  </w:t>
            </w:r>
          </w:p>
          <w:p w14:paraId="04F24435" w14:textId="77777777" w:rsidR="00B26363" w:rsidRPr="00CB73DB" w:rsidRDefault="00B26363" w:rsidP="00B26363">
            <w:pPr>
              <w:pStyle w:val="CVNormal"/>
              <w:spacing w:before="40"/>
              <w:ind w:left="0"/>
            </w:pPr>
            <w:r>
              <w:t xml:space="preserve">  Universitatea de Vest din Timisoara</w:t>
            </w:r>
          </w:p>
        </w:tc>
      </w:tr>
      <w:tr w:rsidR="005C2B6C" w:rsidRPr="00CB73DB" w14:paraId="37647C5E" w14:textId="77777777" w:rsidTr="00826C53">
        <w:trPr>
          <w:cantSplit/>
          <w:trHeight w:val="374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7DB660BB" w14:textId="77777777" w:rsidR="005C2B6C" w:rsidRPr="00F609A4" w:rsidRDefault="005C2B6C" w:rsidP="00834F30">
            <w:pPr>
              <w:pStyle w:val="CVHeading3"/>
              <w:spacing w:before="40"/>
              <w:ind w:left="115" w:right="115"/>
              <w:contextualSpacing/>
              <w:rPr>
                <w:b/>
              </w:rPr>
            </w:pPr>
            <w:r w:rsidRPr="00F609A4">
              <w:rPr>
                <w:b/>
              </w:rPr>
              <w:t>Perioada</w:t>
            </w:r>
          </w:p>
          <w:p w14:paraId="58A9D820" w14:textId="77777777" w:rsidR="005C2B6C" w:rsidRPr="00CB73DB" w:rsidRDefault="005C2B6C" w:rsidP="00834F30">
            <w:pPr>
              <w:pStyle w:val="CVHeading3"/>
              <w:spacing w:before="40"/>
              <w:ind w:left="115" w:right="115"/>
              <w:contextualSpacing/>
            </w:pPr>
            <w:r w:rsidRPr="00CB73DB">
              <w:t>Calificarea / diploma obţinută</w:t>
            </w:r>
          </w:p>
        </w:tc>
        <w:tc>
          <w:tcPr>
            <w:tcW w:w="7560" w:type="dxa"/>
            <w:gridSpan w:val="3"/>
          </w:tcPr>
          <w:p w14:paraId="06D51693" w14:textId="77777777" w:rsidR="005C2B6C" w:rsidRPr="00F609A4" w:rsidRDefault="005C2B6C" w:rsidP="00834F30">
            <w:pPr>
              <w:pStyle w:val="CVNormal"/>
              <w:spacing w:before="40"/>
              <w:rPr>
                <w:b/>
              </w:rPr>
            </w:pPr>
            <w:r w:rsidRPr="00F609A4">
              <w:rPr>
                <w:b/>
              </w:rPr>
              <w:t>2008-2013</w:t>
            </w:r>
          </w:p>
          <w:p w14:paraId="37CFBBCD" w14:textId="77777777" w:rsidR="005C2B6C" w:rsidRPr="00CB73DB" w:rsidRDefault="005C2B6C" w:rsidP="00834F30">
            <w:pPr>
              <w:pStyle w:val="CVNormal"/>
              <w:spacing w:before="40"/>
            </w:pPr>
            <w:r w:rsidRPr="00CB73DB">
              <w:t>Farmacist</w:t>
            </w:r>
          </w:p>
        </w:tc>
      </w:tr>
      <w:tr w:rsidR="005C2B6C" w:rsidRPr="00CB73DB" w14:paraId="55B082AB" w14:textId="77777777" w:rsidTr="005E023A">
        <w:trPr>
          <w:cantSplit/>
          <w:trHeight w:val="2921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2503F446" w14:textId="77777777" w:rsidR="005C2B6C" w:rsidRPr="00CB73DB" w:rsidRDefault="005C2B6C" w:rsidP="00834F30">
            <w:pPr>
              <w:pStyle w:val="CVHeading3"/>
              <w:spacing w:before="60"/>
              <w:ind w:left="115" w:right="115"/>
              <w:contextualSpacing/>
            </w:pPr>
            <w:r w:rsidRPr="00CB73DB">
              <w:t>Disciplinele principale studiate / competenţe profesionale dobândite</w:t>
            </w:r>
          </w:p>
          <w:p w14:paraId="23BED7E8" w14:textId="77777777" w:rsidR="005C2B6C" w:rsidRPr="00CB73DB" w:rsidRDefault="005C2B6C" w:rsidP="00834F30">
            <w:pPr>
              <w:spacing w:before="60"/>
            </w:pPr>
          </w:p>
          <w:p w14:paraId="6B6D94C7" w14:textId="77777777" w:rsidR="005C2B6C" w:rsidRPr="00CB73DB" w:rsidRDefault="005C2B6C" w:rsidP="00834F30">
            <w:pPr>
              <w:spacing w:before="60"/>
            </w:pPr>
          </w:p>
          <w:p w14:paraId="65F18AA8" w14:textId="77777777" w:rsidR="005C2B6C" w:rsidRPr="00CB73DB" w:rsidRDefault="005C2B6C" w:rsidP="00834F30">
            <w:pPr>
              <w:spacing w:before="60"/>
            </w:pPr>
          </w:p>
          <w:p w14:paraId="7E612C50" w14:textId="77777777" w:rsidR="005C2B6C" w:rsidRPr="00CB73DB" w:rsidRDefault="005C2B6C" w:rsidP="00834F30">
            <w:pPr>
              <w:spacing w:before="60"/>
            </w:pPr>
          </w:p>
          <w:p w14:paraId="70EDFEBB" w14:textId="77777777" w:rsidR="005C2B6C" w:rsidRPr="00CB73DB" w:rsidRDefault="005C2B6C" w:rsidP="00834F30">
            <w:pPr>
              <w:spacing w:before="60"/>
            </w:pPr>
          </w:p>
          <w:p w14:paraId="75524DEE" w14:textId="77777777" w:rsidR="005C2B6C" w:rsidRPr="00CB73DB" w:rsidRDefault="005C2B6C" w:rsidP="00834F30">
            <w:pPr>
              <w:spacing w:before="60"/>
            </w:pPr>
          </w:p>
          <w:p w14:paraId="7184A95B" w14:textId="77777777" w:rsidR="005C2B6C" w:rsidRPr="00CB73DB" w:rsidRDefault="005C2B6C" w:rsidP="00B22164">
            <w:pPr>
              <w:spacing w:before="60"/>
              <w:ind w:right="71"/>
              <w:jc w:val="right"/>
            </w:pPr>
            <w:r w:rsidRPr="00CB73DB">
              <w:t xml:space="preserve">    Numele şi tipul instituţiei de învăţământ      / furnizorului de formare</w:t>
            </w:r>
          </w:p>
        </w:tc>
        <w:tc>
          <w:tcPr>
            <w:tcW w:w="7560" w:type="dxa"/>
            <w:gridSpan w:val="3"/>
          </w:tcPr>
          <w:p w14:paraId="0961F8AE" w14:textId="77777777" w:rsidR="005C2B6C" w:rsidRPr="00CB73DB" w:rsidRDefault="005C2B6C" w:rsidP="00834F30">
            <w:pPr>
              <w:pStyle w:val="CVNormal"/>
              <w:spacing w:before="60"/>
              <w:jc w:val="both"/>
            </w:pPr>
            <w:r w:rsidRPr="00CB73DB">
              <w:t>-fabricarea și controlul medicamentelor</w:t>
            </w:r>
          </w:p>
          <w:p w14:paraId="0E8DDEFD" w14:textId="77777777" w:rsidR="005C2B6C" w:rsidRPr="00CB73DB" w:rsidRDefault="005C2B6C" w:rsidP="006216BD">
            <w:pPr>
              <w:pStyle w:val="CVNormal"/>
              <w:spacing w:before="60"/>
            </w:pPr>
            <w:r w:rsidRPr="00CB73DB">
              <w:t xml:space="preserve"> -marketing și management farmaceutic</w:t>
            </w:r>
          </w:p>
          <w:p w14:paraId="73B05717" w14:textId="77777777" w:rsidR="005C2B6C" w:rsidRPr="00CB73DB" w:rsidRDefault="005C2B6C" w:rsidP="006216BD">
            <w:pPr>
              <w:pStyle w:val="CVNormal"/>
              <w:spacing w:before="60"/>
            </w:pPr>
            <w:r w:rsidRPr="00CB73DB">
              <w:t> -activități didactice sau administrație sanitară</w:t>
            </w:r>
          </w:p>
          <w:p w14:paraId="4F09FCA0" w14:textId="77777777" w:rsidR="005C2B6C" w:rsidRPr="00CB73DB" w:rsidRDefault="005C2B6C" w:rsidP="006216BD">
            <w:pPr>
              <w:pStyle w:val="CVNormal"/>
              <w:spacing w:before="60"/>
            </w:pPr>
            <w:r w:rsidRPr="00CB73DB">
              <w:t>  -acordarea de informații și consultanță privind medicamentele</w:t>
            </w:r>
          </w:p>
          <w:p w14:paraId="4D2D55EC" w14:textId="77777777" w:rsidR="005C2B6C" w:rsidRPr="00CB73DB" w:rsidRDefault="005C2B6C" w:rsidP="006216BD">
            <w:pPr>
              <w:pStyle w:val="CVNormal"/>
              <w:spacing w:before="60"/>
            </w:pPr>
            <w:r w:rsidRPr="00CB73DB">
              <w:t xml:space="preserve">  -analize în laboratoare de biochimie, toxicologie și igienă a mediului și alimentelor</w:t>
            </w:r>
          </w:p>
          <w:p w14:paraId="5F4629BB" w14:textId="77777777" w:rsidR="005C2B6C" w:rsidRPr="00CB73DB" w:rsidRDefault="005C2B6C" w:rsidP="006216BD">
            <w:pPr>
              <w:pStyle w:val="CVNormal"/>
              <w:spacing w:before="60"/>
            </w:pPr>
            <w:r w:rsidRPr="00CB73DB">
              <w:t xml:space="preserve">  -prepararea formelor farmaceutice ale medicamentelor</w:t>
            </w:r>
          </w:p>
          <w:p w14:paraId="21BBD376" w14:textId="77777777" w:rsidR="005C2B6C" w:rsidRPr="00CB73DB" w:rsidRDefault="005C2B6C" w:rsidP="006216BD">
            <w:pPr>
              <w:pStyle w:val="CVNormal"/>
              <w:spacing w:before="60"/>
            </w:pPr>
            <w:r w:rsidRPr="00CB73DB">
              <w:t xml:space="preserve">  -prepararea, controlul, depozitarea și distribuția medicamentelor în farmacii deschise publicului și de spital</w:t>
            </w:r>
          </w:p>
          <w:p w14:paraId="3DAC1841" w14:textId="77777777" w:rsidR="005C2B6C" w:rsidRPr="00CB73DB" w:rsidRDefault="005C2B6C" w:rsidP="00834F30">
            <w:pPr>
              <w:pStyle w:val="CVNormal"/>
              <w:spacing w:before="60"/>
            </w:pPr>
            <w:r w:rsidRPr="00CB73DB">
              <w:t>Universitatea de Medicină și Farmacie ”Victor Babeș” Timișoara</w:t>
            </w:r>
          </w:p>
          <w:p w14:paraId="0E2B4CE8" w14:textId="77777777" w:rsidR="005C2B6C" w:rsidRPr="00CB73DB" w:rsidRDefault="005C2B6C" w:rsidP="005E023A">
            <w:pPr>
              <w:pStyle w:val="CVNormal"/>
              <w:spacing w:before="60"/>
              <w:ind w:left="0"/>
              <w:jc w:val="both"/>
            </w:pPr>
          </w:p>
          <w:p w14:paraId="2E322B36" w14:textId="77777777" w:rsidR="005C2B6C" w:rsidRPr="00CB73DB" w:rsidRDefault="005C2B6C" w:rsidP="00834F30">
            <w:pPr>
              <w:pStyle w:val="CVNormal"/>
              <w:spacing w:before="60"/>
              <w:jc w:val="both"/>
            </w:pPr>
          </w:p>
        </w:tc>
      </w:tr>
      <w:tr w:rsidR="005C2B6C" w:rsidRPr="00CB73DB" w14:paraId="47FC2891" w14:textId="77777777" w:rsidTr="00826C53">
        <w:trPr>
          <w:cantSplit/>
          <w:trHeight w:val="2201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6F91C1F8" w14:textId="77777777" w:rsidR="005C2B6C" w:rsidRPr="00CB0E9A" w:rsidRDefault="005C2B6C" w:rsidP="00826C53">
            <w:pPr>
              <w:spacing w:before="60"/>
              <w:contextualSpacing/>
              <w:rPr>
                <w:b/>
                <w:bCs/>
                <w:color w:val="000000" w:themeColor="text1"/>
              </w:rPr>
            </w:pPr>
            <w:r w:rsidRPr="00CB0E9A">
              <w:rPr>
                <w:b/>
                <w:bCs/>
                <w:color w:val="000000" w:themeColor="text1"/>
              </w:rPr>
              <w:lastRenderedPageBreak/>
              <w:t xml:space="preserve">                                                   Perioada</w:t>
            </w:r>
          </w:p>
          <w:p w14:paraId="45CB3DDB" w14:textId="77777777" w:rsidR="005C2B6C" w:rsidRPr="00CB73DB" w:rsidRDefault="005C2B6C" w:rsidP="00826C53">
            <w:pPr>
              <w:spacing w:before="60"/>
              <w:contextualSpacing/>
              <w:rPr>
                <w:color w:val="000000" w:themeColor="text1"/>
              </w:rPr>
            </w:pPr>
            <w:r w:rsidRPr="00CB73DB">
              <w:rPr>
                <w:color w:val="000000" w:themeColor="text1"/>
              </w:rPr>
              <w:t xml:space="preserve">                     Calificarea / diploma obținută</w:t>
            </w:r>
          </w:p>
          <w:p w14:paraId="2110D0A7" w14:textId="77777777" w:rsidR="005C2B6C" w:rsidRPr="00CB73DB" w:rsidRDefault="005C2B6C" w:rsidP="00CB73DB">
            <w:pPr>
              <w:spacing w:before="60"/>
              <w:contextualSpacing/>
              <w:jc w:val="right"/>
              <w:rPr>
                <w:color w:val="000000" w:themeColor="text1"/>
              </w:rPr>
            </w:pPr>
            <w:r w:rsidRPr="00CB73DB">
              <w:rPr>
                <w:color w:val="000000" w:themeColor="text1"/>
              </w:rPr>
              <w:t xml:space="preserve">                 Disciplinele principale studiate /     </w:t>
            </w:r>
            <w:r w:rsidR="00CB73DB" w:rsidRPr="00CB73DB">
              <w:rPr>
                <w:color w:val="000000" w:themeColor="text1"/>
              </w:rPr>
              <w:t xml:space="preserve">                               </w:t>
            </w:r>
            <w:r w:rsidRPr="00CB73DB">
              <w:rPr>
                <w:color w:val="000000" w:themeColor="text1"/>
              </w:rPr>
              <w:t xml:space="preserve">          </w:t>
            </w:r>
            <w:r w:rsidR="00CB73DB" w:rsidRPr="00CB73DB">
              <w:rPr>
                <w:color w:val="000000" w:themeColor="text1"/>
              </w:rPr>
              <w:t xml:space="preserve">        </w:t>
            </w:r>
            <w:r w:rsidRPr="00CB73DB">
              <w:rPr>
                <w:color w:val="000000" w:themeColor="text1"/>
              </w:rPr>
              <w:t>competenţe profesionale dobândite</w:t>
            </w:r>
          </w:p>
          <w:p w14:paraId="1D216532" w14:textId="77777777" w:rsidR="005C2B6C" w:rsidRPr="00CB73DB" w:rsidRDefault="005C2B6C" w:rsidP="00826C53">
            <w:pPr>
              <w:spacing w:before="60"/>
              <w:contextualSpacing/>
              <w:rPr>
                <w:color w:val="000000" w:themeColor="text1"/>
              </w:rPr>
            </w:pPr>
          </w:p>
          <w:p w14:paraId="2533F06E" w14:textId="77777777" w:rsidR="005C2B6C" w:rsidRPr="00CB73DB" w:rsidRDefault="005C2B6C" w:rsidP="00B22164">
            <w:pPr>
              <w:pStyle w:val="CVHeading3"/>
              <w:spacing w:before="60"/>
              <w:contextualSpacing/>
              <w:rPr>
                <w:color w:val="000000" w:themeColor="text1"/>
              </w:rPr>
            </w:pPr>
            <w:r w:rsidRPr="00CB73DB">
              <w:rPr>
                <w:color w:val="000000" w:themeColor="text1"/>
              </w:rPr>
              <w:t>Numele şi tipul instituţiei de învăţământ / furnizorului de formare</w:t>
            </w:r>
          </w:p>
          <w:p w14:paraId="0BBDBDFD" w14:textId="77777777" w:rsidR="00FD4245" w:rsidRDefault="00FD4245" w:rsidP="00FD4245">
            <w:pPr>
              <w:pStyle w:val="CVHeading1"/>
              <w:spacing w:before="60" w:line="360" w:lineRule="auto"/>
              <w:contextualSpacing/>
            </w:pPr>
          </w:p>
          <w:p w14:paraId="0B722D80" w14:textId="364838F4" w:rsidR="00FD4245" w:rsidRDefault="00FD4245" w:rsidP="00FD4245">
            <w:pPr>
              <w:pStyle w:val="CVHeading1"/>
              <w:spacing w:before="60" w:line="360" w:lineRule="auto"/>
              <w:contextualSpacing/>
            </w:pPr>
            <w:r w:rsidRPr="00CB73DB">
              <w:t>Experienţa profesională</w:t>
            </w:r>
          </w:p>
          <w:p w14:paraId="48446636" w14:textId="6C5D2735" w:rsidR="00FD4245" w:rsidRPr="00F609A4" w:rsidRDefault="006F6B26" w:rsidP="006F6B26">
            <w:pPr>
              <w:spacing w:before="6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</w:t>
            </w:r>
            <w:r w:rsidR="00FD4245" w:rsidRPr="00F609A4">
              <w:rPr>
                <w:b/>
              </w:rPr>
              <w:t>Perioada</w:t>
            </w:r>
          </w:p>
          <w:p w14:paraId="0311F3EC" w14:textId="77777777" w:rsidR="00FD4245" w:rsidRPr="00CB73DB" w:rsidRDefault="00FD4245" w:rsidP="00FD4245">
            <w:pPr>
              <w:spacing w:before="60" w:line="276" w:lineRule="auto"/>
              <w:contextualSpacing/>
            </w:pPr>
            <w:r>
              <w:t xml:space="preserve">                         </w:t>
            </w:r>
            <w:r w:rsidRPr="00CB73DB">
              <w:t xml:space="preserve"> Funcţia sau postul ocupat</w:t>
            </w:r>
          </w:p>
          <w:p w14:paraId="62C75117" w14:textId="77777777" w:rsidR="00FD4245" w:rsidRPr="00CB73DB" w:rsidRDefault="00FD4245" w:rsidP="00FD4245">
            <w:pPr>
              <w:spacing w:before="60" w:line="276" w:lineRule="auto"/>
              <w:contextualSpacing/>
            </w:pPr>
            <w:r w:rsidRPr="00CB73DB">
              <w:t xml:space="preserve">         Activităţi şi responsabilităţi principale</w:t>
            </w:r>
          </w:p>
          <w:p w14:paraId="137ECD95" w14:textId="77777777" w:rsidR="00FD4245" w:rsidRPr="00CB73DB" w:rsidRDefault="00FD4245" w:rsidP="00FD4245">
            <w:pPr>
              <w:spacing w:before="60"/>
              <w:contextualSpacing/>
            </w:pPr>
          </w:p>
          <w:p w14:paraId="02A178AB" w14:textId="77777777" w:rsidR="00FD4245" w:rsidRPr="00CB73DB" w:rsidRDefault="00FD4245" w:rsidP="00FD4245">
            <w:pPr>
              <w:spacing w:before="60"/>
              <w:contextualSpacing/>
            </w:pPr>
            <w:r w:rsidRPr="00CB73DB">
              <w:t xml:space="preserve">                  Numele şi adresa angajatorului</w:t>
            </w:r>
          </w:p>
          <w:p w14:paraId="079ED9B1" w14:textId="77777777" w:rsidR="00FD4245" w:rsidRPr="00CB73DB" w:rsidRDefault="00FD4245" w:rsidP="00FD4245">
            <w:pPr>
              <w:spacing w:before="60"/>
              <w:contextualSpacing/>
            </w:pPr>
          </w:p>
          <w:p w14:paraId="74121D2A" w14:textId="77777777" w:rsidR="00FD4245" w:rsidRPr="00CB73DB" w:rsidRDefault="00FD4245" w:rsidP="00FD4245">
            <w:pPr>
              <w:spacing w:before="60"/>
              <w:contextualSpacing/>
            </w:pPr>
          </w:p>
          <w:p w14:paraId="75F5B820" w14:textId="77777777" w:rsidR="00FD4245" w:rsidRPr="00CB73DB" w:rsidRDefault="00FD4245" w:rsidP="00FD4245">
            <w:pPr>
              <w:pStyle w:val="CVHeading3"/>
              <w:spacing w:before="60"/>
              <w:ind w:right="115"/>
              <w:contextualSpacing/>
            </w:pPr>
            <w:r w:rsidRPr="00CB73DB">
              <w:t>Tipul activităţii sau sectorul de activitate</w:t>
            </w:r>
          </w:p>
          <w:p w14:paraId="2B1361F6" w14:textId="77777777" w:rsidR="006F6B26" w:rsidRDefault="006F6B26" w:rsidP="006F6B26">
            <w:pPr>
              <w:spacing w:before="60" w:line="360" w:lineRule="auto"/>
              <w:contextualSpacing/>
              <w:jc w:val="right"/>
              <w:rPr>
                <w:b/>
              </w:rPr>
            </w:pPr>
          </w:p>
          <w:p w14:paraId="212414B9" w14:textId="58A7706A" w:rsidR="006F6B26" w:rsidRPr="00F609A4" w:rsidRDefault="006F6B26" w:rsidP="006F6B26">
            <w:pPr>
              <w:spacing w:before="6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</w:t>
            </w:r>
            <w:r w:rsidRPr="00F609A4">
              <w:rPr>
                <w:b/>
              </w:rPr>
              <w:t>Perioada</w:t>
            </w:r>
          </w:p>
          <w:p w14:paraId="003BB5B5" w14:textId="77777777" w:rsidR="006F6B26" w:rsidRPr="00CB73DB" w:rsidRDefault="006F6B26" w:rsidP="006F6B26">
            <w:pPr>
              <w:spacing w:before="60" w:line="276" w:lineRule="auto"/>
              <w:contextualSpacing/>
            </w:pPr>
            <w:r>
              <w:t xml:space="preserve">                         </w:t>
            </w:r>
            <w:r w:rsidRPr="00CB73DB">
              <w:t xml:space="preserve"> Funcţia sau postul ocupat</w:t>
            </w:r>
          </w:p>
          <w:p w14:paraId="0DB69296" w14:textId="77777777" w:rsidR="006F6B26" w:rsidRPr="00CB73DB" w:rsidRDefault="006F6B26" w:rsidP="006F6B26">
            <w:pPr>
              <w:spacing w:before="60" w:line="276" w:lineRule="auto"/>
              <w:contextualSpacing/>
            </w:pPr>
            <w:r w:rsidRPr="00CB73DB">
              <w:t xml:space="preserve">         Activităţi şi responsabilităţi principale</w:t>
            </w:r>
          </w:p>
          <w:p w14:paraId="30222FF4" w14:textId="77777777" w:rsidR="006F6B26" w:rsidRPr="00CB73DB" w:rsidRDefault="006F6B26" w:rsidP="006F6B26">
            <w:pPr>
              <w:spacing w:before="60"/>
              <w:contextualSpacing/>
            </w:pPr>
          </w:p>
          <w:p w14:paraId="2A9672F9" w14:textId="77777777" w:rsidR="006F6B26" w:rsidRPr="00CB73DB" w:rsidRDefault="006F6B26" w:rsidP="006F6B26">
            <w:pPr>
              <w:spacing w:before="60"/>
              <w:contextualSpacing/>
            </w:pPr>
            <w:r w:rsidRPr="00CB73DB">
              <w:t xml:space="preserve">                  Numele şi adresa angajatorului</w:t>
            </w:r>
          </w:p>
          <w:p w14:paraId="68C58383" w14:textId="77777777" w:rsidR="006F6B26" w:rsidRPr="00CB73DB" w:rsidRDefault="006F6B26" w:rsidP="006F6B26">
            <w:pPr>
              <w:spacing w:before="60"/>
              <w:contextualSpacing/>
            </w:pPr>
          </w:p>
          <w:p w14:paraId="7C53163F" w14:textId="77777777" w:rsidR="006F6B26" w:rsidRPr="00CB73DB" w:rsidRDefault="006F6B26" w:rsidP="006F6B26">
            <w:pPr>
              <w:spacing w:before="60"/>
              <w:contextualSpacing/>
            </w:pPr>
          </w:p>
          <w:p w14:paraId="1A89710A" w14:textId="77777777" w:rsidR="006F6B26" w:rsidRPr="00CB73DB" w:rsidRDefault="006F6B26" w:rsidP="006F6B26">
            <w:pPr>
              <w:pStyle w:val="CVHeading3"/>
              <w:spacing w:before="60"/>
              <w:ind w:right="115"/>
              <w:contextualSpacing/>
            </w:pPr>
            <w:r w:rsidRPr="00CB73DB">
              <w:t>Tipul activităţii sau sectorul de activitate</w:t>
            </w:r>
          </w:p>
          <w:p w14:paraId="4C4DC74C" w14:textId="77777777" w:rsidR="006F6B26" w:rsidRDefault="006F6B26" w:rsidP="006F6B26">
            <w:pPr>
              <w:spacing w:before="60" w:line="360" w:lineRule="auto"/>
              <w:contextualSpacing/>
              <w:rPr>
                <w:b/>
              </w:rPr>
            </w:pPr>
            <w:r w:rsidRPr="00F609A4">
              <w:rPr>
                <w:b/>
              </w:rPr>
              <w:t xml:space="preserve">                                                   </w:t>
            </w:r>
          </w:p>
          <w:p w14:paraId="509172B5" w14:textId="0E99B9BE" w:rsidR="006F6B26" w:rsidRPr="00F609A4" w:rsidRDefault="006F6B26" w:rsidP="006F6B26">
            <w:pPr>
              <w:spacing w:before="60" w:line="360" w:lineRule="auto"/>
              <w:contextualSpacing/>
              <w:rPr>
                <w:b/>
              </w:rPr>
            </w:pPr>
            <w:r>
              <w:rPr>
                <w:b/>
              </w:rPr>
              <w:t xml:space="preserve">                                                  </w:t>
            </w:r>
            <w:r w:rsidRPr="00F609A4">
              <w:rPr>
                <w:b/>
              </w:rPr>
              <w:t xml:space="preserve">  Perioada</w:t>
            </w:r>
          </w:p>
          <w:p w14:paraId="76EA78DF" w14:textId="77777777" w:rsidR="006F6B26" w:rsidRPr="00CB73DB" w:rsidRDefault="006F6B26" w:rsidP="006F6B26">
            <w:pPr>
              <w:spacing w:before="60" w:line="276" w:lineRule="auto"/>
              <w:contextualSpacing/>
            </w:pPr>
            <w:r>
              <w:t xml:space="preserve">                         </w:t>
            </w:r>
            <w:r w:rsidRPr="00CB73DB">
              <w:t xml:space="preserve"> Funcţia sau postul ocupat</w:t>
            </w:r>
          </w:p>
          <w:p w14:paraId="1C2BF98D" w14:textId="77777777" w:rsidR="006F6B26" w:rsidRPr="00CB73DB" w:rsidRDefault="006F6B26" w:rsidP="006F6B26">
            <w:pPr>
              <w:spacing w:before="60" w:line="276" w:lineRule="auto"/>
              <w:contextualSpacing/>
            </w:pPr>
            <w:r w:rsidRPr="00CB73DB">
              <w:t xml:space="preserve">         Activităţi şi responsabilităţi principale</w:t>
            </w:r>
          </w:p>
          <w:p w14:paraId="5E11577C" w14:textId="77777777" w:rsidR="006F6B26" w:rsidRPr="00CB73DB" w:rsidRDefault="006F6B26" w:rsidP="006F6B26">
            <w:pPr>
              <w:spacing w:before="60"/>
              <w:contextualSpacing/>
            </w:pPr>
          </w:p>
          <w:p w14:paraId="5A5611E7" w14:textId="77777777" w:rsidR="006F6B26" w:rsidRPr="00CB73DB" w:rsidRDefault="006F6B26" w:rsidP="006F6B26">
            <w:pPr>
              <w:spacing w:before="60"/>
              <w:contextualSpacing/>
            </w:pPr>
            <w:r w:rsidRPr="00CB73DB">
              <w:t xml:space="preserve">                  Numele şi adresa angajatorului</w:t>
            </w:r>
          </w:p>
          <w:p w14:paraId="32F9AD4D" w14:textId="77777777" w:rsidR="006F6B26" w:rsidRPr="00CB73DB" w:rsidRDefault="006F6B26" w:rsidP="006F6B26">
            <w:pPr>
              <w:spacing w:before="60"/>
              <w:contextualSpacing/>
            </w:pPr>
          </w:p>
          <w:p w14:paraId="2F7A2968" w14:textId="77777777" w:rsidR="006F6B26" w:rsidRPr="00CB73DB" w:rsidRDefault="006F6B26" w:rsidP="006F6B26">
            <w:pPr>
              <w:spacing w:before="60"/>
              <w:contextualSpacing/>
            </w:pPr>
          </w:p>
          <w:p w14:paraId="7C934ABA" w14:textId="77777777" w:rsidR="006F6B26" w:rsidRPr="00CB73DB" w:rsidRDefault="006F6B26" w:rsidP="006F6B26">
            <w:pPr>
              <w:pStyle w:val="CVHeading3"/>
              <w:spacing w:before="60"/>
              <w:ind w:right="115"/>
              <w:contextualSpacing/>
            </w:pPr>
            <w:r w:rsidRPr="00CB73DB">
              <w:t>Tipul activităţii sau sectorul de activitate</w:t>
            </w:r>
          </w:p>
          <w:p w14:paraId="549B6774" w14:textId="2821572A" w:rsidR="00FD4245" w:rsidRPr="00CB73DB" w:rsidRDefault="00FD4245" w:rsidP="00826C53">
            <w:pPr>
              <w:spacing w:before="60"/>
              <w:contextualSpacing/>
              <w:rPr>
                <w:color w:val="000000" w:themeColor="text1"/>
              </w:rPr>
            </w:pPr>
          </w:p>
        </w:tc>
        <w:tc>
          <w:tcPr>
            <w:tcW w:w="7560" w:type="dxa"/>
            <w:gridSpan w:val="3"/>
          </w:tcPr>
          <w:p w14:paraId="68DCAF85" w14:textId="77777777" w:rsidR="005C2B6C" w:rsidRPr="00CB0E9A" w:rsidRDefault="005C2B6C" w:rsidP="00826C53">
            <w:pPr>
              <w:spacing w:before="60"/>
              <w:contextualSpacing/>
              <w:rPr>
                <w:b/>
                <w:bCs/>
                <w:color w:val="000000" w:themeColor="text1"/>
              </w:rPr>
            </w:pPr>
            <w:r w:rsidRPr="00CB73DB">
              <w:rPr>
                <w:color w:val="000000" w:themeColor="text1"/>
              </w:rPr>
              <w:t xml:space="preserve">  </w:t>
            </w:r>
            <w:r w:rsidRPr="00CB0E9A">
              <w:rPr>
                <w:b/>
                <w:bCs/>
                <w:color w:val="000000" w:themeColor="text1"/>
              </w:rPr>
              <w:t xml:space="preserve">2004-2008 </w:t>
            </w:r>
          </w:p>
          <w:p w14:paraId="75466E1C" w14:textId="77777777" w:rsidR="005C2B6C" w:rsidRPr="00CB73DB" w:rsidRDefault="005C2B6C" w:rsidP="00826C53">
            <w:pPr>
              <w:spacing w:before="60"/>
              <w:contextualSpacing/>
              <w:rPr>
                <w:color w:val="000000" w:themeColor="text1"/>
              </w:rPr>
            </w:pPr>
            <w:r w:rsidRPr="00CB73DB">
              <w:rPr>
                <w:color w:val="000000" w:themeColor="text1"/>
              </w:rPr>
              <w:t xml:space="preserve">  Diplomă absolvire</w:t>
            </w:r>
          </w:p>
          <w:p w14:paraId="29FB1E7C" w14:textId="77777777" w:rsidR="005C2B6C" w:rsidRPr="00CB73DB" w:rsidRDefault="005C2B6C" w:rsidP="00826C53">
            <w:pPr>
              <w:spacing w:before="60"/>
              <w:contextualSpacing/>
              <w:rPr>
                <w:color w:val="000000" w:themeColor="text1"/>
              </w:rPr>
            </w:pPr>
            <w:r w:rsidRPr="00CB73DB">
              <w:rPr>
                <w:color w:val="000000" w:themeColor="text1"/>
              </w:rPr>
              <w:t xml:space="preserve">  Filiera: Teoretică</w:t>
            </w:r>
          </w:p>
          <w:p w14:paraId="21CD4DB2" w14:textId="77777777" w:rsidR="005C2B6C" w:rsidRPr="00CB73DB" w:rsidRDefault="005C2B6C" w:rsidP="00826C53">
            <w:pPr>
              <w:spacing w:before="60"/>
              <w:contextualSpacing/>
              <w:rPr>
                <w:color w:val="000000" w:themeColor="text1"/>
              </w:rPr>
            </w:pPr>
            <w:r w:rsidRPr="00CB73DB">
              <w:rPr>
                <w:color w:val="000000" w:themeColor="text1"/>
              </w:rPr>
              <w:t xml:space="preserve">  Profil: Real</w:t>
            </w:r>
          </w:p>
          <w:p w14:paraId="5C2A668D" w14:textId="77777777" w:rsidR="005C2B6C" w:rsidRPr="00CB73DB" w:rsidRDefault="005C2B6C" w:rsidP="00826C53">
            <w:pPr>
              <w:spacing w:before="60"/>
              <w:contextualSpacing/>
              <w:rPr>
                <w:color w:val="000000" w:themeColor="text1"/>
              </w:rPr>
            </w:pPr>
            <w:r w:rsidRPr="00CB73DB">
              <w:rPr>
                <w:color w:val="000000" w:themeColor="text1"/>
              </w:rPr>
              <w:t xml:space="preserve">  Specializarea: Matematică-Informatică</w:t>
            </w:r>
          </w:p>
          <w:p w14:paraId="0B5DCCB2" w14:textId="77777777" w:rsidR="005C2B6C" w:rsidRDefault="005C2B6C" w:rsidP="006216BD">
            <w:pPr>
              <w:pStyle w:val="CVNormal"/>
              <w:spacing w:before="60"/>
              <w:ind w:left="0"/>
              <w:contextualSpacing/>
              <w:rPr>
                <w:color w:val="000000" w:themeColor="text1"/>
              </w:rPr>
            </w:pPr>
            <w:r w:rsidRPr="00CB73DB">
              <w:rPr>
                <w:color w:val="000000" w:themeColor="text1"/>
              </w:rPr>
              <w:t xml:space="preserve">  Colegiul Național Banățean Timișoara</w:t>
            </w:r>
          </w:p>
          <w:p w14:paraId="2E8B5DA7" w14:textId="77777777" w:rsidR="00FD4245" w:rsidRDefault="00FD4245" w:rsidP="006216BD">
            <w:pPr>
              <w:pStyle w:val="CVNormal"/>
              <w:spacing w:before="60"/>
              <w:ind w:left="0"/>
              <w:contextualSpacing/>
              <w:rPr>
                <w:color w:val="000000" w:themeColor="text1"/>
              </w:rPr>
            </w:pPr>
          </w:p>
          <w:p w14:paraId="65609E20" w14:textId="77777777" w:rsidR="00FD4245" w:rsidRDefault="00FD4245" w:rsidP="006216BD">
            <w:pPr>
              <w:pStyle w:val="CVNormal"/>
              <w:spacing w:before="60"/>
              <w:ind w:left="0"/>
              <w:contextualSpacing/>
              <w:rPr>
                <w:color w:val="000000" w:themeColor="text1"/>
              </w:rPr>
            </w:pPr>
          </w:p>
          <w:p w14:paraId="62B4F5CB" w14:textId="77777777" w:rsidR="00FD4245" w:rsidRDefault="00FD4245" w:rsidP="006216BD">
            <w:pPr>
              <w:pStyle w:val="CVNormal"/>
              <w:spacing w:before="60"/>
              <w:ind w:left="0"/>
              <w:contextualSpacing/>
              <w:rPr>
                <w:color w:val="000000" w:themeColor="text1"/>
              </w:rPr>
            </w:pPr>
          </w:p>
          <w:p w14:paraId="4A36F85A" w14:textId="77777777" w:rsidR="00FD4245" w:rsidRDefault="00FD4245" w:rsidP="006216BD">
            <w:pPr>
              <w:pStyle w:val="CVNormal"/>
              <w:spacing w:before="60"/>
              <w:ind w:left="0"/>
              <w:contextualSpacing/>
              <w:rPr>
                <w:color w:val="000000" w:themeColor="text1"/>
              </w:rPr>
            </w:pPr>
          </w:p>
          <w:p w14:paraId="41802F5E" w14:textId="77777777" w:rsidR="00FD4245" w:rsidRDefault="00FD4245" w:rsidP="006216BD">
            <w:pPr>
              <w:pStyle w:val="CVNormal"/>
              <w:spacing w:before="60"/>
              <w:ind w:left="0"/>
              <w:contextualSpacing/>
              <w:rPr>
                <w:color w:val="000000" w:themeColor="text1"/>
              </w:rPr>
            </w:pPr>
          </w:p>
          <w:p w14:paraId="6DA61052" w14:textId="4FAA6CB6" w:rsidR="00FD4245" w:rsidRPr="00AB5F70" w:rsidRDefault="00FD4245" w:rsidP="00FD4245">
            <w:pPr>
              <w:pStyle w:val="CVNormal"/>
              <w:ind w:left="0" w:right="115"/>
              <w:rPr>
                <w:b/>
              </w:rPr>
            </w:pPr>
            <w:r w:rsidRPr="00AB5F70">
              <w:rPr>
                <w:b/>
              </w:rPr>
              <w:t>15.0</w:t>
            </w:r>
            <w:r>
              <w:rPr>
                <w:b/>
              </w:rPr>
              <w:t>2</w:t>
            </w:r>
            <w:r w:rsidRPr="00AB5F70">
              <w:rPr>
                <w:b/>
              </w:rPr>
              <w:t>.20</w:t>
            </w:r>
            <w:r w:rsidR="009A2372">
              <w:rPr>
                <w:b/>
              </w:rPr>
              <w:t>21</w:t>
            </w:r>
            <w:r w:rsidRPr="00AB5F70">
              <w:rPr>
                <w:b/>
              </w:rPr>
              <w:t>-</w:t>
            </w:r>
            <w:r>
              <w:rPr>
                <w:b/>
              </w:rPr>
              <w:t>prezent</w:t>
            </w:r>
          </w:p>
          <w:p w14:paraId="16CD1E91" w14:textId="77777777" w:rsidR="00FD4245" w:rsidRDefault="00FD4245" w:rsidP="00FD4245">
            <w:pPr>
              <w:pStyle w:val="CVNormal"/>
              <w:ind w:left="0" w:right="115"/>
            </w:pPr>
          </w:p>
          <w:p w14:paraId="561A4F0E" w14:textId="77777777" w:rsidR="00FD4245" w:rsidRDefault="00FD4245" w:rsidP="00FD4245">
            <w:pPr>
              <w:pStyle w:val="CVNormal"/>
              <w:ind w:left="0" w:right="115"/>
            </w:pPr>
            <w:r>
              <w:t>Conferentiar universitar</w:t>
            </w:r>
          </w:p>
          <w:p w14:paraId="4A57B6A2" w14:textId="77777777" w:rsidR="00FD4245" w:rsidRPr="00CB73DB" w:rsidRDefault="00FD4245" w:rsidP="00FD4245">
            <w:pPr>
              <w:pStyle w:val="CVNormal"/>
              <w:spacing w:before="100" w:line="360" w:lineRule="auto"/>
              <w:ind w:left="0" w:right="115"/>
              <w:contextualSpacing/>
            </w:pPr>
            <w:r w:rsidRPr="00CB73DB">
              <w:t>Activitate didactica si de cercetare stiintifica</w:t>
            </w:r>
          </w:p>
          <w:p w14:paraId="220649EF" w14:textId="77777777" w:rsidR="00FD4245" w:rsidRPr="00F609A4" w:rsidRDefault="00FD4245" w:rsidP="00FD4245">
            <w:pPr>
              <w:pStyle w:val="CVNormal"/>
              <w:spacing w:line="276" w:lineRule="auto"/>
              <w:ind w:left="0" w:right="115"/>
              <w:contextualSpacing/>
              <w:rPr>
                <w:sz w:val="10"/>
              </w:rPr>
            </w:pPr>
          </w:p>
          <w:p w14:paraId="664F0A92" w14:textId="77777777" w:rsidR="00FD4245" w:rsidRPr="00CB73DB" w:rsidRDefault="00FD4245" w:rsidP="00FD4245">
            <w:pPr>
              <w:pStyle w:val="CVNormal"/>
              <w:spacing w:line="276" w:lineRule="auto"/>
              <w:ind w:left="0" w:right="115"/>
              <w:contextualSpacing/>
            </w:pPr>
            <w:r w:rsidRPr="00CB73DB">
              <w:t xml:space="preserve"> Facultatea de Farmacie, Departamentul II, Disciplina de Chimie Farmaceutica, </w:t>
            </w:r>
          </w:p>
          <w:p w14:paraId="01557E73" w14:textId="77777777" w:rsidR="00FD4245" w:rsidRPr="00CB73DB" w:rsidRDefault="00FD4245" w:rsidP="00FD4245">
            <w:pPr>
              <w:pStyle w:val="CVNormal"/>
              <w:spacing w:line="276" w:lineRule="auto"/>
              <w:ind w:left="0" w:right="115"/>
              <w:contextualSpacing/>
            </w:pPr>
            <w:r w:rsidRPr="00CB73DB">
              <w:t xml:space="preserve"> Universitatea de Medicina si Farmacie „Victor Babes”,  </w:t>
            </w:r>
          </w:p>
          <w:p w14:paraId="47E0BB79" w14:textId="77777777" w:rsidR="00FD4245" w:rsidRPr="00CB73DB" w:rsidRDefault="00FD4245" w:rsidP="00FD4245">
            <w:pPr>
              <w:pStyle w:val="CVNormal"/>
              <w:spacing w:line="276" w:lineRule="auto"/>
              <w:ind w:left="0" w:right="115"/>
              <w:contextualSpacing/>
            </w:pPr>
            <w:r w:rsidRPr="00CB73DB">
              <w:t xml:space="preserve"> P-ta. Eftimie Murgu, Nr.2 , Timisoara </w:t>
            </w:r>
          </w:p>
          <w:p w14:paraId="1384E58E" w14:textId="77777777" w:rsidR="00FD4245" w:rsidRPr="00CB73DB" w:rsidRDefault="00FD4245" w:rsidP="00FD4245">
            <w:pPr>
              <w:pStyle w:val="CVNormal"/>
              <w:spacing w:before="100" w:line="360" w:lineRule="auto"/>
              <w:ind w:left="0" w:right="115"/>
              <w:contextualSpacing/>
            </w:pPr>
            <w:r w:rsidRPr="00CB73DB">
              <w:t xml:space="preserve"> Invatamant superior</w:t>
            </w:r>
          </w:p>
          <w:p w14:paraId="29AC4446" w14:textId="77777777" w:rsidR="00FD4245" w:rsidRDefault="00FD4245" w:rsidP="006216BD">
            <w:pPr>
              <w:pStyle w:val="CVNormal"/>
              <w:spacing w:before="60"/>
              <w:ind w:left="0"/>
              <w:contextualSpacing/>
              <w:rPr>
                <w:color w:val="000000" w:themeColor="text1"/>
              </w:rPr>
            </w:pPr>
          </w:p>
          <w:p w14:paraId="50C3F2D7" w14:textId="77777777" w:rsidR="006F6B26" w:rsidRPr="00AB5F70" w:rsidRDefault="006F6B26" w:rsidP="006F6B26">
            <w:pPr>
              <w:pStyle w:val="CVNormal"/>
              <w:ind w:left="0" w:right="115"/>
              <w:rPr>
                <w:b/>
              </w:rPr>
            </w:pPr>
            <w:r w:rsidRPr="00AB5F70">
              <w:rPr>
                <w:b/>
              </w:rPr>
              <w:t>15.09.2018-</w:t>
            </w:r>
            <w:r>
              <w:rPr>
                <w:b/>
              </w:rPr>
              <w:t>14.02.2021</w:t>
            </w:r>
          </w:p>
          <w:p w14:paraId="0F1DA947" w14:textId="77777777" w:rsidR="006F6B26" w:rsidRDefault="006F6B26" w:rsidP="006F6B26">
            <w:pPr>
              <w:pStyle w:val="CVNormal"/>
              <w:ind w:left="0" w:right="115"/>
            </w:pPr>
          </w:p>
          <w:p w14:paraId="4FE37EB1" w14:textId="65CD46B0" w:rsidR="006F6B26" w:rsidRDefault="006F6B26" w:rsidP="006F6B26">
            <w:pPr>
              <w:pStyle w:val="CVNormal"/>
              <w:ind w:left="0" w:right="115"/>
            </w:pPr>
            <w:r>
              <w:t>Sef de lucrari</w:t>
            </w:r>
          </w:p>
          <w:p w14:paraId="658039D8" w14:textId="77777777" w:rsidR="006F6B26" w:rsidRPr="00CB73DB" w:rsidRDefault="006F6B26" w:rsidP="006F6B26">
            <w:pPr>
              <w:pStyle w:val="CVNormal"/>
              <w:spacing w:before="100" w:line="360" w:lineRule="auto"/>
              <w:ind w:left="0" w:right="115"/>
              <w:contextualSpacing/>
            </w:pPr>
            <w:r w:rsidRPr="00CB73DB">
              <w:t>Activitate didactica si de cercetare stiintifica</w:t>
            </w:r>
          </w:p>
          <w:p w14:paraId="033802BE" w14:textId="77777777" w:rsidR="006F6B26" w:rsidRPr="00F609A4" w:rsidRDefault="006F6B26" w:rsidP="006F6B26">
            <w:pPr>
              <w:pStyle w:val="CVNormal"/>
              <w:spacing w:line="276" w:lineRule="auto"/>
              <w:ind w:left="0" w:right="115"/>
              <w:contextualSpacing/>
              <w:rPr>
                <w:sz w:val="10"/>
              </w:rPr>
            </w:pPr>
          </w:p>
          <w:p w14:paraId="16CDDC63" w14:textId="77777777" w:rsidR="006F6B26" w:rsidRPr="00CB73DB" w:rsidRDefault="006F6B26" w:rsidP="006F6B26">
            <w:pPr>
              <w:pStyle w:val="CVNormal"/>
              <w:spacing w:line="276" w:lineRule="auto"/>
              <w:ind w:left="0" w:right="115"/>
              <w:contextualSpacing/>
            </w:pPr>
            <w:r w:rsidRPr="00CB73DB">
              <w:t xml:space="preserve"> Facultatea de Farmacie, Departamentul II, Disciplina de Chimie Farmaceutica, </w:t>
            </w:r>
          </w:p>
          <w:p w14:paraId="728C7FA1" w14:textId="77777777" w:rsidR="006F6B26" w:rsidRPr="00CB73DB" w:rsidRDefault="006F6B26" w:rsidP="006F6B26">
            <w:pPr>
              <w:pStyle w:val="CVNormal"/>
              <w:spacing w:line="276" w:lineRule="auto"/>
              <w:ind w:left="0" w:right="115"/>
              <w:contextualSpacing/>
            </w:pPr>
            <w:r w:rsidRPr="00CB73DB">
              <w:t xml:space="preserve"> Universitatea de Medicina si Farmacie „Victor Babes”,  </w:t>
            </w:r>
          </w:p>
          <w:p w14:paraId="13094724" w14:textId="77777777" w:rsidR="006F6B26" w:rsidRPr="00CB73DB" w:rsidRDefault="006F6B26" w:rsidP="006F6B26">
            <w:pPr>
              <w:pStyle w:val="CVNormal"/>
              <w:spacing w:line="276" w:lineRule="auto"/>
              <w:ind w:left="0" w:right="115"/>
              <w:contextualSpacing/>
            </w:pPr>
            <w:r w:rsidRPr="00CB73DB">
              <w:t xml:space="preserve"> P-ta. Eftimie Murgu, Nr.2 , Timisoara </w:t>
            </w:r>
          </w:p>
          <w:p w14:paraId="65FAE919" w14:textId="77777777" w:rsidR="006F6B26" w:rsidRPr="00CB73DB" w:rsidRDefault="006F6B26" w:rsidP="006F6B26">
            <w:pPr>
              <w:pStyle w:val="CVNormal"/>
              <w:spacing w:before="100" w:line="360" w:lineRule="auto"/>
              <w:ind w:left="0" w:right="115"/>
              <w:contextualSpacing/>
            </w:pPr>
            <w:r w:rsidRPr="00CB73DB">
              <w:t xml:space="preserve"> Invatamant superior</w:t>
            </w:r>
          </w:p>
          <w:p w14:paraId="6A40C7B3" w14:textId="77777777" w:rsidR="006F6B26" w:rsidRDefault="006F6B26" w:rsidP="006F6B26">
            <w:pPr>
              <w:pStyle w:val="CVNormal"/>
              <w:ind w:left="0" w:right="115"/>
              <w:rPr>
                <w:b/>
              </w:rPr>
            </w:pPr>
          </w:p>
          <w:p w14:paraId="405367D1" w14:textId="424EF604" w:rsidR="006F6B26" w:rsidRPr="00F609A4" w:rsidRDefault="006F6B26" w:rsidP="006F6B26">
            <w:pPr>
              <w:pStyle w:val="CVNormal"/>
              <w:ind w:left="0" w:right="115"/>
              <w:rPr>
                <w:b/>
              </w:rPr>
            </w:pPr>
            <w:r w:rsidRPr="00F609A4">
              <w:rPr>
                <w:b/>
              </w:rPr>
              <w:t>17.02.2014</w:t>
            </w:r>
            <w:r>
              <w:rPr>
                <w:b/>
              </w:rPr>
              <w:t>-14.09.2018</w:t>
            </w:r>
          </w:p>
          <w:p w14:paraId="5AC28096" w14:textId="77777777" w:rsidR="006F6B26" w:rsidRPr="00F609A4" w:rsidRDefault="006F6B26" w:rsidP="006F6B26">
            <w:pPr>
              <w:pStyle w:val="CVNormal"/>
              <w:ind w:left="0" w:right="115"/>
              <w:rPr>
                <w:sz w:val="12"/>
              </w:rPr>
            </w:pPr>
          </w:p>
          <w:p w14:paraId="72CBD527" w14:textId="77777777" w:rsidR="006F6B26" w:rsidRDefault="006F6B26" w:rsidP="006F6B26">
            <w:pPr>
              <w:pStyle w:val="CVNormal"/>
              <w:ind w:left="0" w:right="115"/>
            </w:pPr>
            <w:r>
              <w:t xml:space="preserve"> </w:t>
            </w:r>
            <w:r w:rsidRPr="00CB73DB">
              <w:t>Asistent universitar</w:t>
            </w:r>
          </w:p>
          <w:p w14:paraId="10BD3122" w14:textId="77777777" w:rsidR="006F6B26" w:rsidRPr="00F609A4" w:rsidRDefault="006F6B26" w:rsidP="006F6B26">
            <w:pPr>
              <w:pStyle w:val="CVNormal"/>
              <w:ind w:left="0" w:right="115"/>
              <w:rPr>
                <w:sz w:val="2"/>
              </w:rPr>
            </w:pPr>
          </w:p>
          <w:p w14:paraId="4512917C" w14:textId="77777777" w:rsidR="006F6B26" w:rsidRPr="00CB73DB" w:rsidRDefault="006F6B26" w:rsidP="006F6B26">
            <w:pPr>
              <w:pStyle w:val="CVNormal"/>
              <w:spacing w:before="100" w:line="360" w:lineRule="auto"/>
              <w:ind w:left="0" w:right="115"/>
              <w:contextualSpacing/>
            </w:pPr>
            <w:r w:rsidRPr="00CB73DB">
              <w:t xml:space="preserve"> Activitate didactica si de cercetare stiintifica</w:t>
            </w:r>
          </w:p>
          <w:p w14:paraId="74641B5C" w14:textId="77777777" w:rsidR="006F6B26" w:rsidRPr="00F609A4" w:rsidRDefault="006F6B26" w:rsidP="006F6B26">
            <w:pPr>
              <w:pStyle w:val="CVNormal"/>
              <w:spacing w:line="276" w:lineRule="auto"/>
              <w:ind w:left="0" w:right="115"/>
              <w:contextualSpacing/>
              <w:rPr>
                <w:sz w:val="10"/>
              </w:rPr>
            </w:pPr>
          </w:p>
          <w:p w14:paraId="3F7A860B" w14:textId="77777777" w:rsidR="006F6B26" w:rsidRPr="00CB73DB" w:rsidRDefault="006F6B26" w:rsidP="006F6B26">
            <w:pPr>
              <w:pStyle w:val="CVNormal"/>
              <w:spacing w:line="276" w:lineRule="auto"/>
              <w:ind w:left="0" w:right="115"/>
              <w:contextualSpacing/>
            </w:pPr>
            <w:r w:rsidRPr="00CB73DB">
              <w:t xml:space="preserve"> Facultatea de Farmacie, Departamentul II, Disciplina de Chimie Farmaceutica, </w:t>
            </w:r>
          </w:p>
          <w:p w14:paraId="5A7523F1" w14:textId="77777777" w:rsidR="006F6B26" w:rsidRPr="00CB73DB" w:rsidRDefault="006F6B26" w:rsidP="006F6B26">
            <w:pPr>
              <w:pStyle w:val="CVNormal"/>
              <w:spacing w:line="276" w:lineRule="auto"/>
              <w:ind w:left="0" w:right="115"/>
              <w:contextualSpacing/>
            </w:pPr>
            <w:r w:rsidRPr="00CB73DB">
              <w:t xml:space="preserve"> Universitatea de Medicina si Farmacie „Victor Babes”,  </w:t>
            </w:r>
          </w:p>
          <w:p w14:paraId="5AF0CD7C" w14:textId="77777777" w:rsidR="006F6B26" w:rsidRPr="00CB73DB" w:rsidRDefault="006F6B26" w:rsidP="006F6B26">
            <w:pPr>
              <w:pStyle w:val="CVNormal"/>
              <w:spacing w:line="276" w:lineRule="auto"/>
              <w:ind w:left="0" w:right="115"/>
              <w:contextualSpacing/>
            </w:pPr>
            <w:r w:rsidRPr="00CB73DB">
              <w:t xml:space="preserve"> P-ta. Eftimie Murgu, Nr.2 , Timisoara </w:t>
            </w:r>
          </w:p>
          <w:p w14:paraId="6307EE54" w14:textId="77777777" w:rsidR="006F6B26" w:rsidRPr="00CB73DB" w:rsidRDefault="006F6B26" w:rsidP="006F6B26">
            <w:pPr>
              <w:pStyle w:val="CVNormal"/>
              <w:spacing w:before="100" w:line="360" w:lineRule="auto"/>
              <w:ind w:left="0" w:right="115"/>
              <w:contextualSpacing/>
            </w:pPr>
            <w:r w:rsidRPr="00CB73DB">
              <w:t xml:space="preserve"> Invatamant superior</w:t>
            </w:r>
          </w:p>
          <w:p w14:paraId="61AD1499" w14:textId="577474A8" w:rsidR="006F6B26" w:rsidRPr="00CB73DB" w:rsidRDefault="006F6B26" w:rsidP="006216BD">
            <w:pPr>
              <w:pStyle w:val="CVNormal"/>
              <w:spacing w:before="60"/>
              <w:ind w:left="0"/>
              <w:contextualSpacing/>
              <w:rPr>
                <w:color w:val="000000" w:themeColor="text1"/>
              </w:rPr>
            </w:pPr>
          </w:p>
        </w:tc>
      </w:tr>
      <w:tr w:rsidR="00FD4245" w:rsidRPr="00CB73DB" w14:paraId="22D0AC4E" w14:textId="77777777" w:rsidTr="00922E4A">
        <w:trPr>
          <w:cantSplit/>
          <w:trHeight w:val="1931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34349711" w14:textId="77777777" w:rsidR="00FD4245" w:rsidRDefault="00FD4245" w:rsidP="00FD4245">
            <w:pPr>
              <w:spacing w:before="60" w:line="360" w:lineRule="auto"/>
              <w:contextualSpacing/>
              <w:jc w:val="right"/>
              <w:rPr>
                <w:b/>
              </w:rPr>
            </w:pPr>
          </w:p>
          <w:p w14:paraId="0C4183CD" w14:textId="77777777" w:rsidR="00FD4245" w:rsidRPr="00AB5F70" w:rsidRDefault="00FD4245" w:rsidP="00FD4245"/>
          <w:p w14:paraId="24E40F55" w14:textId="17FD4DC2" w:rsidR="00FD4245" w:rsidRPr="009E3248" w:rsidRDefault="006F6B26" w:rsidP="00FD4245">
            <w:pPr>
              <w:spacing w:before="60" w:line="360" w:lineRule="auto"/>
              <w:contextualSpacing/>
              <w:rPr>
                <w:b/>
              </w:rPr>
            </w:pPr>
            <w:r>
              <w:t xml:space="preserve"> </w:t>
            </w:r>
            <w:r w:rsidR="00FD4245" w:rsidRPr="00CB73DB">
              <w:t xml:space="preserve">                                                    </w:t>
            </w:r>
            <w:r w:rsidR="00FD4245" w:rsidRPr="009E3248">
              <w:rPr>
                <w:b/>
              </w:rPr>
              <w:t>Perioada</w:t>
            </w:r>
          </w:p>
          <w:p w14:paraId="5C2D01D9" w14:textId="77777777" w:rsidR="00FD4245" w:rsidRPr="00CB73DB" w:rsidRDefault="00FD4245" w:rsidP="00FD4245">
            <w:pPr>
              <w:spacing w:before="60" w:line="276" w:lineRule="auto"/>
              <w:contextualSpacing/>
            </w:pPr>
            <w:r w:rsidRPr="00CB73DB">
              <w:t xml:space="preserve">                          Funcţia sau postul ocupat</w:t>
            </w:r>
          </w:p>
          <w:p w14:paraId="45ACD718" w14:textId="77777777" w:rsidR="00FD4245" w:rsidRPr="00CB73DB" w:rsidRDefault="00FD4245" w:rsidP="00FD4245">
            <w:pPr>
              <w:spacing w:before="60" w:line="276" w:lineRule="auto"/>
              <w:contextualSpacing/>
            </w:pPr>
            <w:r w:rsidRPr="00CB73DB">
              <w:t xml:space="preserve">         Activităţi şi responsabilităţi principale</w:t>
            </w:r>
          </w:p>
          <w:p w14:paraId="12C497D3" w14:textId="77777777" w:rsidR="00FD4245" w:rsidRPr="00CB73DB" w:rsidRDefault="00FD4245" w:rsidP="00FD4245">
            <w:pPr>
              <w:spacing w:before="60"/>
              <w:contextualSpacing/>
            </w:pPr>
          </w:p>
          <w:p w14:paraId="1B0146E8" w14:textId="77777777" w:rsidR="00FD4245" w:rsidRPr="00CB73DB" w:rsidRDefault="00FD4245" w:rsidP="00FD4245">
            <w:pPr>
              <w:spacing w:before="60"/>
              <w:contextualSpacing/>
            </w:pPr>
          </w:p>
          <w:p w14:paraId="1B09F02D" w14:textId="77777777" w:rsidR="00FD4245" w:rsidRPr="00CB73DB" w:rsidRDefault="00FD4245" w:rsidP="00FD4245">
            <w:pPr>
              <w:spacing w:before="60"/>
              <w:contextualSpacing/>
            </w:pPr>
            <w:r w:rsidRPr="00CB73DB">
              <w:t xml:space="preserve">                 Numele şi adresa angajatorului</w:t>
            </w:r>
          </w:p>
          <w:p w14:paraId="674FA32C" w14:textId="77777777" w:rsidR="00FD4245" w:rsidRPr="00CB73DB" w:rsidRDefault="00FD4245" w:rsidP="00FD4245">
            <w:pPr>
              <w:spacing w:before="60"/>
              <w:contextualSpacing/>
            </w:pPr>
          </w:p>
          <w:p w14:paraId="7533AAFE" w14:textId="77777777" w:rsidR="00FD4245" w:rsidRPr="00CB73DB" w:rsidRDefault="00FD4245" w:rsidP="00FD4245">
            <w:pPr>
              <w:pStyle w:val="CVHeading3"/>
              <w:ind w:right="115"/>
              <w:contextualSpacing/>
            </w:pPr>
            <w:r w:rsidRPr="00CB73DB">
              <w:t>Tipul activităţii sau sectorul de activitate</w:t>
            </w:r>
          </w:p>
          <w:p w14:paraId="5A33D493" w14:textId="77777777" w:rsidR="00FD4245" w:rsidRDefault="00FD4245" w:rsidP="00FD4245">
            <w:pPr>
              <w:contextualSpacing/>
            </w:pPr>
          </w:p>
          <w:p w14:paraId="4C10F979" w14:textId="77777777" w:rsidR="00FD4245" w:rsidRPr="00CB73DB" w:rsidRDefault="00FD4245" w:rsidP="00FD4245">
            <w:pPr>
              <w:contextualSpacing/>
            </w:pPr>
          </w:p>
        </w:tc>
        <w:tc>
          <w:tcPr>
            <w:tcW w:w="7560" w:type="dxa"/>
            <w:gridSpan w:val="3"/>
          </w:tcPr>
          <w:p w14:paraId="116EE073" w14:textId="77777777" w:rsidR="00FD4245" w:rsidRPr="00CB73DB" w:rsidRDefault="00FD4245" w:rsidP="00FD4245">
            <w:pPr>
              <w:pStyle w:val="CVNormal"/>
              <w:spacing w:before="60"/>
              <w:ind w:left="0"/>
              <w:contextualSpacing/>
            </w:pPr>
          </w:p>
          <w:p w14:paraId="65A55578" w14:textId="77777777" w:rsidR="00FD4245" w:rsidRDefault="00FD4245" w:rsidP="00FD4245">
            <w:pPr>
              <w:pStyle w:val="CVNormal"/>
              <w:ind w:left="0" w:right="115"/>
            </w:pPr>
          </w:p>
          <w:p w14:paraId="20CA513D" w14:textId="77777777" w:rsidR="006F6B26" w:rsidRDefault="00FD4245" w:rsidP="006F6B26">
            <w:pPr>
              <w:pStyle w:val="CVNormal"/>
              <w:ind w:left="0" w:right="115"/>
            </w:pPr>
            <w:r w:rsidRPr="00CB73DB">
              <w:t xml:space="preserve"> </w:t>
            </w:r>
          </w:p>
          <w:p w14:paraId="4CB1E592" w14:textId="2BCE34BF" w:rsidR="00FD4245" w:rsidRPr="009E3248" w:rsidRDefault="00FD4245" w:rsidP="006F6B26">
            <w:pPr>
              <w:pStyle w:val="CVNormal"/>
              <w:ind w:left="0" w:right="115"/>
              <w:rPr>
                <w:b/>
              </w:rPr>
            </w:pPr>
            <w:r>
              <w:rPr>
                <w:b/>
              </w:rPr>
              <w:t xml:space="preserve"> </w:t>
            </w:r>
            <w:r w:rsidRPr="009E3248">
              <w:rPr>
                <w:b/>
              </w:rPr>
              <w:t>10.12.2012- 07.06.2013</w:t>
            </w:r>
          </w:p>
          <w:p w14:paraId="5FC0FF82" w14:textId="77777777" w:rsidR="00FD4245" w:rsidRPr="00CB73DB" w:rsidRDefault="00FD4245" w:rsidP="00FD4245">
            <w:pPr>
              <w:pStyle w:val="CVNormal"/>
              <w:spacing w:before="100" w:line="276" w:lineRule="auto"/>
              <w:ind w:left="0" w:right="115"/>
              <w:contextualSpacing/>
            </w:pPr>
            <w:r w:rsidRPr="00CB73DB">
              <w:t xml:space="preserve"> Practicant in farmacie</w:t>
            </w:r>
          </w:p>
          <w:p w14:paraId="0A170688" w14:textId="77777777" w:rsidR="00FD4245" w:rsidRPr="00CB73DB" w:rsidRDefault="00FD4245" w:rsidP="00FD4245">
            <w:pPr>
              <w:pStyle w:val="CVNormal"/>
              <w:spacing w:before="100" w:line="276" w:lineRule="auto"/>
              <w:ind w:left="0"/>
              <w:contextualSpacing/>
            </w:pPr>
            <w:r w:rsidRPr="00CB73DB">
              <w:t xml:space="preserve"> -asistarea la prepararea și eliberarea produselor farmaceutice</w:t>
            </w:r>
          </w:p>
          <w:p w14:paraId="30623CE4" w14:textId="77777777" w:rsidR="00FD4245" w:rsidRPr="00CB73DB" w:rsidRDefault="00FD4245" w:rsidP="00FD4245">
            <w:pPr>
              <w:pStyle w:val="CVNormal"/>
              <w:tabs>
                <w:tab w:val="left" w:pos="2640"/>
              </w:tabs>
              <w:spacing w:before="100"/>
              <w:ind w:left="0"/>
              <w:contextualSpacing/>
            </w:pPr>
            <w:r w:rsidRPr="00CB73DB">
              <w:t xml:space="preserve"> -recepție și înregistrare marfă</w:t>
            </w:r>
            <w:r w:rsidRPr="00CB73DB">
              <w:tab/>
            </w:r>
          </w:p>
          <w:p w14:paraId="43C6B41F" w14:textId="77777777" w:rsidR="00FD4245" w:rsidRPr="00CB73DB" w:rsidRDefault="00FD4245" w:rsidP="00FD4245">
            <w:pPr>
              <w:pStyle w:val="CVNormal"/>
              <w:spacing w:before="100"/>
              <w:ind w:left="0"/>
              <w:contextualSpacing/>
            </w:pPr>
            <w:r w:rsidRPr="00CB73DB">
              <w:t>-consiliere pacienți</w:t>
            </w:r>
          </w:p>
          <w:p w14:paraId="38F8D311" w14:textId="77777777" w:rsidR="00FD4245" w:rsidRPr="00CB73DB" w:rsidRDefault="00FD4245" w:rsidP="00FD4245">
            <w:pPr>
              <w:pStyle w:val="CVNormal"/>
              <w:spacing w:before="100" w:line="276" w:lineRule="auto"/>
              <w:ind w:left="0" w:right="115"/>
              <w:contextualSpacing/>
              <w:rPr>
                <w:rFonts w:cs="Arial"/>
              </w:rPr>
            </w:pPr>
            <w:r w:rsidRPr="00CB73DB">
              <w:t xml:space="preserve"> S.C. Farma Styl S.R.L </w:t>
            </w:r>
            <w:r w:rsidRPr="00CB73DB">
              <w:rPr>
                <w:rStyle w:val="apple-converted-space"/>
                <w:rFonts w:ascii="Arial" w:hAnsi="Arial" w:cs="Arial"/>
                <w:sz w:val="18"/>
                <w:szCs w:val="18"/>
              </w:rPr>
              <w:t> </w:t>
            </w:r>
            <w:r w:rsidRPr="00CB73DB">
              <w:rPr>
                <w:rFonts w:cs="Arial"/>
              </w:rPr>
              <w:t>Timișoara, Jud. Timiș, Str. Liege, Nr. 4a</w:t>
            </w:r>
          </w:p>
          <w:p w14:paraId="3CC609CB" w14:textId="77777777" w:rsidR="00FD4245" w:rsidRPr="009E3248" w:rsidRDefault="00FD4245" w:rsidP="00FD4245">
            <w:pPr>
              <w:pStyle w:val="CVNormal"/>
              <w:spacing w:before="100" w:line="276" w:lineRule="auto"/>
              <w:ind w:left="0" w:right="115"/>
              <w:contextualSpacing/>
              <w:rPr>
                <w:rFonts w:cs="Arial"/>
                <w:sz w:val="10"/>
              </w:rPr>
            </w:pPr>
          </w:p>
          <w:p w14:paraId="147289B0" w14:textId="77777777" w:rsidR="00FD4245" w:rsidRDefault="00FD4245" w:rsidP="00FD4245">
            <w:pPr>
              <w:pStyle w:val="CVNormal"/>
              <w:spacing w:before="100" w:line="276" w:lineRule="auto"/>
              <w:ind w:left="0" w:right="115"/>
              <w:contextualSpacing/>
              <w:rPr>
                <w:rFonts w:cs="Arial"/>
              </w:rPr>
            </w:pPr>
            <w:r w:rsidRPr="00CB73DB">
              <w:rPr>
                <w:rFonts w:cs="Arial"/>
              </w:rPr>
              <w:t>Asistență farmaceutică a populației și comerțul cu amanuntul al produselor farmaceutice</w:t>
            </w:r>
          </w:p>
          <w:p w14:paraId="148A905B" w14:textId="0918EFB8" w:rsidR="00FD4245" w:rsidRPr="00CB73DB" w:rsidRDefault="00FD4245" w:rsidP="00FD4245">
            <w:pPr>
              <w:pStyle w:val="CVNormal"/>
              <w:spacing w:before="100" w:line="276" w:lineRule="auto"/>
              <w:ind w:left="0" w:right="115"/>
              <w:contextualSpacing/>
            </w:pPr>
            <w:r>
              <w:rPr>
                <w:rFonts w:cs="Arial"/>
              </w:rPr>
              <w:t>Sănătate publică</w:t>
            </w:r>
          </w:p>
        </w:tc>
      </w:tr>
      <w:tr w:rsidR="00FD4245" w:rsidRPr="00CB73DB" w14:paraId="61AC0098" w14:textId="77777777" w:rsidTr="00826C53">
        <w:trPr>
          <w:cantSplit/>
          <w:trHeight w:val="1607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1CB123F6" w14:textId="77777777" w:rsidR="00FD4245" w:rsidRPr="009E3248" w:rsidRDefault="00FD4245" w:rsidP="00FD4245">
            <w:pPr>
              <w:spacing w:line="360" w:lineRule="auto"/>
              <w:rPr>
                <w:b/>
              </w:rPr>
            </w:pPr>
            <w:r w:rsidRPr="009E3248">
              <w:rPr>
                <w:b/>
              </w:rPr>
              <w:lastRenderedPageBreak/>
              <w:t xml:space="preserve">                                                    Perioada</w:t>
            </w:r>
          </w:p>
          <w:p w14:paraId="52BD5E19" w14:textId="77777777" w:rsidR="00FD4245" w:rsidRPr="00CB73DB" w:rsidRDefault="00FD4245" w:rsidP="00FD4245">
            <w:pPr>
              <w:spacing w:line="360" w:lineRule="auto"/>
            </w:pPr>
            <w:r w:rsidRPr="00CB73DB">
              <w:t xml:space="preserve">       Activităţi şi responsabilităţi principale</w:t>
            </w:r>
          </w:p>
          <w:p w14:paraId="333AA3E4" w14:textId="45CFB4BB" w:rsidR="00FD4245" w:rsidRPr="00B26363" w:rsidRDefault="00FD4245" w:rsidP="00FD4245">
            <w:pPr>
              <w:spacing w:line="360" w:lineRule="auto"/>
            </w:pPr>
            <w:r w:rsidRPr="00CB73DB">
              <w:t xml:space="preserve">                 Numele şi adresa angajatorului</w:t>
            </w:r>
          </w:p>
        </w:tc>
        <w:tc>
          <w:tcPr>
            <w:tcW w:w="7560" w:type="dxa"/>
            <w:gridSpan w:val="3"/>
          </w:tcPr>
          <w:p w14:paraId="4C5546FE" w14:textId="77777777" w:rsidR="00FD4245" w:rsidRPr="009E3248" w:rsidRDefault="00FD4245" w:rsidP="00FD4245">
            <w:pPr>
              <w:pStyle w:val="CVNormal"/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 xml:space="preserve"> </w:t>
            </w:r>
            <w:r w:rsidRPr="009E3248">
              <w:rPr>
                <w:b/>
              </w:rPr>
              <w:t>18.02.2013-31.05. 2013</w:t>
            </w:r>
          </w:p>
          <w:p w14:paraId="7E916F09" w14:textId="77777777" w:rsidR="00FD4245" w:rsidRPr="00CB73DB" w:rsidRDefault="00FD4245" w:rsidP="00FD4245">
            <w:pPr>
              <w:pStyle w:val="CVNormal"/>
              <w:spacing w:line="360" w:lineRule="auto"/>
              <w:ind w:left="109" w:right="115"/>
              <w:contextualSpacing/>
            </w:pPr>
            <w:r w:rsidRPr="00CB73DB">
              <w:t>Voluntariat. Predat sub asistență, lab</w:t>
            </w:r>
            <w:r>
              <w:t xml:space="preserve">oratorul de Chimie Farmaceutica, </w:t>
            </w:r>
            <w:r w:rsidRPr="00CB73DB">
              <w:t xml:space="preserve">Facultatea de Farmacie </w:t>
            </w:r>
          </w:p>
          <w:p w14:paraId="4FED6798" w14:textId="2C5DBAA3" w:rsidR="00FD4245" w:rsidRPr="00CB73DB" w:rsidRDefault="00FD4245" w:rsidP="00FD4245">
            <w:pPr>
              <w:pStyle w:val="CVNormal"/>
              <w:spacing w:line="360" w:lineRule="auto"/>
              <w:ind w:left="109" w:right="115"/>
              <w:contextualSpacing/>
            </w:pPr>
            <w:r w:rsidRPr="00CB73DB">
              <w:t>Universitatea de Medicină și Farmacie ”Victor Babeș” Timișoara</w:t>
            </w:r>
          </w:p>
        </w:tc>
      </w:tr>
      <w:tr w:rsidR="00FD4245" w:rsidRPr="00CB73DB" w14:paraId="53B640DE" w14:textId="77777777" w:rsidTr="005E023A">
        <w:trPr>
          <w:cantSplit/>
          <w:trHeight w:val="644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1E9FA0E9" w14:textId="22CDB730" w:rsidR="00FD4245" w:rsidRPr="00CB73DB" w:rsidRDefault="00FD4245" w:rsidP="00FD4245">
            <w:pPr>
              <w:spacing w:beforeLines="30" w:before="72"/>
              <w:ind w:right="161"/>
              <w:contextualSpacing/>
              <w:jc w:val="right"/>
              <w:rPr>
                <w:b/>
                <w:sz w:val="24"/>
                <w:szCs w:val="24"/>
              </w:rPr>
            </w:pPr>
            <w:r w:rsidRPr="00CB73DB">
              <w:rPr>
                <w:b/>
                <w:sz w:val="24"/>
                <w:szCs w:val="24"/>
              </w:rPr>
              <w:t>Aptitudini şi competenţe personale</w:t>
            </w:r>
          </w:p>
        </w:tc>
        <w:tc>
          <w:tcPr>
            <w:tcW w:w="7560" w:type="dxa"/>
            <w:gridSpan w:val="3"/>
          </w:tcPr>
          <w:p w14:paraId="6CECCE61" w14:textId="77777777" w:rsidR="00FD4245" w:rsidRPr="00CB73DB" w:rsidRDefault="00FD4245" w:rsidP="00FD4245">
            <w:pPr>
              <w:pStyle w:val="CVNormal"/>
              <w:ind w:left="0"/>
            </w:pPr>
          </w:p>
        </w:tc>
      </w:tr>
      <w:tr w:rsidR="00FD4245" w:rsidRPr="00CB73DB" w14:paraId="1616F7F9" w14:textId="77777777" w:rsidTr="005E023A">
        <w:trPr>
          <w:cantSplit/>
          <w:trHeight w:val="374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11E37891" w14:textId="48F97A36" w:rsidR="00FD4245" w:rsidRPr="00CB73DB" w:rsidRDefault="00FD4245" w:rsidP="00FD4245">
            <w:pPr>
              <w:pStyle w:val="CVHeading2-FirstLine"/>
              <w:spacing w:before="0"/>
              <w:ind w:left="0"/>
              <w:jc w:val="left"/>
            </w:pPr>
            <w:r w:rsidRPr="00CB73DB">
              <w:t xml:space="preserve">                           Limba(i) maternă(e)</w:t>
            </w:r>
          </w:p>
        </w:tc>
        <w:tc>
          <w:tcPr>
            <w:tcW w:w="7560" w:type="dxa"/>
            <w:gridSpan w:val="3"/>
          </w:tcPr>
          <w:p w14:paraId="5E950613" w14:textId="25D2584A" w:rsidR="00FD4245" w:rsidRPr="00CB73DB" w:rsidRDefault="00FD4245" w:rsidP="00FD4245">
            <w:pPr>
              <w:pStyle w:val="CVNormal"/>
            </w:pPr>
            <w:r w:rsidRPr="00CB73DB">
              <w:t>Română</w:t>
            </w:r>
          </w:p>
        </w:tc>
      </w:tr>
      <w:tr w:rsidR="00FD4245" w:rsidRPr="00CB73DB" w14:paraId="2D7C7986" w14:textId="77777777" w:rsidTr="00E73FFC">
        <w:trPr>
          <w:cantSplit/>
          <w:trHeight w:val="2606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1191CD3A" w14:textId="77777777" w:rsidR="00FD4245" w:rsidRPr="00CB73DB" w:rsidRDefault="00FD4245" w:rsidP="00FD4245">
            <w:pPr>
              <w:pStyle w:val="CVHeading2"/>
              <w:ind w:left="0"/>
              <w:contextualSpacing/>
              <w:jc w:val="left"/>
            </w:pPr>
          </w:p>
          <w:p w14:paraId="217AE258" w14:textId="77777777" w:rsidR="00FD4245" w:rsidRPr="00CB73DB" w:rsidRDefault="00FD4245" w:rsidP="00FD4245">
            <w:pPr>
              <w:pStyle w:val="CVHeading2"/>
              <w:contextualSpacing/>
            </w:pPr>
            <w:r w:rsidRPr="00CB73DB">
              <w:t xml:space="preserve">Limba(i) străină(e) </w:t>
            </w:r>
            <w:r w:rsidRPr="00CB73DB">
              <w:rPr>
                <w:szCs w:val="22"/>
              </w:rPr>
              <w:t>cunoscută(e)</w:t>
            </w:r>
          </w:p>
          <w:p w14:paraId="024A0D42" w14:textId="77777777" w:rsidR="00FD4245" w:rsidRPr="00CB73DB" w:rsidRDefault="00FD4245" w:rsidP="00FD4245">
            <w:pPr>
              <w:pStyle w:val="CVHeading2"/>
              <w:contextualSpacing/>
              <w:jc w:val="center"/>
            </w:pPr>
            <w:r w:rsidRPr="00CB73DB">
              <w:t xml:space="preserve">                                    Autoevaluare </w:t>
            </w:r>
          </w:p>
          <w:p w14:paraId="6DEB54CC" w14:textId="77777777" w:rsidR="00FD4245" w:rsidRPr="00CB73DB" w:rsidRDefault="00FD4245" w:rsidP="00FD4245">
            <w:pPr>
              <w:pStyle w:val="CVHeading2"/>
              <w:contextualSpacing/>
            </w:pPr>
            <w:r w:rsidRPr="00CB73DB">
              <w:t>Nivel european (*)</w:t>
            </w:r>
          </w:p>
          <w:p w14:paraId="7820FC50" w14:textId="77777777" w:rsidR="00FD4245" w:rsidRPr="00CB73DB" w:rsidRDefault="00FD4245" w:rsidP="00FD4245">
            <w:pPr>
              <w:pStyle w:val="CVHeading2"/>
              <w:contextualSpacing/>
            </w:pPr>
          </w:p>
          <w:p w14:paraId="247C70B1" w14:textId="77777777" w:rsidR="00FD4245" w:rsidRPr="00CB73DB" w:rsidRDefault="00FD4245" w:rsidP="00FD4245"/>
          <w:p w14:paraId="54FBF1DE" w14:textId="77777777" w:rsidR="00FD4245" w:rsidRPr="00CB73DB" w:rsidRDefault="00FD4245" w:rsidP="00FD4245">
            <w:pPr>
              <w:pStyle w:val="CVHeading2"/>
              <w:contextualSpacing/>
              <w:rPr>
                <w:b/>
              </w:rPr>
            </w:pPr>
            <w:r w:rsidRPr="00CB73DB">
              <w:rPr>
                <w:b/>
              </w:rPr>
              <w:t xml:space="preserve">Engleză </w:t>
            </w:r>
          </w:p>
          <w:p w14:paraId="607ABAFF" w14:textId="77777777" w:rsidR="00FD4245" w:rsidRPr="00CB73DB" w:rsidRDefault="00FD4245" w:rsidP="00FD4245">
            <w:pPr>
              <w:contextualSpacing/>
            </w:pPr>
          </w:p>
          <w:p w14:paraId="5F64B14F" w14:textId="77777777" w:rsidR="00FD4245" w:rsidRPr="00CB73DB" w:rsidRDefault="00FD4245" w:rsidP="00FD4245">
            <w:pPr>
              <w:contextualSpacing/>
            </w:pPr>
          </w:p>
          <w:p w14:paraId="34F31A63" w14:textId="77777777" w:rsidR="00FD4245" w:rsidRPr="00CB73DB" w:rsidRDefault="00FD4245" w:rsidP="00FD4245">
            <w:pPr>
              <w:pStyle w:val="CVHeading2"/>
              <w:contextualSpacing/>
              <w:rPr>
                <w:b/>
              </w:rPr>
            </w:pPr>
            <w:r w:rsidRPr="00CB73DB">
              <w:rPr>
                <w:b/>
              </w:rPr>
              <w:t>Germană</w:t>
            </w:r>
          </w:p>
          <w:p w14:paraId="6D481703" w14:textId="77777777" w:rsidR="00FD4245" w:rsidRPr="00CB73DB" w:rsidRDefault="00FD4245" w:rsidP="00FD4245"/>
          <w:p w14:paraId="01A7C023" w14:textId="77777777" w:rsidR="00FD4245" w:rsidRPr="00CB73DB" w:rsidRDefault="00FD4245" w:rsidP="00FD4245">
            <w:pPr>
              <w:jc w:val="right"/>
              <w:rPr>
                <w:b/>
                <w:sz w:val="22"/>
                <w:szCs w:val="22"/>
              </w:rPr>
            </w:pPr>
          </w:p>
          <w:p w14:paraId="1B829D83" w14:textId="77777777" w:rsidR="00FD4245" w:rsidRPr="00CB73DB" w:rsidRDefault="00FD4245" w:rsidP="00FD4245">
            <w:pPr>
              <w:ind w:right="71"/>
              <w:jc w:val="right"/>
              <w:rPr>
                <w:b/>
                <w:sz w:val="22"/>
                <w:szCs w:val="22"/>
              </w:rPr>
            </w:pPr>
            <w:r w:rsidRPr="00CB73DB">
              <w:rPr>
                <w:b/>
                <w:sz w:val="22"/>
                <w:szCs w:val="22"/>
              </w:rPr>
              <w:t xml:space="preserve">Franceză </w:t>
            </w:r>
          </w:p>
          <w:p w14:paraId="3B9C25B5" w14:textId="77777777" w:rsidR="00FD4245" w:rsidRPr="00CB73DB" w:rsidRDefault="00FD4245" w:rsidP="00FD4245">
            <w:pPr>
              <w:jc w:val="right"/>
            </w:pPr>
          </w:p>
        </w:tc>
        <w:tc>
          <w:tcPr>
            <w:tcW w:w="7560" w:type="dxa"/>
            <w:gridSpan w:val="3"/>
          </w:tcPr>
          <w:tbl>
            <w:tblPr>
              <w:tblW w:w="7517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"/>
              <w:gridCol w:w="272"/>
              <w:gridCol w:w="1074"/>
              <w:gridCol w:w="358"/>
              <w:gridCol w:w="985"/>
              <w:gridCol w:w="358"/>
              <w:gridCol w:w="1074"/>
              <w:gridCol w:w="447"/>
              <w:gridCol w:w="985"/>
              <w:gridCol w:w="447"/>
              <w:gridCol w:w="1343"/>
            </w:tblGrid>
            <w:tr w:rsidR="00FD4245" w:rsidRPr="00CB73DB" w14:paraId="70A58406" w14:textId="77777777" w:rsidTr="00A52059">
              <w:trPr>
                <w:cantSplit/>
                <w:trHeight w:val="178"/>
              </w:trPr>
              <w:tc>
                <w:tcPr>
                  <w:tcW w:w="7516" w:type="dxa"/>
                  <w:gridSpan w:val="11"/>
                  <w:hideMark/>
                </w:tcPr>
                <w:p w14:paraId="7CE1772A" w14:textId="77777777" w:rsidR="00FD4245" w:rsidRPr="00CB73DB" w:rsidRDefault="00FD4245" w:rsidP="00FD4245">
                  <w:pPr>
                    <w:pStyle w:val="CVMedium-FirstLine"/>
                    <w:spacing w:before="0"/>
                    <w:ind w:left="0"/>
                    <w:contextualSpacing/>
                  </w:pPr>
                </w:p>
              </w:tc>
            </w:tr>
            <w:tr w:rsidR="00FD4245" w:rsidRPr="00CB73DB" w14:paraId="6BCE2D0B" w14:textId="77777777" w:rsidTr="00A52059">
              <w:trPr>
                <w:cantSplit/>
                <w:trHeight w:val="35"/>
              </w:trPr>
              <w:tc>
                <w:tcPr>
                  <w:tcW w:w="174" w:type="dxa"/>
                </w:tcPr>
                <w:p w14:paraId="18C6C2DB" w14:textId="77777777" w:rsidR="00FD4245" w:rsidRPr="00CB73DB" w:rsidRDefault="00FD4245" w:rsidP="00FD4245">
                  <w:pPr>
                    <w:pStyle w:val="CVNormal"/>
                    <w:contextualSpacing/>
                  </w:pPr>
                </w:p>
              </w:tc>
              <w:tc>
                <w:tcPr>
                  <w:tcW w:w="2688" w:type="dxa"/>
                  <w:gridSpan w:val="4"/>
                  <w:hideMark/>
                </w:tcPr>
                <w:p w14:paraId="1C2E1BF6" w14:textId="77777777" w:rsidR="00FD4245" w:rsidRPr="00CB73DB" w:rsidRDefault="00FD4245" w:rsidP="00FD4245">
                  <w:pPr>
                    <w:pStyle w:val="LevelAssessment-Heading1"/>
                    <w:contextualSpacing/>
                  </w:pPr>
                  <w:r w:rsidRPr="00CB73DB">
                    <w:t>Înţelegere</w:t>
                  </w:r>
                </w:p>
              </w:tc>
              <w:tc>
                <w:tcPr>
                  <w:tcW w:w="2864" w:type="dxa"/>
                  <w:gridSpan w:val="4"/>
                  <w:hideMark/>
                </w:tcPr>
                <w:p w14:paraId="2FF35C06" w14:textId="77777777" w:rsidR="00FD4245" w:rsidRPr="00CB73DB" w:rsidRDefault="00FD4245" w:rsidP="00FD4245">
                  <w:pPr>
                    <w:pStyle w:val="LevelAssessment-Heading1"/>
                    <w:contextualSpacing/>
                  </w:pPr>
                  <w:r w:rsidRPr="00CB73DB">
                    <w:t>Vorbire</w:t>
                  </w:r>
                </w:p>
              </w:tc>
              <w:tc>
                <w:tcPr>
                  <w:tcW w:w="1790" w:type="dxa"/>
                  <w:gridSpan w:val="2"/>
                  <w:hideMark/>
                </w:tcPr>
                <w:p w14:paraId="261E19BD" w14:textId="77777777" w:rsidR="00FD4245" w:rsidRPr="00CB73DB" w:rsidRDefault="00FD4245" w:rsidP="00FD4245">
                  <w:pPr>
                    <w:pStyle w:val="LevelAssessment-Heading1"/>
                    <w:contextualSpacing/>
                  </w:pPr>
                  <w:r w:rsidRPr="00CB73DB">
                    <w:t>Scriere</w:t>
                  </w:r>
                </w:p>
              </w:tc>
            </w:tr>
            <w:tr w:rsidR="00FD4245" w:rsidRPr="00CB73DB" w14:paraId="54C6A79F" w14:textId="77777777" w:rsidTr="00A52059">
              <w:trPr>
                <w:cantSplit/>
                <w:trHeight w:val="455"/>
              </w:trPr>
              <w:tc>
                <w:tcPr>
                  <w:tcW w:w="174" w:type="dxa"/>
                </w:tcPr>
                <w:p w14:paraId="5FA2E07A" w14:textId="77777777" w:rsidR="00FD4245" w:rsidRPr="00CB73DB" w:rsidRDefault="00FD4245" w:rsidP="00FD4245">
                  <w:pPr>
                    <w:pStyle w:val="CVNormal"/>
                    <w:contextualSpacing/>
                  </w:pPr>
                </w:p>
              </w:tc>
              <w:tc>
                <w:tcPr>
                  <w:tcW w:w="1346" w:type="dxa"/>
                  <w:gridSpan w:val="2"/>
                  <w:hideMark/>
                </w:tcPr>
                <w:p w14:paraId="068A8E4D" w14:textId="77777777" w:rsidR="00FD4245" w:rsidRPr="00CB73DB" w:rsidRDefault="00FD4245" w:rsidP="00FD4245">
                  <w:pPr>
                    <w:pStyle w:val="LevelAssessment-Heading2"/>
                    <w:contextualSpacing/>
                    <w:rPr>
                      <w:szCs w:val="18"/>
                      <w:lang w:val="ro-RO"/>
                    </w:rPr>
                  </w:pPr>
                  <w:r w:rsidRPr="00CB73DB">
                    <w:rPr>
                      <w:szCs w:val="18"/>
                      <w:lang w:val="ro-RO"/>
                    </w:rPr>
                    <w:t>Ascultare</w:t>
                  </w:r>
                </w:p>
              </w:tc>
              <w:tc>
                <w:tcPr>
                  <w:tcW w:w="1343" w:type="dxa"/>
                  <w:gridSpan w:val="2"/>
                  <w:hideMark/>
                </w:tcPr>
                <w:p w14:paraId="0C81DB9E" w14:textId="77777777" w:rsidR="00FD4245" w:rsidRPr="00CB73DB" w:rsidRDefault="00FD4245" w:rsidP="00FD4245">
                  <w:pPr>
                    <w:pStyle w:val="LevelAssessment-Heading2"/>
                    <w:contextualSpacing/>
                    <w:rPr>
                      <w:szCs w:val="18"/>
                      <w:lang w:val="ro-RO"/>
                    </w:rPr>
                  </w:pPr>
                  <w:r w:rsidRPr="00CB73DB">
                    <w:rPr>
                      <w:szCs w:val="18"/>
                      <w:lang w:val="ro-RO"/>
                    </w:rPr>
                    <w:t>Citire</w:t>
                  </w:r>
                </w:p>
              </w:tc>
              <w:tc>
                <w:tcPr>
                  <w:tcW w:w="1432" w:type="dxa"/>
                  <w:gridSpan w:val="2"/>
                  <w:hideMark/>
                </w:tcPr>
                <w:p w14:paraId="6CD3065A" w14:textId="77777777" w:rsidR="00FD4245" w:rsidRPr="00CB73DB" w:rsidRDefault="00FD4245" w:rsidP="00FD4245">
                  <w:pPr>
                    <w:pStyle w:val="LevelAssessment-Heading2"/>
                    <w:contextualSpacing/>
                    <w:rPr>
                      <w:lang w:val="ro-RO"/>
                    </w:rPr>
                  </w:pPr>
                  <w:r w:rsidRPr="00CB73DB">
                    <w:rPr>
                      <w:lang w:val="ro-RO"/>
                    </w:rPr>
                    <w:t>Participare la conversaţie</w:t>
                  </w:r>
                </w:p>
              </w:tc>
              <w:tc>
                <w:tcPr>
                  <w:tcW w:w="1432" w:type="dxa"/>
                  <w:gridSpan w:val="2"/>
                  <w:hideMark/>
                </w:tcPr>
                <w:p w14:paraId="76A78F3F" w14:textId="77777777" w:rsidR="00FD4245" w:rsidRPr="00CB73DB" w:rsidRDefault="00FD4245" w:rsidP="00FD4245">
                  <w:pPr>
                    <w:pStyle w:val="LevelAssessment-Heading2"/>
                    <w:contextualSpacing/>
                    <w:rPr>
                      <w:szCs w:val="18"/>
                      <w:lang w:val="ro-RO"/>
                    </w:rPr>
                  </w:pPr>
                  <w:r w:rsidRPr="00CB73DB">
                    <w:rPr>
                      <w:szCs w:val="18"/>
                      <w:lang w:val="ro-RO"/>
                    </w:rPr>
                    <w:t>Discurs oral</w:t>
                  </w:r>
                </w:p>
              </w:tc>
              <w:tc>
                <w:tcPr>
                  <w:tcW w:w="1790" w:type="dxa"/>
                  <w:gridSpan w:val="2"/>
                  <w:hideMark/>
                </w:tcPr>
                <w:p w14:paraId="152F5B1A" w14:textId="77777777" w:rsidR="00FD4245" w:rsidRPr="00CB73DB" w:rsidRDefault="00FD4245" w:rsidP="00FD4245">
                  <w:pPr>
                    <w:pStyle w:val="BodyText"/>
                    <w:spacing w:after="0"/>
                    <w:contextualSpacing/>
                    <w:jc w:val="center"/>
                    <w:rPr>
                      <w:sz w:val="18"/>
                    </w:rPr>
                  </w:pPr>
                  <w:r w:rsidRPr="00CB73DB">
                    <w:rPr>
                      <w:sz w:val="18"/>
                    </w:rPr>
                    <w:t>Exprimare scrisă</w:t>
                  </w:r>
                </w:p>
              </w:tc>
            </w:tr>
            <w:tr w:rsidR="00FD4245" w:rsidRPr="00CB73DB" w14:paraId="0A4A28B8" w14:textId="77777777" w:rsidTr="00A52059">
              <w:trPr>
                <w:cantSplit/>
                <w:trHeight w:val="669"/>
              </w:trPr>
              <w:tc>
                <w:tcPr>
                  <w:tcW w:w="174" w:type="dxa"/>
                </w:tcPr>
                <w:p w14:paraId="64195AEC" w14:textId="77777777" w:rsidR="00FD4245" w:rsidRPr="00CB73DB" w:rsidRDefault="00FD4245" w:rsidP="00FD4245">
                  <w:pPr>
                    <w:pStyle w:val="CVNormal"/>
                    <w:contextualSpacing/>
                  </w:pPr>
                </w:p>
                <w:p w14:paraId="3BC1F99C" w14:textId="77777777" w:rsidR="00FD4245" w:rsidRPr="00CB73DB" w:rsidRDefault="00FD4245" w:rsidP="00FD4245">
                  <w:pPr>
                    <w:pStyle w:val="CVNormal"/>
                    <w:contextualSpacing/>
                  </w:pPr>
                </w:p>
              </w:tc>
              <w:tc>
                <w:tcPr>
                  <w:tcW w:w="272" w:type="dxa"/>
                  <w:vAlign w:val="center"/>
                  <w:hideMark/>
                </w:tcPr>
                <w:p w14:paraId="1B91A267" w14:textId="77777777" w:rsidR="00FD4245" w:rsidRPr="00CB73DB" w:rsidRDefault="00FD4245" w:rsidP="00FD4245">
                  <w:pPr>
                    <w:pStyle w:val="LevelAssessment-Code"/>
                    <w:contextualSpacing/>
                    <w:jc w:val="left"/>
                  </w:pPr>
                  <w:r w:rsidRPr="00CB73DB">
                    <w:t>C1</w:t>
                  </w:r>
                </w:p>
              </w:tc>
              <w:tc>
                <w:tcPr>
                  <w:tcW w:w="1074" w:type="dxa"/>
                  <w:vAlign w:val="center"/>
                  <w:hideMark/>
                </w:tcPr>
                <w:p w14:paraId="3D0FFCE5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 w:rsidRPr="00CB73DB">
                    <w:t>Utilizator experimentat</w:t>
                  </w:r>
                </w:p>
              </w:tc>
              <w:tc>
                <w:tcPr>
                  <w:tcW w:w="358" w:type="dxa"/>
                  <w:vAlign w:val="center"/>
                  <w:hideMark/>
                </w:tcPr>
                <w:p w14:paraId="2965AEDD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 w:rsidRPr="00CB73DB">
                    <w:t>C1</w:t>
                  </w:r>
                </w:p>
              </w:tc>
              <w:tc>
                <w:tcPr>
                  <w:tcW w:w="985" w:type="dxa"/>
                  <w:vAlign w:val="center"/>
                  <w:hideMark/>
                </w:tcPr>
                <w:p w14:paraId="3CF22DAD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 w:rsidRPr="00CB73DB">
                    <w:t>Utilizator experimentat</w:t>
                  </w:r>
                </w:p>
              </w:tc>
              <w:tc>
                <w:tcPr>
                  <w:tcW w:w="358" w:type="dxa"/>
                  <w:vAlign w:val="center"/>
                  <w:hideMark/>
                </w:tcPr>
                <w:p w14:paraId="31CF1413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 w:rsidRPr="00CB73DB">
                    <w:t>C1</w:t>
                  </w:r>
                </w:p>
              </w:tc>
              <w:tc>
                <w:tcPr>
                  <w:tcW w:w="1074" w:type="dxa"/>
                  <w:vAlign w:val="center"/>
                  <w:hideMark/>
                </w:tcPr>
                <w:p w14:paraId="7041E8A7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 w:rsidRPr="00CB73DB">
                    <w:t>Utilizator experimentat</w:t>
                  </w:r>
                </w:p>
              </w:tc>
              <w:tc>
                <w:tcPr>
                  <w:tcW w:w="447" w:type="dxa"/>
                  <w:vAlign w:val="center"/>
                  <w:hideMark/>
                </w:tcPr>
                <w:p w14:paraId="2B874103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 w:rsidRPr="00CB73DB">
                    <w:t>C1</w:t>
                  </w:r>
                </w:p>
              </w:tc>
              <w:tc>
                <w:tcPr>
                  <w:tcW w:w="985" w:type="dxa"/>
                  <w:vAlign w:val="center"/>
                  <w:hideMark/>
                </w:tcPr>
                <w:p w14:paraId="7ED5CAC1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 w:rsidRPr="00CB73DB">
                    <w:t>Utilizator experimentat</w:t>
                  </w:r>
                </w:p>
              </w:tc>
              <w:tc>
                <w:tcPr>
                  <w:tcW w:w="447" w:type="dxa"/>
                  <w:vAlign w:val="center"/>
                  <w:hideMark/>
                </w:tcPr>
                <w:p w14:paraId="6AD056EE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>
                    <w:t>C</w:t>
                  </w:r>
                  <w:r w:rsidRPr="00CB73DB">
                    <w:t>1</w:t>
                  </w:r>
                </w:p>
              </w:tc>
              <w:tc>
                <w:tcPr>
                  <w:tcW w:w="1343" w:type="dxa"/>
                  <w:vAlign w:val="center"/>
                  <w:hideMark/>
                </w:tcPr>
                <w:p w14:paraId="55A3DC60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 w:rsidRPr="00CB73DB">
                    <w:t>Utilizator independent</w:t>
                  </w:r>
                </w:p>
              </w:tc>
            </w:tr>
            <w:tr w:rsidR="00FD4245" w:rsidRPr="00CB73DB" w14:paraId="72687ED5" w14:textId="77777777" w:rsidTr="00A52059">
              <w:trPr>
                <w:cantSplit/>
                <w:trHeight w:val="678"/>
              </w:trPr>
              <w:tc>
                <w:tcPr>
                  <w:tcW w:w="174" w:type="dxa"/>
                </w:tcPr>
                <w:p w14:paraId="5A08C627" w14:textId="77777777" w:rsidR="00FD4245" w:rsidRPr="00CB73DB" w:rsidRDefault="00FD4245" w:rsidP="00FD4245">
                  <w:pPr>
                    <w:pStyle w:val="CVNormal"/>
                    <w:contextualSpacing/>
                  </w:pPr>
                </w:p>
              </w:tc>
              <w:tc>
                <w:tcPr>
                  <w:tcW w:w="272" w:type="dxa"/>
                  <w:vAlign w:val="center"/>
                  <w:hideMark/>
                </w:tcPr>
                <w:p w14:paraId="1DA69F8F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 w:rsidRPr="00CB73DB">
                    <w:t>B1</w:t>
                  </w:r>
                </w:p>
              </w:tc>
              <w:tc>
                <w:tcPr>
                  <w:tcW w:w="1074" w:type="dxa"/>
                  <w:vAlign w:val="center"/>
                  <w:hideMark/>
                </w:tcPr>
                <w:p w14:paraId="1C43FF2D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 w:rsidRPr="00CB73DB">
                    <w:t>Utilizator independent</w:t>
                  </w:r>
                </w:p>
              </w:tc>
              <w:tc>
                <w:tcPr>
                  <w:tcW w:w="358" w:type="dxa"/>
                  <w:vAlign w:val="center"/>
                  <w:hideMark/>
                </w:tcPr>
                <w:p w14:paraId="77A12D19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 w:rsidRPr="00CB73DB">
                    <w:t>B1</w:t>
                  </w:r>
                </w:p>
              </w:tc>
              <w:tc>
                <w:tcPr>
                  <w:tcW w:w="985" w:type="dxa"/>
                  <w:vAlign w:val="center"/>
                  <w:hideMark/>
                </w:tcPr>
                <w:p w14:paraId="7D4C0A6B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 w:rsidRPr="00CB73DB">
                    <w:t>Utilizator independent</w:t>
                  </w:r>
                </w:p>
              </w:tc>
              <w:tc>
                <w:tcPr>
                  <w:tcW w:w="358" w:type="dxa"/>
                  <w:vAlign w:val="center"/>
                  <w:hideMark/>
                </w:tcPr>
                <w:p w14:paraId="6938B244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 w:rsidRPr="00CB73DB">
                    <w:t>B1</w:t>
                  </w:r>
                </w:p>
              </w:tc>
              <w:tc>
                <w:tcPr>
                  <w:tcW w:w="1074" w:type="dxa"/>
                  <w:vAlign w:val="center"/>
                  <w:hideMark/>
                </w:tcPr>
                <w:p w14:paraId="3F1BBD3C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 w:rsidRPr="00CB73DB">
                    <w:t>Utilizator independent</w:t>
                  </w:r>
                </w:p>
              </w:tc>
              <w:tc>
                <w:tcPr>
                  <w:tcW w:w="447" w:type="dxa"/>
                  <w:vAlign w:val="center"/>
                  <w:hideMark/>
                </w:tcPr>
                <w:p w14:paraId="26377B2B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 w:rsidRPr="00CB73DB">
                    <w:t>B1</w:t>
                  </w:r>
                </w:p>
              </w:tc>
              <w:tc>
                <w:tcPr>
                  <w:tcW w:w="985" w:type="dxa"/>
                  <w:vAlign w:val="center"/>
                  <w:hideMark/>
                </w:tcPr>
                <w:p w14:paraId="397CE854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 w:rsidRPr="00CB73DB">
                    <w:t>Utilizator independent</w:t>
                  </w:r>
                </w:p>
              </w:tc>
              <w:tc>
                <w:tcPr>
                  <w:tcW w:w="447" w:type="dxa"/>
                  <w:vAlign w:val="center"/>
                  <w:hideMark/>
                </w:tcPr>
                <w:p w14:paraId="07E9B1D7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 w:rsidRPr="00CB73DB">
                    <w:t>B1</w:t>
                  </w:r>
                </w:p>
              </w:tc>
              <w:tc>
                <w:tcPr>
                  <w:tcW w:w="1343" w:type="dxa"/>
                  <w:vAlign w:val="center"/>
                  <w:hideMark/>
                </w:tcPr>
                <w:p w14:paraId="2B5837FC" w14:textId="77777777" w:rsidR="00FD4245" w:rsidRPr="00CB73DB" w:rsidRDefault="00FD4245" w:rsidP="00FD4245">
                  <w:pPr>
                    <w:pStyle w:val="LevelAssessment-Description"/>
                    <w:ind w:left="0"/>
                    <w:contextualSpacing/>
                  </w:pPr>
                  <w:r w:rsidRPr="00CB73DB">
                    <w:t>Utilizator independent</w:t>
                  </w:r>
                </w:p>
              </w:tc>
            </w:tr>
            <w:tr w:rsidR="00FD4245" w:rsidRPr="00CB73DB" w14:paraId="56E24F25" w14:textId="77777777" w:rsidTr="00A52059">
              <w:trPr>
                <w:cantSplit/>
                <w:trHeight w:val="678"/>
              </w:trPr>
              <w:tc>
                <w:tcPr>
                  <w:tcW w:w="174" w:type="dxa"/>
                </w:tcPr>
                <w:p w14:paraId="2DD6ABBD" w14:textId="77777777" w:rsidR="00FD4245" w:rsidRPr="00CB73DB" w:rsidRDefault="00FD4245" w:rsidP="00FD4245">
                  <w:pPr>
                    <w:pStyle w:val="CVNormal"/>
                    <w:contextualSpacing/>
                  </w:pPr>
                </w:p>
              </w:tc>
              <w:tc>
                <w:tcPr>
                  <w:tcW w:w="272" w:type="dxa"/>
                  <w:vAlign w:val="center"/>
                  <w:hideMark/>
                </w:tcPr>
                <w:p w14:paraId="1F873CF7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>
                    <w:t>C1</w:t>
                  </w:r>
                </w:p>
              </w:tc>
              <w:tc>
                <w:tcPr>
                  <w:tcW w:w="1074" w:type="dxa"/>
                  <w:vAlign w:val="center"/>
                  <w:hideMark/>
                </w:tcPr>
                <w:p w14:paraId="223A9843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>
                    <w:t xml:space="preserve">Utilizator </w:t>
                  </w:r>
                  <w:r w:rsidRPr="00CB73DB">
                    <w:t>independent</w:t>
                  </w:r>
                </w:p>
              </w:tc>
              <w:tc>
                <w:tcPr>
                  <w:tcW w:w="358" w:type="dxa"/>
                  <w:vAlign w:val="center"/>
                  <w:hideMark/>
                </w:tcPr>
                <w:p w14:paraId="3CF01596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>
                    <w:t>C1</w:t>
                  </w:r>
                </w:p>
              </w:tc>
              <w:tc>
                <w:tcPr>
                  <w:tcW w:w="985" w:type="dxa"/>
                  <w:vAlign w:val="center"/>
                  <w:hideMark/>
                </w:tcPr>
                <w:p w14:paraId="6178EDC3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 w:rsidRPr="00CB73DB">
                    <w:t>Utilizator independent</w:t>
                  </w:r>
                </w:p>
              </w:tc>
              <w:tc>
                <w:tcPr>
                  <w:tcW w:w="358" w:type="dxa"/>
                  <w:vAlign w:val="center"/>
                  <w:hideMark/>
                </w:tcPr>
                <w:p w14:paraId="77463C9C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>
                    <w:t>C!</w:t>
                  </w:r>
                </w:p>
              </w:tc>
              <w:tc>
                <w:tcPr>
                  <w:tcW w:w="1074" w:type="dxa"/>
                  <w:vAlign w:val="center"/>
                  <w:hideMark/>
                </w:tcPr>
                <w:p w14:paraId="5C9026A7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 w:rsidRPr="00CB73DB">
                    <w:t>Utilizator independent</w:t>
                  </w:r>
                </w:p>
              </w:tc>
              <w:tc>
                <w:tcPr>
                  <w:tcW w:w="447" w:type="dxa"/>
                  <w:vAlign w:val="center"/>
                  <w:hideMark/>
                </w:tcPr>
                <w:p w14:paraId="2127C9C8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>
                    <w:t>C1</w:t>
                  </w:r>
                </w:p>
              </w:tc>
              <w:tc>
                <w:tcPr>
                  <w:tcW w:w="985" w:type="dxa"/>
                  <w:vAlign w:val="center"/>
                  <w:hideMark/>
                </w:tcPr>
                <w:p w14:paraId="0E74D3D4" w14:textId="77777777" w:rsidR="00FD4245" w:rsidRPr="00CB73DB" w:rsidRDefault="00FD4245" w:rsidP="00FD4245">
                  <w:pPr>
                    <w:pStyle w:val="LevelAssessment-Description"/>
                    <w:contextualSpacing/>
                  </w:pPr>
                  <w:r w:rsidRPr="00CB73DB">
                    <w:t>Utilizator independent</w:t>
                  </w:r>
                </w:p>
              </w:tc>
              <w:tc>
                <w:tcPr>
                  <w:tcW w:w="447" w:type="dxa"/>
                  <w:vAlign w:val="center"/>
                  <w:hideMark/>
                </w:tcPr>
                <w:p w14:paraId="32EF1B26" w14:textId="77777777" w:rsidR="00FD4245" w:rsidRPr="00CB73DB" w:rsidRDefault="00FD4245" w:rsidP="00FD4245">
                  <w:pPr>
                    <w:pStyle w:val="LevelAssessment-Code"/>
                    <w:contextualSpacing/>
                  </w:pPr>
                  <w:r>
                    <w:t>C1</w:t>
                  </w:r>
                </w:p>
              </w:tc>
              <w:tc>
                <w:tcPr>
                  <w:tcW w:w="1343" w:type="dxa"/>
                  <w:vAlign w:val="center"/>
                  <w:hideMark/>
                </w:tcPr>
                <w:p w14:paraId="19F13DF3" w14:textId="77777777" w:rsidR="00FD4245" w:rsidRPr="00CB73DB" w:rsidRDefault="00FD4245" w:rsidP="00FD4245">
                  <w:pPr>
                    <w:pStyle w:val="LevelAssessment-Description"/>
                    <w:ind w:left="0"/>
                    <w:contextualSpacing/>
                  </w:pPr>
                  <w:r w:rsidRPr="00CB73DB">
                    <w:t xml:space="preserve">Utilizator independent </w:t>
                  </w:r>
                </w:p>
              </w:tc>
            </w:tr>
          </w:tbl>
          <w:p w14:paraId="050BB71D" w14:textId="77777777" w:rsidR="00FD4245" w:rsidRPr="00CB73DB" w:rsidRDefault="00FD4245" w:rsidP="00FD4245">
            <w:pPr>
              <w:pStyle w:val="CVNormal"/>
              <w:contextualSpacing/>
            </w:pPr>
          </w:p>
        </w:tc>
      </w:tr>
      <w:tr w:rsidR="00FD4245" w:rsidRPr="00CB73DB" w14:paraId="1CE6D22A" w14:textId="77777777" w:rsidTr="005E023A">
        <w:trPr>
          <w:cantSplit/>
          <w:trHeight w:val="527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3FCF62E8" w14:textId="77777777" w:rsidR="00FD4245" w:rsidRDefault="00FD4245" w:rsidP="00FD4245">
            <w:pPr>
              <w:pStyle w:val="CVHeadingLevel"/>
              <w:contextualSpacing/>
            </w:pPr>
          </w:p>
          <w:p w14:paraId="692D5D08" w14:textId="77777777" w:rsidR="006F6B26" w:rsidRDefault="006F6B26" w:rsidP="006F6B26">
            <w:pPr>
              <w:pStyle w:val="CVHeading2-FirstLine"/>
              <w:spacing w:before="120"/>
              <w:ind w:right="115"/>
              <w:rPr>
                <w:b/>
                <w:szCs w:val="22"/>
              </w:rPr>
            </w:pPr>
          </w:p>
          <w:p w14:paraId="60C62602" w14:textId="6DF19D53" w:rsidR="006F6B26" w:rsidRPr="009E3248" w:rsidRDefault="006F6B26" w:rsidP="006F6B26">
            <w:pPr>
              <w:pStyle w:val="CVHeading2-FirstLine"/>
              <w:spacing w:before="120"/>
              <w:ind w:right="115"/>
              <w:rPr>
                <w:b/>
                <w:szCs w:val="22"/>
              </w:rPr>
            </w:pPr>
            <w:r w:rsidRPr="009E3248">
              <w:rPr>
                <w:b/>
                <w:szCs w:val="22"/>
              </w:rPr>
              <w:t>Competenţe şi abilităţi sociale</w:t>
            </w:r>
          </w:p>
          <w:p w14:paraId="1B4EE70B" w14:textId="0C9B6070" w:rsidR="006F6B26" w:rsidRPr="006F6B26" w:rsidRDefault="006F6B26" w:rsidP="006F6B26"/>
        </w:tc>
        <w:tc>
          <w:tcPr>
            <w:tcW w:w="7560" w:type="dxa"/>
            <w:gridSpan w:val="3"/>
          </w:tcPr>
          <w:p w14:paraId="7A82A577" w14:textId="77777777" w:rsidR="00FD4245" w:rsidRDefault="00FD4245" w:rsidP="00FD4245">
            <w:pPr>
              <w:pStyle w:val="CVNormal"/>
              <w:contextualSpacing/>
              <w:rPr>
                <w:rStyle w:val="Hyperlink"/>
                <w:color w:val="auto"/>
              </w:rPr>
            </w:pPr>
            <w:r w:rsidRPr="00CB73DB">
              <w:t xml:space="preserve">(*) </w:t>
            </w:r>
            <w:hyperlink r:id="rId9" w:history="1">
              <w:r w:rsidRPr="00CB73DB">
                <w:rPr>
                  <w:rStyle w:val="Hyperlink"/>
                  <w:color w:val="auto"/>
                </w:rPr>
                <w:t>Nivelul Cadrului European Comun de Referinţă Pentru Limbi Străine</w:t>
              </w:r>
            </w:hyperlink>
          </w:p>
          <w:p w14:paraId="45E67E01" w14:textId="77777777" w:rsidR="006F6B26" w:rsidRDefault="006F6B26" w:rsidP="00FD4245">
            <w:pPr>
              <w:pStyle w:val="CVNormal"/>
              <w:contextualSpacing/>
              <w:rPr>
                <w:rStyle w:val="Hyperlink"/>
              </w:rPr>
            </w:pPr>
          </w:p>
          <w:p w14:paraId="367CD484" w14:textId="77777777" w:rsidR="006F6B26" w:rsidRDefault="006F6B26" w:rsidP="006F6B26">
            <w:pPr>
              <w:pStyle w:val="CVNormal"/>
              <w:spacing w:before="120"/>
              <w:ind w:right="115"/>
            </w:pPr>
            <w:r w:rsidRPr="00CB73DB">
              <w:t>Capacitate de asimilare de noi informații și abilități de comunicare dezvoltate, spirit de echipă și organizare foarte bun, sociabil, dinamic, creativ, ambițios, adaptabil, eficient.</w:t>
            </w:r>
          </w:p>
          <w:p w14:paraId="3D0250E9" w14:textId="0112B641" w:rsidR="006F6B26" w:rsidRPr="00CB73DB" w:rsidRDefault="006F6B26" w:rsidP="00FD4245">
            <w:pPr>
              <w:pStyle w:val="CVNormal"/>
              <w:contextualSpacing/>
            </w:pPr>
          </w:p>
        </w:tc>
      </w:tr>
      <w:tr w:rsidR="00FD4245" w:rsidRPr="00CB73DB" w14:paraId="384B977E" w14:textId="77777777" w:rsidTr="005E023A">
        <w:trPr>
          <w:cantSplit/>
          <w:trHeight w:val="734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4F58C45B" w14:textId="77777777" w:rsidR="00FD4245" w:rsidRDefault="00FD4245" w:rsidP="00FD4245">
            <w:pPr>
              <w:tabs>
                <w:tab w:val="left" w:pos="2310"/>
              </w:tabs>
            </w:pPr>
          </w:p>
          <w:p w14:paraId="7331DE02" w14:textId="77777777" w:rsidR="00FD4245" w:rsidRPr="00FD4245" w:rsidRDefault="00FD4245" w:rsidP="00FD4245"/>
          <w:p w14:paraId="52E93021" w14:textId="77777777" w:rsidR="00FD4245" w:rsidRDefault="00FD4245" w:rsidP="00FD4245">
            <w:pPr>
              <w:pStyle w:val="CVSpacer"/>
              <w:spacing w:before="120"/>
              <w:ind w:left="0" w:right="115"/>
              <w:jc w:val="right"/>
              <w:rPr>
                <w:b/>
                <w:sz w:val="22"/>
                <w:szCs w:val="22"/>
              </w:rPr>
            </w:pPr>
            <w:r w:rsidRPr="009E3248">
              <w:rPr>
                <w:b/>
                <w:sz w:val="22"/>
                <w:szCs w:val="22"/>
              </w:rPr>
              <w:t>Competenţe şi aptitudini organizatorice</w:t>
            </w:r>
          </w:p>
          <w:p w14:paraId="4D23C897" w14:textId="77777777" w:rsidR="00FD4245" w:rsidRPr="00FD4245" w:rsidRDefault="00FD4245" w:rsidP="00FD4245"/>
          <w:p w14:paraId="4478AF9F" w14:textId="77777777" w:rsidR="00FD4245" w:rsidRDefault="00FD4245" w:rsidP="00FD4245"/>
          <w:p w14:paraId="58130EDB" w14:textId="77777777" w:rsidR="006F6B26" w:rsidRDefault="006F6B26" w:rsidP="00FD4245"/>
          <w:p w14:paraId="6CD9F24B" w14:textId="77777777" w:rsidR="006F6B26" w:rsidRDefault="006F6B26" w:rsidP="00FD4245"/>
          <w:p w14:paraId="75C0DB2E" w14:textId="77777777" w:rsidR="006F6B26" w:rsidRDefault="006F6B26" w:rsidP="00FD4245"/>
          <w:p w14:paraId="20205AC9" w14:textId="77777777" w:rsidR="006F6B26" w:rsidRDefault="006F6B26" w:rsidP="00FD4245"/>
          <w:p w14:paraId="17623CED" w14:textId="77777777" w:rsidR="006F6B26" w:rsidRDefault="006F6B26" w:rsidP="00FD4245"/>
          <w:p w14:paraId="4B6322E2" w14:textId="77777777" w:rsidR="006F6B26" w:rsidRDefault="006F6B26" w:rsidP="00FD4245"/>
          <w:p w14:paraId="29711A28" w14:textId="77777777" w:rsidR="006F6B26" w:rsidRDefault="006F6B26" w:rsidP="00FD4245"/>
          <w:p w14:paraId="28CFE08E" w14:textId="77777777" w:rsidR="006F6B26" w:rsidRDefault="006F6B26" w:rsidP="00FD4245"/>
          <w:p w14:paraId="2631BB9F" w14:textId="77777777" w:rsidR="006F6B26" w:rsidRDefault="006F6B26" w:rsidP="00FD4245"/>
          <w:p w14:paraId="220BD3F2" w14:textId="77777777" w:rsidR="006F6B26" w:rsidRDefault="006F6B26" w:rsidP="00FD4245"/>
          <w:p w14:paraId="28EBF6F6" w14:textId="77777777" w:rsidR="006F6B26" w:rsidRDefault="006F6B26" w:rsidP="00FD4245"/>
          <w:p w14:paraId="39145342" w14:textId="77777777" w:rsidR="006F6B26" w:rsidRDefault="006F6B26" w:rsidP="00FD4245"/>
          <w:p w14:paraId="1379636D" w14:textId="77777777" w:rsidR="006F6B26" w:rsidRDefault="006F6B26" w:rsidP="00FD4245"/>
          <w:p w14:paraId="0AAADB51" w14:textId="77777777" w:rsidR="006F6B26" w:rsidRDefault="006F6B26" w:rsidP="00FD4245"/>
          <w:p w14:paraId="0D9A0BE7" w14:textId="77777777" w:rsidR="006F6B26" w:rsidRDefault="006F6B26" w:rsidP="00FD4245"/>
          <w:p w14:paraId="1D3ED18F" w14:textId="77777777" w:rsidR="006F6B26" w:rsidRDefault="006F6B26" w:rsidP="00FD4245"/>
          <w:p w14:paraId="4CB7C0E4" w14:textId="77777777" w:rsidR="006F6B26" w:rsidRDefault="006F6B26" w:rsidP="00FD4245"/>
          <w:p w14:paraId="1AD2E60E" w14:textId="77777777" w:rsidR="006F6B26" w:rsidRDefault="006F6B26" w:rsidP="00FD4245"/>
          <w:p w14:paraId="005A0A8A" w14:textId="77777777" w:rsidR="006F6B26" w:rsidRDefault="006F6B26" w:rsidP="00FD4245"/>
          <w:p w14:paraId="1FB01581" w14:textId="77777777" w:rsidR="006F6B26" w:rsidRDefault="006F6B26" w:rsidP="00FD4245"/>
          <w:p w14:paraId="4553E9CF" w14:textId="77777777" w:rsidR="006F6B26" w:rsidRDefault="006F6B26" w:rsidP="00FD4245"/>
          <w:p w14:paraId="3452F893" w14:textId="77777777" w:rsidR="006F6B26" w:rsidRDefault="006F6B26" w:rsidP="00FD4245"/>
          <w:p w14:paraId="025BF196" w14:textId="77777777" w:rsidR="006F6B26" w:rsidRDefault="006F6B26" w:rsidP="00FD4245"/>
          <w:p w14:paraId="3B907914" w14:textId="77777777" w:rsidR="006F6B26" w:rsidRDefault="006F6B26" w:rsidP="00FD4245"/>
          <w:p w14:paraId="7B5A3B2E" w14:textId="77777777" w:rsidR="006F6B26" w:rsidRDefault="006F6B26" w:rsidP="00FD4245"/>
          <w:p w14:paraId="61782C07" w14:textId="77777777" w:rsidR="006F6B26" w:rsidRDefault="006F6B26" w:rsidP="00FD4245"/>
          <w:p w14:paraId="14282F82" w14:textId="77777777" w:rsidR="006F6B26" w:rsidRDefault="006F6B26" w:rsidP="00FD4245"/>
          <w:p w14:paraId="4D25B9F7" w14:textId="77777777" w:rsidR="006F6B26" w:rsidRDefault="006F6B26" w:rsidP="00FD4245"/>
          <w:p w14:paraId="57DC4A37" w14:textId="77777777" w:rsidR="006F6B26" w:rsidRDefault="006F6B26" w:rsidP="00FD4245"/>
          <w:p w14:paraId="6B727572" w14:textId="77777777" w:rsidR="006F6B26" w:rsidRDefault="006F6B26" w:rsidP="00FD4245"/>
          <w:p w14:paraId="1197BDF1" w14:textId="77777777" w:rsidR="006F6B26" w:rsidRDefault="006F6B26" w:rsidP="00FD4245"/>
          <w:p w14:paraId="17872D2C" w14:textId="77777777" w:rsidR="006F6B26" w:rsidRDefault="006F6B26" w:rsidP="00FD4245"/>
          <w:p w14:paraId="25E8FCB0" w14:textId="77777777" w:rsidR="006F6B26" w:rsidRDefault="006F6B26" w:rsidP="00FD4245"/>
          <w:p w14:paraId="7632BC68" w14:textId="77777777" w:rsidR="006F6B26" w:rsidRDefault="006F6B26" w:rsidP="006F6B26">
            <w:pPr>
              <w:pStyle w:val="CVHeading2-FirstLine"/>
              <w:spacing w:before="0"/>
              <w:rPr>
                <w:b/>
              </w:rPr>
            </w:pPr>
            <w:r>
              <w:rPr>
                <w:b/>
              </w:rPr>
              <w:t>Competenţe şi aptitudini de utilizare a calculatorului</w:t>
            </w:r>
          </w:p>
          <w:p w14:paraId="76E0E456" w14:textId="77777777" w:rsidR="006F6B26" w:rsidRDefault="006F6B26" w:rsidP="00FD4245"/>
          <w:p w14:paraId="472C9601" w14:textId="77777777" w:rsidR="006F6B26" w:rsidRDefault="006F6B26" w:rsidP="00FD4245"/>
          <w:p w14:paraId="13F7BDC8" w14:textId="77777777" w:rsidR="006F6B26" w:rsidRDefault="006F6B26" w:rsidP="00FD4245"/>
          <w:p w14:paraId="223855A9" w14:textId="77777777" w:rsidR="006F6B26" w:rsidRDefault="006F6B26" w:rsidP="006F6B26">
            <w:pPr>
              <w:pStyle w:val="CVHeading2"/>
              <w:spacing w:before="120"/>
              <w:ind w:left="115" w:right="115"/>
              <w:rPr>
                <w:b/>
                <w:szCs w:val="22"/>
              </w:rPr>
            </w:pPr>
            <w:r w:rsidRPr="009E3248">
              <w:rPr>
                <w:b/>
                <w:szCs w:val="22"/>
              </w:rPr>
              <w:t>Alte competenţe şi aptitudini</w:t>
            </w:r>
          </w:p>
          <w:p w14:paraId="0BEE1BA0" w14:textId="148380FA" w:rsidR="006F6B26" w:rsidRPr="00FD4245" w:rsidRDefault="006F6B26" w:rsidP="00FD4245"/>
        </w:tc>
        <w:tc>
          <w:tcPr>
            <w:tcW w:w="7560" w:type="dxa"/>
            <w:gridSpan w:val="3"/>
          </w:tcPr>
          <w:p w14:paraId="5934016A" w14:textId="77777777" w:rsidR="00FD4245" w:rsidRDefault="00FD4245" w:rsidP="00FD4245">
            <w:pPr>
              <w:pStyle w:val="CVNormal"/>
              <w:spacing w:before="120"/>
              <w:ind w:right="115"/>
            </w:pPr>
          </w:p>
          <w:p w14:paraId="3B273226" w14:textId="77777777" w:rsidR="00FD4245" w:rsidRDefault="00FD4245" w:rsidP="00FD4245">
            <w:pPr>
              <w:pStyle w:val="CVNormal"/>
              <w:spacing w:before="120"/>
              <w:ind w:right="115"/>
            </w:pPr>
            <w:r w:rsidRPr="00CB73DB">
              <w:t>Capacitate de planificare și de lucru în cadrul echipei, gândire analitică dezvoltată, gestionare eficientă a timpului și a resurselor</w:t>
            </w:r>
          </w:p>
          <w:p w14:paraId="69BBB232" w14:textId="12306FC8" w:rsidR="00FD4245" w:rsidRDefault="00FD4245" w:rsidP="00FD4245">
            <w:pPr>
              <w:pStyle w:val="CVNormal"/>
              <w:spacing w:before="120"/>
              <w:ind w:right="115"/>
            </w:pPr>
            <w:r w:rsidRPr="00CD5C98">
              <w:rPr>
                <w:i/>
              </w:rPr>
              <w:t>Competente si aptitudi</w:t>
            </w:r>
            <w:r>
              <w:rPr>
                <w:i/>
              </w:rPr>
              <w:t>ni organizatorice demonstrate prin</w:t>
            </w:r>
            <w:r>
              <w:t xml:space="preserve"> </w:t>
            </w:r>
            <w:r w:rsidR="00364517">
              <w:rPr>
                <w:i/>
              </w:rPr>
              <w:t>apartenen</w:t>
            </w:r>
            <w:r w:rsidR="00364517" w:rsidRPr="00C548D4">
              <w:rPr>
                <w:i/>
                <w:lang w:val="fr-BE"/>
              </w:rPr>
              <w:t>ţa</w:t>
            </w:r>
            <w:r w:rsidRPr="009E3248">
              <w:rPr>
                <w:i/>
              </w:rPr>
              <w:t xml:space="preserve"> </w:t>
            </w:r>
            <w:r w:rsidR="00364517">
              <w:rPr>
                <w:i/>
              </w:rPr>
              <w:t xml:space="preserve">în echipa de cercetare a unor granturi nationale/internationale </w:t>
            </w:r>
            <w:r w:rsidRPr="009E3248">
              <w:rPr>
                <w:i/>
              </w:rPr>
              <w:t>în calitate de:</w:t>
            </w:r>
          </w:p>
          <w:p w14:paraId="60B01290" w14:textId="77777777" w:rsidR="00FD4245" w:rsidRDefault="00FD4245" w:rsidP="00FD4245">
            <w:pPr>
              <w:pStyle w:val="CVNormal"/>
              <w:spacing w:before="120"/>
              <w:ind w:right="115"/>
              <w:rPr>
                <w:u w:val="single"/>
              </w:rPr>
            </w:pPr>
            <w:r w:rsidRPr="000D3139">
              <w:rPr>
                <w:u w:val="single"/>
              </w:rPr>
              <w:t>Director de proiect:</w:t>
            </w:r>
          </w:p>
          <w:p w14:paraId="5DC4F574" w14:textId="77777777" w:rsidR="00FD4245" w:rsidRDefault="00FD4245" w:rsidP="00FD4245">
            <w:pPr>
              <w:pStyle w:val="CVNormal"/>
              <w:numPr>
                <w:ilvl w:val="0"/>
                <w:numId w:val="10"/>
              </w:numPr>
              <w:spacing w:before="120"/>
              <w:ind w:right="115"/>
              <w:jc w:val="both"/>
            </w:pPr>
            <w:r w:rsidRPr="00CD5C98">
              <w:t>Proiect pentru tineri cercetători</w:t>
            </w:r>
            <w:r>
              <w:t xml:space="preserve"> </w:t>
            </w:r>
            <w:r w:rsidRPr="009E3248">
              <w:t>(PII-C5-TC-2017): ”Sinteza și analiza preliminară a unor noi derivați de 3-mercapto,1,2,4- triazol cu potential efect antitumoral”</w:t>
            </w:r>
            <w:r>
              <w:t xml:space="preserve">, </w:t>
            </w:r>
            <w:r w:rsidRPr="00CD5C98">
              <w:t>câștigat prin competiţia internă a UMF “VICTOR BABEŞ” Timişoara, 201</w:t>
            </w:r>
            <w:r>
              <w:t>7</w:t>
            </w:r>
            <w:r w:rsidRPr="00CD5C98">
              <w:t>.</w:t>
            </w:r>
          </w:p>
          <w:p w14:paraId="6809467E" w14:textId="77777777" w:rsidR="00FD4245" w:rsidRPr="00F2625B" w:rsidRDefault="00FD4245" w:rsidP="00FD4245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lang w:eastAsia="ar-SA"/>
              </w:rPr>
            </w:pPr>
            <w:r>
              <w:rPr>
                <w:rFonts w:ascii="Arial Narrow" w:hAnsi="Arial Narrow"/>
                <w:sz w:val="20"/>
                <w:lang w:eastAsia="ar-SA"/>
              </w:rPr>
              <w:t xml:space="preserve">Proiect national post-doctoral </w:t>
            </w:r>
            <w:r w:rsidRPr="00F2625B">
              <w:rPr>
                <w:rFonts w:ascii="Arial Narrow" w:hAnsi="Arial Narrow"/>
                <w:sz w:val="20"/>
                <w:lang w:eastAsia="ar-SA"/>
              </w:rPr>
              <w:t>PN-III-P1-1.1-PD-2019-1078 „Sinteza şi evaluarea de noi bioconjugati de nanoparticule de aur-triazol-triterpene, utilizate ca agenţi activi în melanomul malign”</w:t>
            </w:r>
          </w:p>
          <w:p w14:paraId="46E24A6E" w14:textId="77777777" w:rsidR="00FD4245" w:rsidRPr="00CD5C98" w:rsidRDefault="00FD4245" w:rsidP="00FD4245">
            <w:pPr>
              <w:pStyle w:val="CVNormal"/>
              <w:spacing w:before="120"/>
              <w:ind w:left="473" w:right="115"/>
              <w:jc w:val="both"/>
            </w:pPr>
          </w:p>
          <w:p w14:paraId="724E450F" w14:textId="77777777" w:rsidR="00FD4245" w:rsidRDefault="00FD4245" w:rsidP="00FD4245">
            <w:pPr>
              <w:pStyle w:val="CVNormal"/>
              <w:spacing w:before="120"/>
              <w:ind w:right="115"/>
              <w:rPr>
                <w:u w:val="single"/>
              </w:rPr>
            </w:pPr>
            <w:r>
              <w:rPr>
                <w:u w:val="single"/>
              </w:rPr>
              <w:t>Membru</w:t>
            </w:r>
            <w:r w:rsidRPr="000D3139">
              <w:rPr>
                <w:u w:val="single"/>
              </w:rPr>
              <w:t xml:space="preserve"> in echipa de </w:t>
            </w:r>
            <w:r>
              <w:rPr>
                <w:u w:val="single"/>
              </w:rPr>
              <w:t>cerce</w:t>
            </w:r>
            <w:r w:rsidRPr="000D3139">
              <w:rPr>
                <w:u w:val="single"/>
              </w:rPr>
              <w:t>t</w:t>
            </w:r>
            <w:r>
              <w:rPr>
                <w:u w:val="single"/>
              </w:rPr>
              <w:t>are</w:t>
            </w:r>
            <w:r w:rsidRPr="000D3139">
              <w:rPr>
                <w:u w:val="single"/>
              </w:rPr>
              <w:t>:</w:t>
            </w:r>
          </w:p>
          <w:p w14:paraId="3FBC4E41" w14:textId="77777777" w:rsidR="00FD4245" w:rsidRPr="00777075" w:rsidRDefault="00FD4245" w:rsidP="00FD4245">
            <w:pPr>
              <w:pStyle w:val="CVNormal"/>
              <w:spacing w:before="120"/>
              <w:ind w:right="115"/>
              <w:jc w:val="both"/>
            </w:pPr>
            <w:r w:rsidRPr="00777075">
              <w:t xml:space="preserve"> 1. </w:t>
            </w:r>
            <w:r>
              <w:t xml:space="preserve">Proiect </w:t>
            </w:r>
            <w:r w:rsidRPr="00777075">
              <w:t xml:space="preserve">PN-III-P2—2.1-BG-2016-0354 - „Formulări pe bază de betulină și nanoparticule de aur în combaterea procesului de îmbătrînire a pielii” </w:t>
            </w:r>
            <w:r>
              <w:t xml:space="preserve">, 2016-2018. </w:t>
            </w:r>
          </w:p>
          <w:p w14:paraId="3612EC8E" w14:textId="77777777" w:rsidR="00FD4245" w:rsidRPr="00777075" w:rsidRDefault="00FD4245" w:rsidP="00FD4245">
            <w:pPr>
              <w:pStyle w:val="CVNormal"/>
              <w:spacing w:before="120"/>
              <w:ind w:right="115"/>
              <w:jc w:val="both"/>
            </w:pPr>
            <w:r>
              <w:t xml:space="preserve"> 2. Proiect </w:t>
            </w:r>
            <w:r w:rsidRPr="00777075">
              <w:t>PN-II-RU-TE- 2014-4-0422 - „Strategii inovative de modelare in silico a promiscuitatii compusilor evaluati in testari bi</w:t>
            </w:r>
            <w:r>
              <w:t xml:space="preserve">ologice de capacitate ridicata”, </w:t>
            </w:r>
            <w:r w:rsidRPr="00D17A49">
              <w:t>2014-2016</w:t>
            </w:r>
            <w:r>
              <w:t>.</w:t>
            </w:r>
          </w:p>
          <w:p w14:paraId="0F09CE5E" w14:textId="77777777" w:rsidR="00FD4245" w:rsidRDefault="00FD4245" w:rsidP="00FD4245">
            <w:pPr>
              <w:pStyle w:val="CVNormal"/>
              <w:spacing w:before="120"/>
              <w:ind w:right="115"/>
              <w:jc w:val="both"/>
            </w:pPr>
            <w:r>
              <w:t xml:space="preserve">3. Proiect bilateral </w:t>
            </w:r>
            <w:r w:rsidRPr="00777075">
              <w:t>RO-FR 789/30.06.2014 – ”Nanostructuri cu aurone, chalcone şi extracte vegetale standardizate: dezvoltarea unui nou prototip de agent ch</w:t>
            </w:r>
            <w:r>
              <w:t xml:space="preserve">emopreventiv şi antiinflamator”, 2014-2016. </w:t>
            </w:r>
          </w:p>
          <w:p w14:paraId="063EAA45" w14:textId="77777777" w:rsidR="00FD4245" w:rsidRPr="00777075" w:rsidRDefault="00FD4245" w:rsidP="00FD4245">
            <w:pPr>
              <w:pStyle w:val="CVNormal"/>
              <w:spacing w:before="120"/>
              <w:ind w:right="115"/>
              <w:jc w:val="both"/>
            </w:pPr>
            <w:r>
              <w:t xml:space="preserve">4. Proiect </w:t>
            </w:r>
            <w:r w:rsidRPr="00777075">
              <w:t>III-C1-PCFI-2014/2016 - „Sinteza unor compuşi cu potenţială activitate antitumorală prin reacţii de derivatizare şi caracterizarea acestora prin tehnici hifenate. Evaluarea activităţii antiangiogenice, anti</w:t>
            </w:r>
            <w:r>
              <w:t>neoplazice şi antiinflamatoare”, 2014-2016.</w:t>
            </w:r>
          </w:p>
          <w:p w14:paraId="2D16BC6F" w14:textId="77777777" w:rsidR="00FD4245" w:rsidRDefault="00FD4245" w:rsidP="00FD4245">
            <w:pPr>
              <w:pStyle w:val="CVNormal"/>
              <w:spacing w:before="120"/>
              <w:ind w:right="115"/>
              <w:jc w:val="both"/>
            </w:pPr>
            <w:r>
              <w:t xml:space="preserve">5. Proiect </w:t>
            </w:r>
            <w:r w:rsidRPr="00777075">
              <w:t>III-C5-PCFI-2017/2018 - „Potențialul antiinflamator, chemopreventiv și antitumoral în cancerul mamar al unor extracte vegetale standardizate din melissa officinalis în nanoformulări cu ciclodextrine</w:t>
            </w:r>
            <w:r>
              <w:t xml:space="preserve">”, 2017-2018. </w:t>
            </w:r>
          </w:p>
          <w:p w14:paraId="5C47BDF9" w14:textId="77777777" w:rsidR="00FD4245" w:rsidRDefault="00FD4245" w:rsidP="00FD4245">
            <w:pPr>
              <w:pStyle w:val="CVNormal"/>
              <w:spacing w:before="120"/>
              <w:ind w:right="115"/>
              <w:jc w:val="both"/>
            </w:pPr>
            <w:r>
              <w:t xml:space="preserve">6. Proiect </w:t>
            </w:r>
            <w:r w:rsidRPr="00F2625B">
              <w:t xml:space="preserve">PN-III-P2-2.1-PED-2019-3067 „Nanobiostructuri inovatoare, bazate pe nanoparticule ferimagnetice conjugate cu ciclodextrine, pentru cresterea eficacitatii si reducerea toxicitatii in terapia cancerului prin hipertermie SP-magnetica”, </w:t>
            </w:r>
            <w:r>
              <w:t>2019-2021</w:t>
            </w:r>
            <w:r w:rsidRPr="00F2625B">
              <w:t>.</w:t>
            </w:r>
          </w:p>
          <w:p w14:paraId="474FD685" w14:textId="77777777" w:rsidR="00FD4245" w:rsidRDefault="00FD4245" w:rsidP="00FD4245">
            <w:pPr>
              <w:pStyle w:val="CVNormal"/>
              <w:spacing w:before="120"/>
              <w:ind w:right="115"/>
              <w:jc w:val="both"/>
            </w:pPr>
            <w:r>
              <w:t xml:space="preserve">7. Proiect </w:t>
            </w:r>
            <w:r w:rsidRPr="00F2625B">
              <w:t>1EXP/1233/30.01.2020 LUPSKINPATH “Lupeol as bioactive natural compound in the local treatment of wounds and inflammation from mild to severe pathologies: experimental evaluations and market pre-proposal”,</w:t>
            </w:r>
            <w:r>
              <w:t xml:space="preserve"> 2020-2021</w:t>
            </w:r>
            <w:r w:rsidRPr="00F2625B">
              <w:t>.</w:t>
            </w:r>
          </w:p>
          <w:p w14:paraId="395C0CBE" w14:textId="77777777" w:rsidR="006F6B26" w:rsidRDefault="006F6B26" w:rsidP="006F6B26">
            <w:pPr>
              <w:pStyle w:val="CVNormal"/>
            </w:pPr>
          </w:p>
          <w:p w14:paraId="0A734704" w14:textId="313AD722" w:rsidR="006F6B26" w:rsidRPr="00CB73DB" w:rsidRDefault="006F6B26" w:rsidP="006F6B26">
            <w:pPr>
              <w:pStyle w:val="CVNormal"/>
            </w:pPr>
            <w:r w:rsidRPr="00CB73DB">
              <w:t>Cunoștințe de utilizare foarte bune a Microsoft Windows Office (Word, Excel, Powerpoint, Access).</w:t>
            </w:r>
          </w:p>
          <w:p w14:paraId="037817EF" w14:textId="77777777" w:rsidR="006F6B26" w:rsidRPr="00CB73DB" w:rsidRDefault="006F6B26" w:rsidP="006F6B26">
            <w:pPr>
              <w:pStyle w:val="CVNormal"/>
            </w:pPr>
            <w:r w:rsidRPr="00CB73DB">
              <w:t>Cunoștințe de utilizare a programelor, utilizate în chimia computațională: OMEGA, HYBRID (OpenEye Scientific Software, Inc.), Autodock Vina (Scripps Research Institute), Accelrys Discovery Studio 4.1 (Accelrys Software Inc.).</w:t>
            </w:r>
          </w:p>
          <w:p w14:paraId="20C7F94C" w14:textId="77777777" w:rsidR="006F6B26" w:rsidRDefault="006F6B26" w:rsidP="006F6B26">
            <w:pPr>
              <w:ind w:left="125"/>
              <w:rPr>
                <w:b/>
                <w:szCs w:val="22"/>
              </w:rPr>
            </w:pPr>
          </w:p>
          <w:p w14:paraId="30D7CE36" w14:textId="77777777" w:rsidR="006F6B26" w:rsidRDefault="006F6B26" w:rsidP="006F6B26">
            <w:pPr>
              <w:ind w:left="125"/>
              <w:rPr>
                <w:b/>
                <w:szCs w:val="22"/>
              </w:rPr>
            </w:pPr>
          </w:p>
          <w:p w14:paraId="086BA0E5" w14:textId="32B3A543" w:rsidR="006F6B26" w:rsidRPr="00AA0D28" w:rsidRDefault="006F6B26" w:rsidP="006F6B26">
            <w:pPr>
              <w:ind w:left="125"/>
              <w:rPr>
                <w:b/>
                <w:szCs w:val="22"/>
              </w:rPr>
            </w:pPr>
            <w:r>
              <w:rPr>
                <w:b/>
                <w:szCs w:val="22"/>
              </w:rPr>
              <w:t>I</w:t>
            </w:r>
            <w:r w:rsidRPr="00AA0D28">
              <w:rPr>
                <w:b/>
                <w:szCs w:val="22"/>
              </w:rPr>
              <w:t>. Competente in domeniul educatiei:</w:t>
            </w:r>
          </w:p>
          <w:p w14:paraId="2408342E" w14:textId="77777777" w:rsidR="006F6B26" w:rsidRPr="002863F1" w:rsidRDefault="006F6B26" w:rsidP="006F6B26">
            <w:pPr>
              <w:pStyle w:val="ListParagraph"/>
              <w:numPr>
                <w:ilvl w:val="0"/>
                <w:numId w:val="7"/>
              </w:numPr>
              <w:ind w:left="465"/>
              <w:jc w:val="both"/>
              <w:rPr>
                <w:rFonts w:ascii="Arial Narrow" w:hAnsi="Arial Narrow" w:cs="Arial"/>
                <w:sz w:val="20"/>
                <w:szCs w:val="22"/>
              </w:rPr>
            </w:pPr>
            <w:r w:rsidRPr="002863F1">
              <w:rPr>
                <w:rFonts w:ascii="Arial Narrow" w:hAnsi="Arial Narrow" w:cs="Arial"/>
                <w:sz w:val="20"/>
                <w:szCs w:val="22"/>
              </w:rPr>
              <w:t xml:space="preserve">2 capitole de carte publicate în edituri internaționale de prestigiu: </w:t>
            </w:r>
          </w:p>
          <w:p w14:paraId="69C68B05" w14:textId="77777777" w:rsidR="006F6B26" w:rsidRPr="002863F1" w:rsidRDefault="006F6B26" w:rsidP="006F6B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 Narrow" w:hAnsi="Arial Narrow" w:cs="Arial"/>
                <w:sz w:val="20"/>
                <w:szCs w:val="22"/>
              </w:rPr>
            </w:pPr>
            <w:r w:rsidRPr="002863F1">
              <w:rPr>
                <w:rFonts w:ascii="Arial Narrow" w:hAnsi="Arial Narrow" w:cs="Arial"/>
                <w:sz w:val="20"/>
                <w:szCs w:val="22"/>
              </w:rPr>
              <w:t xml:space="preserve">Stefana Avram, Roxana Ghiulai, Ioana Zinuca Pavel, </w:t>
            </w:r>
            <w:r w:rsidRPr="002863F1">
              <w:rPr>
                <w:rFonts w:ascii="Arial Narrow" w:hAnsi="Arial Narrow" w:cs="Arial"/>
                <w:sz w:val="20"/>
                <w:szCs w:val="22"/>
                <w:u w:val="single"/>
              </w:rPr>
              <w:t>Marius Mioc</w:t>
            </w:r>
            <w:r w:rsidRPr="002863F1">
              <w:rPr>
                <w:rFonts w:ascii="Arial Narrow" w:hAnsi="Arial Narrow" w:cs="Arial"/>
                <w:sz w:val="20"/>
                <w:szCs w:val="22"/>
              </w:rPr>
              <w:t xml:space="preserve">, Roxana Babuta, Mirela Voicu, Dorina Coricovac, Corina Danciu, Cristina Dehelean, Codruta Soica. </w:t>
            </w:r>
            <w:r w:rsidRPr="002863F1">
              <w:rPr>
                <w:rFonts w:ascii="Arial Narrow" w:hAnsi="Arial Narrow" w:cs="Arial"/>
                <w:i/>
                <w:sz w:val="20"/>
                <w:szCs w:val="22"/>
              </w:rPr>
              <w:t>”Phytocompounds targeting cancer angiogenesis using the chorioallantoic membrane assay”.</w:t>
            </w:r>
            <w:r w:rsidRPr="002863F1">
              <w:rPr>
                <w:rFonts w:ascii="Arial Narrow" w:hAnsi="Arial Narrow" w:cs="Arial"/>
                <w:sz w:val="20"/>
                <w:szCs w:val="22"/>
              </w:rPr>
              <w:t xml:space="preserve"> INTECH, Phytochemistry - Natural Products and Cancer. 2017. ISBN 978-953-51-5277-4.</w:t>
            </w:r>
          </w:p>
          <w:p w14:paraId="00D03582" w14:textId="1FED8EE6" w:rsidR="006F6B26" w:rsidRDefault="006F6B26" w:rsidP="006F6B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 Narrow" w:hAnsi="Arial Narrow" w:cs="Arial"/>
                <w:sz w:val="20"/>
                <w:szCs w:val="22"/>
              </w:rPr>
            </w:pPr>
            <w:r w:rsidRPr="002863F1">
              <w:rPr>
                <w:rFonts w:ascii="Arial Narrow" w:hAnsi="Arial Narrow" w:cs="Arial"/>
                <w:sz w:val="20"/>
                <w:szCs w:val="22"/>
              </w:rPr>
              <w:t>Codruta Soica, Iulia Pinzaru, Cristina Trandafirescu, Florina Andrica, Corina Danciu, M</w:t>
            </w:r>
            <w:r w:rsidRPr="002863F1">
              <w:rPr>
                <w:rFonts w:ascii="Arial Narrow" w:hAnsi="Arial Narrow" w:cs="Arial"/>
                <w:sz w:val="20"/>
                <w:szCs w:val="22"/>
                <w:u w:val="single"/>
              </w:rPr>
              <w:t>arius Mioc</w:t>
            </w:r>
            <w:r w:rsidRPr="002863F1">
              <w:rPr>
                <w:rFonts w:ascii="Arial Narrow" w:hAnsi="Arial Narrow" w:cs="Arial"/>
                <w:sz w:val="20"/>
                <w:szCs w:val="22"/>
              </w:rPr>
              <w:t>, Dorina Coricovac, Cassian Sitaru, Cristina Dehelean. ”</w:t>
            </w:r>
            <w:r w:rsidRPr="002863F1">
              <w:rPr>
                <w:rFonts w:ascii="Arial Narrow" w:hAnsi="Arial Narrow" w:cs="Arial"/>
                <w:i/>
                <w:sz w:val="20"/>
                <w:szCs w:val="22"/>
              </w:rPr>
              <w:t>Silver-, gold-, and iron-based metallic nanoparticles: Biomedical applications as theranostic agents for cancer”.</w:t>
            </w:r>
            <w:r w:rsidRPr="002863F1">
              <w:rPr>
                <w:rFonts w:ascii="Arial Narrow" w:hAnsi="Arial Narrow" w:cs="Arial"/>
                <w:sz w:val="20"/>
                <w:szCs w:val="22"/>
              </w:rPr>
              <w:t xml:space="preserve"> ELSEVIER, Design of Nanostructures for Theranostics Applications. 2018. ISBN: 978-0-12-813669-0</w:t>
            </w:r>
          </w:p>
          <w:p w14:paraId="4EA164E9" w14:textId="77777777" w:rsidR="006F6B26" w:rsidRPr="002863F1" w:rsidRDefault="006F6B26" w:rsidP="006F6B26">
            <w:pPr>
              <w:pStyle w:val="ListParagraph"/>
              <w:ind w:left="845"/>
              <w:jc w:val="both"/>
              <w:rPr>
                <w:rFonts w:ascii="Arial Narrow" w:hAnsi="Arial Narrow" w:cs="Arial"/>
                <w:sz w:val="20"/>
                <w:szCs w:val="22"/>
              </w:rPr>
            </w:pPr>
          </w:p>
          <w:p w14:paraId="20A930B0" w14:textId="77777777" w:rsidR="006F6B26" w:rsidRPr="002863F1" w:rsidRDefault="006F6B26" w:rsidP="006F6B26">
            <w:pPr>
              <w:pStyle w:val="ListParagraph"/>
              <w:numPr>
                <w:ilvl w:val="0"/>
                <w:numId w:val="7"/>
              </w:numPr>
              <w:ind w:left="465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L</w:t>
            </w:r>
            <w:r w:rsidRPr="002863F1">
              <w:rPr>
                <w:rFonts w:ascii="Arial Narrow" w:hAnsi="Arial Narrow"/>
                <w:sz w:val="20"/>
              </w:rPr>
              <w:t>ector la cursuri de pregătire postuniversitară și de educație farmaceutică continuă:</w:t>
            </w:r>
          </w:p>
          <w:p w14:paraId="15BDA06A" w14:textId="77777777" w:rsidR="006F6B26" w:rsidRPr="002863F1" w:rsidRDefault="006F6B26" w:rsidP="006F6B2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</w:rPr>
            </w:pPr>
            <w:r w:rsidRPr="002863F1">
              <w:rPr>
                <w:rFonts w:ascii="Arial Narrow" w:hAnsi="Arial Narrow"/>
                <w:b/>
                <w:sz w:val="20"/>
              </w:rPr>
              <w:t>15.10</w:t>
            </w:r>
            <w:r>
              <w:rPr>
                <w:rFonts w:ascii="Arial Narrow" w:hAnsi="Arial Narrow"/>
                <w:b/>
                <w:sz w:val="20"/>
              </w:rPr>
              <w:t>–</w:t>
            </w:r>
            <w:r w:rsidRPr="002863F1">
              <w:rPr>
                <w:rFonts w:ascii="Arial Narrow" w:hAnsi="Arial Narrow"/>
                <w:b/>
                <w:sz w:val="20"/>
              </w:rPr>
              <w:t>17.10.2015</w:t>
            </w:r>
            <w:r w:rsidRPr="002863F1">
              <w:rPr>
                <w:rFonts w:ascii="Arial Narrow" w:hAnsi="Arial Narrow"/>
                <w:sz w:val="20"/>
              </w:rPr>
              <w:t xml:space="preserve"> -“</w:t>
            </w:r>
            <w:r w:rsidRPr="002863F1">
              <w:rPr>
                <w:rFonts w:ascii="Arial Narrow" w:hAnsi="Arial Narrow"/>
                <w:i/>
                <w:sz w:val="20"/>
              </w:rPr>
              <w:t>Rezistenţă bacteriană la antibiotice – o continuă provocare</w:t>
            </w:r>
            <w:r w:rsidRPr="002863F1">
              <w:rPr>
                <w:rFonts w:ascii="Arial Narrow" w:hAnsi="Arial Narrow"/>
                <w:sz w:val="20"/>
              </w:rPr>
              <w:t>”, Disciplina Chimie Farmaceutică</w:t>
            </w:r>
          </w:p>
          <w:p w14:paraId="26BFB922" w14:textId="77777777" w:rsidR="006F6B26" w:rsidRPr="002863F1" w:rsidRDefault="006F6B26" w:rsidP="006F6B2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</w:rPr>
            </w:pPr>
            <w:r w:rsidRPr="002863F1">
              <w:rPr>
                <w:rFonts w:ascii="Arial Narrow" w:hAnsi="Arial Narrow"/>
                <w:b/>
                <w:sz w:val="20"/>
              </w:rPr>
              <w:t>08-10.12.2016</w:t>
            </w:r>
            <w:r w:rsidRPr="002863F1">
              <w:rPr>
                <w:rFonts w:ascii="Arial Narrow" w:hAnsi="Arial Narrow"/>
                <w:sz w:val="20"/>
              </w:rPr>
              <w:t xml:space="preserve"> - ”</w:t>
            </w:r>
            <w:r w:rsidRPr="002863F1">
              <w:rPr>
                <w:rFonts w:ascii="Arial Narrow" w:hAnsi="Arial Narrow"/>
                <w:i/>
                <w:sz w:val="20"/>
              </w:rPr>
              <w:t>Terapii actuale utilizate în tratamentul cancerului colorectal</w:t>
            </w:r>
            <w:r w:rsidRPr="002863F1">
              <w:rPr>
                <w:rFonts w:ascii="Arial Narrow" w:hAnsi="Arial Narrow"/>
                <w:sz w:val="20"/>
              </w:rPr>
              <w:t>”, Disciplina Chimie Farmaceutică</w:t>
            </w:r>
          </w:p>
          <w:p w14:paraId="242E10CA" w14:textId="77777777" w:rsidR="006F6B26" w:rsidRPr="002863F1" w:rsidRDefault="006F6B26" w:rsidP="006F6B2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</w:rPr>
            </w:pPr>
            <w:r w:rsidRPr="002863F1">
              <w:rPr>
                <w:rFonts w:ascii="Arial Narrow" w:hAnsi="Arial Narrow"/>
                <w:b/>
                <w:sz w:val="20"/>
              </w:rPr>
              <w:t>26-28.10.2017 -</w:t>
            </w:r>
            <w:r w:rsidRPr="002863F1">
              <w:rPr>
                <w:rFonts w:ascii="Arial Narrow" w:hAnsi="Arial Narrow"/>
                <w:sz w:val="20"/>
              </w:rPr>
              <w:t xml:space="preserve"> ”</w:t>
            </w:r>
            <w:r w:rsidRPr="002863F1">
              <w:rPr>
                <w:rFonts w:ascii="Arial Narrow" w:hAnsi="Arial Narrow"/>
                <w:i/>
                <w:sz w:val="20"/>
              </w:rPr>
              <w:t>Anticorpi monoclonali</w:t>
            </w:r>
            <w:r w:rsidRPr="002863F1">
              <w:rPr>
                <w:rFonts w:ascii="Arial Narrow" w:hAnsi="Arial Narrow"/>
                <w:sz w:val="20"/>
              </w:rPr>
              <w:t xml:space="preserve">”, Disciplina Chimie Farmaceutică </w:t>
            </w:r>
          </w:p>
          <w:p w14:paraId="1646DB25" w14:textId="77777777" w:rsidR="006F6B26" w:rsidRPr="002863F1" w:rsidRDefault="006F6B26" w:rsidP="006F6B2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</w:rPr>
            </w:pPr>
            <w:r w:rsidRPr="002863F1">
              <w:rPr>
                <w:rFonts w:ascii="Arial Narrow" w:hAnsi="Arial Narrow"/>
                <w:b/>
                <w:sz w:val="20"/>
              </w:rPr>
              <w:lastRenderedPageBreak/>
              <w:t>15-17.02.2018</w:t>
            </w:r>
            <w:r w:rsidRPr="002863F1">
              <w:rPr>
                <w:rFonts w:ascii="Arial Narrow" w:hAnsi="Arial Narrow"/>
                <w:sz w:val="20"/>
              </w:rPr>
              <w:t xml:space="preserve"> - ”</w:t>
            </w:r>
            <w:r w:rsidRPr="002863F1">
              <w:rPr>
                <w:rFonts w:ascii="Arial Narrow" w:hAnsi="Arial Narrow"/>
                <w:i/>
                <w:sz w:val="20"/>
              </w:rPr>
              <w:t>Aspecte moderne în tarapia cu antidiabetice orale</w:t>
            </w:r>
            <w:r w:rsidRPr="002863F1">
              <w:rPr>
                <w:rFonts w:ascii="Arial Narrow" w:hAnsi="Arial Narrow"/>
                <w:sz w:val="20"/>
              </w:rPr>
              <w:t>”, Disciplina Chimie Farmaceutică</w:t>
            </w:r>
          </w:p>
          <w:p w14:paraId="4B5B95D3" w14:textId="77777777" w:rsidR="006F6B26" w:rsidRPr="00AA0D28" w:rsidRDefault="006F6B26" w:rsidP="006F6B26">
            <w:pPr>
              <w:ind w:left="125"/>
              <w:rPr>
                <w:b/>
                <w:szCs w:val="22"/>
              </w:rPr>
            </w:pPr>
            <w:r w:rsidRPr="00AA0D28">
              <w:rPr>
                <w:b/>
                <w:szCs w:val="22"/>
              </w:rPr>
              <w:t xml:space="preserve">II. Competente in domeniul medical: </w:t>
            </w:r>
          </w:p>
          <w:p w14:paraId="138F89E9" w14:textId="77777777" w:rsidR="006F6B26" w:rsidRDefault="006F6B26" w:rsidP="006F6B26">
            <w:pPr>
              <w:ind w:left="125"/>
              <w:rPr>
                <w:szCs w:val="22"/>
              </w:rPr>
            </w:pPr>
            <w:r w:rsidRPr="00CD5C98">
              <w:rPr>
                <w:szCs w:val="22"/>
              </w:rPr>
              <w:t xml:space="preserve">     - Farmacist (din 2013)</w:t>
            </w:r>
          </w:p>
          <w:p w14:paraId="04AA6359" w14:textId="77777777" w:rsidR="006F6B26" w:rsidRPr="00CD5C98" w:rsidRDefault="006F6B26" w:rsidP="006F6B26">
            <w:pPr>
              <w:ind w:left="125"/>
              <w:rPr>
                <w:szCs w:val="22"/>
              </w:rPr>
            </w:pPr>
            <w:r>
              <w:rPr>
                <w:szCs w:val="22"/>
              </w:rPr>
              <w:t xml:space="preserve">     - Farmacist rezident, specialitatea Laborator farmaceutic (din 2018)</w:t>
            </w:r>
          </w:p>
          <w:p w14:paraId="17B20D8C" w14:textId="77777777" w:rsidR="006F6B26" w:rsidRDefault="006F6B26" w:rsidP="006F6B26">
            <w:pPr>
              <w:ind w:left="125"/>
              <w:rPr>
                <w:szCs w:val="22"/>
              </w:rPr>
            </w:pPr>
            <w:r w:rsidRPr="00CD5C98">
              <w:rPr>
                <w:szCs w:val="22"/>
              </w:rPr>
              <w:t xml:space="preserve">     - Doctor (din 201</w:t>
            </w:r>
            <w:r>
              <w:rPr>
                <w:szCs w:val="22"/>
              </w:rPr>
              <w:t>7</w:t>
            </w:r>
            <w:r w:rsidRPr="00CD5C98">
              <w:rPr>
                <w:szCs w:val="22"/>
              </w:rPr>
              <w:t>), D</w:t>
            </w:r>
            <w:r>
              <w:rPr>
                <w:szCs w:val="22"/>
              </w:rPr>
              <w:t>omeniul Chimie</w:t>
            </w:r>
          </w:p>
          <w:p w14:paraId="24BE80E3" w14:textId="77777777" w:rsidR="006F6B26" w:rsidRPr="00CD5C98" w:rsidRDefault="006F6B26" w:rsidP="006F6B26">
            <w:pPr>
              <w:ind w:left="125"/>
              <w:rPr>
                <w:szCs w:val="22"/>
              </w:rPr>
            </w:pPr>
          </w:p>
          <w:p w14:paraId="3B6353D1" w14:textId="77777777" w:rsidR="006F6B26" w:rsidRPr="003E7BD8" w:rsidRDefault="006F6B26" w:rsidP="006F6B26">
            <w:pPr>
              <w:ind w:left="146" w:right="207"/>
              <w:rPr>
                <w:u w:val="single"/>
              </w:rPr>
            </w:pPr>
            <w:r w:rsidRPr="003E7BD8">
              <w:rPr>
                <w:i/>
                <w:u w:val="single"/>
              </w:rPr>
              <w:t>Date asupra activităţii ştiinţifice:</w:t>
            </w:r>
          </w:p>
          <w:p w14:paraId="6509C233" w14:textId="63C0F02F" w:rsidR="007B36A9" w:rsidRDefault="006F6B26" w:rsidP="006F6B26">
            <w:pPr>
              <w:ind w:left="146" w:right="207"/>
              <w:jc w:val="both"/>
            </w:pPr>
            <w:r w:rsidRPr="00713E4B">
              <w:t xml:space="preserve">    Lucrări publicate în extenso: </w:t>
            </w:r>
            <w:r w:rsidR="00364517" w:rsidRPr="00364517">
              <w:rPr>
                <w:b/>
                <w:bCs/>
              </w:rPr>
              <w:t>5</w:t>
            </w:r>
            <w:r w:rsidR="0057133E">
              <w:rPr>
                <w:b/>
                <w:bCs/>
              </w:rPr>
              <w:t>6</w:t>
            </w:r>
            <w:r>
              <w:t xml:space="preserve"> lucrări in reviste</w:t>
            </w:r>
            <w:r w:rsidR="007B36A9">
              <w:t xml:space="preserve"> </w:t>
            </w:r>
            <w:r w:rsidR="007B36A9" w:rsidRPr="007B36A9">
              <w:rPr>
                <w:b/>
                <w:bCs/>
              </w:rPr>
              <w:t>ISI</w:t>
            </w:r>
            <w:r>
              <w:t xml:space="preserve"> cu </w:t>
            </w:r>
            <w:r w:rsidRPr="007B36A9">
              <w:rPr>
                <w:b/>
                <w:bCs/>
              </w:rPr>
              <w:t xml:space="preserve">FI </w:t>
            </w:r>
            <w:r w:rsidR="00364517" w:rsidRPr="007B36A9">
              <w:rPr>
                <w:b/>
                <w:bCs/>
              </w:rPr>
              <w:t>cumulat</w:t>
            </w:r>
            <w:r w:rsidR="007B36A9" w:rsidRPr="007B36A9">
              <w:rPr>
                <w:b/>
                <w:bCs/>
              </w:rPr>
              <w:t xml:space="preserve"> 2</w:t>
            </w:r>
            <w:r w:rsidR="00CB0E9A">
              <w:rPr>
                <w:b/>
                <w:bCs/>
              </w:rPr>
              <w:t>20</w:t>
            </w:r>
            <w:r w:rsidR="00364517">
              <w:t xml:space="preserve"> </w:t>
            </w:r>
            <w:r w:rsidRPr="00145C01">
              <w:t>(</w:t>
            </w:r>
            <w:r w:rsidR="007B36A9">
              <w:t>2</w:t>
            </w:r>
            <w:r w:rsidR="0057133E">
              <w:t>6</w:t>
            </w:r>
            <w:r w:rsidRPr="00145C01">
              <w:t xml:space="preserve"> autor principal</w:t>
            </w:r>
            <w:r w:rsidR="007B36A9" w:rsidRPr="007B36A9">
              <w:rPr>
                <w:b/>
                <w:bCs/>
              </w:rPr>
              <w:t xml:space="preserve"> FI cumulat </w:t>
            </w:r>
            <w:r w:rsidR="007B36A9">
              <w:rPr>
                <w:b/>
                <w:bCs/>
              </w:rPr>
              <w:t>10</w:t>
            </w:r>
            <w:r w:rsidR="00CB0E9A">
              <w:rPr>
                <w:b/>
                <w:bCs/>
              </w:rPr>
              <w:t>6</w:t>
            </w:r>
            <w:r w:rsidRPr="00713E4B">
              <w:t xml:space="preserve">), </w:t>
            </w:r>
            <w:r>
              <w:t>2</w:t>
            </w:r>
            <w:r w:rsidRPr="00B150DD">
              <w:t xml:space="preserve"> </w:t>
            </w:r>
            <w:r>
              <w:t xml:space="preserve">lucrari </w:t>
            </w:r>
            <w:r w:rsidRPr="00B150DD">
              <w:t>in revistă indexat</w:t>
            </w:r>
            <w:r>
              <w:t>e</w:t>
            </w:r>
            <w:r w:rsidRPr="00B150DD">
              <w:t xml:space="preserve">. </w:t>
            </w:r>
          </w:p>
          <w:p w14:paraId="6C933A1C" w14:textId="6B24B0AC" w:rsidR="006F6B26" w:rsidRPr="00B150DD" w:rsidRDefault="007B36A9" w:rsidP="006F6B26">
            <w:pPr>
              <w:ind w:left="146" w:right="207"/>
              <w:jc w:val="both"/>
            </w:pPr>
            <w:r>
              <w:t xml:space="preserve">    </w:t>
            </w:r>
            <w:r w:rsidRPr="007B36A9">
              <w:rPr>
                <w:b/>
                <w:bCs/>
              </w:rPr>
              <w:t>Indice Hirsh WOS 1</w:t>
            </w:r>
            <w:r w:rsidR="0057133E">
              <w:rPr>
                <w:b/>
                <w:bCs/>
              </w:rPr>
              <w:t>7</w:t>
            </w:r>
            <w:r>
              <w:t>.</w:t>
            </w:r>
          </w:p>
          <w:p w14:paraId="6729456C" w14:textId="6BB5775B" w:rsidR="006F6B26" w:rsidRDefault="006F6B26" w:rsidP="006F6B26">
            <w:pPr>
              <w:ind w:left="146" w:right="207"/>
              <w:jc w:val="both"/>
            </w:pPr>
            <w:r w:rsidRPr="00B150DD">
              <w:t xml:space="preserve">    Lucrări publicate în rezumat la manifestări ştiinţifice din ţară şi străinătate </w:t>
            </w:r>
            <w:r w:rsidRPr="002276B2">
              <w:t>(</w:t>
            </w:r>
            <w:r w:rsidR="00D76A27" w:rsidRPr="00CB0E9A">
              <w:rPr>
                <w:b/>
                <w:bCs/>
              </w:rPr>
              <w:t>20</w:t>
            </w:r>
            <w:r>
              <w:t>).</w:t>
            </w:r>
          </w:p>
          <w:p w14:paraId="355926D0" w14:textId="77777777" w:rsidR="006F6B26" w:rsidRPr="00CD5C98" w:rsidRDefault="006F6B26" w:rsidP="006F6B26">
            <w:pPr>
              <w:ind w:left="146" w:right="207"/>
              <w:jc w:val="both"/>
            </w:pPr>
          </w:p>
          <w:p w14:paraId="3832C697" w14:textId="77777777" w:rsidR="006F6B26" w:rsidRDefault="006F6B26" w:rsidP="006F6B26">
            <w:pPr>
              <w:pStyle w:val="CVNormal"/>
            </w:pPr>
          </w:p>
          <w:p w14:paraId="0EF95E35" w14:textId="77777777" w:rsidR="006F6B26" w:rsidRPr="00973E81" w:rsidRDefault="006F6B26" w:rsidP="006F6B26">
            <w:pPr>
              <w:pStyle w:val="CVNormal"/>
              <w:jc w:val="both"/>
              <w:rPr>
                <w:b/>
              </w:rPr>
            </w:pPr>
            <w:r w:rsidRPr="00973E81">
              <w:rPr>
                <w:b/>
              </w:rPr>
              <w:t>III. Apartenența la societăți științifice/ asociații profesionale:</w:t>
            </w:r>
          </w:p>
          <w:p w14:paraId="0F9FD872" w14:textId="77777777" w:rsidR="006F6B26" w:rsidRPr="00CD5C98" w:rsidRDefault="006F6B26" w:rsidP="006F6B26">
            <w:pPr>
              <w:pStyle w:val="CVNormal"/>
              <w:jc w:val="both"/>
            </w:pPr>
            <w:r w:rsidRPr="00CD5C98">
              <w:t>Membr</w:t>
            </w:r>
            <w:r>
              <w:t>u î</w:t>
            </w:r>
            <w:r w:rsidRPr="00CD5C98">
              <w:t xml:space="preserve">n </w:t>
            </w:r>
            <w:r>
              <w:t>Colegiul Farmacistilor din România</w:t>
            </w:r>
          </w:p>
          <w:p w14:paraId="48A68BBC" w14:textId="29EBE16E" w:rsidR="00FD4245" w:rsidRPr="00CB73DB" w:rsidRDefault="00FD4245" w:rsidP="00FD4245">
            <w:pPr>
              <w:pStyle w:val="CVNormal"/>
              <w:spacing w:before="120"/>
              <w:ind w:right="115"/>
            </w:pPr>
          </w:p>
        </w:tc>
      </w:tr>
      <w:tr w:rsidR="006F6B26" w:rsidRPr="00CB73DB" w14:paraId="4E1047ED" w14:textId="77777777" w:rsidTr="00B22164">
        <w:trPr>
          <w:cantSplit/>
          <w:trHeight w:val="626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tbl>
            <w:tblPr>
              <w:tblW w:w="10691" w:type="dxa"/>
              <w:jc w:val="right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691"/>
            </w:tblGrid>
            <w:tr w:rsidR="006F6B26" w:rsidRPr="00CB73DB" w14:paraId="28932B6B" w14:textId="77777777" w:rsidTr="00A52059">
              <w:trPr>
                <w:cantSplit/>
                <w:trHeight w:val="40"/>
                <w:jc w:val="right"/>
              </w:trPr>
              <w:tc>
                <w:tcPr>
                  <w:tcW w:w="3131" w:type="dxa"/>
                  <w:tcBorders>
                    <w:right w:val="single" w:sz="1" w:space="0" w:color="000000"/>
                  </w:tcBorders>
                </w:tcPr>
                <w:p w14:paraId="733DE550" w14:textId="77777777" w:rsidR="006F6B26" w:rsidRPr="00CB73DB" w:rsidRDefault="006F6B26" w:rsidP="006F6B26">
                  <w:pPr>
                    <w:pStyle w:val="CVHeading2-FirstLine"/>
                    <w:spacing w:before="0"/>
                  </w:pPr>
                  <w:r w:rsidRPr="00CB73DB">
                    <w:lastRenderedPageBreak/>
                    <w:t>Permis(e) de conducere</w:t>
                  </w:r>
                </w:p>
              </w:tc>
            </w:tr>
            <w:tr w:rsidR="006F6B26" w:rsidRPr="00CB73DB" w14:paraId="54D73C4A" w14:textId="77777777" w:rsidTr="00A52059">
              <w:trPr>
                <w:cantSplit/>
                <w:trHeight w:val="40"/>
                <w:jc w:val="right"/>
              </w:trPr>
              <w:tc>
                <w:tcPr>
                  <w:tcW w:w="3131" w:type="dxa"/>
                  <w:tcBorders>
                    <w:right w:val="single" w:sz="1" w:space="0" w:color="000000"/>
                  </w:tcBorders>
                </w:tcPr>
                <w:p w14:paraId="30F57D5E" w14:textId="77777777" w:rsidR="006F6B26" w:rsidRPr="00CB73DB" w:rsidRDefault="006F6B26" w:rsidP="006F6B26">
                  <w:pPr>
                    <w:pStyle w:val="CVHeading1"/>
                    <w:spacing w:before="0"/>
                  </w:pPr>
                  <w:r w:rsidRPr="00CB73DB">
                    <w:t>Informaţii suplimentare</w:t>
                  </w:r>
                </w:p>
              </w:tc>
            </w:tr>
          </w:tbl>
          <w:p w14:paraId="551765B7" w14:textId="7F8A2F1A" w:rsidR="006F6B26" w:rsidRPr="009E3248" w:rsidRDefault="006F6B26" w:rsidP="006F6B26">
            <w:pPr>
              <w:pStyle w:val="CVSpacer"/>
              <w:spacing w:before="120"/>
              <w:ind w:left="0" w:right="115"/>
              <w:rPr>
                <w:b/>
                <w:sz w:val="22"/>
                <w:szCs w:val="22"/>
              </w:rPr>
            </w:pPr>
          </w:p>
        </w:tc>
        <w:tc>
          <w:tcPr>
            <w:tcW w:w="7560" w:type="dxa"/>
            <w:gridSpan w:val="3"/>
          </w:tcPr>
          <w:p w14:paraId="093B6AA5" w14:textId="77777777" w:rsidR="006F6B26" w:rsidRDefault="006F6B26" w:rsidP="006F6B26">
            <w:pPr>
              <w:pStyle w:val="CVNormal"/>
              <w:spacing w:before="120"/>
              <w:ind w:right="115"/>
              <w:jc w:val="both"/>
            </w:pPr>
            <w:r>
              <w:t>B</w:t>
            </w:r>
          </w:p>
          <w:p w14:paraId="4776E347" w14:textId="77777777" w:rsidR="006F6B26" w:rsidRDefault="006F6B26" w:rsidP="006F6B26">
            <w:pPr>
              <w:pStyle w:val="CVNormal"/>
              <w:spacing w:before="120"/>
              <w:ind w:right="115"/>
              <w:jc w:val="both"/>
            </w:pPr>
            <w:r>
              <w:t>Referințele pot fi furnizate la cerere</w:t>
            </w:r>
          </w:p>
          <w:p w14:paraId="62AE95A0" w14:textId="77777777" w:rsidR="006F6B26" w:rsidRPr="00777075" w:rsidRDefault="006F6B26" w:rsidP="006F6B26">
            <w:pPr>
              <w:pStyle w:val="CVNormal"/>
              <w:spacing w:before="120"/>
              <w:ind w:right="115"/>
              <w:jc w:val="both"/>
            </w:pPr>
          </w:p>
          <w:p w14:paraId="5EAF00CD" w14:textId="77777777" w:rsidR="006F6B26" w:rsidRDefault="006F6B26" w:rsidP="006F6B26">
            <w:pPr>
              <w:pStyle w:val="CVNormal"/>
              <w:spacing w:before="120"/>
              <w:ind w:right="115"/>
            </w:pPr>
          </w:p>
          <w:p w14:paraId="63A77C89" w14:textId="77777777" w:rsidR="006F6B26" w:rsidRDefault="006F6B26" w:rsidP="006F6B26">
            <w:pPr>
              <w:pStyle w:val="CVNormal"/>
              <w:spacing w:before="120"/>
              <w:ind w:right="115"/>
            </w:pPr>
          </w:p>
          <w:p w14:paraId="2B617999" w14:textId="77777777" w:rsidR="006F6B26" w:rsidRDefault="006F6B26" w:rsidP="006F6B26">
            <w:pPr>
              <w:pStyle w:val="CVNormal"/>
              <w:spacing w:before="120"/>
              <w:ind w:right="115"/>
            </w:pPr>
          </w:p>
          <w:p w14:paraId="4D764A61" w14:textId="77777777" w:rsidR="006F6B26" w:rsidRPr="00CB73DB" w:rsidRDefault="006F6B26" w:rsidP="006F6B26">
            <w:pPr>
              <w:pStyle w:val="ListParagraph"/>
              <w:ind w:left="1080"/>
              <w:jc w:val="both"/>
            </w:pPr>
          </w:p>
        </w:tc>
      </w:tr>
      <w:tr w:rsidR="006F6B26" w:rsidRPr="00CB73DB" w14:paraId="6F461CB1" w14:textId="77777777" w:rsidTr="00826C53">
        <w:trPr>
          <w:cantSplit/>
          <w:trHeight w:val="86"/>
          <w:jc w:val="right"/>
        </w:trPr>
        <w:tc>
          <w:tcPr>
            <w:tcW w:w="3131" w:type="dxa"/>
            <w:gridSpan w:val="2"/>
            <w:tcBorders>
              <w:right w:val="single" w:sz="1" w:space="0" w:color="000000"/>
            </w:tcBorders>
          </w:tcPr>
          <w:p w14:paraId="61A41D05" w14:textId="6030C51D" w:rsidR="006F6B26" w:rsidRPr="009E3248" w:rsidRDefault="006F6B26" w:rsidP="006F6B26">
            <w:pPr>
              <w:pStyle w:val="CVSpacer"/>
              <w:ind w:left="0"/>
              <w:rPr>
                <w:b/>
              </w:rPr>
            </w:pPr>
          </w:p>
        </w:tc>
        <w:tc>
          <w:tcPr>
            <w:tcW w:w="7560" w:type="dxa"/>
            <w:gridSpan w:val="3"/>
          </w:tcPr>
          <w:p w14:paraId="6FFA456B" w14:textId="77777777" w:rsidR="006F6B26" w:rsidRPr="00CB73DB" w:rsidRDefault="006F6B26" w:rsidP="006F6B26">
            <w:pPr>
              <w:pStyle w:val="CVSpacer"/>
              <w:ind w:left="0"/>
            </w:pPr>
          </w:p>
        </w:tc>
      </w:tr>
    </w:tbl>
    <w:p w14:paraId="66671CC4" w14:textId="77777777" w:rsidR="000170DC" w:rsidRDefault="000170DC" w:rsidP="006216BD">
      <w:pPr>
        <w:pStyle w:val="CVNormal"/>
        <w:ind w:left="0"/>
      </w:pPr>
    </w:p>
    <w:p w14:paraId="1CC783B1" w14:textId="77777777" w:rsidR="00B1488F" w:rsidRDefault="00B1488F" w:rsidP="006216BD">
      <w:pPr>
        <w:pStyle w:val="CVNormal"/>
        <w:ind w:left="0"/>
      </w:pPr>
    </w:p>
    <w:p w14:paraId="2D13D3C6" w14:textId="77777777" w:rsidR="00B1488F" w:rsidRDefault="00B1488F" w:rsidP="006216BD">
      <w:pPr>
        <w:pStyle w:val="CVNormal"/>
        <w:ind w:left="0"/>
      </w:pPr>
    </w:p>
    <w:p w14:paraId="53BEC16B" w14:textId="77777777" w:rsidR="007D3F2D" w:rsidRDefault="007D3F2D" w:rsidP="006216BD">
      <w:pPr>
        <w:pStyle w:val="CVNormal"/>
        <w:ind w:left="0"/>
      </w:pPr>
    </w:p>
    <w:p w14:paraId="52BF776D" w14:textId="77777777" w:rsidR="007D3F2D" w:rsidRDefault="007D3F2D" w:rsidP="006216BD">
      <w:pPr>
        <w:pStyle w:val="CVNormal"/>
        <w:ind w:left="0"/>
      </w:pPr>
    </w:p>
    <w:p w14:paraId="33D9AEF8" w14:textId="743635AF" w:rsidR="007D3F2D" w:rsidRPr="007D3F2D" w:rsidRDefault="007D3F2D" w:rsidP="006216BD">
      <w:pPr>
        <w:pStyle w:val="CVNormal"/>
        <w:ind w:left="0"/>
        <w:rPr>
          <w:b/>
          <w:bCs/>
          <w:sz w:val="24"/>
          <w:szCs w:val="24"/>
        </w:rPr>
      </w:pPr>
      <w:r w:rsidRPr="007D3F2D">
        <w:rPr>
          <w:b/>
          <w:bCs/>
          <w:sz w:val="24"/>
          <w:szCs w:val="24"/>
        </w:rPr>
        <w:t>Timişoara</w:t>
      </w: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MIOC MARIUS NICOLAE</w:t>
      </w:r>
    </w:p>
    <w:p w14:paraId="27CBD154" w14:textId="5CF610A5" w:rsidR="007D3F2D" w:rsidRPr="007D3F2D" w:rsidRDefault="007D3F2D" w:rsidP="006216BD">
      <w:pPr>
        <w:pStyle w:val="CVNormal"/>
        <w:ind w:left="0"/>
        <w:rPr>
          <w:b/>
          <w:bCs/>
          <w:sz w:val="24"/>
          <w:szCs w:val="24"/>
        </w:rPr>
      </w:pPr>
      <w:r w:rsidRPr="007D3F2D">
        <w:rPr>
          <w:b/>
          <w:bCs/>
          <w:sz w:val="24"/>
          <w:szCs w:val="24"/>
        </w:rPr>
        <w:t>18.01.2024</w:t>
      </w:r>
    </w:p>
    <w:p w14:paraId="3DFFEFBF" w14:textId="77777777" w:rsidR="00B1488F" w:rsidRPr="007D3F2D" w:rsidRDefault="00B1488F" w:rsidP="006216BD">
      <w:pPr>
        <w:pStyle w:val="CVNormal"/>
        <w:ind w:left="0"/>
        <w:rPr>
          <w:b/>
          <w:bCs/>
          <w:sz w:val="24"/>
          <w:szCs w:val="24"/>
        </w:rPr>
      </w:pPr>
    </w:p>
    <w:p w14:paraId="1E9D4FAD" w14:textId="77777777" w:rsidR="00B1488F" w:rsidRDefault="00B1488F" w:rsidP="006216BD">
      <w:pPr>
        <w:pStyle w:val="CVNormal"/>
        <w:ind w:left="0"/>
      </w:pPr>
    </w:p>
    <w:p w14:paraId="140658CC" w14:textId="77777777" w:rsidR="00B1488F" w:rsidRDefault="00B1488F" w:rsidP="006216BD">
      <w:pPr>
        <w:pStyle w:val="CVNormal"/>
        <w:ind w:left="0"/>
      </w:pPr>
    </w:p>
    <w:p w14:paraId="52893F62" w14:textId="77777777" w:rsidR="00B1488F" w:rsidRDefault="00B1488F" w:rsidP="006216BD">
      <w:pPr>
        <w:pStyle w:val="CVNormal"/>
        <w:ind w:left="0"/>
      </w:pPr>
    </w:p>
    <w:p w14:paraId="7651720F" w14:textId="77777777" w:rsidR="00B1488F" w:rsidRDefault="00B1488F" w:rsidP="006216BD">
      <w:pPr>
        <w:pStyle w:val="CVNormal"/>
        <w:ind w:left="0"/>
      </w:pPr>
    </w:p>
    <w:p w14:paraId="2D919306" w14:textId="77777777" w:rsidR="00B1488F" w:rsidRDefault="00B1488F" w:rsidP="006216BD">
      <w:pPr>
        <w:pStyle w:val="CVNormal"/>
        <w:ind w:left="0"/>
      </w:pPr>
    </w:p>
    <w:p w14:paraId="44C22479" w14:textId="77777777" w:rsidR="00B1488F" w:rsidRDefault="00B1488F" w:rsidP="006216BD">
      <w:pPr>
        <w:pStyle w:val="CVNormal"/>
        <w:ind w:left="0"/>
      </w:pPr>
    </w:p>
    <w:p w14:paraId="66FE00E2" w14:textId="77777777" w:rsidR="00B1488F" w:rsidRDefault="00B1488F" w:rsidP="006216BD">
      <w:pPr>
        <w:pStyle w:val="CVNormal"/>
        <w:ind w:left="0"/>
      </w:pPr>
    </w:p>
    <w:p w14:paraId="3974D085" w14:textId="77777777" w:rsidR="00B1488F" w:rsidRDefault="00B1488F" w:rsidP="006216BD">
      <w:pPr>
        <w:pStyle w:val="CVNormal"/>
        <w:ind w:left="0"/>
      </w:pPr>
    </w:p>
    <w:p w14:paraId="51703FCE" w14:textId="77777777" w:rsidR="00B1488F" w:rsidRDefault="00B1488F" w:rsidP="006216BD">
      <w:pPr>
        <w:pStyle w:val="CVNormal"/>
        <w:ind w:left="0"/>
      </w:pPr>
    </w:p>
    <w:p w14:paraId="5A4C923C" w14:textId="77777777" w:rsidR="00B1488F" w:rsidRDefault="00B1488F" w:rsidP="006216BD">
      <w:pPr>
        <w:pStyle w:val="CVNormal"/>
        <w:ind w:left="0"/>
      </w:pPr>
    </w:p>
    <w:p w14:paraId="4692DDD1" w14:textId="77777777" w:rsidR="00B1488F" w:rsidRDefault="00B1488F" w:rsidP="006216BD">
      <w:pPr>
        <w:pStyle w:val="CVNormal"/>
        <w:ind w:left="0"/>
      </w:pPr>
    </w:p>
    <w:p w14:paraId="0B54627C" w14:textId="77777777" w:rsidR="00B1488F" w:rsidRDefault="00B1488F" w:rsidP="006216BD">
      <w:pPr>
        <w:pStyle w:val="CVNormal"/>
        <w:ind w:left="0"/>
      </w:pPr>
    </w:p>
    <w:p w14:paraId="3F52F46E" w14:textId="77777777" w:rsidR="00B1488F" w:rsidRDefault="00B1488F" w:rsidP="006216BD">
      <w:pPr>
        <w:pStyle w:val="CVNormal"/>
        <w:ind w:left="0"/>
      </w:pPr>
    </w:p>
    <w:p w14:paraId="6C780171" w14:textId="77777777" w:rsidR="00B1488F" w:rsidRDefault="00B1488F" w:rsidP="006216BD">
      <w:pPr>
        <w:pStyle w:val="CVNormal"/>
        <w:ind w:left="0"/>
      </w:pPr>
    </w:p>
    <w:p w14:paraId="52DC31F4" w14:textId="77777777" w:rsidR="00B1488F" w:rsidRDefault="00B1488F" w:rsidP="006216BD">
      <w:pPr>
        <w:pStyle w:val="CVNormal"/>
        <w:ind w:left="0"/>
      </w:pPr>
    </w:p>
    <w:p w14:paraId="647538AD" w14:textId="77777777" w:rsidR="00B1488F" w:rsidRDefault="00B1488F" w:rsidP="006216BD">
      <w:pPr>
        <w:pStyle w:val="CVNormal"/>
        <w:ind w:left="0"/>
      </w:pPr>
    </w:p>
    <w:p w14:paraId="000C394A" w14:textId="77777777" w:rsidR="00B1488F" w:rsidRDefault="00B1488F" w:rsidP="006216BD">
      <w:pPr>
        <w:pStyle w:val="CVNormal"/>
        <w:ind w:left="0"/>
      </w:pPr>
    </w:p>
    <w:p w14:paraId="6FFE89B2" w14:textId="77777777" w:rsidR="00B1488F" w:rsidRDefault="00B1488F" w:rsidP="006216BD">
      <w:pPr>
        <w:pStyle w:val="CVNormal"/>
        <w:ind w:left="0"/>
      </w:pPr>
    </w:p>
    <w:p w14:paraId="12F56C40" w14:textId="77777777" w:rsidR="00B1488F" w:rsidRDefault="00B1488F" w:rsidP="006216BD">
      <w:pPr>
        <w:pStyle w:val="CVNormal"/>
        <w:ind w:left="0"/>
      </w:pPr>
    </w:p>
    <w:p w14:paraId="6C469ACE" w14:textId="77777777" w:rsidR="00B1488F" w:rsidRDefault="00B1488F" w:rsidP="006216BD">
      <w:pPr>
        <w:pStyle w:val="CVNormal"/>
        <w:ind w:left="0"/>
      </w:pPr>
    </w:p>
    <w:p w14:paraId="6BADBC95" w14:textId="77777777" w:rsidR="00B1488F" w:rsidRDefault="00B1488F" w:rsidP="006216BD">
      <w:pPr>
        <w:pStyle w:val="CVNormal"/>
        <w:ind w:left="0"/>
      </w:pPr>
    </w:p>
    <w:p w14:paraId="032881C4" w14:textId="77777777" w:rsidR="00B1488F" w:rsidRDefault="00B1488F" w:rsidP="006216BD">
      <w:pPr>
        <w:pStyle w:val="CVNormal"/>
        <w:ind w:left="0"/>
      </w:pPr>
    </w:p>
    <w:p w14:paraId="4406E364" w14:textId="77777777" w:rsidR="00B1488F" w:rsidRDefault="00B1488F" w:rsidP="006216BD">
      <w:pPr>
        <w:pStyle w:val="CVNormal"/>
        <w:ind w:left="0"/>
      </w:pPr>
    </w:p>
    <w:p w14:paraId="574E4D18" w14:textId="77777777" w:rsidR="00B1488F" w:rsidRDefault="00B1488F" w:rsidP="006216BD">
      <w:pPr>
        <w:pStyle w:val="CVNormal"/>
        <w:ind w:left="0"/>
      </w:pPr>
    </w:p>
    <w:p w14:paraId="71F0736C" w14:textId="77777777" w:rsidR="00B1488F" w:rsidRDefault="00B1488F" w:rsidP="006216BD">
      <w:pPr>
        <w:pStyle w:val="CVNormal"/>
        <w:ind w:left="0"/>
      </w:pPr>
    </w:p>
    <w:p w14:paraId="3088F10B" w14:textId="77777777" w:rsidR="00B1488F" w:rsidRDefault="00B1488F" w:rsidP="006216BD">
      <w:pPr>
        <w:pStyle w:val="CVNormal"/>
        <w:ind w:left="0"/>
      </w:pPr>
    </w:p>
    <w:p w14:paraId="6A49ED5B" w14:textId="77777777" w:rsidR="005F57B8" w:rsidRPr="005F57B8" w:rsidRDefault="005F57B8" w:rsidP="008D3C1A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</w:p>
    <w:sectPr w:rsidR="005F57B8" w:rsidRPr="005F57B8" w:rsidSect="006A75A8">
      <w:footnotePr>
        <w:pos w:val="beneathText"/>
        <w:numRestart w:val="eachPage"/>
      </w:footnotePr>
      <w:endnotePr>
        <w:numFmt w:val="decimal"/>
      </w:endnotePr>
      <w:pgSz w:w="11905" w:h="16837"/>
      <w:pgMar w:top="864" w:right="562" w:bottom="990" w:left="56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32DE2" w14:textId="77777777" w:rsidR="0025587B" w:rsidRDefault="0025587B">
      <w:r>
        <w:separator/>
      </w:r>
    </w:p>
  </w:endnote>
  <w:endnote w:type="continuationSeparator" w:id="0">
    <w:p w14:paraId="7D93E5B0" w14:textId="77777777" w:rsidR="0025587B" w:rsidRDefault="00255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5923B" w14:textId="77777777" w:rsidR="0025587B" w:rsidRDefault="0025587B">
      <w:r>
        <w:separator/>
      </w:r>
    </w:p>
  </w:footnote>
  <w:footnote w:type="continuationSeparator" w:id="0">
    <w:p w14:paraId="084201FC" w14:textId="77777777" w:rsidR="0025587B" w:rsidRDefault="00255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86D"/>
    <w:multiLevelType w:val="hybridMultilevel"/>
    <w:tmpl w:val="985A23D6"/>
    <w:lvl w:ilvl="0" w:tplc="3828E93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CC7D00"/>
    <w:multiLevelType w:val="hybridMultilevel"/>
    <w:tmpl w:val="390AAA64"/>
    <w:lvl w:ilvl="0" w:tplc="1908B248">
      <w:start w:val="2"/>
      <w:numFmt w:val="bullet"/>
      <w:lvlText w:val="-"/>
      <w:lvlJc w:val="left"/>
      <w:pPr>
        <w:ind w:left="845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E8A51AB"/>
    <w:multiLevelType w:val="hybridMultilevel"/>
    <w:tmpl w:val="CF4C53BE"/>
    <w:lvl w:ilvl="0" w:tplc="1ED67ECC">
      <w:start w:val="1"/>
      <w:numFmt w:val="decimal"/>
      <w:lvlText w:val="%1."/>
      <w:lvlJc w:val="left"/>
      <w:pPr>
        <w:ind w:left="518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38" w:hanging="360"/>
      </w:pPr>
    </w:lvl>
    <w:lvl w:ilvl="2" w:tplc="0409001B" w:tentative="1">
      <w:start w:val="1"/>
      <w:numFmt w:val="lowerRoman"/>
      <w:lvlText w:val="%3."/>
      <w:lvlJc w:val="right"/>
      <w:pPr>
        <w:ind w:left="1958" w:hanging="180"/>
      </w:pPr>
    </w:lvl>
    <w:lvl w:ilvl="3" w:tplc="0409000F" w:tentative="1">
      <w:start w:val="1"/>
      <w:numFmt w:val="decimal"/>
      <w:lvlText w:val="%4."/>
      <w:lvlJc w:val="left"/>
      <w:pPr>
        <w:ind w:left="2678" w:hanging="360"/>
      </w:pPr>
    </w:lvl>
    <w:lvl w:ilvl="4" w:tplc="04090019" w:tentative="1">
      <w:start w:val="1"/>
      <w:numFmt w:val="lowerLetter"/>
      <w:lvlText w:val="%5."/>
      <w:lvlJc w:val="left"/>
      <w:pPr>
        <w:ind w:left="3398" w:hanging="360"/>
      </w:pPr>
    </w:lvl>
    <w:lvl w:ilvl="5" w:tplc="0409001B" w:tentative="1">
      <w:start w:val="1"/>
      <w:numFmt w:val="lowerRoman"/>
      <w:lvlText w:val="%6."/>
      <w:lvlJc w:val="right"/>
      <w:pPr>
        <w:ind w:left="4118" w:hanging="180"/>
      </w:pPr>
    </w:lvl>
    <w:lvl w:ilvl="6" w:tplc="0409000F" w:tentative="1">
      <w:start w:val="1"/>
      <w:numFmt w:val="decimal"/>
      <w:lvlText w:val="%7."/>
      <w:lvlJc w:val="left"/>
      <w:pPr>
        <w:ind w:left="4838" w:hanging="360"/>
      </w:pPr>
    </w:lvl>
    <w:lvl w:ilvl="7" w:tplc="04090019" w:tentative="1">
      <w:start w:val="1"/>
      <w:numFmt w:val="lowerLetter"/>
      <w:lvlText w:val="%8."/>
      <w:lvlJc w:val="left"/>
      <w:pPr>
        <w:ind w:left="5558" w:hanging="360"/>
      </w:pPr>
    </w:lvl>
    <w:lvl w:ilvl="8" w:tplc="040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3" w15:restartNumberingAfterBreak="0">
    <w:nsid w:val="2E593AC3"/>
    <w:multiLevelType w:val="hybridMultilevel"/>
    <w:tmpl w:val="1A221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F569A"/>
    <w:multiLevelType w:val="hybridMultilevel"/>
    <w:tmpl w:val="359866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4F5FBE"/>
    <w:multiLevelType w:val="hybridMultilevel"/>
    <w:tmpl w:val="7A98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03F48"/>
    <w:multiLevelType w:val="hybridMultilevel"/>
    <w:tmpl w:val="DC204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412E5"/>
    <w:multiLevelType w:val="hybridMultilevel"/>
    <w:tmpl w:val="37BCB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157DFF"/>
    <w:multiLevelType w:val="hybridMultilevel"/>
    <w:tmpl w:val="E74E3F12"/>
    <w:lvl w:ilvl="0" w:tplc="9D10DF5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3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67"/>
    <w:rsid w:val="000138D2"/>
    <w:rsid w:val="000170DC"/>
    <w:rsid w:val="000460D9"/>
    <w:rsid w:val="00051ED8"/>
    <w:rsid w:val="000767D3"/>
    <w:rsid w:val="00085A59"/>
    <w:rsid w:val="000A1859"/>
    <w:rsid w:val="000B2E1C"/>
    <w:rsid w:val="000C0B28"/>
    <w:rsid w:val="000C60BA"/>
    <w:rsid w:val="000E2BF9"/>
    <w:rsid w:val="001022FF"/>
    <w:rsid w:val="001271F5"/>
    <w:rsid w:val="00136291"/>
    <w:rsid w:val="0013656E"/>
    <w:rsid w:val="00145C01"/>
    <w:rsid w:val="00153B01"/>
    <w:rsid w:val="0016616D"/>
    <w:rsid w:val="001C4B02"/>
    <w:rsid w:val="001D3244"/>
    <w:rsid w:val="001D7C50"/>
    <w:rsid w:val="001E6287"/>
    <w:rsid w:val="001F269A"/>
    <w:rsid w:val="002053D9"/>
    <w:rsid w:val="002276B2"/>
    <w:rsid w:val="00232610"/>
    <w:rsid w:val="0025587B"/>
    <w:rsid w:val="00265AC5"/>
    <w:rsid w:val="00266773"/>
    <w:rsid w:val="0028538B"/>
    <w:rsid w:val="002863F1"/>
    <w:rsid w:val="0029037D"/>
    <w:rsid w:val="002D0531"/>
    <w:rsid w:val="002E4A69"/>
    <w:rsid w:val="00304794"/>
    <w:rsid w:val="00312DF7"/>
    <w:rsid w:val="00351858"/>
    <w:rsid w:val="003555E7"/>
    <w:rsid w:val="00356A47"/>
    <w:rsid w:val="00364517"/>
    <w:rsid w:val="0036749B"/>
    <w:rsid w:val="0039549B"/>
    <w:rsid w:val="003965A5"/>
    <w:rsid w:val="00396D27"/>
    <w:rsid w:val="003F1E0A"/>
    <w:rsid w:val="00411D55"/>
    <w:rsid w:val="0042200C"/>
    <w:rsid w:val="004236EF"/>
    <w:rsid w:val="00424E66"/>
    <w:rsid w:val="00457A71"/>
    <w:rsid w:val="00465D76"/>
    <w:rsid w:val="0049239E"/>
    <w:rsid w:val="004A38FF"/>
    <w:rsid w:val="004B162E"/>
    <w:rsid w:val="004D5A1F"/>
    <w:rsid w:val="004E04A1"/>
    <w:rsid w:val="004F1B01"/>
    <w:rsid w:val="00500A5D"/>
    <w:rsid w:val="00535A7A"/>
    <w:rsid w:val="005528F6"/>
    <w:rsid w:val="00560DA3"/>
    <w:rsid w:val="00563A6F"/>
    <w:rsid w:val="0057133E"/>
    <w:rsid w:val="005C2B6C"/>
    <w:rsid w:val="005D5DEB"/>
    <w:rsid w:val="005E023A"/>
    <w:rsid w:val="005F57B8"/>
    <w:rsid w:val="00602115"/>
    <w:rsid w:val="00616F0F"/>
    <w:rsid w:val="006216BD"/>
    <w:rsid w:val="00652852"/>
    <w:rsid w:val="00652D2F"/>
    <w:rsid w:val="00653D67"/>
    <w:rsid w:val="006925B6"/>
    <w:rsid w:val="00692819"/>
    <w:rsid w:val="00694F1D"/>
    <w:rsid w:val="006A75A8"/>
    <w:rsid w:val="006F1E31"/>
    <w:rsid w:val="006F6B26"/>
    <w:rsid w:val="00701BE3"/>
    <w:rsid w:val="007155DF"/>
    <w:rsid w:val="007178D2"/>
    <w:rsid w:val="007473C9"/>
    <w:rsid w:val="0075210D"/>
    <w:rsid w:val="00773284"/>
    <w:rsid w:val="00777075"/>
    <w:rsid w:val="007A4E69"/>
    <w:rsid w:val="007B36A9"/>
    <w:rsid w:val="007B784B"/>
    <w:rsid w:val="007D3F2D"/>
    <w:rsid w:val="00804BCB"/>
    <w:rsid w:val="00826C53"/>
    <w:rsid w:val="008342A3"/>
    <w:rsid w:val="00834F30"/>
    <w:rsid w:val="00883948"/>
    <w:rsid w:val="008A2169"/>
    <w:rsid w:val="008D3C1A"/>
    <w:rsid w:val="00902F13"/>
    <w:rsid w:val="0092293B"/>
    <w:rsid w:val="00922E4A"/>
    <w:rsid w:val="00940568"/>
    <w:rsid w:val="009512E0"/>
    <w:rsid w:val="00960C79"/>
    <w:rsid w:val="00966E98"/>
    <w:rsid w:val="009670D4"/>
    <w:rsid w:val="00973E81"/>
    <w:rsid w:val="00996D2C"/>
    <w:rsid w:val="009A2372"/>
    <w:rsid w:val="009A4F9C"/>
    <w:rsid w:val="009C3E1C"/>
    <w:rsid w:val="009E3248"/>
    <w:rsid w:val="009E33B1"/>
    <w:rsid w:val="009E40F3"/>
    <w:rsid w:val="009F4571"/>
    <w:rsid w:val="00A23B8F"/>
    <w:rsid w:val="00A91450"/>
    <w:rsid w:val="00AA0D28"/>
    <w:rsid w:val="00AB5F70"/>
    <w:rsid w:val="00AC5FF5"/>
    <w:rsid w:val="00B060CA"/>
    <w:rsid w:val="00B0793D"/>
    <w:rsid w:val="00B1488F"/>
    <w:rsid w:val="00B16254"/>
    <w:rsid w:val="00B22164"/>
    <w:rsid w:val="00B242E9"/>
    <w:rsid w:val="00B26363"/>
    <w:rsid w:val="00B33D4E"/>
    <w:rsid w:val="00B349F4"/>
    <w:rsid w:val="00B473E5"/>
    <w:rsid w:val="00B5468D"/>
    <w:rsid w:val="00B74B09"/>
    <w:rsid w:val="00B90871"/>
    <w:rsid w:val="00BB1EDC"/>
    <w:rsid w:val="00BB2D4D"/>
    <w:rsid w:val="00BB7B75"/>
    <w:rsid w:val="00C051DD"/>
    <w:rsid w:val="00C4060D"/>
    <w:rsid w:val="00C4227B"/>
    <w:rsid w:val="00C526B8"/>
    <w:rsid w:val="00C548D4"/>
    <w:rsid w:val="00C64887"/>
    <w:rsid w:val="00C64CFA"/>
    <w:rsid w:val="00C71F8C"/>
    <w:rsid w:val="00C75BCB"/>
    <w:rsid w:val="00C7695E"/>
    <w:rsid w:val="00C94AA4"/>
    <w:rsid w:val="00C96537"/>
    <w:rsid w:val="00CA09E6"/>
    <w:rsid w:val="00CB0E9A"/>
    <w:rsid w:val="00CB73DB"/>
    <w:rsid w:val="00CC1E50"/>
    <w:rsid w:val="00CE484D"/>
    <w:rsid w:val="00CF724B"/>
    <w:rsid w:val="00D070E2"/>
    <w:rsid w:val="00D16868"/>
    <w:rsid w:val="00D17A49"/>
    <w:rsid w:val="00D302A8"/>
    <w:rsid w:val="00D45731"/>
    <w:rsid w:val="00D625C2"/>
    <w:rsid w:val="00D76A27"/>
    <w:rsid w:val="00DC0E33"/>
    <w:rsid w:val="00DC41F2"/>
    <w:rsid w:val="00DD3F89"/>
    <w:rsid w:val="00DE0EE1"/>
    <w:rsid w:val="00DE6BE6"/>
    <w:rsid w:val="00E24F95"/>
    <w:rsid w:val="00E73712"/>
    <w:rsid w:val="00E73FFC"/>
    <w:rsid w:val="00E7437A"/>
    <w:rsid w:val="00E853D1"/>
    <w:rsid w:val="00E8770A"/>
    <w:rsid w:val="00EA028D"/>
    <w:rsid w:val="00EC1D24"/>
    <w:rsid w:val="00EE62A0"/>
    <w:rsid w:val="00EF1222"/>
    <w:rsid w:val="00F2625B"/>
    <w:rsid w:val="00F26B31"/>
    <w:rsid w:val="00F31328"/>
    <w:rsid w:val="00F402E5"/>
    <w:rsid w:val="00F42BF1"/>
    <w:rsid w:val="00F52276"/>
    <w:rsid w:val="00F609A4"/>
    <w:rsid w:val="00F6591D"/>
    <w:rsid w:val="00F707B9"/>
    <w:rsid w:val="00F95AD6"/>
    <w:rsid w:val="00FA334E"/>
    <w:rsid w:val="00FD13C5"/>
    <w:rsid w:val="00FD4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CB12E"/>
  <w15:docId w15:val="{EAF798AF-BC7A-4736-A071-E9969FA6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F70"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4236EF"/>
  </w:style>
  <w:style w:type="character" w:styleId="PageNumber">
    <w:name w:val="page number"/>
    <w:basedOn w:val="WW-DefaultParagraphFont"/>
    <w:semiHidden/>
    <w:rsid w:val="004236EF"/>
  </w:style>
  <w:style w:type="character" w:styleId="Hyperlink">
    <w:name w:val="Hyperlink"/>
    <w:basedOn w:val="WW-DefaultParagraphFont"/>
    <w:semiHidden/>
    <w:rsid w:val="004236EF"/>
    <w:rPr>
      <w:color w:val="0000FF"/>
      <w:u w:val="single"/>
    </w:rPr>
  </w:style>
  <w:style w:type="character" w:customStyle="1" w:styleId="EndnoteCharacters">
    <w:name w:val="Endnote Characters"/>
    <w:rsid w:val="004236EF"/>
  </w:style>
  <w:style w:type="character" w:customStyle="1" w:styleId="WW-DefaultParagraphFont">
    <w:name w:val="WW-Default Paragraph Font"/>
    <w:rsid w:val="004236EF"/>
  </w:style>
  <w:style w:type="paragraph" w:styleId="BodyText">
    <w:name w:val="Body Text"/>
    <w:basedOn w:val="Normal"/>
    <w:link w:val="BodyTextChar"/>
    <w:rsid w:val="004236EF"/>
    <w:pPr>
      <w:spacing w:after="120"/>
    </w:pPr>
  </w:style>
  <w:style w:type="paragraph" w:styleId="Header">
    <w:name w:val="header"/>
    <w:basedOn w:val="Normal"/>
    <w:semiHidden/>
    <w:rsid w:val="004236E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4236EF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4236EF"/>
    <w:pPr>
      <w:suppressLineNumbers/>
    </w:pPr>
  </w:style>
  <w:style w:type="paragraph" w:customStyle="1" w:styleId="TableHeading">
    <w:name w:val="Table Heading"/>
    <w:basedOn w:val="TableContents"/>
    <w:rsid w:val="004236EF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4236EF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4236EF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4236E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4236EF"/>
    <w:pPr>
      <w:spacing w:before="74"/>
    </w:pPr>
  </w:style>
  <w:style w:type="paragraph" w:customStyle="1" w:styleId="CVHeading3">
    <w:name w:val="CV Heading 3"/>
    <w:basedOn w:val="Normal"/>
    <w:next w:val="Normal"/>
    <w:rsid w:val="004236EF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4236E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4236E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4236EF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4236EF"/>
    <w:pPr>
      <w:textAlignment w:val="bottom"/>
    </w:pPr>
  </w:style>
  <w:style w:type="paragraph" w:customStyle="1" w:styleId="SmallGap">
    <w:name w:val="Small Gap"/>
    <w:basedOn w:val="Normal"/>
    <w:next w:val="Normal"/>
    <w:rsid w:val="004236EF"/>
    <w:rPr>
      <w:sz w:val="10"/>
    </w:rPr>
  </w:style>
  <w:style w:type="paragraph" w:customStyle="1" w:styleId="CVHeadingLevel">
    <w:name w:val="CV Heading Level"/>
    <w:basedOn w:val="CVHeading3"/>
    <w:next w:val="Normal"/>
    <w:rsid w:val="004236EF"/>
    <w:rPr>
      <w:i/>
    </w:rPr>
  </w:style>
  <w:style w:type="paragraph" w:customStyle="1" w:styleId="LevelAssessment-Heading1">
    <w:name w:val="Level Assessment - Heading 1"/>
    <w:basedOn w:val="LevelAssessment-Code"/>
    <w:rsid w:val="004236E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4236EF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4236EF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4236EF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4236EF"/>
    <w:pPr>
      <w:spacing w:before="74"/>
    </w:pPr>
  </w:style>
  <w:style w:type="paragraph" w:customStyle="1" w:styleId="CVMedium">
    <w:name w:val="CV Medium"/>
    <w:basedOn w:val="CVMajor"/>
    <w:rsid w:val="004236EF"/>
    <w:rPr>
      <w:sz w:val="22"/>
    </w:rPr>
  </w:style>
  <w:style w:type="paragraph" w:customStyle="1" w:styleId="CVMedium-FirstLine">
    <w:name w:val="CV Medium - First Line"/>
    <w:basedOn w:val="CVMedium"/>
    <w:next w:val="CVMedium"/>
    <w:rsid w:val="004236EF"/>
    <w:pPr>
      <w:spacing w:before="74"/>
    </w:pPr>
  </w:style>
  <w:style w:type="paragraph" w:customStyle="1" w:styleId="CVNormal">
    <w:name w:val="CV Normal"/>
    <w:basedOn w:val="CVMedium"/>
    <w:rsid w:val="004236EF"/>
    <w:rPr>
      <w:b w:val="0"/>
      <w:sz w:val="20"/>
    </w:rPr>
  </w:style>
  <w:style w:type="paragraph" w:customStyle="1" w:styleId="CVSpacer">
    <w:name w:val="CV Spacer"/>
    <w:basedOn w:val="CVNormal"/>
    <w:rsid w:val="004236EF"/>
    <w:rPr>
      <w:sz w:val="4"/>
    </w:rPr>
  </w:style>
  <w:style w:type="paragraph" w:customStyle="1" w:styleId="CVNormal-FirstLine">
    <w:name w:val="CV Normal - First Line"/>
    <w:basedOn w:val="CVNormal"/>
    <w:next w:val="CVNormal"/>
    <w:rsid w:val="004236EF"/>
    <w:pPr>
      <w:spacing w:before="74"/>
    </w:pPr>
  </w:style>
  <w:style w:type="paragraph" w:customStyle="1" w:styleId="CVFooterLeft">
    <w:name w:val="CV Footer Left"/>
    <w:basedOn w:val="Normal"/>
    <w:rsid w:val="004236EF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4236EF"/>
    <w:rPr>
      <w:bCs/>
      <w:sz w:val="16"/>
      <w:lang w:val="de-DE"/>
    </w:rPr>
  </w:style>
  <w:style w:type="paragraph" w:customStyle="1" w:styleId="GridStandard">
    <w:name w:val="Grid Standard"/>
    <w:rsid w:val="004236EF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rsid w:val="004236EF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4236EF"/>
    <w:rPr>
      <w:sz w:val="16"/>
    </w:rPr>
  </w:style>
  <w:style w:type="paragraph" w:customStyle="1" w:styleId="GridLevel">
    <w:name w:val="Grid Level"/>
    <w:basedOn w:val="GridStandard"/>
    <w:rsid w:val="004236EF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4236EF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4236EF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4236EF"/>
    <w:rPr>
      <w:sz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53D67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560DA3"/>
  </w:style>
  <w:style w:type="character" w:customStyle="1" w:styleId="BodyTextChar">
    <w:name w:val="Body Text Char"/>
    <w:basedOn w:val="DefaultParagraphFont"/>
    <w:link w:val="BodyText"/>
    <w:rsid w:val="009512E0"/>
    <w:rPr>
      <w:rFonts w:ascii="Arial Narrow" w:hAnsi="Arial Narrow"/>
      <w:lang w:val="ro-RO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164"/>
    <w:rPr>
      <w:rFonts w:ascii="Tahoma" w:hAnsi="Tahoma" w:cs="Tahoma"/>
      <w:sz w:val="16"/>
      <w:szCs w:val="16"/>
      <w:lang w:val="ro-RO" w:eastAsia="ar-SA"/>
    </w:rPr>
  </w:style>
  <w:style w:type="paragraph" w:styleId="ListParagraph">
    <w:name w:val="List Paragraph"/>
    <w:basedOn w:val="Normal"/>
    <w:uiPriority w:val="34"/>
    <w:qFormat/>
    <w:rsid w:val="001F269A"/>
    <w:pPr>
      <w:suppressAutoHyphens w:val="0"/>
      <w:autoSpaceDN w:val="0"/>
      <w:ind w:left="720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uropass.cedefop.europa.eu/LanguageSelfAssessmentGrid/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D0C7886-A1C6-4140-A5AA-9DB08FB8D5FF}">
  <we:reference id="wa104382081" version="1.35.0.0" store="en-US" storeType="OMEX"/>
  <we:alternateReferences>
    <we:reference id="wa104382081" version="1.35.0.0" store="en-US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C1DEA-A276-4EC8-9053-3CF0D0E4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11015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6</cp:revision>
  <cp:lastPrinted>2016-02-11T16:58:00Z</cp:lastPrinted>
  <dcterms:created xsi:type="dcterms:W3CDTF">2024-01-18T14:43:00Z</dcterms:created>
  <dcterms:modified xsi:type="dcterms:W3CDTF">2024-01-22T12:05:00Z</dcterms:modified>
</cp:coreProperties>
</file>