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7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8C8C8C"/>
          <w:insideV w:val="single" w:sz="8" w:space="0" w:color="8C8C8C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834"/>
        <w:gridCol w:w="7541"/>
      </w:tblGrid>
      <w:tr w:rsidR="00436D8A">
        <w:trPr>
          <w:trHeight w:val="291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  <w:vAlign w:val="center"/>
          </w:tcPr>
          <w:p w:rsidR="00436D8A" w:rsidRDefault="00232C1B">
            <w:pPr>
              <w:pStyle w:val="ECVPersonalInfoHeading"/>
            </w:pPr>
            <w:r>
              <w:rPr>
                <w:caps w:val="0"/>
                <w:lang w:val="de-DE"/>
              </w:rPr>
              <w:t>INFORMA</w:t>
            </w:r>
            <w:r>
              <w:rPr>
                <w:caps w:val="0"/>
              </w:rPr>
              <w:t>Ţ</w:t>
            </w:r>
            <w:r>
              <w:rPr>
                <w:caps w:val="0"/>
                <w:lang w:val="de-DE"/>
              </w:rPr>
              <w:t>II PERSONALE</w:t>
            </w: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6D8A" w:rsidRDefault="00232C1B">
            <w:pPr>
              <w:pStyle w:val="ECVNameField"/>
            </w:pPr>
            <w:r>
              <w:t>Cozma Drago</w:t>
            </w:r>
            <w:r>
              <w:t>ș</w:t>
            </w:r>
            <w:r>
              <w:t xml:space="preserve"> Constantin</w:t>
            </w:r>
          </w:p>
        </w:tc>
      </w:tr>
      <w:tr w:rsidR="00436D8A">
        <w:trPr>
          <w:trHeight w:val="391"/>
        </w:trPr>
        <w:tc>
          <w:tcPr>
            <w:tcW w:w="10375" w:type="dxa"/>
            <w:gridSpan w:val="2"/>
            <w:tcBorders>
              <w:top w:val="nil"/>
              <w:left w:val="single" w:sz="8" w:space="0" w:color="8C8C8C"/>
              <w:bottom w:val="single" w:sz="8" w:space="0" w:color="FFFFFF"/>
              <w:right w:val="single" w:sz="8" w:space="0" w:color="8C8C8C"/>
            </w:tcBorders>
            <w:shd w:val="clear" w:color="auto" w:fill="E9EEF7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D8A" w:rsidRDefault="00436D8A"/>
        </w:tc>
      </w:tr>
      <w:tr w:rsidR="00436D8A">
        <w:trPr>
          <w:trHeight w:val="364"/>
        </w:trPr>
        <w:tc>
          <w:tcPr>
            <w:tcW w:w="2834" w:type="dxa"/>
            <w:vMerge w:val="restart"/>
            <w:tcBorders>
              <w:top w:val="single" w:sz="8" w:space="0" w:color="FFFFFF"/>
              <w:left w:val="single" w:sz="8" w:space="0" w:color="8C8C8C"/>
              <w:bottom w:val="single" w:sz="8" w:space="0" w:color="8C8C8C"/>
              <w:right w:val="nil"/>
            </w:tcBorders>
            <w:shd w:val="clear" w:color="auto" w:fill="C9BEAB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D8A" w:rsidRDefault="00436D8A">
            <w:pPr>
              <w:jc w:val="center"/>
            </w:pPr>
            <w:bookmarkStart w:id="0" w:name="_GoBack"/>
            <w:bookmarkEnd w:id="0"/>
          </w:p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436D8A" w:rsidRDefault="00436D8A">
            <w:pPr>
              <w:pStyle w:val="ECVContactDetails"/>
            </w:pPr>
          </w:p>
        </w:tc>
      </w:tr>
      <w:tr w:rsidR="00436D8A">
        <w:trPr>
          <w:trHeight w:val="241"/>
        </w:trPr>
        <w:tc>
          <w:tcPr>
            <w:tcW w:w="2834" w:type="dxa"/>
            <w:vMerge/>
            <w:tcBorders>
              <w:top w:val="single" w:sz="8" w:space="0" w:color="FFFFFF"/>
              <w:left w:val="single" w:sz="8" w:space="0" w:color="8C8C8C"/>
              <w:bottom w:val="single" w:sz="8" w:space="0" w:color="8C8C8C"/>
              <w:right w:val="nil"/>
            </w:tcBorders>
            <w:shd w:val="clear" w:color="auto" w:fill="C9BEAB"/>
          </w:tcPr>
          <w:p w:rsidR="00436D8A" w:rsidRDefault="00436D8A"/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6D8A" w:rsidRDefault="00436D8A">
            <w:pPr>
              <w:pStyle w:val="ECVContactDetails"/>
              <w:tabs>
                <w:tab w:val="right" w:pos="8218"/>
              </w:tabs>
            </w:pPr>
          </w:p>
        </w:tc>
      </w:tr>
      <w:tr w:rsidR="00436D8A">
        <w:trPr>
          <w:trHeight w:val="194"/>
        </w:trPr>
        <w:tc>
          <w:tcPr>
            <w:tcW w:w="2834" w:type="dxa"/>
            <w:vMerge/>
            <w:tcBorders>
              <w:top w:val="single" w:sz="8" w:space="0" w:color="FFFFFF"/>
              <w:left w:val="single" w:sz="8" w:space="0" w:color="8C8C8C"/>
              <w:bottom w:val="single" w:sz="8" w:space="0" w:color="8C8C8C"/>
              <w:right w:val="nil"/>
            </w:tcBorders>
            <w:shd w:val="clear" w:color="auto" w:fill="C9BEAB"/>
          </w:tcPr>
          <w:p w:rsidR="00436D8A" w:rsidRDefault="00436D8A"/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6D8A" w:rsidRDefault="00436D8A">
            <w:pPr>
              <w:pStyle w:val="ECVContactDetails"/>
            </w:pPr>
          </w:p>
        </w:tc>
      </w:tr>
      <w:tr w:rsidR="00436D8A">
        <w:trPr>
          <w:trHeight w:val="194"/>
        </w:trPr>
        <w:tc>
          <w:tcPr>
            <w:tcW w:w="2834" w:type="dxa"/>
            <w:vMerge/>
            <w:tcBorders>
              <w:top w:val="single" w:sz="8" w:space="0" w:color="FFFFFF"/>
              <w:left w:val="single" w:sz="8" w:space="0" w:color="8C8C8C"/>
              <w:bottom w:val="single" w:sz="8" w:space="0" w:color="8C8C8C"/>
              <w:right w:val="nil"/>
            </w:tcBorders>
            <w:shd w:val="clear" w:color="auto" w:fill="C9BEAB"/>
          </w:tcPr>
          <w:p w:rsidR="00436D8A" w:rsidRDefault="00436D8A"/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6D8A" w:rsidRDefault="00436D8A">
            <w:pPr>
              <w:pStyle w:val="ECVContactDetails"/>
            </w:pPr>
          </w:p>
        </w:tc>
      </w:tr>
      <w:tr w:rsidR="00436D8A">
        <w:trPr>
          <w:trHeight w:val="194"/>
        </w:trPr>
        <w:tc>
          <w:tcPr>
            <w:tcW w:w="2834" w:type="dxa"/>
            <w:vMerge/>
            <w:tcBorders>
              <w:top w:val="single" w:sz="8" w:space="0" w:color="FFFFFF"/>
              <w:left w:val="single" w:sz="8" w:space="0" w:color="8C8C8C"/>
              <w:bottom w:val="single" w:sz="8" w:space="0" w:color="8C8C8C"/>
              <w:right w:val="nil"/>
            </w:tcBorders>
            <w:shd w:val="clear" w:color="auto" w:fill="C9BEAB"/>
          </w:tcPr>
          <w:p w:rsidR="00436D8A" w:rsidRDefault="00436D8A"/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6D8A" w:rsidRDefault="00436D8A">
            <w:pPr>
              <w:pStyle w:val="ECVContactDetails"/>
            </w:pPr>
          </w:p>
        </w:tc>
      </w:tr>
      <w:tr w:rsidR="00436D8A">
        <w:trPr>
          <w:trHeight w:val="237"/>
        </w:trPr>
        <w:tc>
          <w:tcPr>
            <w:tcW w:w="2834" w:type="dxa"/>
            <w:vMerge/>
            <w:tcBorders>
              <w:top w:val="single" w:sz="8" w:space="0" w:color="FFFFFF"/>
              <w:left w:val="single" w:sz="8" w:space="0" w:color="8C8C8C"/>
              <w:bottom w:val="single" w:sz="8" w:space="0" w:color="8C8C8C"/>
              <w:right w:val="nil"/>
            </w:tcBorders>
            <w:shd w:val="clear" w:color="auto" w:fill="C9BEAB"/>
          </w:tcPr>
          <w:p w:rsidR="00436D8A" w:rsidRDefault="00436D8A"/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6D8A" w:rsidRDefault="00436D8A">
            <w:pPr>
              <w:pStyle w:val="ECVGenderRow"/>
            </w:pPr>
          </w:p>
        </w:tc>
      </w:tr>
    </w:tbl>
    <w:p w:rsidR="00436D8A" w:rsidRDefault="00436D8A">
      <w:pPr>
        <w:pStyle w:val="Body"/>
      </w:pPr>
    </w:p>
    <w:p w:rsidR="00436D8A" w:rsidRDefault="00436D8A">
      <w:pPr>
        <w:pStyle w:val="ECVText"/>
      </w:pPr>
    </w:p>
    <w:tbl>
      <w:tblPr>
        <w:tblW w:w="1037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834"/>
        <w:gridCol w:w="7541"/>
      </w:tblGrid>
      <w:tr w:rsidR="00436D8A">
        <w:trPr>
          <w:trHeight w:val="1194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  <w:vAlign w:val="center"/>
          </w:tcPr>
          <w:p w:rsidR="00436D8A" w:rsidRPr="00C25DDF" w:rsidRDefault="00232C1B">
            <w:pPr>
              <w:pStyle w:val="ECVLeftHeading"/>
              <w:rPr>
                <w:lang w:val="fr-FR"/>
              </w:rPr>
            </w:pPr>
            <w:r>
              <w:rPr>
                <w:lang w:val="es-ES_tradnl"/>
              </w:rPr>
              <w:t>LOCUL DE MUNCA PENTRU CARE SE CANDIDEAZ</w:t>
            </w:r>
            <w:r w:rsidRPr="00C25DDF">
              <w:rPr>
                <w:lang w:val="fr-FR"/>
              </w:rPr>
              <w:t>Ă</w:t>
            </w:r>
          </w:p>
          <w:p w:rsidR="00436D8A" w:rsidRPr="00C25DDF" w:rsidRDefault="00232C1B">
            <w:pPr>
              <w:pStyle w:val="ECVLeftHeading"/>
              <w:rPr>
                <w:lang w:val="fr-FR"/>
              </w:rPr>
            </w:pPr>
            <w:r w:rsidRPr="00C25DDF">
              <w:rPr>
                <w:lang w:val="fr-FR"/>
              </w:rPr>
              <w:t>POZIŢIA</w:t>
            </w:r>
          </w:p>
          <w:p w:rsidR="00436D8A" w:rsidRPr="00C25DDF" w:rsidRDefault="00232C1B">
            <w:pPr>
              <w:pStyle w:val="ECVLeftHeading"/>
              <w:rPr>
                <w:lang w:val="fr-FR"/>
              </w:rPr>
            </w:pPr>
            <w:r>
              <w:rPr>
                <w:lang w:val="es-ES_tradnl"/>
              </w:rPr>
              <w:t xml:space="preserve">LOCUL </w:t>
            </w:r>
            <w:r>
              <w:rPr>
                <w:lang w:val="es-ES_tradnl"/>
              </w:rPr>
              <w:t>DE MUNC</w:t>
            </w:r>
            <w:r w:rsidRPr="00C25DDF">
              <w:rPr>
                <w:lang w:val="fr-FR"/>
              </w:rPr>
              <w:t>Ă DORIT</w:t>
            </w:r>
          </w:p>
          <w:p w:rsidR="00436D8A" w:rsidRPr="00C25DDF" w:rsidRDefault="00232C1B">
            <w:pPr>
              <w:pStyle w:val="ECVLeftHeading"/>
              <w:rPr>
                <w:lang w:val="fr-FR"/>
              </w:rPr>
            </w:pPr>
            <w:r w:rsidRPr="00C25DDF">
              <w:rPr>
                <w:lang w:val="fr-FR"/>
              </w:rPr>
              <w:t>STUDIILE PENTRU CARE SE CANDIDEAZ</w:t>
            </w:r>
            <w:r w:rsidRPr="00C25DDF">
              <w:rPr>
                <w:lang w:val="fr-FR"/>
              </w:rPr>
              <w:t>Ă</w:t>
            </w: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6D8A" w:rsidRDefault="00232C1B">
            <w:pPr>
              <w:widowControl w:val="0"/>
              <w:suppressAutoHyphens/>
              <w:spacing w:line="100" w:lineRule="atLeast"/>
            </w:pPr>
            <w:r>
              <w:rPr>
                <w:rFonts w:ascii="Arial" w:hAnsi="Arial" w:cs="Arial Unicode MS"/>
                <w:color w:val="3F3A38"/>
                <w:spacing w:val="-5"/>
                <w:kern w:val="1"/>
                <w:u w:color="3F3A3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Profesor Universitar - Facultatea de Medicin</w:t>
            </w:r>
            <w:r>
              <w:rPr>
                <w:rFonts w:ascii="Arial" w:hAnsi="Arial" w:cs="Arial Unicode MS"/>
                <w:color w:val="3F3A38"/>
                <w:spacing w:val="-5"/>
                <w:kern w:val="1"/>
                <w:u w:color="3F3A3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ă </w:t>
            </w:r>
            <w:r>
              <w:rPr>
                <w:rFonts w:ascii="Arial" w:hAnsi="Arial" w:cs="Arial Unicode MS"/>
                <w:color w:val="3F3A38"/>
                <w:spacing w:val="-5"/>
                <w:kern w:val="1"/>
                <w:u w:color="3F3A3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(domeniul Medicin</w:t>
            </w:r>
            <w:r>
              <w:rPr>
                <w:rFonts w:ascii="Arial" w:hAnsi="Arial" w:cs="Arial Unicode MS"/>
                <w:color w:val="3F3A38"/>
                <w:spacing w:val="-5"/>
                <w:kern w:val="1"/>
                <w:u w:color="3F3A3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ă</w:t>
            </w:r>
            <w:r>
              <w:rPr>
                <w:rFonts w:ascii="Arial" w:hAnsi="Arial" w:cs="Arial Unicode MS"/>
                <w:color w:val="3F3A38"/>
                <w:spacing w:val="-5"/>
                <w:kern w:val="1"/>
                <w:u w:color="3F3A3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</w:t>
            </w:r>
          </w:p>
        </w:tc>
      </w:tr>
    </w:tbl>
    <w:p w:rsidR="00436D8A" w:rsidRDefault="00436D8A">
      <w:pPr>
        <w:pStyle w:val="ECVText"/>
        <w:spacing w:line="240" w:lineRule="auto"/>
      </w:pPr>
    </w:p>
    <w:tbl>
      <w:tblPr>
        <w:tblW w:w="1037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835"/>
        <w:gridCol w:w="7540"/>
      </w:tblGrid>
      <w:tr w:rsidR="00436D8A">
        <w:trPr>
          <w:trHeight w:val="39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Default="00232C1B">
            <w:pPr>
              <w:pStyle w:val="ECVLeftHeading"/>
            </w:pPr>
            <w:r>
              <w:rPr>
                <w:caps w:val="0"/>
                <w:lang w:val="de-DE"/>
              </w:rPr>
              <w:t>EXPERIEN</w:t>
            </w:r>
            <w:r>
              <w:rPr>
                <w:caps w:val="0"/>
              </w:rPr>
              <w:t>Ţ</w:t>
            </w:r>
            <w:r>
              <w:rPr>
                <w:caps w:val="0"/>
              </w:rPr>
              <w:t>A PROFESIONAL</w:t>
            </w:r>
            <w:r>
              <w:rPr>
                <w:caps w:val="0"/>
              </w:rPr>
              <w:t>Ă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436D8A" w:rsidRDefault="00232C1B">
            <w:pPr>
              <w:pStyle w:val="ECVBlueBox"/>
            </w:pPr>
            <w:r>
              <w:rPr>
                <w:noProof/>
                <w:color w:val="3F3A38"/>
                <w:spacing w:val="-6"/>
                <w:sz w:val="16"/>
                <w:szCs w:val="16"/>
                <w:u w:color="3F3A38"/>
              </w:rPr>
              <mc:AlternateContent>
                <mc:Choice Requires="wpg">
                  <w:drawing>
                    <wp:inline distT="0" distB="0" distL="0" distR="0">
                      <wp:extent cx="4786630" cy="90806"/>
                      <wp:effectExtent l="0" t="0" r="0" b="0"/>
                      <wp:docPr id="1073741836" name="officeArt object" descr="Imagen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86630" cy="90806"/>
                                <a:chOff x="0" y="0"/>
                                <a:chExt cx="4786629" cy="90805"/>
                              </a:xfrm>
                            </wpg:grpSpPr>
                            <wps:wsp>
                              <wps:cNvPr id="1073741834" name="Rectangle"/>
                              <wps:cNvSpPr/>
                              <wps:spPr>
                                <a:xfrm>
                                  <a:off x="0" y="0"/>
                                  <a:ext cx="4786630" cy="908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1073741835" name="Image" descr="Image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>
                                  <a:extLst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786630" cy="90806"/>
                                </a:xfrm>
                                <a:prstGeom prst="rect">
                                  <a:avLst/>
                                </a:prstGeom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9" style="visibility:visible;width:376.9pt;height:7.2pt;" coordorigin="0,0" coordsize="4786630,90805">
                      <v:rect id="_x0000_s1030" style="position:absolute;left:0;top:0;width:4786630;height:90805;">
                        <v:fill color="#FFFFFF" opacity="100.0%" type="solid"/>
    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    </v:rect>
                      <v:shape id="_x0000_s1031" type="#_x0000_t75" style="position:absolute;left:0;top:0;width:4786630;height:90805;">
                        <v:imagedata r:id="rId8" o:title="image8.png"/>
                      </v:shape>
                    </v:group>
                  </w:pict>
                </mc:Fallback>
              </mc:AlternateContent>
            </w:r>
            <w:r>
              <w:t xml:space="preserve"> </w:t>
            </w:r>
          </w:p>
        </w:tc>
      </w:tr>
    </w:tbl>
    <w:p w:rsidR="00436D8A" w:rsidRDefault="00436D8A">
      <w:pPr>
        <w:pStyle w:val="ECVText"/>
        <w:spacing w:line="240" w:lineRule="auto"/>
      </w:pPr>
    </w:p>
    <w:tbl>
      <w:tblPr>
        <w:tblW w:w="1037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834"/>
        <w:gridCol w:w="7541"/>
      </w:tblGrid>
      <w:tr w:rsidR="00436D8A">
        <w:trPr>
          <w:trHeight w:val="233"/>
        </w:trPr>
        <w:tc>
          <w:tcPr>
            <w:tcW w:w="28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Default="00232C1B">
            <w:pPr>
              <w:pStyle w:val="ECVDate"/>
            </w:pPr>
            <w:r>
              <w:t xml:space="preserve">2021 - prezent </w:t>
            </w: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6D8A" w:rsidRDefault="00232C1B">
            <w:pPr>
              <w:pStyle w:val="ECVSubSectionHeading"/>
            </w:pPr>
            <w:r>
              <w:t xml:space="preserve">Cordonator Departament de Cercetare </w:t>
            </w:r>
          </w:p>
        </w:tc>
      </w:tr>
      <w:tr w:rsidR="00436D8A">
        <w:trPr>
          <w:trHeight w:val="394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D8A" w:rsidRDefault="00436D8A"/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6D8A" w:rsidRDefault="00232C1B">
            <w:pPr>
              <w:pStyle w:val="ECVOrganisationDetails"/>
            </w:pPr>
            <w:r>
              <w:t xml:space="preserve">Institutul de Boli Cardiovasculare Timișoara </w:t>
            </w:r>
            <w:r>
              <w:t>(</w:t>
            </w:r>
            <w:r>
              <w:t xml:space="preserve">Strada Gheorghe Adam, 13A, 300310, </w:t>
            </w:r>
            <w:hyperlink r:id="rId9" w:history="1">
              <w:r>
                <w:rPr>
                  <w:rStyle w:val="Link"/>
                </w:rPr>
                <w:t>www.cardiologie.ro</w:t>
              </w:r>
            </w:hyperlink>
            <w:r>
              <w:t xml:space="preserve">) </w:t>
            </w:r>
          </w:p>
        </w:tc>
      </w:tr>
      <w:tr w:rsidR="00436D8A">
        <w:trPr>
          <w:trHeight w:val="233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Default="00232C1B">
            <w:pPr>
              <w:widowControl w:val="0"/>
              <w:suppressAutoHyphens/>
              <w:spacing w:before="28" w:line="100" w:lineRule="atLeast"/>
              <w:ind w:right="283"/>
              <w:jc w:val="right"/>
            </w:pPr>
            <w:r>
              <w:rPr>
                <w:rFonts w:ascii="Arial" w:hAnsi="Arial" w:cs="Arial Unicode MS"/>
                <w:color w:val="0E4194"/>
                <w:spacing w:val="-6"/>
                <w:kern w:val="1"/>
                <w:sz w:val="18"/>
                <w:szCs w:val="18"/>
                <w:u w:color="0E419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2019 - prezent </w:t>
            </w: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436D8A" w:rsidRDefault="00232C1B">
            <w:pPr>
              <w:pStyle w:val="ECVSubSectionHeading"/>
            </w:pPr>
            <w:r>
              <w:t xml:space="preserve">Atestat de Abilitare Conducere Doctorate </w:t>
            </w:r>
          </w:p>
        </w:tc>
      </w:tr>
      <w:tr w:rsidR="00436D8A">
        <w:trPr>
          <w:trHeight w:val="394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Default="00436D8A"/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436D8A" w:rsidRDefault="00232C1B">
            <w:pPr>
              <w:pStyle w:val="ECVOrganisationDetails"/>
            </w:pPr>
            <w:r>
              <w:t xml:space="preserve">Universitatea de </w:t>
            </w:r>
            <w:r>
              <w:rPr>
                <w:lang w:val="it-IT"/>
              </w:rPr>
              <w:t>Medicin</w:t>
            </w:r>
            <w:r>
              <w:t>ă</w:t>
            </w:r>
            <w:r>
              <w:t xml:space="preserve"> și Farmacie Victor Babeș, Timișoara </w:t>
            </w:r>
            <w:r>
              <w:t>(</w:t>
            </w:r>
            <w:r>
              <w:t xml:space="preserve">Piața Eftimie Murgu 2, 300041, </w:t>
            </w:r>
            <w:hyperlink r:id="rId10" w:history="1">
              <w:r>
                <w:rPr>
                  <w:rStyle w:val="Link"/>
                </w:rPr>
                <w:t>www.umft.ro</w:t>
              </w:r>
            </w:hyperlink>
            <w:r>
              <w:t xml:space="preserve">) </w:t>
            </w:r>
          </w:p>
        </w:tc>
      </w:tr>
      <w:tr w:rsidR="00436D8A" w:rsidRPr="00C25DDF">
        <w:trPr>
          <w:trHeight w:val="233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Default="00232C1B">
            <w:pPr>
              <w:widowControl w:val="0"/>
              <w:suppressAutoHyphens/>
              <w:spacing w:before="28" w:line="100" w:lineRule="atLeast"/>
              <w:ind w:right="283"/>
              <w:jc w:val="right"/>
            </w:pPr>
            <w:r>
              <w:rPr>
                <w:rFonts w:ascii="Arial" w:hAnsi="Arial" w:cs="Arial Unicode MS"/>
                <w:color w:val="0E4194"/>
                <w:spacing w:val="-6"/>
                <w:kern w:val="1"/>
                <w:sz w:val="18"/>
                <w:szCs w:val="18"/>
                <w:u w:color="0E419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2018 - prezent </w:t>
            </w: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436D8A" w:rsidRPr="00C25DDF" w:rsidRDefault="00232C1B">
            <w:pPr>
              <w:pStyle w:val="ECVSubSectionHeading"/>
              <w:rPr>
                <w:lang w:val="fr-FR"/>
              </w:rPr>
            </w:pPr>
            <w:r w:rsidRPr="00C25DDF">
              <w:rPr>
                <w:lang w:val="fr-FR"/>
              </w:rPr>
              <w:t>Conferentiar Clinica de Cardiologie II</w:t>
            </w:r>
          </w:p>
        </w:tc>
      </w:tr>
      <w:tr w:rsidR="00436D8A">
        <w:trPr>
          <w:trHeight w:val="394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Pr="00C25DDF" w:rsidRDefault="00436D8A">
            <w:pPr>
              <w:rPr>
                <w:lang w:val="fr-FR"/>
              </w:rPr>
            </w:pP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436D8A" w:rsidRDefault="00232C1B">
            <w:pPr>
              <w:pStyle w:val="ECVOrganisationDetails"/>
            </w:pPr>
            <w:r>
              <w:t>Universitatea de Medicină</w:t>
            </w:r>
            <w:r>
              <w:t xml:space="preserve"> și Farmacie Victor Babeș, Timișoara </w:t>
            </w:r>
            <w:r>
              <w:t>(</w:t>
            </w:r>
            <w:r>
              <w:t>Piaț</w:t>
            </w:r>
            <w:r>
              <w:t xml:space="preserve">a Eftimie Murgu 2, 300041, </w:t>
            </w:r>
            <w:hyperlink r:id="rId11" w:history="1">
              <w:r>
                <w:rPr>
                  <w:rStyle w:val="Link"/>
                </w:rPr>
                <w:t>www.umft.ro</w:t>
              </w:r>
            </w:hyperlink>
            <w:r>
              <w:t xml:space="preserve">) </w:t>
            </w:r>
          </w:p>
        </w:tc>
      </w:tr>
      <w:tr w:rsidR="00436D8A" w:rsidRPr="00C25DDF">
        <w:trPr>
          <w:trHeight w:val="233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Default="00232C1B">
            <w:pPr>
              <w:widowControl w:val="0"/>
              <w:suppressAutoHyphens/>
              <w:spacing w:before="28" w:line="100" w:lineRule="atLeast"/>
              <w:ind w:right="283"/>
              <w:jc w:val="right"/>
            </w:pPr>
            <w:r>
              <w:rPr>
                <w:rFonts w:ascii="Arial" w:hAnsi="Arial" w:cs="Arial Unicode MS"/>
                <w:color w:val="0E4194"/>
                <w:spacing w:val="-6"/>
                <w:kern w:val="1"/>
                <w:sz w:val="18"/>
                <w:szCs w:val="18"/>
                <w:u w:color="0E419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2018 - prezent </w:t>
            </w: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436D8A" w:rsidRPr="00C25DDF" w:rsidRDefault="00232C1B">
            <w:pPr>
              <w:pStyle w:val="ECVSubSectionHeading"/>
              <w:rPr>
                <w:lang w:val="fr-FR"/>
              </w:rPr>
            </w:pPr>
            <w:r w:rsidRPr="00C25DDF">
              <w:rPr>
                <w:lang w:val="fr-FR"/>
              </w:rPr>
              <w:t>Responsabil National pentru Competenta Na</w:t>
            </w:r>
            <w:r w:rsidRPr="00C25DDF">
              <w:rPr>
                <w:lang w:val="fr-FR"/>
              </w:rPr>
              <w:t>ț</w:t>
            </w:r>
            <w:r w:rsidRPr="00C25DDF">
              <w:rPr>
                <w:lang w:val="fr-FR"/>
              </w:rPr>
              <w:t>ional</w:t>
            </w:r>
            <w:r w:rsidRPr="00C25DDF">
              <w:rPr>
                <w:lang w:val="fr-FR"/>
              </w:rPr>
              <w:t xml:space="preserve">ă </w:t>
            </w:r>
            <w:r w:rsidRPr="00C25DDF">
              <w:rPr>
                <w:lang w:val="fr-FR"/>
              </w:rPr>
              <w:t>de Dispozitive Implantabile</w:t>
            </w:r>
          </w:p>
        </w:tc>
      </w:tr>
      <w:tr w:rsidR="00436D8A">
        <w:trPr>
          <w:trHeight w:val="394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Pr="00C25DDF" w:rsidRDefault="00436D8A">
            <w:pPr>
              <w:rPr>
                <w:lang w:val="fr-FR"/>
              </w:rPr>
            </w:pP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436D8A" w:rsidRDefault="00232C1B">
            <w:pPr>
              <w:pStyle w:val="ECVOrganisationDetails"/>
            </w:pPr>
            <w:r>
              <w:t>Institutul de Boli Cardiovasculare Timiș</w:t>
            </w:r>
            <w:r>
              <w:t xml:space="preserve">oara </w:t>
            </w:r>
            <w:r>
              <w:t>(</w:t>
            </w:r>
            <w:r>
              <w:t xml:space="preserve">Strada Gheorghe Adam, 13A, 300310, </w:t>
            </w:r>
            <w:hyperlink r:id="rId12" w:history="1">
              <w:r>
                <w:rPr>
                  <w:rStyle w:val="Link"/>
                </w:rPr>
                <w:t>www.cardiologie.ro</w:t>
              </w:r>
            </w:hyperlink>
            <w:r>
              <w:t xml:space="preserve">) </w:t>
            </w:r>
          </w:p>
        </w:tc>
      </w:tr>
      <w:tr w:rsidR="00436D8A" w:rsidRPr="00C25DDF">
        <w:trPr>
          <w:trHeight w:val="233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Default="00232C1B">
            <w:pPr>
              <w:widowControl w:val="0"/>
              <w:suppressAutoHyphens/>
              <w:spacing w:before="28" w:line="100" w:lineRule="atLeast"/>
              <w:ind w:right="283"/>
              <w:jc w:val="right"/>
            </w:pPr>
            <w:r>
              <w:rPr>
                <w:rFonts w:ascii="Arial" w:hAnsi="Arial" w:cs="Arial Unicode MS"/>
                <w:color w:val="0E4194"/>
                <w:spacing w:val="-6"/>
                <w:kern w:val="1"/>
                <w:sz w:val="18"/>
                <w:szCs w:val="18"/>
                <w:u w:color="0E419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2011 - 2018</w:t>
            </w: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436D8A" w:rsidRPr="00C25DDF" w:rsidRDefault="00232C1B">
            <w:pPr>
              <w:pStyle w:val="ECVSubSectionHeading"/>
              <w:rPr>
                <w:lang w:val="fr-FR"/>
              </w:rPr>
            </w:pPr>
            <w:r w:rsidRPr="00C25DDF">
              <w:rPr>
                <w:lang w:val="fr-FR"/>
              </w:rPr>
              <w:t>Sef de Lucr</w:t>
            </w:r>
            <w:r w:rsidRPr="00C25DDF">
              <w:rPr>
                <w:lang w:val="fr-FR"/>
              </w:rPr>
              <w:t>ă</w:t>
            </w:r>
            <w:r w:rsidRPr="00C25DDF">
              <w:rPr>
                <w:lang w:val="fr-FR"/>
              </w:rPr>
              <w:t>ri Clinica de Cardiologie II</w:t>
            </w:r>
          </w:p>
        </w:tc>
      </w:tr>
      <w:tr w:rsidR="00436D8A">
        <w:trPr>
          <w:trHeight w:val="394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Pr="00C25DDF" w:rsidRDefault="00436D8A">
            <w:pPr>
              <w:rPr>
                <w:lang w:val="fr-FR"/>
              </w:rPr>
            </w:pP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436D8A" w:rsidRDefault="00232C1B">
            <w:pPr>
              <w:pStyle w:val="ECVOrganisationDetails"/>
            </w:pPr>
            <w:r>
              <w:t xml:space="preserve">Universitatea de </w:t>
            </w:r>
            <w:r>
              <w:rPr>
                <w:lang w:val="it-IT"/>
              </w:rPr>
              <w:t>Medicin</w:t>
            </w:r>
            <w:r>
              <w:t>ă</w:t>
            </w:r>
            <w:r>
              <w:t xml:space="preserve"> și Farmacie Victor Babeș, Timișoara </w:t>
            </w:r>
            <w:r>
              <w:t>(</w:t>
            </w:r>
            <w:r>
              <w:t>Piaț</w:t>
            </w:r>
            <w:r>
              <w:t xml:space="preserve">a Eftimie Murgu 2, 300041, </w:t>
            </w:r>
            <w:hyperlink r:id="rId13" w:history="1">
              <w:r>
                <w:rPr>
                  <w:rStyle w:val="Link"/>
                </w:rPr>
                <w:t>www.umft.ro</w:t>
              </w:r>
            </w:hyperlink>
            <w:r>
              <w:t xml:space="preserve">) </w:t>
            </w:r>
          </w:p>
        </w:tc>
      </w:tr>
      <w:tr w:rsidR="00436D8A">
        <w:trPr>
          <w:trHeight w:val="233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Default="00232C1B">
            <w:pPr>
              <w:widowControl w:val="0"/>
              <w:suppressAutoHyphens/>
              <w:spacing w:before="28" w:line="100" w:lineRule="atLeast"/>
              <w:ind w:right="283"/>
              <w:jc w:val="right"/>
            </w:pPr>
            <w:r>
              <w:rPr>
                <w:rFonts w:ascii="Arial" w:hAnsi="Arial" w:cs="Arial Unicode MS"/>
                <w:color w:val="0E4194"/>
                <w:spacing w:val="-6"/>
                <w:kern w:val="1"/>
                <w:sz w:val="18"/>
                <w:szCs w:val="18"/>
                <w:u w:color="0E419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2008 - prezent </w:t>
            </w: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436D8A" w:rsidRDefault="00232C1B">
            <w:pPr>
              <w:pStyle w:val="ECVSubSectionHeading"/>
            </w:pPr>
            <w:r>
              <w:t>Medic Primar Cardiolog</w:t>
            </w:r>
          </w:p>
        </w:tc>
      </w:tr>
      <w:tr w:rsidR="00436D8A">
        <w:trPr>
          <w:trHeight w:val="394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Default="00436D8A"/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436D8A" w:rsidRDefault="00232C1B">
            <w:pPr>
              <w:pStyle w:val="ECVOrganisationDetails"/>
            </w:pPr>
            <w:r>
              <w:t xml:space="preserve">Institutul de Boli Cardiovasculare Timișoara </w:t>
            </w:r>
            <w:r>
              <w:t>(</w:t>
            </w:r>
            <w:r>
              <w:t xml:space="preserve">Strada Gheorghe Adam, 13A, 300310, </w:t>
            </w:r>
            <w:hyperlink r:id="rId14" w:history="1">
              <w:r>
                <w:rPr>
                  <w:rStyle w:val="Link"/>
                </w:rPr>
                <w:t>www.cardiologie.ro</w:t>
              </w:r>
            </w:hyperlink>
            <w:r>
              <w:t xml:space="preserve">) </w:t>
            </w:r>
          </w:p>
        </w:tc>
      </w:tr>
      <w:tr w:rsidR="00436D8A" w:rsidRPr="00C25DDF">
        <w:trPr>
          <w:trHeight w:val="233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Default="00232C1B">
            <w:pPr>
              <w:widowControl w:val="0"/>
              <w:suppressAutoHyphens/>
              <w:spacing w:before="28" w:line="100" w:lineRule="atLeast"/>
              <w:ind w:right="283"/>
              <w:jc w:val="right"/>
            </w:pPr>
            <w:r>
              <w:rPr>
                <w:rFonts w:ascii="Arial" w:hAnsi="Arial" w:cs="Arial Unicode MS"/>
                <w:color w:val="0E4194"/>
                <w:spacing w:val="-6"/>
                <w:kern w:val="1"/>
                <w:sz w:val="18"/>
                <w:szCs w:val="18"/>
                <w:u w:color="0E419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2002 - 2011</w:t>
            </w: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436D8A" w:rsidRPr="00C25DDF" w:rsidRDefault="00232C1B">
            <w:pPr>
              <w:pStyle w:val="ECVSubSectionHeading"/>
              <w:rPr>
                <w:lang w:val="fr-FR"/>
              </w:rPr>
            </w:pPr>
            <w:r w:rsidRPr="00C25DDF">
              <w:rPr>
                <w:lang w:val="fr-FR"/>
              </w:rPr>
              <w:t>Asistent Universitar Clinica de Cardiologie II</w:t>
            </w:r>
          </w:p>
        </w:tc>
      </w:tr>
      <w:tr w:rsidR="00436D8A">
        <w:trPr>
          <w:trHeight w:val="394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Pr="00C25DDF" w:rsidRDefault="00436D8A">
            <w:pPr>
              <w:rPr>
                <w:lang w:val="fr-FR"/>
              </w:rPr>
            </w:pP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436D8A" w:rsidRDefault="00232C1B">
            <w:pPr>
              <w:pStyle w:val="ECVOrganisationDetails"/>
            </w:pPr>
            <w:r>
              <w:t xml:space="preserve">Universitatea de </w:t>
            </w:r>
            <w:r>
              <w:rPr>
                <w:lang w:val="it-IT"/>
              </w:rPr>
              <w:t>Medicin</w:t>
            </w:r>
            <w:r>
              <w:t>ă</w:t>
            </w:r>
            <w:r>
              <w:t xml:space="preserve"> și Farmacie Victor Babeș, Timișoara </w:t>
            </w:r>
            <w:r>
              <w:t>(</w:t>
            </w:r>
            <w:r>
              <w:t>Piaț</w:t>
            </w:r>
            <w:r>
              <w:t xml:space="preserve">a Eftimie Murgu 2, 300041, </w:t>
            </w:r>
            <w:hyperlink r:id="rId15" w:history="1">
              <w:r>
                <w:rPr>
                  <w:rStyle w:val="Link"/>
                </w:rPr>
                <w:t>www.umft.ro</w:t>
              </w:r>
            </w:hyperlink>
            <w:r>
              <w:t xml:space="preserve">) </w:t>
            </w:r>
          </w:p>
        </w:tc>
      </w:tr>
      <w:tr w:rsidR="00436D8A">
        <w:trPr>
          <w:trHeight w:val="233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Default="00232C1B">
            <w:pPr>
              <w:widowControl w:val="0"/>
              <w:suppressAutoHyphens/>
              <w:spacing w:before="28" w:line="100" w:lineRule="atLeast"/>
              <w:ind w:right="283"/>
              <w:jc w:val="right"/>
            </w:pPr>
            <w:r>
              <w:rPr>
                <w:rFonts w:ascii="Arial" w:hAnsi="Arial" w:cs="Arial Unicode MS"/>
                <w:color w:val="0E4194"/>
                <w:spacing w:val="-6"/>
                <w:kern w:val="1"/>
                <w:sz w:val="18"/>
                <w:szCs w:val="18"/>
                <w:u w:color="0E419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2001 - prezent </w:t>
            </w: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436D8A" w:rsidRDefault="00232C1B">
            <w:pPr>
              <w:pStyle w:val="ECVSubSectionHeading"/>
            </w:pPr>
            <w:r>
              <w:t>Medic Specialist Cardiolog</w:t>
            </w:r>
          </w:p>
        </w:tc>
      </w:tr>
      <w:tr w:rsidR="00436D8A">
        <w:trPr>
          <w:trHeight w:val="394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Default="00436D8A"/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436D8A" w:rsidRDefault="00232C1B">
            <w:pPr>
              <w:pStyle w:val="ECVOrganisationDetails"/>
            </w:pPr>
            <w:r>
              <w:t xml:space="preserve">Institutul de Boli Cardiovasculare Timișoara </w:t>
            </w:r>
            <w:r>
              <w:t>(</w:t>
            </w:r>
            <w:r>
              <w:t xml:space="preserve">Strada Gheorghe Adam, 13A, 300310, </w:t>
            </w:r>
            <w:hyperlink r:id="rId16" w:history="1">
              <w:r>
                <w:rPr>
                  <w:rStyle w:val="Link"/>
                </w:rPr>
                <w:t>www.cardiologie.ro</w:t>
              </w:r>
            </w:hyperlink>
            <w:r>
              <w:t xml:space="preserve">) </w:t>
            </w:r>
          </w:p>
        </w:tc>
      </w:tr>
      <w:tr w:rsidR="00436D8A" w:rsidRPr="00C25DDF">
        <w:trPr>
          <w:trHeight w:val="473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Default="00232C1B">
            <w:pPr>
              <w:widowControl w:val="0"/>
              <w:suppressAutoHyphens/>
              <w:spacing w:before="28" w:line="100" w:lineRule="atLeast"/>
              <w:ind w:right="283"/>
              <w:jc w:val="right"/>
            </w:pPr>
            <w:r>
              <w:rPr>
                <w:rFonts w:ascii="Arial" w:hAnsi="Arial" w:cs="Arial Unicode MS"/>
                <w:color w:val="0E4194"/>
                <w:spacing w:val="-6"/>
                <w:kern w:val="1"/>
                <w:sz w:val="18"/>
                <w:szCs w:val="18"/>
                <w:u w:color="0E419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2001 - prezent </w:t>
            </w: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436D8A" w:rsidRPr="00C25DDF" w:rsidRDefault="00232C1B">
            <w:pPr>
              <w:pStyle w:val="ECVSubSectionHeading"/>
              <w:rPr>
                <w:lang w:val="fr-FR"/>
              </w:rPr>
            </w:pPr>
            <w:r w:rsidRPr="00C25DDF">
              <w:rPr>
                <w:lang w:val="fr-FR"/>
              </w:rPr>
              <w:t xml:space="preserve">Membru al Laboratorului de Electrofiziologie </w:t>
            </w:r>
            <w:r w:rsidRPr="00C25DDF">
              <w:rPr>
                <w:lang w:val="fr-FR"/>
              </w:rPr>
              <w:t>ș</w:t>
            </w:r>
            <w:r w:rsidRPr="00C25DDF">
              <w:rPr>
                <w:lang w:val="fr-FR"/>
              </w:rPr>
              <w:t xml:space="preserve">i Implant </w:t>
            </w:r>
            <w:r w:rsidRPr="00C25DDF">
              <w:rPr>
                <w:lang w:val="fr-FR"/>
              </w:rPr>
              <w:t>ș</w:t>
            </w:r>
            <w:r w:rsidRPr="00C25DDF">
              <w:rPr>
                <w:lang w:val="fr-FR"/>
              </w:rPr>
              <w:t>i al Laboratorului de Echocardiografie</w:t>
            </w:r>
          </w:p>
        </w:tc>
      </w:tr>
      <w:tr w:rsidR="00436D8A">
        <w:trPr>
          <w:trHeight w:val="394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Pr="00C25DDF" w:rsidRDefault="00436D8A">
            <w:pPr>
              <w:rPr>
                <w:lang w:val="fr-FR"/>
              </w:rPr>
            </w:pP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436D8A" w:rsidRDefault="00232C1B">
            <w:pPr>
              <w:pStyle w:val="ECVOrganisationDetails"/>
            </w:pPr>
            <w:r>
              <w:t xml:space="preserve">Institutul de Boli </w:t>
            </w:r>
            <w:r>
              <w:t xml:space="preserve">Cardiovasculare Timișoara </w:t>
            </w:r>
            <w:r>
              <w:t>(</w:t>
            </w:r>
            <w:r>
              <w:t xml:space="preserve">Strada Gheorghe Adam, 13A, 300310, </w:t>
            </w:r>
            <w:hyperlink r:id="rId17" w:history="1">
              <w:r>
                <w:rPr>
                  <w:rStyle w:val="Link"/>
                </w:rPr>
                <w:t>www.cardiologie.ro</w:t>
              </w:r>
            </w:hyperlink>
            <w:r>
              <w:t xml:space="preserve">) </w:t>
            </w:r>
          </w:p>
        </w:tc>
      </w:tr>
      <w:tr w:rsidR="00436D8A" w:rsidRPr="00C25DDF">
        <w:trPr>
          <w:trHeight w:val="473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Default="00232C1B">
            <w:pPr>
              <w:widowControl w:val="0"/>
              <w:suppressAutoHyphens/>
              <w:spacing w:before="28" w:line="100" w:lineRule="atLeast"/>
              <w:ind w:right="283"/>
              <w:jc w:val="right"/>
            </w:pPr>
            <w:r>
              <w:rPr>
                <w:rFonts w:ascii="Arial" w:hAnsi="Arial" w:cs="Arial Unicode MS"/>
                <w:color w:val="0E4194"/>
                <w:spacing w:val="-6"/>
                <w:kern w:val="1"/>
                <w:sz w:val="18"/>
                <w:szCs w:val="18"/>
                <w:u w:color="0E419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1999 - 2001 </w:t>
            </w: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436D8A" w:rsidRPr="00C25DDF" w:rsidRDefault="00232C1B">
            <w:pPr>
              <w:pStyle w:val="ECVSubSectionHeading"/>
              <w:rPr>
                <w:lang w:val="fr-FR"/>
              </w:rPr>
            </w:pPr>
            <w:r w:rsidRPr="00C25DDF">
              <w:rPr>
                <w:lang w:val="fr-FR"/>
              </w:rPr>
              <w:t>Membru al Laboratorului de Electrofiziologie si Implant Service Du Professeur, P. Djiane, Prof. J. C. Deharo</w:t>
            </w:r>
          </w:p>
        </w:tc>
      </w:tr>
      <w:tr w:rsidR="00436D8A" w:rsidRPr="00C25DDF">
        <w:trPr>
          <w:trHeight w:val="194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Pr="00C25DDF" w:rsidRDefault="00436D8A">
            <w:pPr>
              <w:rPr>
                <w:lang w:val="fr-FR"/>
              </w:rPr>
            </w:pP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436D8A" w:rsidRPr="00C25DDF" w:rsidRDefault="00232C1B">
            <w:pPr>
              <w:pStyle w:val="ECVOrganisationDetails"/>
              <w:rPr>
                <w:lang w:val="fr-FR"/>
              </w:rPr>
            </w:pPr>
            <w:r w:rsidRPr="00C25DDF">
              <w:rPr>
                <w:lang w:val="fr-FR"/>
              </w:rPr>
              <w:t>Hô</w:t>
            </w:r>
            <w:r>
              <w:rPr>
                <w:lang w:val="fr-FR"/>
              </w:rPr>
              <w:t xml:space="preserve">pital </w:t>
            </w:r>
            <w:r>
              <w:rPr>
                <w:lang w:val="fr-FR"/>
              </w:rPr>
              <w:t>Sainte-Marguerite</w:t>
            </w:r>
            <w:r w:rsidRPr="00C25DDF">
              <w:rPr>
                <w:lang w:val="fr-FR"/>
              </w:rPr>
              <w:t xml:space="preserve"> </w:t>
            </w:r>
            <w:r>
              <w:rPr>
                <w:lang w:val="fr-FR"/>
              </w:rPr>
              <w:t>(270 Bd Sainte Marguerite 13274 Marseille</w:t>
            </w:r>
            <w:r w:rsidRPr="00C25DDF">
              <w:rPr>
                <w:lang w:val="fr-FR"/>
              </w:rPr>
              <w:t xml:space="preserve">, </w:t>
            </w:r>
            <w:hyperlink r:id="rId18" w:history="1">
              <w:r w:rsidRPr="00C25DDF">
                <w:rPr>
                  <w:rStyle w:val="Link"/>
                  <w:lang w:val="fr-FR"/>
                </w:rPr>
                <w:t>www.hopital.fr</w:t>
              </w:r>
            </w:hyperlink>
            <w:r w:rsidRPr="00C25DDF">
              <w:rPr>
                <w:lang w:val="fr-FR"/>
              </w:rPr>
              <w:t>)</w:t>
            </w:r>
            <w:r w:rsidRPr="00C25DDF">
              <w:rPr>
                <w:lang w:val="fr-FR"/>
              </w:rPr>
              <w:t xml:space="preserve"> </w:t>
            </w:r>
          </w:p>
        </w:tc>
      </w:tr>
      <w:tr w:rsidR="00436D8A" w:rsidRPr="00C25DDF">
        <w:trPr>
          <w:trHeight w:val="473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Default="00232C1B">
            <w:pPr>
              <w:widowControl w:val="0"/>
              <w:suppressAutoHyphens/>
              <w:spacing w:before="28" w:line="100" w:lineRule="atLeast"/>
              <w:ind w:right="283"/>
              <w:jc w:val="right"/>
            </w:pPr>
            <w:r>
              <w:rPr>
                <w:rFonts w:ascii="Arial" w:hAnsi="Arial" w:cs="Arial Unicode MS"/>
                <w:color w:val="0E4194"/>
                <w:spacing w:val="-6"/>
                <w:kern w:val="1"/>
                <w:sz w:val="18"/>
                <w:szCs w:val="18"/>
                <w:u w:color="0E419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1999 - 2001</w:t>
            </w: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436D8A" w:rsidRPr="00C25DDF" w:rsidRDefault="00232C1B">
            <w:pPr>
              <w:pStyle w:val="ECVSubSectionHeading"/>
              <w:rPr>
                <w:lang w:val="fr-FR"/>
              </w:rPr>
            </w:pPr>
            <w:r w:rsidRPr="00C25DDF">
              <w:rPr>
                <w:lang w:val="fr-FR"/>
              </w:rPr>
              <w:t>Rezident de Cardiologie ata</w:t>
            </w:r>
            <w:r w:rsidRPr="00C25DDF">
              <w:rPr>
                <w:lang w:val="fr-FR"/>
              </w:rPr>
              <w:t>ș</w:t>
            </w:r>
            <w:r w:rsidRPr="00C25DDF">
              <w:rPr>
                <w:lang w:val="fr-FR"/>
              </w:rPr>
              <w:t>at FFI; peste 700 de g</w:t>
            </w:r>
            <w:r w:rsidRPr="00C25DDF">
              <w:rPr>
                <w:lang w:val="fr-FR"/>
              </w:rPr>
              <w:t>ă</w:t>
            </w:r>
            <w:r w:rsidRPr="00C25DDF">
              <w:rPr>
                <w:lang w:val="fr-FR"/>
              </w:rPr>
              <w:t>rzi la terapie intensiv</w:t>
            </w:r>
            <w:r w:rsidRPr="00C25DDF">
              <w:rPr>
                <w:lang w:val="fr-FR"/>
              </w:rPr>
              <w:t>ă</w:t>
            </w:r>
            <w:r w:rsidRPr="00C25DDF">
              <w:rPr>
                <w:lang w:val="fr-FR"/>
              </w:rPr>
              <w:t>, prima linie in timpul stagiului</w:t>
            </w:r>
          </w:p>
        </w:tc>
      </w:tr>
      <w:tr w:rsidR="00436D8A" w:rsidRPr="00C25DDF">
        <w:trPr>
          <w:trHeight w:val="194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Pr="00C25DDF" w:rsidRDefault="00436D8A">
            <w:pPr>
              <w:rPr>
                <w:lang w:val="fr-FR"/>
              </w:rPr>
            </w:pP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436D8A" w:rsidRPr="00C25DDF" w:rsidRDefault="00232C1B">
            <w:pPr>
              <w:pStyle w:val="ECVOrganisationDetails"/>
              <w:rPr>
                <w:lang w:val="fr-FR"/>
              </w:rPr>
            </w:pPr>
            <w:r w:rsidRPr="00C25DDF">
              <w:rPr>
                <w:lang w:val="fr-FR"/>
              </w:rPr>
              <w:t>Hô</w:t>
            </w:r>
            <w:r>
              <w:rPr>
                <w:lang w:val="fr-FR"/>
              </w:rPr>
              <w:t xml:space="preserve">pital </w:t>
            </w:r>
            <w:r>
              <w:rPr>
                <w:lang w:val="fr-FR"/>
              </w:rPr>
              <w:t>Sainte-Marguerite</w:t>
            </w:r>
            <w:r w:rsidRPr="00C25DDF">
              <w:rPr>
                <w:lang w:val="fr-FR"/>
              </w:rPr>
              <w:t xml:space="preserve"> </w:t>
            </w:r>
            <w:r>
              <w:rPr>
                <w:lang w:val="fr-FR"/>
              </w:rPr>
              <w:t>(270 Bd Sainte Marguerite 13274 Marseille</w:t>
            </w:r>
            <w:r w:rsidRPr="00C25DDF">
              <w:rPr>
                <w:lang w:val="fr-FR"/>
              </w:rPr>
              <w:t xml:space="preserve">, </w:t>
            </w:r>
            <w:hyperlink r:id="rId19" w:history="1">
              <w:r w:rsidRPr="00C25DDF">
                <w:rPr>
                  <w:rStyle w:val="Link"/>
                  <w:lang w:val="fr-FR"/>
                </w:rPr>
                <w:t>www.hopital.fr</w:t>
              </w:r>
            </w:hyperlink>
            <w:r w:rsidRPr="00C25DDF">
              <w:rPr>
                <w:lang w:val="fr-FR"/>
              </w:rPr>
              <w:t>)</w:t>
            </w:r>
            <w:r w:rsidRPr="00C25DDF">
              <w:rPr>
                <w:lang w:val="fr-FR"/>
              </w:rPr>
              <w:t xml:space="preserve"> </w:t>
            </w:r>
          </w:p>
        </w:tc>
      </w:tr>
      <w:tr w:rsidR="00436D8A">
        <w:trPr>
          <w:trHeight w:val="233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Default="00232C1B">
            <w:pPr>
              <w:widowControl w:val="0"/>
              <w:suppressAutoHyphens/>
              <w:spacing w:before="28" w:line="100" w:lineRule="atLeast"/>
              <w:ind w:right="283"/>
              <w:jc w:val="right"/>
            </w:pPr>
            <w:r>
              <w:rPr>
                <w:rFonts w:ascii="Arial" w:hAnsi="Arial" w:cs="Arial Unicode MS"/>
                <w:color w:val="0E4194"/>
                <w:spacing w:val="-6"/>
                <w:kern w:val="1"/>
                <w:sz w:val="18"/>
                <w:szCs w:val="18"/>
                <w:u w:color="0E419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1996 - 2001 </w:t>
            </w: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436D8A" w:rsidRDefault="00232C1B">
            <w:pPr>
              <w:pStyle w:val="ECVSubSectionHeading"/>
            </w:pPr>
            <w:r>
              <w:t xml:space="preserve">Rezident de Cardiologie </w:t>
            </w:r>
          </w:p>
        </w:tc>
      </w:tr>
      <w:tr w:rsidR="00436D8A">
        <w:trPr>
          <w:trHeight w:val="394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Default="00436D8A"/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436D8A" w:rsidRDefault="00232C1B">
            <w:pPr>
              <w:pStyle w:val="ECVOrganisationDetails"/>
            </w:pPr>
            <w:r>
              <w:t xml:space="preserve">Institutul de Boli Cardiovasculare Timișoara </w:t>
            </w:r>
            <w:r>
              <w:t>(</w:t>
            </w:r>
            <w:r>
              <w:t xml:space="preserve">Strada Gheorghe Adam, 13A, 300310, </w:t>
            </w:r>
            <w:hyperlink r:id="rId20" w:history="1">
              <w:r>
                <w:rPr>
                  <w:rStyle w:val="Link"/>
                </w:rPr>
                <w:t>www.cardiologie.ro</w:t>
              </w:r>
            </w:hyperlink>
            <w:r>
              <w:t xml:space="preserve">) </w:t>
            </w:r>
          </w:p>
        </w:tc>
      </w:tr>
      <w:tr w:rsidR="00436D8A">
        <w:trPr>
          <w:trHeight w:val="233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Default="00232C1B">
            <w:pPr>
              <w:widowControl w:val="0"/>
              <w:suppressAutoHyphens/>
              <w:spacing w:before="28" w:line="100" w:lineRule="atLeast"/>
              <w:ind w:right="283"/>
              <w:jc w:val="right"/>
            </w:pPr>
            <w:r>
              <w:rPr>
                <w:rFonts w:ascii="Arial" w:hAnsi="Arial" w:cs="Arial Unicode MS"/>
                <w:color w:val="0E4194"/>
                <w:spacing w:val="-6"/>
                <w:kern w:val="1"/>
                <w:sz w:val="18"/>
                <w:szCs w:val="18"/>
                <w:u w:color="0E419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1995 - 1996</w:t>
            </w: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436D8A" w:rsidRDefault="00232C1B">
            <w:pPr>
              <w:pStyle w:val="ECVSubSectionHeading"/>
            </w:pPr>
            <w:r>
              <w:t>Medic de medicin</w:t>
            </w:r>
            <w:r>
              <w:t xml:space="preserve">ă </w:t>
            </w:r>
            <w:r>
              <w:t>general</w:t>
            </w:r>
            <w:r>
              <w:t>ă</w:t>
            </w:r>
          </w:p>
        </w:tc>
      </w:tr>
      <w:tr w:rsidR="00436D8A">
        <w:trPr>
          <w:trHeight w:val="194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Default="00436D8A"/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436D8A" w:rsidRDefault="00232C1B">
            <w:pPr>
              <w:pStyle w:val="ECVOrganisationDetails"/>
            </w:pPr>
            <w:r>
              <w:t>Mosnita, Timi</w:t>
            </w:r>
            <w:r>
              <w:t>ș</w:t>
            </w:r>
            <w:r>
              <w:t xml:space="preserve"> </w:t>
            </w:r>
          </w:p>
        </w:tc>
      </w:tr>
      <w:tr w:rsidR="00436D8A">
        <w:trPr>
          <w:trHeight w:val="233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Default="00232C1B">
            <w:pPr>
              <w:widowControl w:val="0"/>
              <w:suppressAutoHyphens/>
              <w:spacing w:before="28" w:line="100" w:lineRule="atLeast"/>
              <w:ind w:right="283"/>
              <w:jc w:val="right"/>
            </w:pPr>
            <w:r>
              <w:rPr>
                <w:rFonts w:ascii="Arial" w:hAnsi="Arial" w:cs="Arial Unicode MS"/>
                <w:color w:val="0E4194"/>
                <w:spacing w:val="-6"/>
                <w:kern w:val="1"/>
                <w:sz w:val="18"/>
                <w:szCs w:val="18"/>
                <w:u w:color="0E419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1994 - 1995</w:t>
            </w: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436D8A" w:rsidRDefault="00232C1B">
            <w:pPr>
              <w:pStyle w:val="ECVSubSectionHeading"/>
            </w:pPr>
            <w:r>
              <w:t xml:space="preserve">Medic stagiar </w:t>
            </w:r>
          </w:p>
        </w:tc>
      </w:tr>
      <w:tr w:rsidR="00436D8A">
        <w:trPr>
          <w:trHeight w:val="394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Default="00436D8A"/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436D8A" w:rsidRDefault="00232C1B">
            <w:pPr>
              <w:pStyle w:val="ECVOrganisationDetails"/>
            </w:pPr>
            <w:r>
              <w:t xml:space="preserve">Spitalul Clinic Județean de Urgență “Pius Brinzeu” </w:t>
            </w:r>
            <w:r>
              <w:t>(</w:t>
            </w:r>
            <w:r>
              <w:t xml:space="preserve">Bdul Liviu Rebreanu, nr. 156, Timișoara, </w:t>
            </w:r>
            <w:hyperlink r:id="rId21" w:history="1">
              <w:r>
                <w:rPr>
                  <w:rStyle w:val="Link"/>
                </w:rPr>
                <w:t>www.hosptm.ro</w:t>
              </w:r>
            </w:hyperlink>
            <w:r>
              <w:t xml:space="preserve">) </w:t>
            </w:r>
          </w:p>
        </w:tc>
      </w:tr>
    </w:tbl>
    <w:p w:rsidR="00436D8A" w:rsidRDefault="00436D8A">
      <w:pPr>
        <w:pStyle w:val="ECVText"/>
        <w:spacing w:line="240" w:lineRule="auto"/>
      </w:pPr>
    </w:p>
    <w:tbl>
      <w:tblPr>
        <w:tblW w:w="1037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835"/>
        <w:gridCol w:w="7540"/>
      </w:tblGrid>
      <w:tr w:rsidR="00436D8A">
        <w:trPr>
          <w:trHeight w:val="19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Default="00232C1B">
            <w:pPr>
              <w:pStyle w:val="ECVLeftHeading"/>
            </w:pPr>
            <w:r>
              <w:rPr>
                <w:caps w:val="0"/>
                <w:lang w:val="de-DE"/>
              </w:rPr>
              <w:t>EDUCA</w:t>
            </w:r>
            <w:r>
              <w:rPr>
                <w:caps w:val="0"/>
              </w:rPr>
              <w:t>ŢIE Ş</w:t>
            </w:r>
            <w:r>
              <w:rPr>
                <w:caps w:val="0"/>
                <w:lang w:val="de-DE"/>
              </w:rPr>
              <w:t>I FORMARE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436D8A" w:rsidRDefault="00232C1B">
            <w:pPr>
              <w:pStyle w:val="ECVBlueBox"/>
            </w:pPr>
            <w:r>
              <w:rPr>
                <w:noProof/>
                <w:color w:val="3F3A38"/>
                <w:spacing w:val="-6"/>
                <w:sz w:val="16"/>
                <w:szCs w:val="16"/>
                <w:u w:color="3F3A38"/>
              </w:rPr>
              <mc:AlternateContent>
                <mc:Choice Requires="wpg">
                  <w:drawing>
                    <wp:inline distT="0" distB="0" distL="0" distR="0">
                      <wp:extent cx="4786630" cy="90806"/>
                      <wp:effectExtent l="0" t="0" r="0" b="0"/>
                      <wp:docPr id="1073741839" name="officeArt object" descr="Imagen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86630" cy="90806"/>
                                <a:chOff x="0" y="0"/>
                                <a:chExt cx="4786629" cy="90805"/>
                              </a:xfrm>
                            </wpg:grpSpPr>
                            <wps:wsp>
                              <wps:cNvPr id="1073741837" name="Rectangle"/>
                              <wps:cNvSpPr/>
                              <wps:spPr>
                                <a:xfrm>
                                  <a:off x="0" y="0"/>
                                  <a:ext cx="4786630" cy="908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1073741838" name="Image" descr="Image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>
                                  <a:extLst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786630" cy="90806"/>
                                </a:xfrm>
                                <a:prstGeom prst="rect">
                                  <a:avLst/>
                                </a:prstGeom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32" style="visibility:visible;width:376.9pt;height:7.2pt;" coordorigin="0,0" coordsize="4786630,90805">
                      <v:rect id="_x0000_s1033" style="position:absolute;left:0;top:0;width:4786630;height:90805;">
                        <v:fill color="#FFFFFF" opacity="100.0%" type="solid"/>
    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    </v:rect>
                      <v:shape id="_x0000_s1034" type="#_x0000_t75" style="position:absolute;left:0;top:0;width:4786630;height:90805;">
                        <v:imagedata r:id="rId8" o:title="image8.png"/>
                      </v:shape>
                    </v:group>
                  </w:pict>
                </mc:Fallback>
              </mc:AlternateContent>
            </w:r>
            <w:r>
              <w:t xml:space="preserve"> </w:t>
            </w:r>
          </w:p>
        </w:tc>
      </w:tr>
    </w:tbl>
    <w:p w:rsidR="00436D8A" w:rsidRDefault="00436D8A">
      <w:pPr>
        <w:pStyle w:val="ECVText"/>
        <w:spacing w:line="240" w:lineRule="auto"/>
      </w:pPr>
    </w:p>
    <w:tbl>
      <w:tblPr>
        <w:tblW w:w="1037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834"/>
        <w:gridCol w:w="6237"/>
        <w:gridCol w:w="1305"/>
      </w:tblGrid>
      <w:tr w:rsidR="00436D8A">
        <w:trPr>
          <w:trHeight w:val="233"/>
        </w:trPr>
        <w:tc>
          <w:tcPr>
            <w:tcW w:w="28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Default="00232C1B">
            <w:pPr>
              <w:pStyle w:val="ECVDate"/>
            </w:pPr>
            <w:r>
              <w:t>2003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6D8A" w:rsidRDefault="00232C1B">
            <w:pPr>
              <w:pStyle w:val="ECVSubSectionHeading"/>
            </w:pPr>
            <w:r>
              <w:t>Doctor in Medicin</w:t>
            </w:r>
            <w:r>
              <w:t>ă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6D8A" w:rsidRDefault="00232C1B">
            <w:pPr>
              <w:pStyle w:val="ECVRightHeading"/>
            </w:pPr>
            <w:r>
              <w:t>Suma cum Laude</w:t>
            </w:r>
          </w:p>
        </w:tc>
      </w:tr>
      <w:tr w:rsidR="00436D8A">
        <w:trPr>
          <w:trHeight w:val="394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D8A" w:rsidRDefault="00436D8A"/>
        </w:tc>
        <w:tc>
          <w:tcPr>
            <w:tcW w:w="7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6D8A" w:rsidRDefault="00232C1B">
            <w:pPr>
              <w:pStyle w:val="ECVOrganisationDetails"/>
            </w:pPr>
            <w:r>
              <w:t>Universitatea de Medicin</w:t>
            </w:r>
            <w:r>
              <w:t>ă</w:t>
            </w:r>
            <w:r>
              <w:t xml:space="preserve"> și Farmacie Victor Babeș, Timișoara </w:t>
            </w:r>
            <w:r>
              <w:t>(</w:t>
            </w:r>
            <w:r>
              <w:t xml:space="preserve">Piața Eftimie Murgu 2, 300041, </w:t>
            </w:r>
            <w:hyperlink r:id="rId22" w:history="1">
              <w:r>
                <w:rPr>
                  <w:rStyle w:val="Link"/>
                </w:rPr>
                <w:t>www.umft.ro</w:t>
              </w:r>
            </w:hyperlink>
            <w:r>
              <w:t xml:space="preserve">) </w:t>
            </w:r>
          </w:p>
        </w:tc>
      </w:tr>
      <w:tr w:rsidR="00436D8A">
        <w:trPr>
          <w:trHeight w:val="394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D8A" w:rsidRDefault="00436D8A"/>
        </w:tc>
        <w:tc>
          <w:tcPr>
            <w:tcW w:w="7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6D8A" w:rsidRDefault="00232C1B">
            <w:pPr>
              <w:pStyle w:val="ECVSectionBullet"/>
              <w:numPr>
                <w:ilvl w:val="0"/>
                <w:numId w:val="1"/>
              </w:numPr>
            </w:pPr>
            <w:r>
              <w:t>Doctorat: T</w:t>
            </w:r>
            <w:r>
              <w:t>ratamentul cardiomiopatiei hipertrofice obstructive prin implant de stimulator dublu camera</w:t>
            </w:r>
            <w:r>
              <w:t>l</w:t>
            </w:r>
          </w:p>
        </w:tc>
      </w:tr>
      <w:tr w:rsidR="00436D8A">
        <w:trPr>
          <w:trHeight w:val="272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Default="00232C1B">
            <w:pPr>
              <w:widowControl w:val="0"/>
              <w:suppressAutoHyphens/>
              <w:spacing w:before="28" w:line="100" w:lineRule="atLeast"/>
              <w:ind w:right="283"/>
              <w:jc w:val="right"/>
            </w:pPr>
            <w:r>
              <w:rPr>
                <w:rFonts w:ascii="Arial" w:hAnsi="Arial" w:cs="Arial Unicode MS"/>
                <w:color w:val="0E4194"/>
                <w:spacing w:val="-6"/>
                <w:kern w:val="1"/>
                <w:sz w:val="18"/>
                <w:szCs w:val="18"/>
                <w:u w:color="0E419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2001 - 2003</w:t>
            </w:r>
          </w:p>
        </w:tc>
        <w:tc>
          <w:tcPr>
            <w:tcW w:w="7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786" w:type="dxa"/>
              <w:bottom w:w="80" w:type="dxa"/>
              <w:right w:w="80" w:type="dxa"/>
            </w:tcMar>
          </w:tcPr>
          <w:p w:rsidR="00436D8A" w:rsidRDefault="00232C1B">
            <w:pPr>
              <w:pStyle w:val="ECVSubSectionHeading"/>
            </w:pPr>
            <w:r>
              <w:rPr>
                <w:sz w:val="24"/>
                <w:szCs w:val="24"/>
                <w:lang w:val="fr-FR"/>
              </w:rPr>
              <w:t>Attes</w:t>
            </w:r>
            <w:r>
              <w:rPr>
                <w:sz w:val="24"/>
                <w:szCs w:val="24"/>
                <w:lang w:val="fr-FR"/>
              </w:rPr>
              <w:t>tation de Formation Spécialisé</w:t>
            </w:r>
            <w:r>
              <w:rPr>
                <w:sz w:val="24"/>
                <w:szCs w:val="24"/>
              </w:rPr>
              <w:t>e </w:t>
            </w:r>
            <w:r>
              <w:rPr>
                <w:sz w:val="24"/>
                <w:szCs w:val="24"/>
              </w:rPr>
              <w:t xml:space="preserve">                                    </w:t>
            </w:r>
            <w:r>
              <w:rPr>
                <w:color w:val="497CAA"/>
                <w:sz w:val="24"/>
                <w:szCs w:val="24"/>
              </w:rPr>
              <w:t xml:space="preserve">  </w:t>
            </w:r>
            <w:r>
              <w:rPr>
                <w:color w:val="497CAA"/>
                <w:sz w:val="15"/>
                <w:szCs w:val="15"/>
              </w:rPr>
              <w:t xml:space="preserve">            </w:t>
            </w:r>
            <w:r>
              <w:rPr>
                <w:color w:val="6FA4DD"/>
                <w:sz w:val="15"/>
                <w:szCs w:val="15"/>
              </w:rPr>
              <w:t xml:space="preserve">        Excelent</w:t>
            </w:r>
          </w:p>
        </w:tc>
      </w:tr>
      <w:tr w:rsidR="00436D8A">
        <w:trPr>
          <w:trHeight w:val="394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Default="00436D8A"/>
        </w:tc>
        <w:tc>
          <w:tcPr>
            <w:tcW w:w="7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6D8A" w:rsidRDefault="00232C1B">
            <w:pPr>
              <w:pStyle w:val="ECVOrganisationDetails"/>
            </w:pPr>
            <w:r>
              <w:t>Facult</w:t>
            </w:r>
            <w:r>
              <w:rPr>
                <w:lang w:val="fr-FR"/>
              </w:rPr>
              <w:t xml:space="preserve">é </w:t>
            </w:r>
            <w:r>
              <w:rPr>
                <w:lang w:val="es-ES_tradnl"/>
              </w:rPr>
              <w:t>de M</w:t>
            </w:r>
            <w:r>
              <w:rPr>
                <w:lang w:val="fr-FR"/>
              </w:rPr>
              <w:t>édecine de Marseille, Université de la Mé</w:t>
            </w:r>
            <w:r>
              <w:rPr>
                <w:lang w:val="it-IT"/>
              </w:rPr>
              <w:t>diterran</w:t>
            </w:r>
            <w:r>
              <w:rPr>
                <w:lang w:val="fr-FR"/>
              </w:rPr>
              <w:t>é</w:t>
            </w:r>
            <w:r>
              <w:t>e</w:t>
            </w:r>
            <w:r>
              <w:t xml:space="preserve"> </w:t>
            </w:r>
            <w:r>
              <w:rPr>
                <w:lang w:val="fr-FR"/>
              </w:rPr>
              <w:t>(27 bd Jean Moulin - 13005 Marseille</w:t>
            </w:r>
            <w:r>
              <w:t xml:space="preserve">, </w:t>
            </w:r>
            <w:hyperlink r:id="rId23" w:history="1">
              <w:r>
                <w:rPr>
                  <w:rStyle w:val="Link"/>
                </w:rPr>
                <w:t>www.univmed.fr</w:t>
              </w:r>
            </w:hyperlink>
            <w:r>
              <w:t xml:space="preserve"> </w:t>
            </w:r>
          </w:p>
        </w:tc>
      </w:tr>
      <w:tr w:rsidR="00436D8A">
        <w:trPr>
          <w:trHeight w:val="594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Default="00436D8A"/>
        </w:tc>
        <w:tc>
          <w:tcPr>
            <w:tcW w:w="7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6D8A" w:rsidRDefault="00232C1B">
            <w:pPr>
              <w:pStyle w:val="ECVSectionBullet"/>
              <w:numPr>
                <w:ilvl w:val="0"/>
                <w:numId w:val="2"/>
              </w:numPr>
            </w:pPr>
            <w:r>
              <w:t xml:space="preserve">obținută după </w:t>
            </w:r>
            <w:r>
              <w:rPr>
                <w:lang w:val="es-ES_tradnl"/>
              </w:rPr>
              <w:t>sus</w:t>
            </w:r>
            <w:r>
              <w:t>ț</w:t>
            </w:r>
            <w:r>
              <w:t xml:space="preserve">inerea studiulu </w:t>
            </w:r>
            <w:r>
              <w:t>“</w:t>
            </w:r>
            <w:r>
              <w:rPr>
                <w:lang w:val="fr-FR"/>
              </w:rPr>
              <w:t>Tei-index et stimultion multisite</w:t>
            </w:r>
            <w:r>
              <w:t>”,</w:t>
            </w:r>
            <w:r>
              <w:t xml:space="preserve"> comisie de evaluare: Pr Baudouy Service de Cardiologie CHU Pasteur, Nice</w:t>
            </w:r>
            <w:r>
              <w:t>;</w:t>
            </w:r>
            <w:r>
              <w:rPr>
                <w:lang w:val="fr-FR"/>
              </w:rPr>
              <w:t xml:space="preserve"> Pr Grolleau-Raoux, H</w:t>
            </w:r>
            <w:r>
              <w:t>ô</w:t>
            </w:r>
            <w:r>
              <w:rPr>
                <w:lang w:val="fr-FR"/>
              </w:rPr>
              <w:t>pital Arnaud de Villeneuve, Montpellier</w:t>
            </w:r>
            <w:r>
              <w:t>;</w:t>
            </w:r>
            <w:r>
              <w:rPr>
                <w:lang w:val="sv-SE"/>
              </w:rPr>
              <w:t xml:space="preserve"> Pr Messner, H</w:t>
            </w:r>
            <w:r>
              <w:t>ô</w:t>
            </w:r>
            <w:r>
              <w:rPr>
                <w:lang w:val="fr-FR"/>
              </w:rPr>
              <w:t>pital G. Doumergue, Nime</w:t>
            </w:r>
            <w:r>
              <w:t>s.</w:t>
            </w:r>
          </w:p>
        </w:tc>
      </w:tr>
      <w:tr w:rsidR="00436D8A">
        <w:trPr>
          <w:trHeight w:val="272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Default="00232C1B">
            <w:pPr>
              <w:widowControl w:val="0"/>
              <w:suppressAutoHyphens/>
              <w:spacing w:before="28" w:line="100" w:lineRule="atLeast"/>
              <w:ind w:right="283"/>
              <w:jc w:val="right"/>
            </w:pPr>
            <w:r>
              <w:rPr>
                <w:rFonts w:ascii="Arial" w:hAnsi="Arial" w:cs="Arial Unicode MS"/>
                <w:color w:val="0E4194"/>
                <w:spacing w:val="-6"/>
                <w:kern w:val="1"/>
                <w:sz w:val="18"/>
                <w:szCs w:val="18"/>
                <w:u w:color="0E419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lastRenderedPageBreak/>
              <w:t>2000</w:t>
            </w:r>
            <w:r>
              <w:rPr>
                <w:rFonts w:ascii="Arial" w:hAnsi="Arial" w:cs="Arial Unicode MS"/>
                <w:color w:val="0E4194"/>
                <w:spacing w:val="-6"/>
                <w:kern w:val="1"/>
                <w:sz w:val="18"/>
                <w:szCs w:val="18"/>
                <w:u w:color="0E419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- 2001</w:t>
            </w:r>
          </w:p>
        </w:tc>
        <w:tc>
          <w:tcPr>
            <w:tcW w:w="7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6D8A" w:rsidRDefault="00232C1B">
            <w:pPr>
              <w:pStyle w:val="ECVSubSectionHeading"/>
            </w:pPr>
            <w:r>
              <w:rPr>
                <w:sz w:val="24"/>
                <w:szCs w:val="24"/>
                <w:lang w:val="de-DE"/>
              </w:rPr>
              <w:t>Dipl</w:t>
            </w:r>
            <w:r>
              <w:rPr>
                <w:sz w:val="24"/>
                <w:szCs w:val="24"/>
              </w:rPr>
              <w:t>ô</w:t>
            </w:r>
            <w:r>
              <w:rPr>
                <w:sz w:val="24"/>
                <w:szCs w:val="24"/>
                <w:lang w:val="fr-FR"/>
              </w:rPr>
              <w:t>me Inter-Universitaire de Stimulation Cardiaque</w:t>
            </w:r>
          </w:p>
        </w:tc>
      </w:tr>
      <w:tr w:rsidR="00436D8A">
        <w:trPr>
          <w:trHeight w:val="394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Default="00436D8A"/>
        </w:tc>
        <w:tc>
          <w:tcPr>
            <w:tcW w:w="7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6D8A" w:rsidRDefault="00232C1B">
            <w:pPr>
              <w:pStyle w:val="ECVOrganisationDetails"/>
            </w:pPr>
            <w:r>
              <w:t>Facult</w:t>
            </w:r>
            <w:r>
              <w:rPr>
                <w:lang w:val="fr-FR"/>
              </w:rPr>
              <w:t xml:space="preserve">é </w:t>
            </w:r>
            <w:r>
              <w:rPr>
                <w:lang w:val="es-ES_tradnl"/>
              </w:rPr>
              <w:t>de M</w:t>
            </w:r>
            <w:r>
              <w:rPr>
                <w:lang w:val="fr-FR"/>
              </w:rPr>
              <w:t>édecine de Marseille, Université de la Mé</w:t>
            </w:r>
            <w:r>
              <w:rPr>
                <w:lang w:val="it-IT"/>
              </w:rPr>
              <w:t>diterran</w:t>
            </w:r>
            <w:r>
              <w:rPr>
                <w:lang w:val="fr-FR"/>
              </w:rPr>
              <w:t>é</w:t>
            </w:r>
            <w:r>
              <w:t>e</w:t>
            </w:r>
            <w:r>
              <w:t xml:space="preserve"> </w:t>
            </w:r>
            <w:r>
              <w:rPr>
                <w:lang w:val="fr-FR"/>
              </w:rPr>
              <w:t>(27 bd Jean Moulin - 13005 Marseille</w:t>
            </w:r>
            <w:r>
              <w:t xml:space="preserve">, </w:t>
            </w:r>
            <w:hyperlink r:id="rId24" w:history="1">
              <w:r>
                <w:rPr>
                  <w:rStyle w:val="Link"/>
                </w:rPr>
                <w:t>www.univmed.fr</w:t>
              </w:r>
            </w:hyperlink>
            <w:r>
              <w:t xml:space="preserve"> </w:t>
            </w:r>
          </w:p>
        </w:tc>
      </w:tr>
      <w:tr w:rsidR="00436D8A">
        <w:trPr>
          <w:trHeight w:val="194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Default="00436D8A"/>
        </w:tc>
        <w:tc>
          <w:tcPr>
            <w:tcW w:w="7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6D8A" w:rsidRDefault="00232C1B">
            <w:pPr>
              <w:pStyle w:val="ECVSectionBullet"/>
              <w:numPr>
                <w:ilvl w:val="0"/>
                <w:numId w:val="3"/>
              </w:numPr>
            </w:pPr>
            <w:r>
              <w:t xml:space="preserve"> media examenelor 15,5 / 20 </w:t>
            </w:r>
          </w:p>
        </w:tc>
      </w:tr>
      <w:tr w:rsidR="00436D8A">
        <w:trPr>
          <w:trHeight w:val="272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Default="00232C1B">
            <w:pPr>
              <w:widowControl w:val="0"/>
              <w:suppressAutoHyphens/>
              <w:spacing w:before="28" w:line="100" w:lineRule="atLeast"/>
              <w:ind w:right="283"/>
              <w:jc w:val="right"/>
            </w:pPr>
            <w:r>
              <w:rPr>
                <w:rFonts w:ascii="Arial" w:hAnsi="Arial" w:cs="Arial Unicode MS"/>
                <w:color w:val="0E4194"/>
                <w:spacing w:val="-6"/>
                <w:kern w:val="1"/>
                <w:sz w:val="18"/>
                <w:szCs w:val="18"/>
                <w:u w:color="0E419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1993</w:t>
            </w:r>
          </w:p>
        </w:tc>
        <w:tc>
          <w:tcPr>
            <w:tcW w:w="7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6D8A" w:rsidRDefault="00232C1B">
            <w:pPr>
              <w:pStyle w:val="ECVSubSectionHeading"/>
            </w:pPr>
            <w:r>
              <w:rPr>
                <w:sz w:val="24"/>
                <w:szCs w:val="24"/>
                <w:lang w:val="es-ES_tradnl"/>
              </w:rPr>
              <w:t xml:space="preserve">Absolvirea Facultății de Medicina Generală </w:t>
            </w:r>
          </w:p>
        </w:tc>
      </w:tr>
      <w:tr w:rsidR="00436D8A">
        <w:trPr>
          <w:trHeight w:val="394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Default="00436D8A"/>
        </w:tc>
        <w:tc>
          <w:tcPr>
            <w:tcW w:w="7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6D8A" w:rsidRDefault="00232C1B">
            <w:pPr>
              <w:pStyle w:val="ECVOrganisationDetails"/>
            </w:pPr>
            <w:r>
              <w:t>Universitatea de Medicin</w:t>
            </w:r>
            <w:r>
              <w:t>ă</w:t>
            </w:r>
            <w:r>
              <w:t xml:space="preserve"> și Farmacie Victor Babeș, Timișoara </w:t>
            </w:r>
            <w:r>
              <w:t>(</w:t>
            </w:r>
            <w:r>
              <w:t>Piaț</w:t>
            </w:r>
            <w:r>
              <w:t xml:space="preserve">a Eftimie Murgu 2, 300041, </w:t>
            </w:r>
            <w:hyperlink r:id="rId25" w:history="1">
              <w:r>
                <w:rPr>
                  <w:rStyle w:val="Link"/>
                </w:rPr>
                <w:t>www.umft.ro</w:t>
              </w:r>
            </w:hyperlink>
            <w:r>
              <w:t xml:space="preserve">) </w:t>
            </w:r>
          </w:p>
        </w:tc>
      </w:tr>
      <w:tr w:rsidR="00436D8A">
        <w:trPr>
          <w:trHeight w:val="194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Default="00436D8A"/>
        </w:tc>
        <w:tc>
          <w:tcPr>
            <w:tcW w:w="7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6D8A" w:rsidRDefault="00232C1B">
            <w:pPr>
              <w:pStyle w:val="ECVSectionBullet"/>
              <w:numPr>
                <w:ilvl w:val="0"/>
                <w:numId w:val="4"/>
              </w:numPr>
              <w:rPr>
                <w:lang w:val="es-ES_tradnl"/>
              </w:rPr>
            </w:pPr>
            <w:r>
              <w:rPr>
                <w:lang w:val="es-ES_tradnl"/>
              </w:rPr>
              <w:t>sus</w:t>
            </w:r>
            <w:r>
              <w:t>ț</w:t>
            </w:r>
            <w:r>
              <w:t xml:space="preserve">inerea Lucrării de Diplomă: </w:t>
            </w:r>
            <w:r>
              <w:rPr>
                <w:rtl/>
                <w:lang w:val="ar-SA"/>
              </w:rPr>
              <w:t>“</w:t>
            </w:r>
            <w:r>
              <w:rPr>
                <w:lang w:val="it-IT"/>
              </w:rPr>
              <w:t>Arteriografia retrograd</w:t>
            </w:r>
            <w:r>
              <w:t>ă a membrelor inferioare”</w:t>
            </w:r>
            <w:r>
              <w:rPr>
                <w:lang w:val="es-ES_tradnl"/>
              </w:rPr>
              <w:t>.</w:t>
            </w:r>
          </w:p>
        </w:tc>
      </w:tr>
      <w:tr w:rsidR="00436D8A">
        <w:trPr>
          <w:trHeight w:val="552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Default="00232C1B">
            <w:pPr>
              <w:widowControl w:val="0"/>
              <w:suppressAutoHyphens/>
              <w:spacing w:before="28" w:line="100" w:lineRule="atLeast"/>
              <w:ind w:right="283"/>
              <w:jc w:val="right"/>
            </w:pPr>
            <w:r>
              <w:rPr>
                <w:rFonts w:ascii="Arial" w:hAnsi="Arial" w:cs="Arial Unicode MS"/>
                <w:color w:val="0E4194"/>
                <w:spacing w:val="-6"/>
                <w:kern w:val="1"/>
                <w:sz w:val="18"/>
                <w:szCs w:val="18"/>
                <w:u w:color="0E419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1987 - 1993</w:t>
            </w:r>
          </w:p>
        </w:tc>
        <w:tc>
          <w:tcPr>
            <w:tcW w:w="7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6D8A" w:rsidRDefault="00232C1B">
            <w:pPr>
              <w:pStyle w:val="ECVSubSectionHeading"/>
            </w:pPr>
            <w:r>
              <w:rPr>
                <w:sz w:val="24"/>
                <w:szCs w:val="24"/>
                <w:lang w:val="es-ES_tradnl"/>
              </w:rPr>
              <w:t>Universitatea de Medicină si Farmacie Victor Babes, Facultatea de Medicină Generală</w:t>
            </w:r>
          </w:p>
        </w:tc>
      </w:tr>
      <w:tr w:rsidR="00436D8A">
        <w:trPr>
          <w:trHeight w:val="394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Default="00436D8A"/>
        </w:tc>
        <w:tc>
          <w:tcPr>
            <w:tcW w:w="7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6D8A" w:rsidRDefault="00232C1B">
            <w:pPr>
              <w:pStyle w:val="ECVOrganisationDetails"/>
            </w:pPr>
            <w:r>
              <w:t>Universitatea de Medicin</w:t>
            </w:r>
            <w:r>
              <w:t>ă</w:t>
            </w:r>
            <w:r>
              <w:t xml:space="preserve"> și </w:t>
            </w:r>
            <w:r>
              <w:t xml:space="preserve">Farmacie Victor Babeș, Timișoara </w:t>
            </w:r>
            <w:r>
              <w:t>(</w:t>
            </w:r>
            <w:r>
              <w:t xml:space="preserve">Piața Eftimie Murgu 2, 300041, </w:t>
            </w:r>
            <w:hyperlink r:id="rId26" w:history="1">
              <w:r>
                <w:rPr>
                  <w:rStyle w:val="Link"/>
                </w:rPr>
                <w:t>www.umft.ro</w:t>
              </w:r>
            </w:hyperlink>
            <w:r>
              <w:t xml:space="preserve">) </w:t>
            </w:r>
          </w:p>
        </w:tc>
      </w:tr>
      <w:tr w:rsidR="00436D8A">
        <w:trPr>
          <w:trHeight w:val="194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Default="00436D8A"/>
        </w:tc>
        <w:tc>
          <w:tcPr>
            <w:tcW w:w="7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6D8A" w:rsidRDefault="00232C1B">
            <w:pPr>
              <w:pStyle w:val="ECVSectionBullet"/>
              <w:numPr>
                <w:ilvl w:val="0"/>
                <w:numId w:val="5"/>
              </w:numPr>
            </w:pPr>
            <w:r>
              <w:t xml:space="preserve"> </w:t>
            </w:r>
            <w:r>
              <w:rPr>
                <w:lang w:val="es-ES_tradnl"/>
              </w:rPr>
              <w:t>media generală: 9,83</w:t>
            </w:r>
          </w:p>
        </w:tc>
      </w:tr>
    </w:tbl>
    <w:p w:rsidR="00436D8A" w:rsidRDefault="00436D8A">
      <w:pPr>
        <w:pStyle w:val="ECVText"/>
        <w:spacing w:line="240" w:lineRule="auto"/>
      </w:pPr>
    </w:p>
    <w:tbl>
      <w:tblPr>
        <w:tblW w:w="1037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835"/>
        <w:gridCol w:w="7540"/>
      </w:tblGrid>
      <w:tr w:rsidR="00436D8A">
        <w:trPr>
          <w:trHeight w:val="19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Default="00232C1B">
            <w:pPr>
              <w:pStyle w:val="ECVLeftHeading"/>
            </w:pPr>
            <w:r>
              <w:rPr>
                <w:caps w:val="0"/>
                <w:lang w:val="de-DE"/>
              </w:rPr>
              <w:t>COMPETEN</w:t>
            </w:r>
            <w:r>
              <w:rPr>
                <w:caps w:val="0"/>
              </w:rPr>
              <w:t>Τ</w:t>
            </w:r>
            <w:r>
              <w:rPr>
                <w:caps w:val="0"/>
                <w:lang w:val="de-DE"/>
              </w:rPr>
              <w:t>E PERSONALE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436D8A" w:rsidRDefault="00232C1B">
            <w:pPr>
              <w:pStyle w:val="ECVBlueBox"/>
            </w:pPr>
            <w:r>
              <w:rPr>
                <w:noProof/>
                <w:color w:val="3F3A38"/>
                <w:spacing w:val="-6"/>
                <w:sz w:val="16"/>
                <w:szCs w:val="16"/>
                <w:u w:color="3F3A38"/>
              </w:rPr>
              <mc:AlternateContent>
                <mc:Choice Requires="wpg">
                  <w:drawing>
                    <wp:inline distT="0" distB="0" distL="0" distR="0">
                      <wp:extent cx="4786630" cy="90806"/>
                      <wp:effectExtent l="0" t="0" r="0" b="0"/>
                      <wp:docPr id="1073741842" name="officeArt object" descr="Imagen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86630" cy="90806"/>
                                <a:chOff x="0" y="0"/>
                                <a:chExt cx="4786629" cy="90805"/>
                              </a:xfrm>
                            </wpg:grpSpPr>
                            <wps:wsp>
                              <wps:cNvPr id="1073741840" name="Rectangle"/>
                              <wps:cNvSpPr/>
                              <wps:spPr>
                                <a:xfrm>
                                  <a:off x="0" y="0"/>
                                  <a:ext cx="4786630" cy="908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1073741841" name="Image" descr="Image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>
                                  <a:extLst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786630" cy="90806"/>
                                </a:xfrm>
                                <a:prstGeom prst="rect">
                                  <a:avLst/>
                                </a:prstGeom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35" style="visibility:visible;width:376.9pt;height:7.2pt;" coordorigin="0,0" coordsize="4786630,90805">
                      <v:rect id="_x0000_s1036" style="position:absolute;left:0;top:0;width:4786630;height:90805;">
                        <v:fill color="#FFFFFF" opacity="100.0%" type="solid"/>
    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    </v:rect>
                      <v:shape id="_x0000_s1037" type="#_x0000_t75" style="position:absolute;left:0;top:0;width:4786630;height:90805;">
                        <v:imagedata r:id="rId8" o:title="image8.png"/>
                      </v:shape>
                    </v:group>
                  </w:pict>
                </mc:Fallback>
              </mc:AlternateContent>
            </w:r>
            <w:r>
              <w:t xml:space="preserve"> </w:t>
            </w:r>
          </w:p>
        </w:tc>
      </w:tr>
    </w:tbl>
    <w:p w:rsidR="00436D8A" w:rsidRDefault="00436D8A">
      <w:pPr>
        <w:pStyle w:val="ECVText"/>
        <w:spacing w:line="240" w:lineRule="auto"/>
      </w:pPr>
    </w:p>
    <w:p w:rsidR="00436D8A" w:rsidRDefault="00436D8A">
      <w:pPr>
        <w:pStyle w:val="ECVComments"/>
      </w:pPr>
    </w:p>
    <w:tbl>
      <w:tblPr>
        <w:tblW w:w="1037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834"/>
        <w:gridCol w:w="1544"/>
        <w:gridCol w:w="1498"/>
        <w:gridCol w:w="1499"/>
        <w:gridCol w:w="1500"/>
        <w:gridCol w:w="1501"/>
      </w:tblGrid>
      <w:tr w:rsidR="00436D8A">
        <w:trPr>
          <w:trHeight w:val="194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Default="00232C1B">
            <w:pPr>
              <w:pStyle w:val="ECVLeftDetails"/>
            </w:pPr>
            <w:r>
              <w:t>Limba(i) maternă(e)</w:t>
            </w:r>
          </w:p>
        </w:tc>
        <w:tc>
          <w:tcPr>
            <w:tcW w:w="75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6D8A" w:rsidRDefault="00232C1B">
            <w:pPr>
              <w:pStyle w:val="ECVSectionDetails"/>
            </w:pPr>
            <w:r>
              <w:rPr>
                <w:lang w:val="it-IT"/>
              </w:rPr>
              <w:t>Rom</w:t>
            </w:r>
            <w:r>
              <w:t xml:space="preserve">ână </w:t>
            </w:r>
          </w:p>
        </w:tc>
      </w:tr>
      <w:tr w:rsidR="00436D8A">
        <w:trPr>
          <w:trHeight w:val="204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Default="00436D8A"/>
        </w:tc>
        <w:tc>
          <w:tcPr>
            <w:tcW w:w="7542" w:type="dxa"/>
            <w:gridSpan w:val="5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6D8A" w:rsidRDefault="00436D8A"/>
        </w:tc>
      </w:tr>
      <w:tr w:rsidR="00436D8A">
        <w:trPr>
          <w:trHeight w:val="200"/>
        </w:trPr>
        <w:tc>
          <w:tcPr>
            <w:tcW w:w="28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Default="00232C1B">
            <w:pPr>
              <w:pStyle w:val="ECVLeftDetails"/>
            </w:pPr>
            <w:r>
              <w:t>Alte limbi străine cunoscute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6D8A" w:rsidRDefault="00232C1B">
            <w:pPr>
              <w:pStyle w:val="ECVLanguageHeading"/>
            </w:pPr>
            <w:r>
              <w:t>ΙNΤ</w:t>
            </w:r>
            <w:r>
              <w:rPr>
                <w:lang w:val="de-DE"/>
              </w:rPr>
              <w:t xml:space="preserve">ELEGERE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6D8A" w:rsidRDefault="00232C1B">
            <w:pPr>
              <w:pStyle w:val="ECVLanguageHeading"/>
            </w:pPr>
            <w:r>
              <w:rPr>
                <w:lang w:val="de-DE"/>
              </w:rPr>
              <w:t xml:space="preserve">VORBIRE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6D8A" w:rsidRDefault="00232C1B">
            <w:pPr>
              <w:pStyle w:val="ECVLanguageHeading"/>
            </w:pPr>
            <w:r>
              <w:rPr>
                <w:lang w:val="de-DE"/>
              </w:rPr>
              <w:t xml:space="preserve">SCRIERE </w:t>
            </w:r>
          </w:p>
        </w:tc>
      </w:tr>
      <w:tr w:rsidR="00436D8A">
        <w:trPr>
          <w:trHeight w:val="375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D8A" w:rsidRDefault="00436D8A"/>
        </w:tc>
        <w:tc>
          <w:tcPr>
            <w:tcW w:w="1544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6D8A" w:rsidRDefault="00232C1B">
            <w:pPr>
              <w:pStyle w:val="ECVLanguageSubHeading"/>
            </w:pPr>
            <w:r>
              <w:t xml:space="preserve">Ascultare </w:t>
            </w:r>
          </w:p>
        </w:tc>
        <w:tc>
          <w:tcPr>
            <w:tcW w:w="149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6D8A" w:rsidRDefault="00232C1B">
            <w:pPr>
              <w:pStyle w:val="ECVLanguageSubHeading"/>
            </w:pPr>
            <w:r>
              <w:rPr>
                <w:lang w:val="it-IT"/>
              </w:rPr>
              <w:t xml:space="preserve">Citire </w:t>
            </w:r>
          </w:p>
        </w:tc>
        <w:tc>
          <w:tcPr>
            <w:tcW w:w="14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6D8A" w:rsidRDefault="00232C1B">
            <w:pPr>
              <w:pStyle w:val="ECVLanguageSubHeading"/>
            </w:pPr>
            <w:r>
              <w:rPr>
                <w:lang w:val="it-IT"/>
              </w:rPr>
              <w:t>Participare la conversa</w:t>
            </w:r>
            <w:r>
              <w:t>ţ</w:t>
            </w:r>
            <w:r>
              <w:rPr>
                <w:lang w:val="de-DE"/>
              </w:rPr>
              <w:t xml:space="preserve">ie </w:t>
            </w:r>
          </w:p>
        </w:tc>
        <w:tc>
          <w:tcPr>
            <w:tcW w:w="15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6D8A" w:rsidRDefault="00232C1B">
            <w:pPr>
              <w:pStyle w:val="ECVLanguageSubHeading"/>
            </w:pPr>
            <w:r>
              <w:rPr>
                <w:lang w:val="fr-FR"/>
              </w:rPr>
              <w:t xml:space="preserve">Discurs oral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6D8A" w:rsidRDefault="00436D8A"/>
        </w:tc>
      </w:tr>
      <w:tr w:rsidR="00436D8A">
        <w:trPr>
          <w:trHeight w:val="209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  <w:vAlign w:val="center"/>
          </w:tcPr>
          <w:p w:rsidR="00436D8A" w:rsidRDefault="00232C1B">
            <w:pPr>
              <w:pStyle w:val="ECVLanguageName"/>
            </w:pPr>
            <w:r>
              <w:t>Engleza</w:t>
            </w:r>
          </w:p>
        </w:tc>
        <w:tc>
          <w:tcPr>
            <w:tcW w:w="1544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6D8A" w:rsidRDefault="00232C1B">
            <w:pPr>
              <w:pStyle w:val="ECVLanguageLevel"/>
            </w:pPr>
            <w:r>
              <w:rPr>
                <w:caps w:val="0"/>
              </w:rPr>
              <w:t>C2</w:t>
            </w:r>
          </w:p>
        </w:tc>
        <w:tc>
          <w:tcPr>
            <w:tcW w:w="1498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6D8A" w:rsidRDefault="00232C1B">
            <w:pPr>
              <w:pStyle w:val="ECVLanguageLevel"/>
            </w:pPr>
            <w:r>
              <w:rPr>
                <w:caps w:val="0"/>
              </w:rPr>
              <w:t>C2</w:t>
            </w:r>
          </w:p>
        </w:tc>
        <w:tc>
          <w:tcPr>
            <w:tcW w:w="1499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6D8A" w:rsidRDefault="00232C1B">
            <w:pPr>
              <w:pStyle w:val="ECVLanguageLevel"/>
            </w:pPr>
            <w:r>
              <w:rPr>
                <w:caps w:val="0"/>
              </w:rPr>
              <w:t>C2</w:t>
            </w:r>
          </w:p>
        </w:tc>
        <w:tc>
          <w:tcPr>
            <w:tcW w:w="1500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6D8A" w:rsidRDefault="00232C1B">
            <w:pPr>
              <w:pStyle w:val="ECVLanguageLevel"/>
            </w:pPr>
            <w:r>
              <w:rPr>
                <w:caps w:val="0"/>
              </w:rPr>
              <w:t>C2</w:t>
            </w:r>
          </w:p>
        </w:tc>
        <w:tc>
          <w:tcPr>
            <w:tcW w:w="1501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6D8A" w:rsidRDefault="00232C1B">
            <w:pPr>
              <w:pStyle w:val="ECVLanguageLevel"/>
            </w:pPr>
            <w:r>
              <w:rPr>
                <w:caps w:val="0"/>
              </w:rPr>
              <w:t>C2</w:t>
            </w:r>
          </w:p>
        </w:tc>
      </w:tr>
      <w:tr w:rsidR="00436D8A">
        <w:trPr>
          <w:trHeight w:val="190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6D8A" w:rsidRDefault="00436D8A"/>
        </w:tc>
        <w:tc>
          <w:tcPr>
            <w:tcW w:w="7542" w:type="dxa"/>
            <w:gridSpan w:val="5"/>
            <w:tcBorders>
              <w:top w:val="single" w:sz="4" w:space="0" w:color="C0C0C0"/>
              <w:left w:val="nil"/>
              <w:bottom w:val="single" w:sz="8" w:space="0" w:color="C0C0C0"/>
              <w:right w:val="nil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363" w:type="dxa"/>
            </w:tcMar>
            <w:vAlign w:val="center"/>
          </w:tcPr>
          <w:p w:rsidR="00436D8A" w:rsidRDefault="00232C1B">
            <w:pPr>
              <w:pStyle w:val="ECVLanguageCertificate"/>
            </w:pPr>
            <w:r>
              <w:t>Medical English, level B2, UMF Timisoara, 2009</w:t>
            </w:r>
          </w:p>
        </w:tc>
      </w:tr>
      <w:tr w:rsidR="00436D8A">
        <w:trPr>
          <w:trHeight w:val="209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  <w:vAlign w:val="center"/>
          </w:tcPr>
          <w:p w:rsidR="00436D8A" w:rsidRDefault="00232C1B">
            <w:pPr>
              <w:pStyle w:val="ECVLanguageName"/>
            </w:pPr>
            <w:r>
              <w:t>Franceza</w:t>
            </w:r>
          </w:p>
        </w:tc>
        <w:tc>
          <w:tcPr>
            <w:tcW w:w="1544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6D8A" w:rsidRDefault="00232C1B">
            <w:pPr>
              <w:pStyle w:val="ECVLanguageLevel"/>
            </w:pPr>
            <w:r>
              <w:rPr>
                <w:caps w:val="0"/>
              </w:rPr>
              <w:t>C2</w:t>
            </w:r>
          </w:p>
        </w:tc>
        <w:tc>
          <w:tcPr>
            <w:tcW w:w="1498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6D8A" w:rsidRDefault="00232C1B">
            <w:pPr>
              <w:pStyle w:val="ECVLanguageLevel"/>
            </w:pPr>
            <w:r>
              <w:rPr>
                <w:caps w:val="0"/>
              </w:rPr>
              <w:t>C2</w:t>
            </w:r>
          </w:p>
        </w:tc>
        <w:tc>
          <w:tcPr>
            <w:tcW w:w="1499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6D8A" w:rsidRDefault="00232C1B">
            <w:pPr>
              <w:pStyle w:val="ECVLanguageLevel"/>
            </w:pPr>
            <w:r>
              <w:rPr>
                <w:caps w:val="0"/>
              </w:rPr>
              <w:t>C2</w:t>
            </w:r>
          </w:p>
        </w:tc>
        <w:tc>
          <w:tcPr>
            <w:tcW w:w="1500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6D8A" w:rsidRDefault="00232C1B">
            <w:pPr>
              <w:pStyle w:val="ECVLanguageLevel"/>
            </w:pPr>
            <w:r>
              <w:rPr>
                <w:caps w:val="0"/>
              </w:rPr>
              <w:t>C2</w:t>
            </w:r>
          </w:p>
        </w:tc>
        <w:tc>
          <w:tcPr>
            <w:tcW w:w="1501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6D8A" w:rsidRDefault="00232C1B">
            <w:pPr>
              <w:pStyle w:val="ECVLanguageLevel"/>
            </w:pPr>
            <w:r>
              <w:rPr>
                <w:caps w:val="0"/>
              </w:rPr>
              <w:t>C2</w:t>
            </w:r>
          </w:p>
        </w:tc>
      </w:tr>
      <w:tr w:rsidR="00436D8A">
        <w:trPr>
          <w:trHeight w:val="190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6D8A" w:rsidRDefault="00436D8A"/>
        </w:tc>
        <w:tc>
          <w:tcPr>
            <w:tcW w:w="7542" w:type="dxa"/>
            <w:gridSpan w:val="5"/>
            <w:tcBorders>
              <w:top w:val="single" w:sz="4" w:space="0" w:color="C0C0C0"/>
              <w:left w:val="nil"/>
              <w:bottom w:val="single" w:sz="8" w:space="0" w:color="C0C0C0"/>
              <w:right w:val="nil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363" w:type="dxa"/>
            </w:tcMar>
            <w:vAlign w:val="center"/>
          </w:tcPr>
          <w:p w:rsidR="00436D8A" w:rsidRDefault="00232C1B">
            <w:pPr>
              <w:pStyle w:val="ECVLanguageCertificate"/>
            </w:pPr>
            <w:r>
              <w:t>Atestation de connaisance de la langue française, niveau 4, 1999</w:t>
            </w:r>
          </w:p>
        </w:tc>
      </w:tr>
      <w:tr w:rsidR="00436D8A">
        <w:trPr>
          <w:trHeight w:val="365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6D8A" w:rsidRDefault="00436D8A"/>
        </w:tc>
        <w:tc>
          <w:tcPr>
            <w:tcW w:w="7542" w:type="dxa"/>
            <w:gridSpan w:val="5"/>
            <w:tcBorders>
              <w:top w:val="single" w:sz="8" w:space="0" w:color="C0C0C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436D8A" w:rsidRDefault="00232C1B">
            <w:pPr>
              <w:pStyle w:val="ECVLanguageExplanation"/>
            </w:pPr>
            <w:r>
              <w:t xml:space="preserve">Niveluri: A1/2: Utilizator elementar - B1/2: Utilizator independent - C1/2: Utilizator experimentat </w:t>
            </w:r>
          </w:p>
          <w:p w:rsidR="00436D8A" w:rsidRDefault="00232C1B">
            <w:pPr>
              <w:pStyle w:val="ECVLanguageExplanation"/>
            </w:pPr>
            <w:r>
              <w:t>Cadrul european comun de referinţă pentru limbi stră</w:t>
            </w:r>
            <w:r>
              <w:rPr>
                <w:lang w:val="de-DE"/>
              </w:rPr>
              <w:t xml:space="preserve">ine </w:t>
            </w:r>
          </w:p>
        </w:tc>
      </w:tr>
    </w:tbl>
    <w:p w:rsidR="00436D8A" w:rsidRDefault="00436D8A">
      <w:pPr>
        <w:pStyle w:val="Body"/>
      </w:pPr>
    </w:p>
    <w:tbl>
      <w:tblPr>
        <w:tblW w:w="1037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834"/>
        <w:gridCol w:w="7542"/>
      </w:tblGrid>
      <w:tr w:rsidR="00436D8A">
        <w:trPr>
          <w:trHeight w:val="394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Default="00232C1B">
            <w:pPr>
              <w:pStyle w:val="ECVLeftDetails"/>
            </w:pPr>
            <w:r>
              <w:rPr>
                <w:lang w:val="pt-PT"/>
              </w:rPr>
              <w:t>Competen</w:t>
            </w:r>
            <w:r>
              <w:t xml:space="preserve">ţe de comunicare </w:t>
            </w: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6D8A" w:rsidRDefault="00232C1B">
            <w:pPr>
              <w:widowControl w:val="0"/>
              <w:suppressAutoHyphens/>
              <w:spacing w:before="28" w:line="100" w:lineRule="atLeast"/>
            </w:pPr>
            <w:r>
              <w:rPr>
                <w:rFonts w:ascii="Arial" w:hAnsi="Arial" w:cs="Arial Unicode MS"/>
                <w:color w:val="3F3A38"/>
                <w:spacing w:val="-6"/>
                <w:kern w:val="1"/>
                <w:sz w:val="18"/>
                <w:szCs w:val="18"/>
                <w:u w:color="3F3A3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Limbile str</w:t>
            </w:r>
            <w:r>
              <w:rPr>
                <w:rFonts w:ascii="Arial" w:hAnsi="Arial" w:cs="Arial Unicode MS"/>
                <w:color w:val="3F3A38"/>
                <w:spacing w:val="-6"/>
                <w:kern w:val="1"/>
                <w:sz w:val="18"/>
                <w:szCs w:val="18"/>
                <w:u w:color="3F3A3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ă</w:t>
            </w:r>
            <w:r>
              <w:rPr>
                <w:rFonts w:ascii="Arial" w:hAnsi="Arial" w:cs="Arial Unicode MS"/>
                <w:color w:val="3F3A38"/>
                <w:spacing w:val="-6"/>
                <w:kern w:val="1"/>
                <w:sz w:val="18"/>
                <w:szCs w:val="18"/>
                <w:u w:color="3F3A3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ine, comunicarea </w:t>
            </w:r>
            <w:r>
              <w:rPr>
                <w:rFonts w:ascii="Arial" w:hAnsi="Arial" w:cs="Arial Unicode MS"/>
                <w:color w:val="3F3A38"/>
                <w:spacing w:val="-6"/>
                <w:kern w:val="1"/>
                <w:sz w:val="18"/>
                <w:szCs w:val="18"/>
                <w:u w:color="3F3A3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î</w:t>
            </w:r>
            <w:r>
              <w:rPr>
                <w:rFonts w:ascii="Arial" w:hAnsi="Arial" w:cs="Arial Unicode MS"/>
                <w:color w:val="3F3A38"/>
                <w:spacing w:val="-6"/>
                <w:kern w:val="1"/>
                <w:sz w:val="18"/>
                <w:szCs w:val="18"/>
                <w:u w:color="3F3A3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 echip</w:t>
            </w:r>
            <w:r>
              <w:rPr>
                <w:rFonts w:ascii="Arial" w:hAnsi="Arial" w:cs="Arial Unicode MS"/>
                <w:color w:val="3F3A38"/>
                <w:spacing w:val="-6"/>
                <w:kern w:val="1"/>
                <w:sz w:val="18"/>
                <w:szCs w:val="18"/>
                <w:u w:color="3F3A3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ă</w:t>
            </w:r>
            <w:r>
              <w:rPr>
                <w:rFonts w:ascii="Arial" w:hAnsi="Arial" w:cs="Arial Unicode MS"/>
                <w:color w:val="3F3A38"/>
                <w:spacing w:val="-6"/>
                <w:kern w:val="1"/>
                <w:sz w:val="18"/>
                <w:szCs w:val="18"/>
                <w:u w:color="3F3A3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, ascultarea activ</w:t>
            </w:r>
            <w:r>
              <w:rPr>
                <w:rFonts w:ascii="Arial" w:hAnsi="Arial" w:cs="Arial Unicode MS"/>
                <w:color w:val="3F3A38"/>
                <w:spacing w:val="-6"/>
                <w:kern w:val="1"/>
                <w:sz w:val="18"/>
                <w:szCs w:val="18"/>
                <w:u w:color="3F3A3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ă</w:t>
            </w:r>
            <w:r>
              <w:rPr>
                <w:rFonts w:ascii="Arial" w:hAnsi="Arial" w:cs="Arial Unicode MS"/>
                <w:color w:val="3F3A38"/>
                <w:spacing w:val="-6"/>
                <w:kern w:val="1"/>
                <w:sz w:val="18"/>
                <w:szCs w:val="18"/>
                <w:u w:color="3F3A3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training-ul, coaching-ul/mentorship-ul </w:t>
            </w:r>
            <w:r>
              <w:rPr>
                <w:rFonts w:ascii="Arial" w:hAnsi="Arial" w:cs="Arial Unicode MS"/>
                <w:color w:val="3F3A38"/>
                <w:spacing w:val="-6"/>
                <w:kern w:val="1"/>
                <w:sz w:val="18"/>
                <w:szCs w:val="18"/>
                <w:u w:color="3F3A3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ș</w:t>
            </w:r>
            <w:r>
              <w:rPr>
                <w:rFonts w:ascii="Arial" w:hAnsi="Arial" w:cs="Arial Unicode MS"/>
                <w:color w:val="3F3A38"/>
                <w:spacing w:val="-6"/>
                <w:kern w:val="1"/>
                <w:sz w:val="18"/>
                <w:szCs w:val="18"/>
                <w:u w:color="3F3A3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i negocierea. </w:t>
            </w:r>
          </w:p>
        </w:tc>
      </w:tr>
      <w:tr w:rsidR="00436D8A">
        <w:trPr>
          <w:trHeight w:val="394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Default="00232C1B">
            <w:pPr>
              <w:pStyle w:val="ECVLeftDetails"/>
            </w:pPr>
            <w:r>
              <w:rPr>
                <w:lang w:val="pt-PT"/>
              </w:rPr>
              <w:t>Competen</w:t>
            </w:r>
            <w:r>
              <w:t>ţe organizaţ</w:t>
            </w:r>
            <w:r>
              <w:rPr>
                <w:lang w:val="it-IT"/>
              </w:rPr>
              <w:t xml:space="preserve">ionale/manageriale </w:t>
            </w: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6D8A" w:rsidRDefault="00232C1B">
            <w:pPr>
              <w:pStyle w:val="ECVSectionDetails"/>
            </w:pPr>
            <w:r>
              <w:rPr>
                <w:lang w:val="it-IT"/>
              </w:rPr>
              <w:t>Abilit</w:t>
            </w:r>
            <w:r>
              <w:t>ăț</w:t>
            </w:r>
            <w:r>
              <w:rPr>
                <w:lang w:val="fr-FR"/>
              </w:rPr>
              <w:t>i de time management, g</w:t>
            </w:r>
            <w:r>
              <w:t>â</w:t>
            </w:r>
            <w:r>
              <w:rPr>
                <w:lang w:val="it-IT"/>
              </w:rPr>
              <w:t>ndire analitic</w:t>
            </w:r>
            <w:r>
              <w:t>ă, capacitatea de multitasking ș</w:t>
            </w:r>
            <w:r>
              <w:rPr>
                <w:lang w:val="it-IT"/>
              </w:rPr>
              <w:t>i g</w:t>
            </w:r>
            <w:r>
              <w:t>â</w:t>
            </w:r>
            <w:r>
              <w:rPr>
                <w:lang w:val="it-IT"/>
              </w:rPr>
              <w:t>ndire creativ</w:t>
            </w:r>
            <w:r>
              <w:t xml:space="preserve">ă. </w:t>
            </w:r>
          </w:p>
        </w:tc>
      </w:tr>
    </w:tbl>
    <w:p w:rsidR="00436D8A" w:rsidRDefault="00436D8A">
      <w:pPr>
        <w:pStyle w:val="ECVText"/>
      </w:pPr>
    </w:p>
    <w:tbl>
      <w:tblPr>
        <w:tblW w:w="1037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834"/>
        <w:gridCol w:w="7542"/>
      </w:tblGrid>
      <w:tr w:rsidR="00436D8A">
        <w:trPr>
          <w:trHeight w:val="594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Default="00232C1B">
            <w:pPr>
              <w:pStyle w:val="ECVLeftDetails"/>
            </w:pPr>
            <w:r>
              <w:rPr>
                <w:lang w:val="pt-PT"/>
              </w:rPr>
              <w:t>Competen</w:t>
            </w:r>
            <w:r>
              <w:t xml:space="preserve">ţe dobândite la locul de muncă </w:t>
            </w: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6D8A" w:rsidRDefault="00232C1B">
            <w:pPr>
              <w:pStyle w:val="ECVSectionDetails"/>
            </w:pPr>
            <w:r>
              <w:t>Managementul pacientului cu boli cardiovasculare:</w:t>
            </w:r>
            <w:r>
              <w:t> </w:t>
            </w:r>
            <w:r>
              <w:t>intern</w:t>
            </w:r>
            <w:r>
              <w:t>ă</w:t>
            </w:r>
            <w:r>
              <w:t>ri,</w:t>
            </w:r>
            <w:r>
              <w:t> </w:t>
            </w:r>
            <w:r>
              <w:t>consulta</w:t>
            </w:r>
            <w:r>
              <w:t>ț</w:t>
            </w:r>
            <w:r>
              <w:t>ii, ecocardiografie (inclusiv</w:t>
            </w:r>
            <w:r>
              <w:t> </w:t>
            </w:r>
            <w:r>
              <w:t>transesofagian</w:t>
            </w:r>
            <w:r>
              <w:t>ă</w:t>
            </w:r>
            <w:r>
              <w:t>) proceduri de</w:t>
            </w:r>
            <w:r>
              <w:t> </w:t>
            </w:r>
            <w:r>
              <w:t>implant</w:t>
            </w:r>
            <w:r>
              <w:t> </w:t>
            </w:r>
            <w:r>
              <w:t>dispozitive cardiace</w:t>
            </w:r>
            <w:r>
              <w:t> </w:t>
            </w:r>
            <w:r>
              <w:t>sau</w:t>
            </w:r>
            <w:r>
              <w:t> </w:t>
            </w:r>
            <w:r>
              <w:t>abla</w:t>
            </w:r>
            <w:r>
              <w:t>ț</w:t>
            </w:r>
            <w:r>
              <w:t>ii, pentru orice</w:t>
            </w:r>
            <w:r>
              <w:t> </w:t>
            </w:r>
            <w:r>
              <w:t>tip</w:t>
            </w:r>
            <w:r>
              <w:t> </w:t>
            </w:r>
            <w:r>
              <w:t>de aritmie</w:t>
            </w:r>
            <w:r>
              <w:t> </w:t>
            </w:r>
            <w:r>
              <w:t>cardiac</w:t>
            </w:r>
            <w:r>
              <w:t>ă</w:t>
            </w:r>
            <w:r>
              <w:t>,</w:t>
            </w:r>
            <w:r>
              <w:t> </w:t>
            </w:r>
            <w:r>
              <w:t>prin</w:t>
            </w:r>
            <w:r>
              <w:t> </w:t>
            </w:r>
            <w:r>
              <w:t>curent de</w:t>
            </w:r>
            <w:r>
              <w:t> </w:t>
            </w:r>
            <w:r>
              <w:t>radiofrecven</w:t>
            </w:r>
            <w:r>
              <w:t>ț</w:t>
            </w:r>
            <w:r>
              <w:t>ă </w:t>
            </w:r>
            <w:r>
              <w:t>sau crioabla</w:t>
            </w:r>
            <w:r>
              <w:t>ț</w:t>
            </w:r>
            <w:r>
              <w:t>ii.</w:t>
            </w:r>
          </w:p>
        </w:tc>
      </w:tr>
    </w:tbl>
    <w:p w:rsidR="00436D8A" w:rsidRDefault="00436D8A">
      <w:pPr>
        <w:pStyle w:val="ECVText"/>
        <w:spacing w:line="240" w:lineRule="auto"/>
      </w:pPr>
    </w:p>
    <w:tbl>
      <w:tblPr>
        <w:tblW w:w="1037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834"/>
        <w:gridCol w:w="7542"/>
      </w:tblGrid>
      <w:tr w:rsidR="00436D8A">
        <w:trPr>
          <w:trHeight w:val="194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Default="00232C1B">
            <w:pPr>
              <w:pStyle w:val="ECVLeftDetails"/>
            </w:pPr>
            <w:r>
              <w:rPr>
                <w:lang w:val="pt-PT"/>
              </w:rPr>
              <w:t>Competen</w:t>
            </w:r>
            <w:r>
              <w:t xml:space="preserve">ţe informatice </w:t>
            </w: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6D8A" w:rsidRDefault="00232C1B">
            <w:pPr>
              <w:pStyle w:val="ECVSectionDetails"/>
            </w:pPr>
            <w:r>
              <w:t xml:space="preserve">Excel, Word, Power Point, </w:t>
            </w:r>
            <w:r>
              <w:t>WordPress.</w:t>
            </w:r>
          </w:p>
        </w:tc>
      </w:tr>
    </w:tbl>
    <w:p w:rsidR="00436D8A" w:rsidRDefault="00436D8A">
      <w:pPr>
        <w:pStyle w:val="ECVText"/>
        <w:spacing w:line="240" w:lineRule="auto"/>
      </w:pPr>
    </w:p>
    <w:tbl>
      <w:tblPr>
        <w:tblW w:w="1037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834"/>
        <w:gridCol w:w="7542"/>
      </w:tblGrid>
      <w:tr w:rsidR="00436D8A">
        <w:trPr>
          <w:trHeight w:val="1394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Default="00232C1B">
            <w:pPr>
              <w:pStyle w:val="ECVLeftDetails"/>
            </w:pPr>
            <w:r>
              <w:rPr>
                <w:lang w:val="it-IT"/>
              </w:rPr>
              <w:lastRenderedPageBreak/>
              <w:t>Alte competen</w:t>
            </w:r>
            <w:r>
              <w:t xml:space="preserve">ţe </w:t>
            </w: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6D8A" w:rsidRDefault="00232C1B">
            <w:pPr>
              <w:pStyle w:val="ECVSectionDetails"/>
            </w:pPr>
            <w:r>
              <w:t xml:space="preserve">Atestat de absolvire Radioprotecție </w:t>
            </w:r>
            <w:r>
              <w:t>î</w:t>
            </w:r>
            <w:r>
              <w:t>n practica</w:t>
            </w:r>
            <w:r>
              <w:rPr>
                <w:lang w:val="it-IT"/>
              </w:rPr>
              <w:t xml:space="preserve"> de radiodiagnostic </w:t>
            </w:r>
            <w:r>
              <w:t>ș</w:t>
            </w:r>
            <w:r>
              <w:t>i radiologie intervenț</w:t>
            </w:r>
            <w:r>
              <w:t>ional</w:t>
            </w:r>
            <w:r>
              <w:t xml:space="preserve">ă </w:t>
            </w:r>
            <w:r>
              <w:t>(Universitatea Craiova, Facultatea de Fizica, 2007/2012/2017/2022)</w:t>
            </w:r>
          </w:p>
          <w:p w:rsidR="00436D8A" w:rsidRDefault="00232C1B">
            <w:pPr>
              <w:pStyle w:val="ECVSectionBullet"/>
            </w:pPr>
            <w:r>
              <w:t xml:space="preserve">Atestat de absolvire Radioprotecție </w:t>
            </w:r>
            <w:r>
              <w:t>î</w:t>
            </w:r>
            <w:r>
              <w:t>n practica</w:t>
            </w:r>
            <w:r>
              <w:rPr>
                <w:lang w:val="it-IT"/>
              </w:rPr>
              <w:t xml:space="preserve"> de radiodiagnostic </w:t>
            </w:r>
            <w:r>
              <w:t>ș</w:t>
            </w:r>
            <w:r>
              <w:t>i radiologie intervenț</w:t>
            </w:r>
            <w:r>
              <w:t>ional</w:t>
            </w:r>
            <w:r>
              <w:t xml:space="preserve">ă </w:t>
            </w:r>
            <w:r>
              <w:t xml:space="preserve"> (Timișoara 2017/2022)</w:t>
            </w:r>
          </w:p>
          <w:p w:rsidR="00436D8A" w:rsidRDefault="00232C1B">
            <w:pPr>
              <w:pStyle w:val="ECVSectionBullet"/>
            </w:pPr>
            <w:r>
              <w:t>Certificat de absolvire a Cursului de Ecocardiografie Generală 2003</w:t>
            </w:r>
          </w:p>
          <w:p w:rsidR="00436D8A" w:rsidRDefault="00232C1B">
            <w:pPr>
              <w:pStyle w:val="ECVSectionBullet"/>
            </w:pPr>
            <w:r>
              <w:t>Certificat de absolvire a Cursului de Ecocardiografie Transesofagian</w:t>
            </w:r>
            <w:r>
              <w:t xml:space="preserve">ă </w:t>
            </w:r>
            <w:r>
              <w:t xml:space="preserve"> 2013</w:t>
            </w:r>
          </w:p>
          <w:p w:rsidR="00436D8A" w:rsidRDefault="00232C1B">
            <w:pPr>
              <w:pStyle w:val="ECVSectionBullet"/>
            </w:pPr>
            <w:r>
              <w:t>High Impact Presentations Dale Carnegie</w:t>
            </w:r>
            <w:r>
              <w:t xml:space="preserve"> 2016</w:t>
            </w:r>
          </w:p>
        </w:tc>
      </w:tr>
    </w:tbl>
    <w:p w:rsidR="00436D8A" w:rsidRDefault="00436D8A">
      <w:pPr>
        <w:pStyle w:val="Body"/>
      </w:pPr>
    </w:p>
    <w:tbl>
      <w:tblPr>
        <w:tblW w:w="1037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834"/>
        <w:gridCol w:w="7542"/>
      </w:tblGrid>
      <w:tr w:rsidR="00436D8A">
        <w:trPr>
          <w:trHeight w:val="194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Default="00232C1B">
            <w:pPr>
              <w:pStyle w:val="ECVLeftDetails"/>
            </w:pPr>
            <w:r>
              <w:t xml:space="preserve">Permis de conducere </w:t>
            </w: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6D8A" w:rsidRDefault="00232C1B">
            <w:pPr>
              <w:widowControl w:val="0"/>
              <w:suppressAutoHyphens/>
              <w:spacing w:before="28" w:line="100" w:lineRule="atLeast"/>
            </w:pPr>
            <w:r>
              <w:rPr>
                <w:rFonts w:ascii="Arial" w:hAnsi="Arial" w:cs="Arial Unicode MS"/>
                <w:color w:val="3F3A38"/>
                <w:spacing w:val="-6"/>
                <w:kern w:val="1"/>
                <w:sz w:val="18"/>
                <w:szCs w:val="18"/>
                <w:u w:color="3F3A3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</w:t>
            </w:r>
          </w:p>
        </w:tc>
      </w:tr>
      <w:tr w:rsidR="00436D8A">
        <w:trPr>
          <w:trHeight w:val="8398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Default="00232C1B">
            <w:pPr>
              <w:pStyle w:val="ECVLeftDetails"/>
            </w:pPr>
            <w:r>
              <w:t>Publicaţii</w:t>
            </w:r>
          </w:p>
          <w:p w:rsidR="00436D8A" w:rsidRDefault="00232C1B">
            <w:pPr>
              <w:pStyle w:val="ECVLeftDetails"/>
            </w:pPr>
            <w:r>
              <w:t>Prezentări</w:t>
            </w:r>
          </w:p>
          <w:p w:rsidR="00436D8A" w:rsidRDefault="00232C1B">
            <w:pPr>
              <w:pStyle w:val="ECVLeftDetails"/>
            </w:pPr>
            <w:r>
              <w:t>Proiecte</w:t>
            </w:r>
          </w:p>
          <w:p w:rsidR="00436D8A" w:rsidRDefault="00232C1B">
            <w:pPr>
              <w:pStyle w:val="ECVLeftDetails"/>
            </w:pPr>
            <w:r>
              <w:rPr>
                <w:lang w:val="pt-PT"/>
              </w:rPr>
              <w:t>Conferin</w:t>
            </w:r>
            <w:r>
              <w:t>ţe</w:t>
            </w:r>
          </w:p>
          <w:p w:rsidR="00436D8A" w:rsidRDefault="00232C1B">
            <w:pPr>
              <w:pStyle w:val="ECVLeftDetails"/>
            </w:pPr>
            <w:r>
              <w:t>Seminarii</w:t>
            </w:r>
          </w:p>
          <w:p w:rsidR="00436D8A" w:rsidRDefault="00232C1B">
            <w:pPr>
              <w:pStyle w:val="ECVLeftDetails"/>
            </w:pPr>
            <w:r>
              <w:t>Distinc</w:t>
            </w:r>
            <w:r>
              <w:t>ţii</w:t>
            </w:r>
          </w:p>
          <w:p w:rsidR="00436D8A" w:rsidRDefault="00232C1B">
            <w:pPr>
              <w:pStyle w:val="ECVLeftDetails"/>
            </w:pPr>
            <w:r>
              <w:rPr>
                <w:lang w:val="it-IT"/>
              </w:rPr>
              <w:t>Afilieri</w:t>
            </w:r>
          </w:p>
          <w:p w:rsidR="00436D8A" w:rsidRDefault="00232C1B">
            <w:pPr>
              <w:pStyle w:val="ECVLeftDetails"/>
            </w:pPr>
            <w:r>
              <w:t>Referinţe</w:t>
            </w: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6D8A" w:rsidRDefault="00232C1B">
            <w:pPr>
              <w:pStyle w:val="ECVSectionDetails"/>
              <w:spacing w:line="288" w:lineRule="auto"/>
              <w:rPr>
                <w:lang w:val="it-IT"/>
              </w:rPr>
            </w:pPr>
            <w:r>
              <w:rPr>
                <w:lang w:val="it-IT"/>
              </w:rPr>
              <w:t>Atlas de Electrofiziologie, Ed Medicală</w:t>
            </w:r>
            <w:r>
              <w:rPr>
                <w:lang w:val="it-IT"/>
              </w:rPr>
              <w:t>, 2005</w:t>
            </w:r>
          </w:p>
          <w:p w:rsidR="00436D8A" w:rsidRDefault="00232C1B">
            <w:pPr>
              <w:pStyle w:val="ECVSectionDetails"/>
              <w:spacing w:line="288" w:lineRule="auto"/>
              <w:rPr>
                <w:lang w:val="it-IT"/>
              </w:rPr>
            </w:pPr>
            <w:r>
              <w:rPr>
                <w:lang w:val="it-IT"/>
              </w:rPr>
              <w:t xml:space="preserve">Peste 300 publicații naționale sau internaționale </w:t>
            </w:r>
          </w:p>
          <w:p w:rsidR="00436D8A" w:rsidRDefault="00232C1B">
            <w:pPr>
              <w:pStyle w:val="ECVSectionDetails"/>
              <w:spacing w:line="288" w:lineRule="auto"/>
            </w:pPr>
            <w:r>
              <w:t xml:space="preserve">14 </w:t>
            </w:r>
            <w:r>
              <w:t>capitole</w:t>
            </w:r>
            <w:r>
              <w:t xml:space="preserve"> </w:t>
            </w:r>
            <w:r>
              <w:t>ș</w:t>
            </w:r>
            <w:r>
              <w:t xml:space="preserve">i coautor </w:t>
            </w:r>
            <w:r>
              <w:t xml:space="preserve">în </w:t>
            </w:r>
            <w:r>
              <w:t xml:space="preserve">cărți; </w:t>
            </w:r>
          </w:p>
          <w:p w:rsidR="00436D8A" w:rsidRDefault="00232C1B">
            <w:pPr>
              <w:pStyle w:val="ECVSectionDetails"/>
              <w:spacing w:line="288" w:lineRule="auto"/>
            </w:pPr>
            <w:r>
              <w:t>4</w:t>
            </w:r>
            <w:r>
              <w:t>5</w:t>
            </w:r>
            <w:r>
              <w:rPr>
                <w:lang w:val="pt-PT"/>
              </w:rPr>
              <w:t xml:space="preserve"> publica</w:t>
            </w:r>
            <w:r>
              <w:t>ț</w:t>
            </w:r>
            <w:r>
              <w:rPr>
                <w:lang w:val="pt-PT"/>
              </w:rPr>
              <w:t xml:space="preserve">ii extenso reviste ISI  </w:t>
            </w:r>
            <w:r>
              <w:t xml:space="preserve">(25 autor principal) Journal of Clinical Medicine, Biomedicines, </w:t>
            </w:r>
            <w:r>
              <w:rPr>
                <w:lang w:val="it-IT"/>
              </w:rPr>
              <w:t>PACE, Journal American Therapeutics, Polish Heart J, J Interv Ca</w:t>
            </w:r>
            <w:r>
              <w:rPr>
                <w:lang w:val="it-IT"/>
              </w:rPr>
              <w:t>rd Electrophysiol, Mol Cell Biochem, Int J Cardiol, Neuropsi Dis and Treatment, Cardiovasc Drugs Ther, Int J Cardiovasc Imaging.</w:t>
            </w:r>
            <w:r>
              <w:rPr>
                <w:shd w:val="clear" w:color="auto" w:fill="FFFFFF"/>
              </w:rPr>
              <w:t xml:space="preserve"> Canadian J Physiol Pharmacol, </w:t>
            </w:r>
            <w:r>
              <w:t>American Heart Journal</w:t>
            </w:r>
            <w:r>
              <w:rPr>
                <w:shd w:val="clear" w:color="auto" w:fill="FFFFFF"/>
              </w:rPr>
              <w:t xml:space="preserve">, </w:t>
            </w:r>
            <w:r>
              <w:t>Hellenic J Cardiol</w:t>
            </w:r>
            <w:r>
              <w:rPr>
                <w:shd w:val="clear" w:color="auto" w:fill="FFFFFF"/>
              </w:rPr>
              <w:t>, Neuropsychiatr J Dis Treat, Clin Interv Aging, Arq Br</w:t>
            </w:r>
            <w:r>
              <w:rPr>
                <w:shd w:val="clear" w:color="auto" w:fill="FFFFFF"/>
              </w:rPr>
              <w:t>as Cardio, Acta Cardiologica, Diagnostics, Life, Pharmaceutics, Therapeutics and Clinical Risk Management,  etc.</w:t>
            </w:r>
          </w:p>
          <w:p w:rsidR="00436D8A" w:rsidRDefault="00232C1B">
            <w:pPr>
              <w:pStyle w:val="Body"/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uppressAutoHyphens w:val="0"/>
              <w:spacing w:line="288" w:lineRule="auto"/>
              <w:rPr>
                <w:color w:val="000000"/>
                <w:spacing w:val="0"/>
                <w:kern w:val="0"/>
                <w:sz w:val="18"/>
                <w:szCs w:val="18"/>
                <w:u w:color="000000"/>
                <w:lang w:val="it-IT"/>
              </w:rPr>
            </w:pPr>
            <w:r>
              <w:rPr>
                <w:color w:val="000000"/>
                <w:spacing w:val="0"/>
                <w:kern w:val="0"/>
                <w:sz w:val="18"/>
                <w:szCs w:val="18"/>
                <w:u w:color="000000"/>
              </w:rPr>
              <w:t>Peste</w:t>
            </w:r>
            <w:r>
              <w:rPr>
                <w:color w:val="000000"/>
                <w:spacing w:val="0"/>
                <w:kern w:val="0"/>
                <w:sz w:val="18"/>
                <w:szCs w:val="18"/>
                <w:u w:color="000000"/>
                <w:lang w:val="it-IT"/>
              </w:rPr>
              <w:t xml:space="preserve"> </w:t>
            </w:r>
            <w:r>
              <w:rPr>
                <w:color w:val="000000"/>
                <w:spacing w:val="0"/>
                <w:kern w:val="0"/>
                <w:sz w:val="18"/>
                <w:szCs w:val="18"/>
                <w:u w:color="000000"/>
              </w:rPr>
              <w:t>7</w:t>
            </w:r>
            <w:r>
              <w:rPr>
                <w:color w:val="000000"/>
                <w:spacing w:val="0"/>
                <w:kern w:val="0"/>
                <w:sz w:val="18"/>
                <w:szCs w:val="18"/>
                <w:u w:color="000000"/>
                <w:lang w:val="it-IT"/>
              </w:rPr>
              <w:t>0 abstract</w:t>
            </w:r>
            <w:r>
              <w:rPr>
                <w:color w:val="000000"/>
                <w:spacing w:val="0"/>
                <w:kern w:val="0"/>
                <w:sz w:val="18"/>
                <w:szCs w:val="18"/>
                <w:u w:color="000000"/>
              </w:rPr>
              <w:t xml:space="preserve">e prim autor </w:t>
            </w:r>
            <w:r>
              <w:rPr>
                <w:color w:val="000000"/>
                <w:spacing w:val="0"/>
                <w:kern w:val="0"/>
                <w:sz w:val="18"/>
                <w:szCs w:val="18"/>
                <w:u w:color="000000"/>
                <w:lang w:val="it-IT"/>
              </w:rPr>
              <w:t>ISI journals</w:t>
            </w:r>
          </w:p>
          <w:p w:rsidR="00436D8A" w:rsidRDefault="00232C1B">
            <w:pPr>
              <w:pStyle w:val="Body"/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uppressAutoHyphens w:val="0"/>
              <w:spacing w:line="288" w:lineRule="auto"/>
              <w:rPr>
                <w:color w:val="000000"/>
                <w:spacing w:val="0"/>
                <w:kern w:val="0"/>
                <w:sz w:val="18"/>
                <w:szCs w:val="18"/>
                <w:u w:color="000000"/>
                <w:lang w:val="it-IT"/>
              </w:rPr>
            </w:pPr>
            <w:r>
              <w:rPr>
                <w:color w:val="000000"/>
                <w:spacing w:val="0"/>
                <w:kern w:val="0"/>
                <w:sz w:val="18"/>
                <w:szCs w:val="18"/>
                <w:u w:color="000000"/>
              </w:rPr>
              <w:t>Peste</w:t>
            </w:r>
            <w:r>
              <w:rPr>
                <w:color w:val="000000"/>
                <w:spacing w:val="0"/>
                <w:kern w:val="0"/>
                <w:sz w:val="18"/>
                <w:szCs w:val="18"/>
                <w:u w:color="000000"/>
                <w:lang w:val="it-IT"/>
              </w:rPr>
              <w:t xml:space="preserve"> </w:t>
            </w:r>
            <w:r>
              <w:rPr>
                <w:color w:val="000000"/>
                <w:spacing w:val="0"/>
                <w:kern w:val="0"/>
                <w:sz w:val="18"/>
                <w:szCs w:val="18"/>
                <w:u w:color="000000"/>
              </w:rPr>
              <w:t>7</w:t>
            </w:r>
            <w:r>
              <w:rPr>
                <w:color w:val="000000"/>
                <w:spacing w:val="0"/>
                <w:kern w:val="0"/>
                <w:sz w:val="18"/>
                <w:szCs w:val="18"/>
                <w:u w:color="000000"/>
                <w:lang w:val="it-IT"/>
              </w:rPr>
              <w:t>0 abstract</w:t>
            </w:r>
            <w:r>
              <w:rPr>
                <w:color w:val="000000"/>
                <w:spacing w:val="0"/>
                <w:kern w:val="0"/>
                <w:sz w:val="18"/>
                <w:szCs w:val="18"/>
                <w:u w:color="000000"/>
              </w:rPr>
              <w:t>e</w:t>
            </w:r>
            <w:r>
              <w:rPr>
                <w:color w:val="000000"/>
                <w:spacing w:val="0"/>
                <w:kern w:val="0"/>
                <w:sz w:val="18"/>
                <w:szCs w:val="18"/>
                <w:u w:color="000000"/>
                <w:lang w:val="it-IT"/>
              </w:rPr>
              <w:t xml:space="preserve"> coautor ISI journals</w:t>
            </w:r>
          </w:p>
          <w:p w:rsidR="00436D8A" w:rsidRDefault="00232C1B">
            <w:pPr>
              <w:pStyle w:val="Body"/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uppressAutoHyphens w:val="0"/>
              <w:spacing w:line="288" w:lineRule="auto"/>
              <w:rPr>
                <w:color w:val="000000"/>
                <w:spacing w:val="0"/>
                <w:kern w:val="0"/>
                <w:sz w:val="18"/>
                <w:szCs w:val="18"/>
                <w:u w:color="000000"/>
              </w:rPr>
            </w:pPr>
            <w:r>
              <w:rPr>
                <w:color w:val="000000"/>
                <w:spacing w:val="0"/>
                <w:kern w:val="0"/>
                <w:sz w:val="18"/>
                <w:szCs w:val="18"/>
                <w:u w:color="000000"/>
              </w:rPr>
              <w:t>Peste</w:t>
            </w:r>
            <w:r>
              <w:rPr>
                <w:color w:val="000000"/>
                <w:spacing w:val="0"/>
                <w:kern w:val="0"/>
                <w:sz w:val="18"/>
                <w:szCs w:val="18"/>
                <w:u w:color="000000"/>
                <w:lang w:val="fr-FR"/>
              </w:rPr>
              <w:t xml:space="preserve"> 50 abstract</w:t>
            </w:r>
            <w:r>
              <w:rPr>
                <w:color w:val="000000"/>
                <w:spacing w:val="0"/>
                <w:kern w:val="0"/>
                <w:sz w:val="18"/>
                <w:szCs w:val="18"/>
                <w:u w:color="000000"/>
              </w:rPr>
              <w:t xml:space="preserve">e Revista Rom Cardio (publicate la </w:t>
            </w:r>
            <w:r>
              <w:rPr>
                <w:color w:val="000000"/>
                <w:spacing w:val="0"/>
                <w:kern w:val="0"/>
                <w:sz w:val="18"/>
                <w:szCs w:val="18"/>
                <w:u w:color="000000"/>
              </w:rPr>
              <w:t>Congresul Național Cardiologie)</w:t>
            </w:r>
          </w:p>
          <w:p w:rsidR="00436D8A" w:rsidRDefault="00232C1B">
            <w:pPr>
              <w:pStyle w:val="Body"/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uppressAutoHyphens w:val="0"/>
              <w:spacing w:line="288" w:lineRule="auto"/>
              <w:rPr>
                <w:color w:val="000000"/>
                <w:spacing w:val="0"/>
                <w:kern w:val="0"/>
                <w:sz w:val="18"/>
                <w:szCs w:val="18"/>
                <w:u w:color="000000"/>
                <w:lang w:val="it-IT"/>
              </w:rPr>
            </w:pPr>
            <w:r>
              <w:rPr>
                <w:color w:val="000000"/>
                <w:spacing w:val="0"/>
                <w:kern w:val="0"/>
                <w:sz w:val="18"/>
                <w:szCs w:val="18"/>
                <w:u w:color="000000"/>
                <w:lang w:val="it-IT"/>
              </w:rPr>
              <w:t xml:space="preserve">24 </w:t>
            </w:r>
            <w:r>
              <w:rPr>
                <w:color w:val="000000"/>
                <w:spacing w:val="0"/>
                <w:kern w:val="0"/>
                <w:sz w:val="18"/>
                <w:szCs w:val="18"/>
                <w:u w:color="000000"/>
              </w:rPr>
              <w:t>publicații</w:t>
            </w:r>
            <w:r>
              <w:rPr>
                <w:color w:val="000000"/>
                <w:spacing w:val="0"/>
                <w:kern w:val="0"/>
                <w:sz w:val="18"/>
                <w:szCs w:val="18"/>
                <w:u w:color="000000"/>
                <w:lang w:val="it-IT"/>
              </w:rPr>
              <w:t xml:space="preserve"> Revista </w:t>
            </w:r>
            <w:r>
              <w:rPr>
                <w:color w:val="000000"/>
                <w:spacing w:val="0"/>
                <w:kern w:val="0"/>
                <w:sz w:val="18"/>
                <w:szCs w:val="18"/>
                <w:u w:color="000000"/>
              </w:rPr>
              <w:t>Română de</w:t>
            </w:r>
            <w:r>
              <w:rPr>
                <w:color w:val="000000"/>
                <w:spacing w:val="0"/>
                <w:kern w:val="0"/>
                <w:sz w:val="18"/>
                <w:szCs w:val="18"/>
                <w:u w:color="000000"/>
                <w:lang w:val="it-IT"/>
              </w:rPr>
              <w:t xml:space="preserve"> Cardiologie/Revista </w:t>
            </w:r>
            <w:r>
              <w:rPr>
                <w:color w:val="000000"/>
                <w:spacing w:val="0"/>
                <w:kern w:val="0"/>
                <w:sz w:val="18"/>
                <w:szCs w:val="18"/>
                <w:u w:color="000000"/>
              </w:rPr>
              <w:t>Română</w:t>
            </w:r>
            <w:r>
              <w:rPr>
                <w:color w:val="000000"/>
                <w:spacing w:val="0"/>
                <w:kern w:val="0"/>
                <w:sz w:val="18"/>
                <w:szCs w:val="18"/>
                <w:u w:color="000000"/>
                <w:lang w:val="it-IT"/>
              </w:rPr>
              <w:t xml:space="preserve"> Medicină Internă </w:t>
            </w:r>
            <w:r>
              <w:rPr>
                <w:color w:val="000000"/>
                <w:spacing w:val="0"/>
                <w:kern w:val="0"/>
                <w:sz w:val="18"/>
                <w:szCs w:val="18"/>
                <w:u w:color="000000"/>
              </w:rPr>
              <w:t>ș</w:t>
            </w:r>
            <w:r>
              <w:rPr>
                <w:color w:val="000000"/>
                <w:spacing w:val="0"/>
                <w:kern w:val="0"/>
                <w:sz w:val="18"/>
                <w:szCs w:val="18"/>
                <w:u w:color="000000"/>
              </w:rPr>
              <w:t>i</w:t>
            </w:r>
          </w:p>
          <w:p w:rsidR="00436D8A" w:rsidRDefault="00232C1B">
            <w:pPr>
              <w:pStyle w:val="Body"/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uppressAutoHyphens w:val="0"/>
              <w:spacing w:line="288" w:lineRule="auto"/>
              <w:rPr>
                <w:color w:val="000000"/>
                <w:spacing w:val="0"/>
                <w:kern w:val="0"/>
                <w:sz w:val="18"/>
                <w:szCs w:val="18"/>
                <w:u w:color="000000"/>
                <w:lang w:val="it-IT"/>
              </w:rPr>
            </w:pPr>
            <w:r>
              <w:rPr>
                <w:color w:val="000000"/>
                <w:spacing w:val="0"/>
                <w:kern w:val="0"/>
                <w:sz w:val="18"/>
                <w:szCs w:val="18"/>
                <w:u w:color="000000"/>
              </w:rPr>
              <w:t>Alte reviste natinale și interna</w:t>
            </w:r>
            <w:r>
              <w:rPr>
                <w:color w:val="000000"/>
                <w:spacing w:val="0"/>
                <w:kern w:val="0"/>
                <w:sz w:val="18"/>
                <w:szCs w:val="18"/>
                <w:u w:color="000000"/>
                <w:lang w:val="it-IT"/>
              </w:rPr>
              <w:t>ț</w:t>
            </w:r>
            <w:r>
              <w:rPr>
                <w:color w:val="000000"/>
                <w:spacing w:val="0"/>
                <w:kern w:val="0"/>
                <w:sz w:val="18"/>
                <w:szCs w:val="18"/>
                <w:u w:color="000000"/>
              </w:rPr>
              <w:t>ionale</w:t>
            </w:r>
          </w:p>
          <w:p w:rsidR="00436D8A" w:rsidRDefault="00232C1B">
            <w:pPr>
              <w:pStyle w:val="Body"/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uppressAutoHyphens w:val="0"/>
              <w:spacing w:line="288" w:lineRule="auto"/>
              <w:rPr>
                <w:color w:val="222222"/>
                <w:spacing w:val="0"/>
                <w:kern w:val="0"/>
                <w:sz w:val="18"/>
                <w:szCs w:val="18"/>
                <w:u w:color="222222"/>
                <w:shd w:val="clear" w:color="auto" w:fill="FFFFFF"/>
                <w:lang w:val="it-IT"/>
              </w:rPr>
            </w:pPr>
            <w:r>
              <w:rPr>
                <w:color w:val="000000"/>
                <w:spacing w:val="0"/>
                <w:kern w:val="0"/>
                <w:sz w:val="18"/>
                <w:szCs w:val="18"/>
                <w:u w:color="000000"/>
              </w:rPr>
              <w:t>Lector invitat; HEART RHYTHM UPDATE/EUROECHO/Aritmia és Pacemaker Napok, VII. Soproni Prevenció</w:t>
            </w:r>
            <w:r>
              <w:rPr>
                <w:color w:val="000000"/>
                <w:spacing w:val="0"/>
                <w:kern w:val="0"/>
                <w:sz w:val="18"/>
                <w:szCs w:val="18"/>
                <w:u w:color="000000"/>
              </w:rPr>
              <w:t>s Club Kongresszus/Aritmia és Pacemaker Napok, IX. Balatonfured/Aritmia és Pacemaker Napok, X. etc/Alpe Adria Congress oct 2017 Budapest: Left ventricular fusion pacing in CRT: present and future/ESC Barcelona 2017 Room: Valetta - / AHA 2019 Philadelphia U</w:t>
            </w:r>
            <w:r>
              <w:rPr>
                <w:color w:val="000000"/>
                <w:spacing w:val="0"/>
                <w:kern w:val="0"/>
                <w:sz w:val="18"/>
                <w:szCs w:val="18"/>
                <w:u w:color="000000"/>
              </w:rPr>
              <w:t xml:space="preserve">SA </w:t>
            </w:r>
            <w:r>
              <w:rPr>
                <w:color w:val="222222"/>
                <w:spacing w:val="0"/>
                <w:kern w:val="0"/>
                <w:sz w:val="18"/>
                <w:szCs w:val="18"/>
                <w:u w:color="222222"/>
                <w:shd w:val="clear" w:color="auto" w:fill="FFFFFF"/>
                <w:lang w:val="it-IT"/>
              </w:rPr>
              <w:t>Global Roundtable Session</w:t>
            </w:r>
            <w:r>
              <w:rPr>
                <w:color w:val="222222"/>
                <w:spacing w:val="0"/>
                <w:kern w:val="0"/>
                <w:sz w:val="18"/>
                <w:szCs w:val="18"/>
                <w:u w:color="222222"/>
                <w:shd w:val="clear" w:color="auto" w:fill="FFFFFF"/>
              </w:rPr>
              <w:t>/ Genetic Rare Disease 20222/2023/ IACS 2023</w:t>
            </w:r>
            <w:r>
              <w:rPr>
                <w:color w:val="222222"/>
                <w:spacing w:val="0"/>
                <w:kern w:val="0"/>
                <w:sz w:val="18"/>
                <w:szCs w:val="18"/>
                <w:u w:color="222222"/>
                <w:shd w:val="clear" w:color="auto" w:fill="FFFFFF"/>
                <w:lang w:val="it-IT"/>
              </w:rPr>
              <w:t> </w:t>
            </w:r>
            <w:r>
              <w:rPr>
                <w:color w:val="222222"/>
                <w:spacing w:val="0"/>
                <w:kern w:val="0"/>
                <w:sz w:val="18"/>
                <w:szCs w:val="18"/>
                <w:u w:color="222222"/>
                <w:shd w:val="clear" w:color="auto" w:fill="FFFFFF"/>
              </w:rPr>
              <w:t>/ ASEAN Federation of Cardiology Congress 2023 etc</w:t>
            </w:r>
          </w:p>
          <w:p w:rsidR="00436D8A" w:rsidRDefault="00232C1B">
            <w:pPr>
              <w:pStyle w:val="Body"/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uppressAutoHyphens w:val="0"/>
              <w:spacing w:line="288" w:lineRule="auto"/>
              <w:rPr>
                <w:color w:val="000000"/>
                <w:spacing w:val="0"/>
                <w:kern w:val="0"/>
                <w:sz w:val="18"/>
                <w:szCs w:val="18"/>
                <w:u w:color="000000"/>
                <w:lang w:val="pt-PT"/>
              </w:rPr>
            </w:pPr>
            <w:r>
              <w:rPr>
                <w:color w:val="000000"/>
                <w:spacing w:val="0"/>
                <w:kern w:val="0"/>
                <w:sz w:val="18"/>
                <w:szCs w:val="18"/>
                <w:u w:color="000000"/>
              </w:rPr>
              <w:t xml:space="preserve">Editor asociat </w:t>
            </w:r>
            <w:r>
              <w:rPr>
                <w:color w:val="000000"/>
                <w:spacing w:val="0"/>
                <w:kern w:val="0"/>
                <w:sz w:val="18"/>
                <w:szCs w:val="18"/>
                <w:u w:color="000000"/>
                <w:lang w:val="pt-PT"/>
              </w:rPr>
              <w:t>Revista Română de Cardiologie</w:t>
            </w:r>
          </w:p>
          <w:p w:rsidR="00436D8A" w:rsidRDefault="00232C1B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</w:rPr>
              <w:t>Membru Societatea Rom</w:t>
            </w: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</w:rPr>
              <w:t>â</w:t>
            </w: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</w:rPr>
              <w:t>n</w:t>
            </w: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</w:rPr>
              <w:t xml:space="preserve">ă </w:t>
            </w: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  <w:lang w:val="nl-NL"/>
              </w:rPr>
              <w:t>de Cardiologie</w:t>
            </w:r>
          </w:p>
          <w:p w:rsidR="00436D8A" w:rsidRDefault="00232C1B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</w:rPr>
              <w:t>Membru Societatea European</w:t>
            </w: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</w:rPr>
              <w:t xml:space="preserve">ă </w:t>
            </w: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  <w:lang w:val="pt-PT"/>
              </w:rPr>
              <w:t xml:space="preserve">de Cardiologie </w:t>
            </w: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  <w:lang w:val="pt-PT"/>
              </w:rPr>
              <w:t>(ESC)</w:t>
            </w:r>
          </w:p>
          <w:p w:rsidR="00436D8A" w:rsidRDefault="00232C1B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</w:rPr>
              <w:t>Membru Societatea European</w:t>
            </w: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</w:rPr>
              <w:t xml:space="preserve">ă </w:t>
            </w: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</w:rPr>
              <w:t>de Aritmii (EHRA)</w:t>
            </w:r>
          </w:p>
          <w:p w:rsidR="00436D8A" w:rsidRDefault="00232C1B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</w:rPr>
              <w:t>Membru Societatea European</w:t>
            </w: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</w:rPr>
              <w:t xml:space="preserve">ă </w:t>
            </w: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  <w:lang w:val="pt-PT"/>
              </w:rPr>
              <w:t>de Preven</w:t>
            </w: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</w:rPr>
              <w:t>ț</w:t>
            </w: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  <w:lang w:val="de-DE"/>
              </w:rPr>
              <w:t xml:space="preserve">ie </w:t>
            </w: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</w:rPr>
              <w:t>ș</w:t>
            </w: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  <w:lang w:val="it-IT"/>
              </w:rPr>
              <w:t>i Reabilitare Cardiovascular</w:t>
            </w: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</w:rPr>
              <w:t>ă</w:t>
            </w:r>
            <w:r>
              <w:rPr>
                <w:rFonts w:ascii="Arial" w:hAnsi="Arial"/>
                <w:color w:val="272B32"/>
                <w:sz w:val="18"/>
                <w:szCs w:val="18"/>
                <w:shd w:val="clear" w:color="auto" w:fill="FFFFFF"/>
                <w:lang w:val="pt-PT"/>
              </w:rPr>
              <w:t xml:space="preserve"> (EACPR)</w:t>
            </w:r>
          </w:p>
          <w:p w:rsidR="00436D8A" w:rsidRDefault="00232C1B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  <w:lang w:val="pt-PT"/>
              </w:rPr>
              <w:t xml:space="preserve">Secretar </w:t>
            </w: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</w:rPr>
              <w:t>î</w:t>
            </w: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</w:rPr>
              <w:t>n Grupul de lucru Ecocardiografie Societatea Rom</w:t>
            </w: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</w:rPr>
              <w:t>â</w:t>
            </w: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</w:rPr>
              <w:t>n</w:t>
            </w: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</w:rPr>
              <w:t xml:space="preserve">ă </w:t>
            </w: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</w:rPr>
              <w:t>de Cardiologie 2008-2011</w:t>
            </w:r>
          </w:p>
          <w:p w:rsidR="00436D8A" w:rsidRDefault="00232C1B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  <w:lang w:val="pt-PT"/>
              </w:rPr>
              <w:t xml:space="preserve">Secretar </w:t>
            </w: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</w:rPr>
              <w:t>î</w:t>
            </w: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</w:rPr>
              <w:t xml:space="preserve">n Grupul de lucru Aritmii </w:t>
            </w: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</w:rPr>
              <w:t>Societatea Rom</w:t>
            </w: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</w:rPr>
              <w:t>â</w:t>
            </w: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</w:rPr>
              <w:t>n</w:t>
            </w: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</w:rPr>
              <w:t xml:space="preserve">ă </w:t>
            </w: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</w:rPr>
              <w:t>de Cardiologie 2017-2020</w:t>
            </w:r>
          </w:p>
          <w:p w:rsidR="00436D8A" w:rsidRDefault="00232C1B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/>
              <w:rPr>
                <w:rFonts w:ascii="Arial" w:eastAsia="Arial" w:hAnsi="Arial" w:cs="Arial"/>
                <w:color w:val="302C2A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</w:rPr>
              <w:t>Pre</w:t>
            </w: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</w:rPr>
              <w:t>ș</w:t>
            </w: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</w:rPr>
              <w:t xml:space="preserve">edinte </w:t>
            </w: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</w:rPr>
              <w:t>î</w:t>
            </w: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</w:rPr>
              <w:t>n Grupul de lucru Aritmii Societatea Rom</w:t>
            </w: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</w:rPr>
              <w:t>â</w:t>
            </w: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</w:rPr>
              <w:t>n</w:t>
            </w: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</w:rPr>
              <w:t xml:space="preserve">ă </w:t>
            </w: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</w:rPr>
              <w:t>de Cardiologie 2020-2023</w:t>
            </w:r>
          </w:p>
          <w:p w:rsidR="00436D8A" w:rsidRDefault="00232C1B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</w:rPr>
              <w:t>Membru Board Conducere SRC 2023-2026</w:t>
            </w:r>
          </w:p>
          <w:p w:rsidR="00436D8A" w:rsidRDefault="00232C1B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</w:rPr>
              <w:t>Abstract Grader: EUROECHO (2007/2008/2009/2012/2014/2015)</w:t>
            </w:r>
          </w:p>
          <w:p w:rsidR="00436D8A" w:rsidRDefault="00232C1B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/>
              <w:rPr>
                <w:rFonts w:ascii="Arial" w:eastAsia="Arial" w:hAnsi="Arial" w:cs="Arial"/>
                <w:color w:val="302C2A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</w:rPr>
              <w:t xml:space="preserve">Abstract Grader: ESC </w:t>
            </w: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</w:rPr>
              <w:t>(2008/2009/2012/2014/2015/2016/2019)</w:t>
            </w: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</w:rPr>
              <w:t xml:space="preserve"> </w:t>
            </w:r>
          </w:p>
          <w:p w:rsidR="00436D8A" w:rsidRDefault="00232C1B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/>
              <w:rPr>
                <w:rFonts w:ascii="Arial" w:eastAsia="Arial" w:hAnsi="Arial" w:cs="Arial"/>
                <w:color w:val="26282A"/>
                <w:sz w:val="18"/>
                <w:szCs w:val="18"/>
                <w:u w:color="26282A"/>
                <w:shd w:val="clear" w:color="auto" w:fill="FFFFFF"/>
              </w:rPr>
            </w:pP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</w:rPr>
              <w:t xml:space="preserve">Evaluator </w:t>
            </w: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  <w:rtl/>
                <w:lang w:val="ar-SA"/>
              </w:rPr>
              <w:t>“</w:t>
            </w: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  <w:lang w:val="nl-NL"/>
              </w:rPr>
              <w:t>peer review</w:t>
            </w: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</w:rPr>
              <w:t xml:space="preserve">” </w:t>
            </w: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</w:rPr>
              <w:t>MDPI journals/</w:t>
            </w:r>
            <w:r>
              <w:rPr>
                <w:rFonts w:ascii="Arial" w:hAnsi="Arial"/>
                <w:color w:val="302C2A"/>
                <w:sz w:val="18"/>
                <w:szCs w:val="18"/>
                <w:shd w:val="clear" w:color="auto" w:fill="FFFFFF"/>
                <w:lang w:val="it-IT"/>
              </w:rPr>
              <w:t>Lancet/Acta Cardiologica/</w:t>
            </w:r>
            <w:r>
              <w:rPr>
                <w:rFonts w:ascii="Arial" w:hAnsi="Arial"/>
                <w:color w:val="26282A"/>
                <w:sz w:val="18"/>
                <w:szCs w:val="18"/>
                <w:u w:color="26282A"/>
                <w:shd w:val="clear" w:color="auto" w:fill="FFFFFF"/>
              </w:rPr>
              <w:t>Scientific Reports/JACC: Cardiovascular Imaging/American Journal of Cardiology/Echocardiography</w:t>
            </w:r>
          </w:p>
          <w:p w:rsidR="00436D8A" w:rsidRDefault="00232C1B">
            <w:pPr>
              <w:pStyle w:val="Body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uppressAutoHyphens w:val="0"/>
              <w:spacing w:after="240" w:line="288" w:lineRule="auto"/>
            </w:pPr>
            <w:r>
              <w:rPr>
                <w:color w:val="000000"/>
                <w:spacing w:val="0"/>
                <w:kern w:val="0"/>
                <w:sz w:val="18"/>
                <w:szCs w:val="18"/>
                <w:u w:color="000000"/>
              </w:rPr>
              <w:t xml:space="preserve">Evaluator rezumate pentru Congresul Național </w:t>
            </w:r>
            <w:r>
              <w:rPr>
                <w:color w:val="000000"/>
                <w:spacing w:val="0"/>
                <w:kern w:val="0"/>
                <w:sz w:val="18"/>
                <w:szCs w:val="18"/>
                <w:u w:color="000000"/>
              </w:rPr>
              <w:t>Cardiologie/Evaluator articole: Revista Română Cardiologie</w:t>
            </w:r>
          </w:p>
        </w:tc>
      </w:tr>
    </w:tbl>
    <w:p w:rsidR="00436D8A" w:rsidRDefault="00436D8A">
      <w:pPr>
        <w:pStyle w:val="ECVText"/>
        <w:spacing w:line="240" w:lineRule="auto"/>
      </w:pPr>
    </w:p>
    <w:tbl>
      <w:tblPr>
        <w:tblW w:w="1037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835"/>
        <w:gridCol w:w="7540"/>
      </w:tblGrid>
      <w:tr w:rsidR="00436D8A">
        <w:trPr>
          <w:trHeight w:val="19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Default="00436D8A"/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436D8A" w:rsidRDefault="00436D8A"/>
        </w:tc>
      </w:tr>
    </w:tbl>
    <w:p w:rsidR="00436D8A" w:rsidRDefault="00436D8A">
      <w:pPr>
        <w:pStyle w:val="ECVText"/>
        <w:spacing w:line="240" w:lineRule="auto"/>
      </w:pPr>
    </w:p>
    <w:p w:rsidR="00436D8A" w:rsidRDefault="00436D8A">
      <w:pPr>
        <w:pStyle w:val="ECVText"/>
      </w:pPr>
    </w:p>
    <w:tbl>
      <w:tblPr>
        <w:tblW w:w="1037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834"/>
        <w:gridCol w:w="7542"/>
      </w:tblGrid>
      <w:tr w:rsidR="00436D8A">
        <w:trPr>
          <w:trHeight w:val="194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:rsidR="00436D8A" w:rsidRDefault="00436D8A"/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6D8A" w:rsidRDefault="00436D8A"/>
        </w:tc>
      </w:tr>
    </w:tbl>
    <w:p w:rsidR="00436D8A" w:rsidRDefault="00436D8A">
      <w:pPr>
        <w:pStyle w:val="Body"/>
      </w:pPr>
    </w:p>
    <w:sectPr w:rsidR="00436D8A">
      <w:headerReference w:type="even" r:id="rId27"/>
      <w:headerReference w:type="default" r:id="rId28"/>
      <w:footerReference w:type="even" r:id="rId29"/>
      <w:footerReference w:type="default" r:id="rId30"/>
      <w:pgSz w:w="11900" w:h="16840"/>
      <w:pgMar w:top="1927" w:right="680" w:bottom="1474" w:left="850" w:header="68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C1B" w:rsidRDefault="00232C1B">
      <w:r>
        <w:separator/>
      </w:r>
    </w:p>
  </w:endnote>
  <w:endnote w:type="continuationSeparator" w:id="0">
    <w:p w:rsidR="00232C1B" w:rsidRDefault="00232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D8A" w:rsidRDefault="00232C1B">
    <w:pPr>
      <w:pStyle w:val="Footer"/>
      <w:tabs>
        <w:tab w:val="clear" w:pos="10205"/>
        <w:tab w:val="right" w:pos="10350"/>
      </w:tabs>
    </w:pPr>
    <w:r>
      <w:rPr>
        <w:color w:val="26B4EA"/>
        <w:sz w:val="14"/>
        <w:szCs w:val="14"/>
        <w:u w:color="26B4EA"/>
      </w:rPr>
      <w:tab/>
    </w:r>
    <w:r>
      <w:rPr>
        <w:color w:val="26B4EA"/>
        <w:sz w:val="14"/>
        <w:szCs w:val="14"/>
        <w:u w:color="26B4EA"/>
        <w:lang w:val="es-ES_tradnl"/>
      </w:rPr>
      <w:t xml:space="preserve"> </w:t>
    </w:r>
    <w:r>
      <w:rPr>
        <w:sz w:val="14"/>
        <w:szCs w:val="14"/>
        <w:lang w:val="it-IT"/>
      </w:rPr>
      <w:t xml:space="preserve">© Uniunea Europeană, 2002-2013 | http://europass.cedefop.europa.eu </w:t>
    </w:r>
    <w:r>
      <w:rPr>
        <w:sz w:val="14"/>
        <w:szCs w:val="14"/>
        <w:lang w:val="it-IT"/>
      </w:rPr>
      <w:tab/>
      <w:t xml:space="preserve">Pagina </w:t>
    </w:r>
    <w:r>
      <w:rPr>
        <w:sz w:val="14"/>
        <w:szCs w:val="14"/>
        <w:lang w:val="it-IT"/>
      </w:rPr>
      <w:fldChar w:fldCharType="begin"/>
    </w:r>
    <w:r>
      <w:rPr>
        <w:sz w:val="14"/>
        <w:szCs w:val="14"/>
        <w:lang w:val="it-IT"/>
      </w:rPr>
      <w:instrText xml:space="preserve"> PAGE </w:instrText>
    </w:r>
    <w:r w:rsidR="00C25DDF">
      <w:rPr>
        <w:sz w:val="14"/>
        <w:szCs w:val="14"/>
        <w:lang w:val="it-IT"/>
      </w:rPr>
      <w:fldChar w:fldCharType="separate"/>
    </w:r>
    <w:r w:rsidR="00C25DDF">
      <w:rPr>
        <w:noProof/>
        <w:sz w:val="14"/>
        <w:szCs w:val="14"/>
        <w:lang w:val="it-IT"/>
      </w:rPr>
      <w:t>2</w:t>
    </w:r>
    <w:r>
      <w:rPr>
        <w:sz w:val="14"/>
        <w:szCs w:val="14"/>
        <w:lang w:val="it-IT"/>
      </w:rPr>
      <w:fldChar w:fldCharType="end"/>
    </w:r>
    <w:r>
      <w:rPr>
        <w:sz w:val="14"/>
        <w:szCs w:val="14"/>
        <w:lang w:val="it-IT"/>
      </w:rPr>
      <w:t xml:space="preserve"> / </w:t>
    </w:r>
    <w:r>
      <w:rPr>
        <w:sz w:val="14"/>
        <w:szCs w:val="14"/>
        <w:lang w:val="it-IT"/>
      </w:rPr>
      <w:fldChar w:fldCharType="begin"/>
    </w:r>
    <w:r>
      <w:rPr>
        <w:sz w:val="14"/>
        <w:szCs w:val="14"/>
        <w:lang w:val="it-IT"/>
      </w:rPr>
      <w:instrText xml:space="preserve"> NUMPAGES </w:instrText>
    </w:r>
    <w:r w:rsidR="00C25DDF">
      <w:rPr>
        <w:sz w:val="14"/>
        <w:szCs w:val="14"/>
        <w:lang w:val="it-IT"/>
      </w:rPr>
      <w:fldChar w:fldCharType="separate"/>
    </w:r>
    <w:r w:rsidR="00C25DDF">
      <w:rPr>
        <w:noProof/>
        <w:sz w:val="14"/>
        <w:szCs w:val="14"/>
        <w:lang w:val="it-IT"/>
      </w:rPr>
      <w:t>4</w:t>
    </w:r>
    <w:r>
      <w:rPr>
        <w:sz w:val="14"/>
        <w:szCs w:val="14"/>
        <w:lang w:val="it-IT"/>
      </w:rPr>
      <w:fldChar w:fldCharType="end"/>
    </w:r>
    <w:r>
      <w:rPr>
        <w:sz w:val="14"/>
        <w:szCs w:val="14"/>
        <w:lang w:val="it-IT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D8A" w:rsidRDefault="00232C1B">
    <w:pPr>
      <w:pStyle w:val="Footer"/>
      <w:tabs>
        <w:tab w:val="clear" w:pos="10205"/>
        <w:tab w:val="right" w:pos="10350"/>
      </w:tabs>
    </w:pPr>
    <w:r>
      <w:rPr>
        <w:color w:val="26B4EA"/>
        <w:sz w:val="14"/>
        <w:szCs w:val="14"/>
        <w:u w:color="26B4EA"/>
      </w:rPr>
      <w:tab/>
    </w:r>
    <w:r>
      <w:rPr>
        <w:color w:val="26B4EA"/>
        <w:sz w:val="14"/>
        <w:szCs w:val="14"/>
        <w:u w:color="26B4EA"/>
        <w:lang w:val="es-ES_tradnl"/>
      </w:rPr>
      <w:t xml:space="preserve"> </w:t>
    </w:r>
    <w:r>
      <w:rPr>
        <w:sz w:val="14"/>
        <w:szCs w:val="14"/>
        <w:lang w:val="it-IT"/>
      </w:rPr>
      <w:t>© Uniunea Europeană</w:t>
    </w:r>
    <w:r>
      <w:rPr>
        <w:sz w:val="14"/>
        <w:szCs w:val="14"/>
        <w:lang w:val="it-IT"/>
      </w:rPr>
      <w:t xml:space="preserve">, 2002-2013 | http://europass.cedefop.europa.eu </w:t>
    </w:r>
    <w:r>
      <w:rPr>
        <w:sz w:val="14"/>
        <w:szCs w:val="14"/>
        <w:lang w:val="it-IT"/>
      </w:rPr>
      <w:tab/>
      <w:t xml:space="preserve">Pagina </w:t>
    </w:r>
    <w:r>
      <w:rPr>
        <w:sz w:val="14"/>
        <w:szCs w:val="14"/>
        <w:lang w:val="it-IT"/>
      </w:rPr>
      <w:fldChar w:fldCharType="begin"/>
    </w:r>
    <w:r>
      <w:rPr>
        <w:sz w:val="14"/>
        <w:szCs w:val="14"/>
        <w:lang w:val="it-IT"/>
      </w:rPr>
      <w:instrText xml:space="preserve"> PAGE </w:instrText>
    </w:r>
    <w:r w:rsidR="00C25DDF">
      <w:rPr>
        <w:sz w:val="14"/>
        <w:szCs w:val="14"/>
        <w:lang w:val="it-IT"/>
      </w:rPr>
      <w:fldChar w:fldCharType="separate"/>
    </w:r>
    <w:r w:rsidR="00C25DDF">
      <w:rPr>
        <w:noProof/>
        <w:sz w:val="14"/>
        <w:szCs w:val="14"/>
        <w:lang w:val="it-IT"/>
      </w:rPr>
      <w:t>3</w:t>
    </w:r>
    <w:r>
      <w:rPr>
        <w:sz w:val="14"/>
        <w:szCs w:val="14"/>
        <w:lang w:val="it-IT"/>
      </w:rPr>
      <w:fldChar w:fldCharType="end"/>
    </w:r>
    <w:r>
      <w:rPr>
        <w:sz w:val="14"/>
        <w:szCs w:val="14"/>
        <w:lang w:val="it-IT"/>
      </w:rPr>
      <w:t xml:space="preserve"> / </w:t>
    </w:r>
    <w:r>
      <w:rPr>
        <w:sz w:val="14"/>
        <w:szCs w:val="14"/>
        <w:lang w:val="it-IT"/>
      </w:rPr>
      <w:fldChar w:fldCharType="begin"/>
    </w:r>
    <w:r>
      <w:rPr>
        <w:sz w:val="14"/>
        <w:szCs w:val="14"/>
        <w:lang w:val="it-IT"/>
      </w:rPr>
      <w:instrText xml:space="preserve"> NUMPAGES </w:instrText>
    </w:r>
    <w:r w:rsidR="00C25DDF">
      <w:rPr>
        <w:sz w:val="14"/>
        <w:szCs w:val="14"/>
        <w:lang w:val="it-IT"/>
      </w:rPr>
      <w:fldChar w:fldCharType="separate"/>
    </w:r>
    <w:r w:rsidR="00C25DDF">
      <w:rPr>
        <w:noProof/>
        <w:sz w:val="14"/>
        <w:szCs w:val="14"/>
        <w:lang w:val="it-IT"/>
      </w:rPr>
      <w:t>4</w:t>
    </w:r>
    <w:r>
      <w:rPr>
        <w:sz w:val="14"/>
        <w:szCs w:val="14"/>
        <w:lang w:val="it-IT"/>
      </w:rPr>
      <w:fldChar w:fldCharType="end"/>
    </w:r>
    <w:r>
      <w:rPr>
        <w:sz w:val="14"/>
        <w:szCs w:val="14"/>
        <w:lang w:val="it-I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C1B" w:rsidRDefault="00232C1B">
      <w:r>
        <w:separator/>
      </w:r>
    </w:p>
  </w:footnote>
  <w:footnote w:type="continuationSeparator" w:id="0">
    <w:p w:rsidR="00232C1B" w:rsidRDefault="00232C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D8A" w:rsidRDefault="00232C1B">
    <w:pPr>
      <w:pStyle w:val="HeaderFooter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6704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9" name="officeArt object" descr="Rectang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42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D8A" w:rsidRDefault="00232C1B">
    <w:pPr>
      <w:pStyle w:val="ECV1stPage"/>
      <w:spacing w:before="329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7728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 descr="Rectang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38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>
      <w:rPr>
        <w:noProof/>
      </w:rPr>
      <mc:AlternateContent>
        <mc:Choice Requires="wpg">
          <w:drawing>
            <wp:anchor distT="152400" distB="152400" distL="152400" distR="152400" simplePos="0" relativeHeight="251658752" behindDoc="1" locked="0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431800</wp:posOffset>
              </wp:positionV>
              <wp:extent cx="1616075" cy="463550"/>
              <wp:effectExtent l="0" t="0" r="0" b="0"/>
              <wp:wrapNone/>
              <wp:docPr id="1073741828" name="officeArt object" descr="Imagen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616075" cy="463550"/>
                        <a:chOff x="0" y="0"/>
                        <a:chExt cx="1616075" cy="463550"/>
                      </a:xfrm>
                    </wpg:grpSpPr>
                    <wps:wsp>
                      <wps:cNvPr id="1073741826" name="Rectangle"/>
                      <wps:cNvSpPr/>
                      <wps:spPr>
                        <a:xfrm>
                          <a:off x="0" y="0"/>
                          <a:ext cx="1616075" cy="46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7" name="Image" descr="Image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6075" cy="463550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39" style="visibility:visible;position:absolute;margin-left:42.5pt;margin-top:34.0pt;width:127.2pt;height:36.5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1616075,463550">
              <w10:wrap type="none" side="bothSides" anchorx="page" anchory="page"/>
              <v:rect id="_x0000_s1040" style="position:absolute;left:0;top:0;width:1616075;height:463550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41" type="#_x0000_t75" style="position:absolute;left:0;top:0;width:1616075;height:463550;">
                <v:imagedata r:id="rId2" o:title="image9.png"/>
              </v:shape>
            </v:group>
          </w:pict>
        </mc:Fallback>
      </mc:AlternateContent>
    </w:r>
    <w:r>
      <w:t xml:space="preserve"> </w:t>
    </w:r>
    <w:r>
      <w:tab/>
      <w:t xml:space="preserve">Curriculum Vitae </w:t>
    </w:r>
    <w:r>
      <w:tab/>
      <w:t>Cozma Dragos Constantin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6A62C3"/>
    <w:multiLevelType w:val="hybridMultilevel"/>
    <w:tmpl w:val="4A527C48"/>
    <w:lvl w:ilvl="0" w:tplc="35685B84">
      <w:start w:val="1"/>
      <w:numFmt w:val="bullet"/>
      <w:lvlText w:val="▪"/>
      <w:lvlJc w:val="left"/>
      <w:pPr>
        <w:ind w:left="709" w:hanging="709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BDE2EFC">
      <w:start w:val="1"/>
      <w:numFmt w:val="bullet"/>
      <w:lvlText w:val="▫"/>
      <w:lvlJc w:val="left"/>
      <w:pPr>
        <w:ind w:left="596" w:hanging="596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586D60">
      <w:start w:val="1"/>
      <w:numFmt w:val="bullet"/>
      <w:lvlText w:val="•"/>
      <w:lvlJc w:val="left"/>
      <w:pPr>
        <w:ind w:left="256" w:hanging="256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6A4BEC4">
      <w:start w:val="1"/>
      <w:numFmt w:val="bullet"/>
      <w:lvlText w:val="•"/>
      <w:lvlJc w:val="left"/>
      <w:pPr>
        <w:ind w:left="738" w:hanging="738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6CE24CC">
      <w:start w:val="1"/>
      <w:numFmt w:val="bullet"/>
      <w:lvlText w:val="•"/>
      <w:lvlJc w:val="left"/>
      <w:pPr>
        <w:ind w:left="511" w:hanging="511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025898">
      <w:start w:val="1"/>
      <w:numFmt w:val="bullet"/>
      <w:lvlText w:val="•"/>
      <w:lvlJc w:val="left"/>
      <w:pPr>
        <w:ind w:left="284" w:hanging="284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E4A0312">
      <w:start w:val="1"/>
      <w:numFmt w:val="bullet"/>
      <w:lvlText w:val="•"/>
      <w:lvlJc w:val="left"/>
      <w:pPr>
        <w:ind w:left="767" w:hanging="767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4D68DB2">
      <w:start w:val="1"/>
      <w:numFmt w:val="bullet"/>
      <w:lvlText w:val="•"/>
      <w:lvlJc w:val="left"/>
      <w:pPr>
        <w:ind w:left="540" w:hanging="54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0F68F36">
      <w:start w:val="1"/>
      <w:numFmt w:val="bullet"/>
      <w:lvlText w:val="•"/>
      <w:lvlJc w:val="left"/>
      <w:pPr>
        <w:ind w:left="313" w:hanging="313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48436D97"/>
    <w:multiLevelType w:val="hybridMultilevel"/>
    <w:tmpl w:val="F4FC2726"/>
    <w:lvl w:ilvl="0" w:tplc="557A8D4C">
      <w:start w:val="1"/>
      <w:numFmt w:val="bullet"/>
      <w:lvlText w:val="▪"/>
      <w:lvlJc w:val="left"/>
      <w:pPr>
        <w:ind w:left="709" w:hanging="709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5D25D7A">
      <w:start w:val="1"/>
      <w:numFmt w:val="bullet"/>
      <w:lvlText w:val="▫"/>
      <w:lvlJc w:val="left"/>
      <w:pPr>
        <w:ind w:left="596" w:hanging="596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704E37C">
      <w:start w:val="1"/>
      <w:numFmt w:val="bullet"/>
      <w:lvlText w:val="•"/>
      <w:lvlJc w:val="left"/>
      <w:pPr>
        <w:ind w:left="256" w:hanging="256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CD8A760">
      <w:start w:val="1"/>
      <w:numFmt w:val="bullet"/>
      <w:lvlText w:val="•"/>
      <w:lvlJc w:val="left"/>
      <w:pPr>
        <w:ind w:left="738" w:hanging="738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82CA6FA">
      <w:start w:val="1"/>
      <w:numFmt w:val="bullet"/>
      <w:lvlText w:val="•"/>
      <w:lvlJc w:val="left"/>
      <w:pPr>
        <w:ind w:left="511" w:hanging="511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3523D7E">
      <w:start w:val="1"/>
      <w:numFmt w:val="bullet"/>
      <w:lvlText w:val="•"/>
      <w:lvlJc w:val="left"/>
      <w:pPr>
        <w:ind w:left="284" w:hanging="284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16071C0">
      <w:start w:val="1"/>
      <w:numFmt w:val="bullet"/>
      <w:lvlText w:val="•"/>
      <w:lvlJc w:val="left"/>
      <w:pPr>
        <w:ind w:left="767" w:hanging="767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0364D30">
      <w:start w:val="1"/>
      <w:numFmt w:val="bullet"/>
      <w:lvlText w:val="•"/>
      <w:lvlJc w:val="left"/>
      <w:pPr>
        <w:ind w:left="540" w:hanging="54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FB66FAE">
      <w:start w:val="1"/>
      <w:numFmt w:val="bullet"/>
      <w:lvlText w:val="•"/>
      <w:lvlJc w:val="left"/>
      <w:pPr>
        <w:ind w:left="313" w:hanging="313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52401BFF"/>
    <w:multiLevelType w:val="hybridMultilevel"/>
    <w:tmpl w:val="8904DD0C"/>
    <w:lvl w:ilvl="0" w:tplc="A9D24B5C">
      <w:start w:val="1"/>
      <w:numFmt w:val="bullet"/>
      <w:lvlText w:val="▪"/>
      <w:lvlJc w:val="left"/>
      <w:pPr>
        <w:ind w:left="709" w:hanging="709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4E14B0">
      <w:start w:val="1"/>
      <w:numFmt w:val="bullet"/>
      <w:lvlText w:val="▫"/>
      <w:lvlJc w:val="left"/>
      <w:pPr>
        <w:ind w:left="596" w:hanging="596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3CB85E">
      <w:start w:val="1"/>
      <w:numFmt w:val="bullet"/>
      <w:lvlText w:val="•"/>
      <w:lvlJc w:val="left"/>
      <w:pPr>
        <w:ind w:left="256" w:hanging="256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56070D4">
      <w:start w:val="1"/>
      <w:numFmt w:val="bullet"/>
      <w:lvlText w:val="•"/>
      <w:lvlJc w:val="left"/>
      <w:pPr>
        <w:ind w:left="738" w:hanging="738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534D710">
      <w:start w:val="1"/>
      <w:numFmt w:val="bullet"/>
      <w:lvlText w:val="•"/>
      <w:lvlJc w:val="left"/>
      <w:pPr>
        <w:ind w:left="511" w:hanging="511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A84A38">
      <w:start w:val="1"/>
      <w:numFmt w:val="bullet"/>
      <w:lvlText w:val="•"/>
      <w:lvlJc w:val="left"/>
      <w:pPr>
        <w:ind w:left="284" w:hanging="284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4F01D68">
      <w:start w:val="1"/>
      <w:numFmt w:val="bullet"/>
      <w:lvlText w:val="•"/>
      <w:lvlJc w:val="left"/>
      <w:pPr>
        <w:ind w:left="767" w:hanging="767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E588882">
      <w:start w:val="1"/>
      <w:numFmt w:val="bullet"/>
      <w:lvlText w:val="•"/>
      <w:lvlJc w:val="left"/>
      <w:pPr>
        <w:ind w:left="540" w:hanging="54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3B224D6">
      <w:start w:val="1"/>
      <w:numFmt w:val="bullet"/>
      <w:lvlText w:val="•"/>
      <w:lvlJc w:val="left"/>
      <w:pPr>
        <w:ind w:left="313" w:hanging="313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67B02821"/>
    <w:multiLevelType w:val="hybridMultilevel"/>
    <w:tmpl w:val="771622F4"/>
    <w:lvl w:ilvl="0" w:tplc="5EEE2816">
      <w:start w:val="1"/>
      <w:numFmt w:val="bullet"/>
      <w:lvlText w:val="▪"/>
      <w:lvlJc w:val="left"/>
      <w:pPr>
        <w:ind w:left="709" w:hanging="709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1F4DD12">
      <w:start w:val="1"/>
      <w:numFmt w:val="bullet"/>
      <w:lvlText w:val="▫"/>
      <w:lvlJc w:val="left"/>
      <w:pPr>
        <w:ind w:left="596" w:hanging="596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CB214F0">
      <w:start w:val="1"/>
      <w:numFmt w:val="bullet"/>
      <w:lvlText w:val="•"/>
      <w:lvlJc w:val="left"/>
      <w:pPr>
        <w:ind w:left="256" w:hanging="256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D645CE8">
      <w:start w:val="1"/>
      <w:numFmt w:val="bullet"/>
      <w:lvlText w:val="•"/>
      <w:lvlJc w:val="left"/>
      <w:pPr>
        <w:ind w:left="738" w:hanging="738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57088DA">
      <w:start w:val="1"/>
      <w:numFmt w:val="bullet"/>
      <w:lvlText w:val="•"/>
      <w:lvlJc w:val="left"/>
      <w:pPr>
        <w:ind w:left="511" w:hanging="511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C40F138">
      <w:start w:val="1"/>
      <w:numFmt w:val="bullet"/>
      <w:lvlText w:val="•"/>
      <w:lvlJc w:val="left"/>
      <w:pPr>
        <w:ind w:left="284" w:hanging="284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E560510">
      <w:start w:val="1"/>
      <w:numFmt w:val="bullet"/>
      <w:lvlText w:val="•"/>
      <w:lvlJc w:val="left"/>
      <w:pPr>
        <w:ind w:left="767" w:hanging="767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C5AF044">
      <w:start w:val="1"/>
      <w:numFmt w:val="bullet"/>
      <w:lvlText w:val="•"/>
      <w:lvlJc w:val="left"/>
      <w:pPr>
        <w:ind w:left="540" w:hanging="54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E58B678">
      <w:start w:val="1"/>
      <w:numFmt w:val="bullet"/>
      <w:lvlText w:val="•"/>
      <w:lvlJc w:val="left"/>
      <w:pPr>
        <w:ind w:left="313" w:hanging="313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77A13EC1"/>
    <w:multiLevelType w:val="hybridMultilevel"/>
    <w:tmpl w:val="6E728DE0"/>
    <w:lvl w:ilvl="0" w:tplc="684E102A">
      <w:start w:val="1"/>
      <w:numFmt w:val="bullet"/>
      <w:lvlText w:val="▪"/>
      <w:lvlJc w:val="left"/>
      <w:pPr>
        <w:ind w:left="709" w:hanging="709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9363AA4">
      <w:start w:val="1"/>
      <w:numFmt w:val="bullet"/>
      <w:lvlText w:val="▫"/>
      <w:lvlJc w:val="left"/>
      <w:pPr>
        <w:ind w:left="596" w:hanging="596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AD214E8">
      <w:start w:val="1"/>
      <w:numFmt w:val="bullet"/>
      <w:lvlText w:val="•"/>
      <w:lvlJc w:val="left"/>
      <w:pPr>
        <w:ind w:left="256" w:hanging="256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79CE85C">
      <w:start w:val="1"/>
      <w:numFmt w:val="bullet"/>
      <w:lvlText w:val="•"/>
      <w:lvlJc w:val="left"/>
      <w:pPr>
        <w:ind w:left="738" w:hanging="738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904687E">
      <w:start w:val="1"/>
      <w:numFmt w:val="bullet"/>
      <w:lvlText w:val="•"/>
      <w:lvlJc w:val="left"/>
      <w:pPr>
        <w:ind w:left="511" w:hanging="511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62C28EC">
      <w:start w:val="1"/>
      <w:numFmt w:val="bullet"/>
      <w:lvlText w:val="•"/>
      <w:lvlJc w:val="left"/>
      <w:pPr>
        <w:ind w:left="284" w:hanging="284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DB6C238">
      <w:start w:val="1"/>
      <w:numFmt w:val="bullet"/>
      <w:lvlText w:val="•"/>
      <w:lvlJc w:val="left"/>
      <w:pPr>
        <w:ind w:left="767" w:hanging="767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4FE20C0">
      <w:start w:val="1"/>
      <w:numFmt w:val="bullet"/>
      <w:lvlText w:val="•"/>
      <w:lvlJc w:val="left"/>
      <w:pPr>
        <w:ind w:left="540" w:hanging="54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84A0178">
      <w:start w:val="1"/>
      <w:numFmt w:val="bullet"/>
      <w:lvlText w:val="•"/>
      <w:lvlJc w:val="left"/>
      <w:pPr>
        <w:ind w:left="313" w:hanging="313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9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D8A"/>
    <w:rsid w:val="00232C1B"/>
    <w:rsid w:val="00436D8A"/>
    <w:rsid w:val="00C2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595D1BD-7F59-4B98-92C5-6C0EFE3FD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ECV1stPage">
    <w:name w:val="_ECV_1stPage"/>
    <w:pPr>
      <w:widowControl w:val="0"/>
      <w:tabs>
        <w:tab w:val="left" w:pos="2835"/>
        <w:tab w:val="right" w:pos="10205"/>
      </w:tabs>
      <w:suppressAutoHyphens/>
      <w:spacing w:before="215" w:line="100" w:lineRule="atLeast"/>
    </w:pPr>
    <w:rPr>
      <w:rFonts w:ascii="Arial" w:hAnsi="Arial" w:cs="Arial Unicode MS"/>
      <w:color w:val="1593CB"/>
      <w:spacing w:val="-5"/>
      <w:kern w:val="1"/>
      <w:u w:color="1593CB"/>
    </w:rPr>
  </w:style>
  <w:style w:type="paragraph" w:styleId="Footer">
    <w:name w:val="footer"/>
    <w:pPr>
      <w:widowControl w:val="0"/>
      <w:tabs>
        <w:tab w:val="right" w:pos="2835"/>
        <w:tab w:val="left" w:pos="10205"/>
      </w:tabs>
      <w:suppressAutoHyphens/>
    </w:pPr>
    <w:rPr>
      <w:rFonts w:ascii="Arial" w:eastAsia="Arial" w:hAnsi="Arial" w:cs="Arial"/>
      <w:color w:val="1593CB"/>
      <w:spacing w:val="-6"/>
      <w:kern w:val="1"/>
      <w:sz w:val="16"/>
      <w:szCs w:val="16"/>
      <w:u w:color="1593CB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widowControl w:val="0"/>
      <w:suppressAutoHyphens/>
    </w:pPr>
    <w:rPr>
      <w:rFonts w:ascii="Arial" w:eastAsia="Arial" w:hAnsi="Arial" w:cs="Arial"/>
      <w:color w:val="3F3A38"/>
      <w:spacing w:val="-6"/>
      <w:kern w:val="1"/>
      <w:sz w:val="16"/>
      <w:szCs w:val="16"/>
      <w:u w:color="3F3A38"/>
      <w14:textOutline w14:w="0" w14:cap="flat" w14:cmpd="sng" w14:algn="ctr">
        <w14:noFill/>
        <w14:prstDash w14:val="solid"/>
        <w14:bevel/>
      </w14:textOutline>
    </w:rPr>
  </w:style>
  <w:style w:type="paragraph" w:customStyle="1" w:styleId="ECVPersonalInfoHeading">
    <w:name w:val="_ECV_PersonalInfoHeading"/>
    <w:pPr>
      <w:widowControl w:val="0"/>
      <w:suppressAutoHyphens/>
      <w:spacing w:before="57"/>
      <w:ind w:right="283"/>
      <w:jc w:val="right"/>
    </w:pPr>
    <w:rPr>
      <w:rFonts w:ascii="Arial" w:hAnsi="Arial" w:cs="Arial Unicode MS"/>
      <w:caps/>
      <w:color w:val="0E4194"/>
      <w:spacing w:val="-6"/>
      <w:kern w:val="1"/>
      <w:sz w:val="18"/>
      <w:szCs w:val="18"/>
      <w:u w:color="0E4194"/>
    </w:rPr>
  </w:style>
  <w:style w:type="paragraph" w:customStyle="1" w:styleId="ECVNameField">
    <w:name w:val="_ECV_NameField"/>
    <w:pPr>
      <w:widowControl w:val="0"/>
      <w:suppressAutoHyphens/>
      <w:spacing w:line="100" w:lineRule="atLeast"/>
    </w:pPr>
    <w:rPr>
      <w:rFonts w:ascii="Arial" w:hAnsi="Arial" w:cs="Arial Unicode MS"/>
      <w:color w:val="3F3A38"/>
      <w:spacing w:val="-6"/>
      <w:kern w:val="1"/>
      <w:sz w:val="26"/>
      <w:szCs w:val="26"/>
      <w:u w:color="3F3A38"/>
    </w:rPr>
  </w:style>
  <w:style w:type="paragraph" w:customStyle="1" w:styleId="ECVContactDetails">
    <w:name w:val="_ECV_ContactDetails"/>
    <w:pPr>
      <w:widowControl w:val="0"/>
      <w:suppressAutoHyphens/>
      <w:spacing w:line="100" w:lineRule="atLeast"/>
    </w:pPr>
    <w:rPr>
      <w:rFonts w:ascii="Arial" w:hAnsi="Arial" w:cs="Arial Unicode MS"/>
      <w:color w:val="3F3A38"/>
      <w:spacing w:val="-6"/>
      <w:sz w:val="18"/>
      <w:szCs w:val="18"/>
      <w:u w:color="3F3A38"/>
    </w:rPr>
  </w:style>
  <w:style w:type="character" w:customStyle="1" w:styleId="Link">
    <w:name w:val="Link"/>
    <w:rPr>
      <w:outline w:val="0"/>
      <w:color w:val="000080"/>
      <w:u w:val="single" w:color="000080"/>
    </w:rPr>
  </w:style>
  <w:style w:type="character" w:customStyle="1" w:styleId="Hyperlink0">
    <w:name w:val="Hyperlink.0"/>
    <w:basedOn w:val="Link"/>
    <w:rPr>
      <w:outline w:val="0"/>
      <w:color w:val="000006"/>
      <w:u w:val="none" w:color="000080"/>
    </w:rPr>
  </w:style>
  <w:style w:type="character" w:customStyle="1" w:styleId="Hyperlink1">
    <w:name w:val="Hyperlink.1"/>
    <w:basedOn w:val="Link"/>
    <w:rPr>
      <w:outline w:val="0"/>
      <w:color w:val="000080"/>
      <w:u w:val="none" w:color="000080"/>
    </w:rPr>
  </w:style>
  <w:style w:type="paragraph" w:customStyle="1" w:styleId="ECVGenderRow">
    <w:name w:val="_ECV_GenderRow"/>
    <w:pPr>
      <w:widowControl w:val="0"/>
      <w:suppressAutoHyphens/>
      <w:spacing w:before="85"/>
    </w:pPr>
    <w:rPr>
      <w:rFonts w:ascii="Arial" w:hAnsi="Arial" w:cs="Arial Unicode MS"/>
      <w:color w:val="1593CB"/>
      <w:spacing w:val="-6"/>
      <w:kern w:val="1"/>
      <w:sz w:val="16"/>
      <w:szCs w:val="16"/>
      <w:u w:color="1593CB"/>
    </w:rPr>
  </w:style>
  <w:style w:type="paragraph" w:customStyle="1" w:styleId="ECVText">
    <w:name w:val="_ECV_Text"/>
    <w:pPr>
      <w:widowControl w:val="0"/>
      <w:suppressAutoHyphens/>
      <w:spacing w:line="100" w:lineRule="atLeast"/>
    </w:pPr>
    <w:rPr>
      <w:rFonts w:ascii="Arial" w:eastAsia="Arial" w:hAnsi="Arial" w:cs="Arial"/>
      <w:color w:val="3F3A38"/>
      <w:spacing w:val="-6"/>
      <w:kern w:val="1"/>
      <w:sz w:val="16"/>
      <w:szCs w:val="16"/>
      <w:u w:color="3F3A38"/>
    </w:rPr>
  </w:style>
  <w:style w:type="paragraph" w:customStyle="1" w:styleId="ECVLeftHeading">
    <w:name w:val="_ECV_LeftHeading"/>
    <w:pPr>
      <w:widowControl w:val="0"/>
      <w:suppressAutoHyphens/>
      <w:ind w:right="283"/>
      <w:jc w:val="right"/>
    </w:pPr>
    <w:rPr>
      <w:rFonts w:ascii="Arial" w:hAnsi="Arial" w:cs="Arial Unicode MS"/>
      <w:caps/>
      <w:color w:val="0E4194"/>
      <w:spacing w:val="-6"/>
      <w:kern w:val="1"/>
      <w:sz w:val="18"/>
      <w:szCs w:val="18"/>
      <w:u w:color="0E4194"/>
    </w:rPr>
  </w:style>
  <w:style w:type="paragraph" w:customStyle="1" w:styleId="ECVBlueBox">
    <w:name w:val="_ECV_BlueBox"/>
    <w:pPr>
      <w:widowControl w:val="0"/>
      <w:suppressAutoHyphens/>
      <w:jc w:val="right"/>
    </w:pPr>
    <w:rPr>
      <w:rFonts w:ascii="Arial" w:eastAsia="Arial" w:hAnsi="Arial" w:cs="Arial"/>
      <w:color w:val="402C24"/>
      <w:kern w:val="1"/>
      <w:sz w:val="8"/>
      <w:szCs w:val="8"/>
      <w:u w:color="402C24"/>
    </w:rPr>
  </w:style>
  <w:style w:type="paragraph" w:customStyle="1" w:styleId="ECVDate">
    <w:name w:val="_ECV_Date"/>
    <w:pPr>
      <w:widowControl w:val="0"/>
      <w:suppressAutoHyphens/>
      <w:spacing w:before="28" w:line="100" w:lineRule="atLeast"/>
      <w:ind w:right="283"/>
      <w:jc w:val="right"/>
    </w:pPr>
    <w:rPr>
      <w:rFonts w:ascii="Arial" w:hAnsi="Arial" w:cs="Arial Unicode MS"/>
      <w:color w:val="0E4194"/>
      <w:spacing w:val="-6"/>
      <w:kern w:val="1"/>
      <w:sz w:val="18"/>
      <w:szCs w:val="18"/>
      <w:u w:color="0E4194"/>
    </w:rPr>
  </w:style>
  <w:style w:type="paragraph" w:customStyle="1" w:styleId="ECVSubSectionHeading">
    <w:name w:val="_ECV_SubSectionHeading"/>
    <w:pPr>
      <w:widowControl w:val="0"/>
      <w:suppressAutoHyphens/>
      <w:spacing w:line="100" w:lineRule="atLeast"/>
    </w:pPr>
    <w:rPr>
      <w:rFonts w:ascii="Arial" w:hAnsi="Arial" w:cs="Arial Unicode MS"/>
      <w:color w:val="0E4194"/>
      <w:spacing w:val="-6"/>
      <w:kern w:val="1"/>
      <w:sz w:val="22"/>
      <w:szCs w:val="22"/>
      <w:u w:color="0E4194"/>
    </w:rPr>
  </w:style>
  <w:style w:type="paragraph" w:customStyle="1" w:styleId="ECVOrganisationDetails">
    <w:name w:val="_ECV_OrganisationDetails"/>
    <w:pPr>
      <w:widowControl w:val="0"/>
      <w:suppressAutoHyphens/>
      <w:spacing w:before="57" w:after="85" w:line="100" w:lineRule="atLeast"/>
    </w:pPr>
    <w:rPr>
      <w:rFonts w:ascii="Arial" w:hAnsi="Arial" w:cs="Arial Unicode MS"/>
      <w:color w:val="3F3A38"/>
      <w:spacing w:val="-6"/>
      <w:kern w:val="1"/>
      <w:sz w:val="18"/>
      <w:szCs w:val="18"/>
      <w:u w:color="3F3A38"/>
    </w:rPr>
  </w:style>
  <w:style w:type="paragraph" w:customStyle="1" w:styleId="ECVRightHeading">
    <w:name w:val="_ECV_RightHeading"/>
    <w:pPr>
      <w:widowControl w:val="0"/>
      <w:suppressAutoHyphens/>
      <w:spacing w:before="62" w:line="100" w:lineRule="atLeast"/>
      <w:jc w:val="right"/>
    </w:pPr>
    <w:rPr>
      <w:rFonts w:ascii="Arial" w:hAnsi="Arial" w:cs="Arial Unicode MS"/>
      <w:color w:val="1593CB"/>
      <w:spacing w:val="-5"/>
      <w:kern w:val="1"/>
      <w:sz w:val="15"/>
      <w:szCs w:val="15"/>
      <w:u w:color="1593CB"/>
    </w:rPr>
  </w:style>
  <w:style w:type="paragraph" w:customStyle="1" w:styleId="ECVSectionBullet">
    <w:name w:val="_ECV_SectionBullet"/>
    <w:pPr>
      <w:widowControl w:val="0"/>
      <w:suppressAutoHyphens/>
      <w:spacing w:line="100" w:lineRule="atLeast"/>
    </w:pPr>
    <w:rPr>
      <w:rFonts w:ascii="Arial" w:hAnsi="Arial" w:cs="Arial Unicode MS"/>
      <w:color w:val="3F3A38"/>
      <w:spacing w:val="-6"/>
      <w:kern w:val="1"/>
      <w:sz w:val="18"/>
      <w:szCs w:val="18"/>
      <w:u w:color="3F3A38"/>
    </w:rPr>
  </w:style>
  <w:style w:type="paragraph" w:customStyle="1" w:styleId="ECVComments">
    <w:name w:val="_ECV_Comments"/>
    <w:pPr>
      <w:widowControl w:val="0"/>
      <w:suppressAutoHyphens/>
      <w:spacing w:line="100" w:lineRule="atLeast"/>
      <w:jc w:val="center"/>
    </w:pPr>
    <w:rPr>
      <w:rFonts w:ascii="Arial" w:eastAsia="Arial" w:hAnsi="Arial" w:cs="Arial"/>
      <w:color w:val="FF0000"/>
      <w:spacing w:val="-6"/>
      <w:kern w:val="1"/>
      <w:sz w:val="16"/>
      <w:szCs w:val="16"/>
      <w:u w:color="FF0000"/>
    </w:rPr>
  </w:style>
  <w:style w:type="paragraph" w:customStyle="1" w:styleId="ECVLeftDetails">
    <w:name w:val="_ECV_LeftDetails"/>
    <w:pPr>
      <w:widowControl w:val="0"/>
      <w:suppressAutoHyphens/>
      <w:spacing w:before="23"/>
      <w:ind w:right="283"/>
      <w:jc w:val="right"/>
    </w:pPr>
    <w:rPr>
      <w:rFonts w:ascii="Arial" w:hAnsi="Arial" w:cs="Arial Unicode MS"/>
      <w:color w:val="0E4194"/>
      <w:spacing w:val="-6"/>
      <w:kern w:val="1"/>
      <w:sz w:val="18"/>
      <w:szCs w:val="18"/>
      <w:u w:color="0E4194"/>
    </w:rPr>
  </w:style>
  <w:style w:type="paragraph" w:customStyle="1" w:styleId="ECVSectionDetails">
    <w:name w:val="_ECV_SectionDetails"/>
    <w:pPr>
      <w:widowControl w:val="0"/>
      <w:suppressAutoHyphens/>
      <w:spacing w:before="28" w:line="100" w:lineRule="atLeast"/>
    </w:pPr>
    <w:rPr>
      <w:rFonts w:ascii="Arial" w:hAnsi="Arial" w:cs="Arial Unicode MS"/>
      <w:color w:val="3F3A38"/>
      <w:spacing w:val="-6"/>
      <w:kern w:val="1"/>
      <w:sz w:val="18"/>
      <w:szCs w:val="18"/>
      <w:u w:color="3F3A38"/>
    </w:rPr>
  </w:style>
  <w:style w:type="paragraph" w:customStyle="1" w:styleId="ECVLanguageHeading">
    <w:name w:val="_ECV_LanguageHeading"/>
    <w:pPr>
      <w:widowControl w:val="0"/>
      <w:suppressAutoHyphens/>
      <w:jc w:val="center"/>
    </w:pPr>
    <w:rPr>
      <w:rFonts w:ascii="Arial" w:hAnsi="Arial" w:cs="Arial Unicode MS"/>
      <w:caps/>
      <w:color w:val="0E4194"/>
      <w:spacing w:val="-6"/>
      <w:kern w:val="1"/>
      <w:sz w:val="14"/>
      <w:szCs w:val="14"/>
      <w:u w:color="0E4194"/>
    </w:rPr>
  </w:style>
  <w:style w:type="paragraph" w:customStyle="1" w:styleId="ECVLanguageSubHeading">
    <w:name w:val="_ECV_LanguageSubHeading"/>
    <w:pPr>
      <w:widowControl w:val="0"/>
      <w:suppressAutoHyphens/>
      <w:spacing w:line="100" w:lineRule="atLeast"/>
      <w:jc w:val="center"/>
    </w:pPr>
    <w:rPr>
      <w:rFonts w:ascii="Arial" w:hAnsi="Arial" w:cs="Arial Unicode MS"/>
      <w:color w:val="0E4194"/>
      <w:spacing w:val="-6"/>
      <w:kern w:val="1"/>
      <w:sz w:val="16"/>
      <w:szCs w:val="16"/>
      <w:u w:color="0E4194"/>
    </w:rPr>
  </w:style>
  <w:style w:type="paragraph" w:customStyle="1" w:styleId="ECVLanguageName">
    <w:name w:val="_ECV_LanguageName"/>
    <w:pPr>
      <w:widowControl w:val="0"/>
      <w:suppressAutoHyphens/>
      <w:spacing w:line="100" w:lineRule="atLeast"/>
      <w:ind w:right="283"/>
      <w:jc w:val="right"/>
    </w:pPr>
    <w:rPr>
      <w:rFonts w:ascii="Arial" w:hAnsi="Arial" w:cs="Arial Unicode MS"/>
      <w:color w:val="3F3A38"/>
      <w:spacing w:val="-6"/>
      <w:kern w:val="1"/>
      <w:sz w:val="18"/>
      <w:szCs w:val="18"/>
      <w:u w:color="3F3A38"/>
    </w:rPr>
  </w:style>
  <w:style w:type="paragraph" w:customStyle="1" w:styleId="ECVLanguageLevel">
    <w:name w:val="_ECV_LanguageLevel"/>
    <w:pPr>
      <w:widowControl w:val="0"/>
      <w:suppressAutoHyphens/>
      <w:spacing w:before="28" w:line="100" w:lineRule="atLeast"/>
      <w:jc w:val="center"/>
    </w:pPr>
    <w:rPr>
      <w:rFonts w:ascii="Arial" w:hAnsi="Arial" w:cs="Arial Unicode MS"/>
      <w:caps/>
      <w:color w:val="3F3A38"/>
      <w:spacing w:val="-6"/>
      <w:kern w:val="1"/>
      <w:sz w:val="18"/>
      <w:szCs w:val="18"/>
      <w:u w:color="3F3A38"/>
    </w:rPr>
  </w:style>
  <w:style w:type="paragraph" w:customStyle="1" w:styleId="ECVLanguageCertificate">
    <w:name w:val="_ECV_LanguageCertificate"/>
    <w:pPr>
      <w:widowControl w:val="0"/>
      <w:suppressAutoHyphens/>
      <w:spacing w:line="100" w:lineRule="atLeast"/>
      <w:ind w:right="283"/>
      <w:jc w:val="center"/>
    </w:pPr>
    <w:rPr>
      <w:rFonts w:ascii="Arial" w:hAnsi="Arial" w:cs="Arial Unicode MS"/>
      <w:color w:val="3F3A38"/>
      <w:spacing w:val="-6"/>
      <w:kern w:val="1"/>
      <w:sz w:val="16"/>
      <w:szCs w:val="16"/>
      <w:u w:color="3F3A38"/>
    </w:rPr>
  </w:style>
  <w:style w:type="paragraph" w:customStyle="1" w:styleId="ECVLanguageExplanation">
    <w:name w:val="_ECV_LanguageExplanation"/>
    <w:pPr>
      <w:widowControl w:val="0"/>
      <w:suppressAutoHyphens/>
      <w:spacing w:line="100" w:lineRule="atLeast"/>
    </w:pPr>
    <w:rPr>
      <w:rFonts w:ascii="Arial" w:hAnsi="Arial" w:cs="Arial Unicode MS"/>
      <w:color w:val="0E4194"/>
      <w:spacing w:val="-5"/>
      <w:kern w:val="1"/>
      <w:sz w:val="15"/>
      <w:szCs w:val="15"/>
      <w:u w:color="0E4194"/>
    </w:rPr>
  </w:style>
  <w:style w:type="paragraph" w:customStyle="1" w:styleId="Default">
    <w:name w:val="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umft.ro" TargetMode="External"/><Relationship Id="rId18" Type="http://schemas.openxmlformats.org/officeDocument/2006/relationships/hyperlink" Target="http://www.hopital.fr" TargetMode="External"/><Relationship Id="rId26" Type="http://schemas.openxmlformats.org/officeDocument/2006/relationships/hyperlink" Target="http://www.umft.ro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cardiologie.ro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www.cardiologie.ro" TargetMode="External"/><Relationship Id="rId17" Type="http://schemas.openxmlformats.org/officeDocument/2006/relationships/hyperlink" Target="http://www.cardiologie.ro" TargetMode="External"/><Relationship Id="rId25" Type="http://schemas.openxmlformats.org/officeDocument/2006/relationships/hyperlink" Target="http://www.umft.ro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ardiologie.ro" TargetMode="External"/><Relationship Id="rId20" Type="http://schemas.openxmlformats.org/officeDocument/2006/relationships/hyperlink" Target="http://www.cardiologie.ro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mft.ro" TargetMode="External"/><Relationship Id="rId24" Type="http://schemas.openxmlformats.org/officeDocument/2006/relationships/hyperlink" Target="http://www.univmed.fr/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umft.ro" TargetMode="External"/><Relationship Id="rId23" Type="http://schemas.openxmlformats.org/officeDocument/2006/relationships/hyperlink" Target="http://www.univmed.fr/" TargetMode="External"/><Relationship Id="rId28" Type="http://schemas.openxmlformats.org/officeDocument/2006/relationships/header" Target="header2.xml"/><Relationship Id="rId10" Type="http://schemas.openxmlformats.org/officeDocument/2006/relationships/hyperlink" Target="http://www.umft.ro" TargetMode="External"/><Relationship Id="rId19" Type="http://schemas.openxmlformats.org/officeDocument/2006/relationships/hyperlink" Target="http://www.hopital.fr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ardiologie.ro" TargetMode="External"/><Relationship Id="rId14" Type="http://schemas.openxmlformats.org/officeDocument/2006/relationships/hyperlink" Target="http://www.cardiologie.ro" TargetMode="External"/><Relationship Id="rId22" Type="http://schemas.openxmlformats.org/officeDocument/2006/relationships/hyperlink" Target="http://www.umft.ro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0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Tema d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1315</Words>
  <Characters>7499</Characters>
  <Application>Microsoft Office Word</Application>
  <DocSecurity>0</DocSecurity>
  <Lines>62</Lines>
  <Paragraphs>17</Paragraphs>
  <ScaleCrop>false</ScaleCrop>
  <Company/>
  <LinksUpToDate>false</LinksUpToDate>
  <CharactersWithSpaces>8797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DCC</cp:lastModifiedBy>
  <cp:revision>3</cp:revision>
  <dcterms:created xsi:type="dcterms:W3CDTF">2024-01-19T08:06:00Z</dcterms:created>
  <dcterms:modified xsi:type="dcterms:W3CDTF">2024-01-19T08:06:00Z</dcterms:modified>
</cp:coreProperties>
</file>