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744" w:rsidRPr="00186B91" w:rsidRDefault="004D3F36" w:rsidP="00186B91">
      <w:pPr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186B91">
        <w:rPr>
          <w:rFonts w:ascii="Arial" w:hAnsi="Arial" w:cs="Arial"/>
          <w:b/>
          <w:sz w:val="32"/>
          <w:szCs w:val="32"/>
          <w:lang w:val="fr-FR"/>
        </w:rPr>
        <w:t xml:space="preserve">Lista </w:t>
      </w:r>
      <w:proofErr w:type="spellStart"/>
      <w:r w:rsidRPr="00186B91">
        <w:rPr>
          <w:rFonts w:ascii="Arial" w:hAnsi="Arial" w:cs="Arial"/>
          <w:b/>
          <w:sz w:val="32"/>
          <w:szCs w:val="32"/>
          <w:lang w:val="fr-FR"/>
        </w:rPr>
        <w:t>completă</w:t>
      </w:r>
      <w:proofErr w:type="spellEnd"/>
      <w:r w:rsidRPr="00186B91">
        <w:rPr>
          <w:rFonts w:ascii="Arial" w:hAnsi="Arial" w:cs="Arial"/>
          <w:b/>
          <w:sz w:val="32"/>
          <w:szCs w:val="32"/>
          <w:lang w:val="fr-FR"/>
        </w:rPr>
        <w:t xml:space="preserve"> de </w:t>
      </w:r>
      <w:proofErr w:type="spellStart"/>
      <w:r w:rsidRPr="00186B91">
        <w:rPr>
          <w:rFonts w:ascii="Arial" w:hAnsi="Arial" w:cs="Arial"/>
          <w:b/>
          <w:sz w:val="32"/>
          <w:szCs w:val="32"/>
          <w:lang w:val="fr-FR"/>
        </w:rPr>
        <w:t>lurcări</w:t>
      </w:r>
      <w:proofErr w:type="spellEnd"/>
      <w:r w:rsidRPr="00186B91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Pr="00186B91">
        <w:rPr>
          <w:rFonts w:ascii="Arial" w:hAnsi="Arial" w:cs="Arial"/>
          <w:b/>
          <w:sz w:val="32"/>
          <w:szCs w:val="32"/>
          <w:lang w:val="fr-FR"/>
        </w:rPr>
        <w:t>publicate</w:t>
      </w:r>
      <w:proofErr w:type="spellEnd"/>
    </w:p>
    <w:p w:rsidR="004D3F36" w:rsidRPr="00A806CC" w:rsidRDefault="00A806CC" w:rsidP="00A806CC">
      <w:pPr>
        <w:ind w:left="5040"/>
        <w:jc w:val="both"/>
        <w:rPr>
          <w:rFonts w:ascii="Arial" w:hAnsi="Arial" w:cs="Arial"/>
          <w:i/>
          <w:sz w:val="24"/>
          <w:szCs w:val="24"/>
          <w:lang w:val="fr-FR"/>
        </w:rPr>
      </w:pPr>
      <w:r w:rsidRPr="00A806CC">
        <w:rPr>
          <w:rFonts w:ascii="Arial" w:hAnsi="Arial" w:cs="Arial"/>
          <w:i/>
          <w:sz w:val="24"/>
          <w:szCs w:val="24"/>
          <w:lang w:val="fr-FR"/>
        </w:rPr>
        <w:t xml:space="preserve">Dr. </w:t>
      </w:r>
      <w:proofErr w:type="spellStart"/>
      <w:r w:rsidR="004D3F36" w:rsidRPr="00A806CC">
        <w:rPr>
          <w:rFonts w:ascii="Arial" w:hAnsi="Arial" w:cs="Arial"/>
          <w:i/>
          <w:sz w:val="24"/>
          <w:szCs w:val="24"/>
          <w:lang w:val="fr-FR"/>
        </w:rPr>
        <w:t>Bolintineanu</w:t>
      </w:r>
      <w:proofErr w:type="spellEnd"/>
      <w:r w:rsidRPr="00A806CC">
        <w:rPr>
          <w:rFonts w:ascii="Arial" w:hAnsi="Arial" w:cs="Arial"/>
          <w:i/>
          <w:sz w:val="24"/>
          <w:szCs w:val="24"/>
          <w:lang w:val="fr-FR"/>
        </w:rPr>
        <w:t xml:space="preserve"> (</w:t>
      </w:r>
      <w:proofErr w:type="spellStart"/>
      <w:r w:rsidRPr="00A806CC">
        <w:rPr>
          <w:rFonts w:ascii="Arial" w:hAnsi="Arial" w:cs="Arial"/>
          <w:i/>
          <w:sz w:val="24"/>
          <w:szCs w:val="24"/>
          <w:lang w:val="fr-FR"/>
        </w:rPr>
        <w:t>Ghenciu</w:t>
      </w:r>
      <w:proofErr w:type="spellEnd"/>
      <w:r w:rsidRPr="00A806CC">
        <w:rPr>
          <w:rFonts w:ascii="Arial" w:hAnsi="Arial" w:cs="Arial"/>
          <w:i/>
          <w:sz w:val="24"/>
          <w:szCs w:val="24"/>
          <w:lang w:val="fr-FR"/>
        </w:rPr>
        <w:t>)</w:t>
      </w:r>
      <w:r w:rsidR="004D3F36" w:rsidRPr="00A806CC">
        <w:rPr>
          <w:rFonts w:ascii="Arial" w:hAnsi="Arial" w:cs="Arial"/>
          <w:i/>
          <w:sz w:val="24"/>
          <w:szCs w:val="24"/>
          <w:lang w:val="fr-FR"/>
        </w:rPr>
        <w:t xml:space="preserve"> Laura </w:t>
      </w:r>
      <w:proofErr w:type="spellStart"/>
      <w:r w:rsidR="004D3F36" w:rsidRPr="00A806CC">
        <w:rPr>
          <w:rFonts w:ascii="Arial" w:hAnsi="Arial" w:cs="Arial"/>
          <w:i/>
          <w:sz w:val="24"/>
          <w:szCs w:val="24"/>
          <w:lang w:val="fr-FR"/>
        </w:rPr>
        <w:t>Andreea</w:t>
      </w:r>
      <w:proofErr w:type="spellEnd"/>
    </w:p>
    <w:p w:rsidR="004D3F36" w:rsidRPr="00A806CC" w:rsidRDefault="004D3F36" w:rsidP="00186B91">
      <w:pPr>
        <w:jc w:val="both"/>
        <w:rPr>
          <w:rFonts w:ascii="Arial" w:hAnsi="Arial" w:cs="Arial"/>
          <w:sz w:val="24"/>
          <w:szCs w:val="24"/>
          <w:lang w:val="fr-FR"/>
        </w:rPr>
      </w:pPr>
    </w:p>
    <w:p w:rsidR="004D3F36" w:rsidRPr="00186B91" w:rsidRDefault="00186B91" w:rsidP="00A806C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b/>
          <w:sz w:val="24"/>
          <w:szCs w:val="24"/>
        </w:rPr>
        <w:t>Articole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186B91">
        <w:rPr>
          <w:rFonts w:ascii="Arial" w:hAnsi="Arial" w:cs="Arial"/>
          <w:b/>
          <w:sz w:val="24"/>
          <w:szCs w:val="24"/>
        </w:rPr>
        <w:t>ISI</w:t>
      </w:r>
      <w:r w:rsidRPr="00186B91">
        <w:rPr>
          <w:rFonts w:ascii="Arial" w:hAnsi="Arial" w:cs="Arial"/>
          <w:sz w:val="24"/>
          <w:szCs w:val="24"/>
        </w:rPr>
        <w:t xml:space="preserve">  -</w:t>
      </w:r>
      <w:proofErr w:type="gramEnd"/>
      <w:r w:rsidRPr="00186B91">
        <w:rPr>
          <w:rFonts w:ascii="Arial" w:hAnsi="Arial" w:cs="Arial"/>
          <w:sz w:val="24"/>
          <w:szCs w:val="24"/>
        </w:rPr>
        <w:t xml:space="preserve"> </w:t>
      </w:r>
      <w:r w:rsidRPr="00186B91">
        <w:rPr>
          <w:rFonts w:ascii="Arial" w:hAnsi="Arial" w:cs="Arial"/>
          <w:i/>
          <w:sz w:val="24"/>
          <w:szCs w:val="24"/>
        </w:rPr>
        <w:t xml:space="preserve">prim </w:t>
      </w:r>
      <w:proofErr w:type="spellStart"/>
      <w:r w:rsidRPr="00186B91">
        <w:rPr>
          <w:rFonts w:ascii="Arial" w:hAnsi="Arial" w:cs="Arial"/>
          <w:i/>
          <w:sz w:val="24"/>
          <w:szCs w:val="24"/>
        </w:rPr>
        <w:t>autor</w:t>
      </w:r>
      <w:proofErr w:type="spellEnd"/>
    </w:p>
    <w:p w:rsidR="00186B91" w:rsidRPr="00186B91" w:rsidRDefault="00186B91" w:rsidP="00A806C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186B91">
        <w:rPr>
          <w:rFonts w:ascii="Arial" w:hAnsi="Arial" w:cs="Arial"/>
          <w:b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LA</w:t>
      </w:r>
      <w:r w:rsidRPr="00186B9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86B91">
        <w:rPr>
          <w:rFonts w:ascii="Arial" w:hAnsi="Arial" w:cs="Arial"/>
          <w:sz w:val="24"/>
          <w:szCs w:val="24"/>
        </w:rPr>
        <w:t>Iacob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N, </w:t>
      </w:r>
      <w:proofErr w:type="spellStart"/>
      <w:r w:rsidRPr="00186B91">
        <w:rPr>
          <w:rFonts w:ascii="Arial" w:hAnsi="Arial" w:cs="Arial"/>
          <w:sz w:val="24"/>
          <w:szCs w:val="24"/>
        </w:rPr>
        <w:t>Pusztai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AM, </w:t>
      </w:r>
      <w:proofErr w:type="spellStart"/>
      <w:r w:rsidRPr="00186B91">
        <w:rPr>
          <w:rFonts w:ascii="Arial" w:hAnsi="Arial" w:cs="Arial"/>
          <w:sz w:val="24"/>
          <w:szCs w:val="24"/>
        </w:rPr>
        <w:t>Pleş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H, Matusz P., Replaced right hepatic artery originated from splenic artery, in association with </w:t>
      </w:r>
      <w:proofErr w:type="spellStart"/>
      <w:r w:rsidRPr="00186B91">
        <w:rPr>
          <w:rFonts w:ascii="Arial" w:hAnsi="Arial" w:cs="Arial"/>
          <w:sz w:val="24"/>
          <w:szCs w:val="24"/>
        </w:rPr>
        <w:t>gastrosplenic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trunk: a case report, </w:t>
      </w:r>
      <w:proofErr w:type="spellStart"/>
      <w:r w:rsidRPr="00186B91">
        <w:rPr>
          <w:rFonts w:ascii="Arial" w:hAnsi="Arial" w:cs="Arial"/>
          <w:sz w:val="24"/>
          <w:szCs w:val="24"/>
        </w:rPr>
        <w:t>Romaninan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Journal of Morphology and Embryology. </w:t>
      </w:r>
      <w:r w:rsidRPr="00186B91">
        <w:rPr>
          <w:rFonts w:ascii="Arial" w:hAnsi="Arial" w:cs="Arial"/>
          <w:sz w:val="24"/>
          <w:szCs w:val="24"/>
          <w:lang w:val="fr-FR"/>
        </w:rPr>
        <w:t>2020;61(4):1317-1322. doi:10.47162/RJME.61.4.33, IF 1,033.</w:t>
      </w:r>
    </w:p>
    <w:p w:rsidR="00186B91" w:rsidRPr="00186B91" w:rsidRDefault="00186B91" w:rsidP="00A806C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b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LA</w:t>
      </w:r>
      <w:r w:rsidRPr="00186B9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86B91">
        <w:rPr>
          <w:rFonts w:ascii="Arial" w:hAnsi="Arial" w:cs="Arial"/>
          <w:sz w:val="24"/>
          <w:szCs w:val="24"/>
        </w:rPr>
        <w:t>Iacob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N, Matusz P, </w:t>
      </w:r>
      <w:proofErr w:type="spellStart"/>
      <w:r w:rsidRPr="00186B91">
        <w:rPr>
          <w:rFonts w:ascii="Arial" w:hAnsi="Arial" w:cs="Arial"/>
          <w:sz w:val="24"/>
          <w:szCs w:val="24"/>
        </w:rPr>
        <w:t>Pusztai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AM., A </w:t>
      </w:r>
      <w:proofErr w:type="spellStart"/>
      <w:r w:rsidRPr="00186B91">
        <w:rPr>
          <w:rFonts w:ascii="Arial" w:hAnsi="Arial" w:cs="Arial"/>
          <w:sz w:val="24"/>
          <w:szCs w:val="24"/>
        </w:rPr>
        <w:t>gastrosplenic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trunk in </w:t>
      </w:r>
      <w:proofErr w:type="spellStart"/>
      <w:r w:rsidRPr="00186B91">
        <w:rPr>
          <w:rFonts w:ascii="Arial" w:hAnsi="Arial" w:cs="Arial"/>
          <w:sz w:val="24"/>
          <w:szCs w:val="24"/>
        </w:rPr>
        <w:t>assocciation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with </w:t>
      </w:r>
      <w:proofErr w:type="spellStart"/>
      <w:r w:rsidRPr="00186B91">
        <w:rPr>
          <w:rFonts w:ascii="Arial" w:hAnsi="Arial" w:cs="Arial"/>
          <w:sz w:val="24"/>
          <w:szCs w:val="24"/>
        </w:rPr>
        <w:t>with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a replaced common hepatic artery arising independently from the superior mesenteric artery: A case report using </w:t>
      </w:r>
      <w:proofErr w:type="spellStart"/>
      <w:r w:rsidRPr="00186B91">
        <w:rPr>
          <w:rFonts w:ascii="Arial" w:hAnsi="Arial" w:cs="Arial"/>
          <w:sz w:val="24"/>
          <w:szCs w:val="24"/>
        </w:rPr>
        <w:t>multidetector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computed tomography angiography, Journal of Anatomical Society India 2019</w:t>
      </w:r>
      <w:proofErr w:type="gramStart"/>
      <w:r w:rsidRPr="00186B91">
        <w:rPr>
          <w:rFonts w:ascii="Arial" w:hAnsi="Arial" w:cs="Arial"/>
          <w:sz w:val="24"/>
          <w:szCs w:val="24"/>
        </w:rPr>
        <w:t>;68:312</w:t>
      </w:r>
      <w:proofErr w:type="gramEnd"/>
      <w:r w:rsidRPr="00186B91">
        <w:rPr>
          <w:rFonts w:ascii="Arial" w:hAnsi="Arial" w:cs="Arial"/>
          <w:sz w:val="24"/>
          <w:szCs w:val="24"/>
        </w:rPr>
        <w:t>-5, DOI10.4103/JASI.JASI_78_19, IF 0.227.</w:t>
      </w:r>
    </w:p>
    <w:p w:rsidR="00186B91" w:rsidRPr="00186B91" w:rsidRDefault="00186B91" w:rsidP="00A806C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b/>
          <w:sz w:val="24"/>
          <w:szCs w:val="24"/>
        </w:rPr>
        <w:t>Ghenciu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186B91">
        <w:rPr>
          <w:rFonts w:ascii="Arial" w:hAnsi="Arial" w:cs="Arial"/>
          <w:b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>) LA</w:t>
      </w:r>
      <w:r w:rsidRPr="00186B9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86B91">
        <w:rPr>
          <w:rFonts w:ascii="Arial" w:hAnsi="Arial" w:cs="Arial"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SL, </w:t>
      </w:r>
      <w:proofErr w:type="spellStart"/>
      <w:r w:rsidRPr="00186B91">
        <w:rPr>
          <w:rFonts w:ascii="Arial" w:hAnsi="Arial" w:cs="Arial"/>
          <w:sz w:val="24"/>
          <w:szCs w:val="24"/>
        </w:rPr>
        <w:t>Borcan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F, </w:t>
      </w:r>
      <w:proofErr w:type="spellStart"/>
      <w:r w:rsidRPr="00186B91">
        <w:rPr>
          <w:rFonts w:ascii="Arial" w:hAnsi="Arial" w:cs="Arial"/>
          <w:sz w:val="24"/>
          <w:szCs w:val="24"/>
        </w:rPr>
        <w:t>Zahoi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DE, Surface-modified Polyurethane Structures Used as a Carrier for Simvastatin for the Possible Treatment of Atherosclerosis in Patients with Hepatic Arterial Variations, </w:t>
      </w:r>
      <w:proofErr w:type="spellStart"/>
      <w:r w:rsidRPr="00186B91">
        <w:rPr>
          <w:rFonts w:ascii="Arial" w:hAnsi="Arial" w:cs="Arial"/>
          <w:sz w:val="24"/>
          <w:szCs w:val="24"/>
        </w:rPr>
        <w:t>Revista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86B91">
        <w:rPr>
          <w:rFonts w:ascii="Arial" w:hAnsi="Arial" w:cs="Arial"/>
          <w:sz w:val="24"/>
          <w:szCs w:val="24"/>
        </w:rPr>
        <w:t>Materiale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6B91">
        <w:rPr>
          <w:rFonts w:ascii="Arial" w:hAnsi="Arial" w:cs="Arial"/>
          <w:sz w:val="24"/>
          <w:szCs w:val="24"/>
        </w:rPr>
        <w:t>Plastice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2023;60(4):98-108., https://doi.org/10.37358/MP.23.4.5690, IF 0.8.</w:t>
      </w:r>
    </w:p>
    <w:p w:rsidR="00186B91" w:rsidRPr="00186B91" w:rsidRDefault="00186B91" w:rsidP="00A806C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sz w:val="24"/>
          <w:szCs w:val="24"/>
        </w:rPr>
        <w:t>Faur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AC, Lazar DC,  </w:t>
      </w:r>
      <w:proofErr w:type="spellStart"/>
      <w:r w:rsidRPr="00186B91">
        <w:rPr>
          <w:rFonts w:ascii="Arial" w:hAnsi="Arial" w:cs="Arial"/>
          <w:b/>
          <w:sz w:val="24"/>
          <w:szCs w:val="24"/>
        </w:rPr>
        <w:t>Ghenciu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LA</w:t>
      </w:r>
      <w:r w:rsidRPr="00186B91">
        <w:rPr>
          <w:rFonts w:ascii="Arial" w:hAnsi="Arial" w:cs="Arial"/>
          <w:sz w:val="24"/>
          <w:szCs w:val="24"/>
        </w:rPr>
        <w:t>, Artificial intelligence as a noninvasive tool for pancreatic cancer prediction and diagnosis, WORLD JOURNAL OF GASTROENTEROLOGY, 2023, 29:12 (1811-1823),DOI10.3748/wjg.v29.i12.1811, IF 4.3.</w:t>
      </w:r>
    </w:p>
    <w:p w:rsidR="00186B91" w:rsidRPr="00186B91" w:rsidRDefault="00186B91" w:rsidP="00A806C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b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86B91">
        <w:rPr>
          <w:rFonts w:ascii="Arial" w:hAnsi="Arial" w:cs="Arial"/>
          <w:b/>
          <w:sz w:val="24"/>
          <w:szCs w:val="24"/>
        </w:rPr>
        <w:t>Ghenciu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LA</w:t>
      </w:r>
      <w:r w:rsidRPr="00186B9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86B91">
        <w:rPr>
          <w:rFonts w:ascii="Arial" w:hAnsi="Arial" w:cs="Arial"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SL, </w:t>
      </w:r>
      <w:proofErr w:type="spellStart"/>
      <w:r w:rsidRPr="00186B91">
        <w:rPr>
          <w:rFonts w:ascii="Arial" w:hAnsi="Arial" w:cs="Arial"/>
          <w:sz w:val="24"/>
          <w:szCs w:val="24"/>
        </w:rPr>
        <w:t>Iacob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R, </w:t>
      </w:r>
      <w:proofErr w:type="spellStart"/>
      <w:r w:rsidRPr="00186B91">
        <w:rPr>
          <w:rFonts w:ascii="Arial" w:hAnsi="Arial" w:cs="Arial"/>
          <w:sz w:val="24"/>
          <w:szCs w:val="24"/>
        </w:rPr>
        <w:t>Stoicescu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ER, </w:t>
      </w:r>
      <w:proofErr w:type="spellStart"/>
      <w:r w:rsidRPr="00186B91">
        <w:rPr>
          <w:rFonts w:ascii="Arial" w:hAnsi="Arial" w:cs="Arial"/>
          <w:sz w:val="24"/>
          <w:szCs w:val="24"/>
        </w:rPr>
        <w:t>Zahoi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DE., Hepatic arterial variations detected at </w:t>
      </w:r>
      <w:proofErr w:type="spellStart"/>
      <w:r w:rsidRPr="00186B91">
        <w:rPr>
          <w:rFonts w:ascii="Arial" w:hAnsi="Arial" w:cs="Arial"/>
          <w:sz w:val="24"/>
          <w:szCs w:val="24"/>
        </w:rPr>
        <w:t>multidetector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computer tomography angiography in the Romanian population, Folia </w:t>
      </w:r>
      <w:proofErr w:type="spellStart"/>
      <w:r w:rsidRPr="00186B91">
        <w:rPr>
          <w:rFonts w:ascii="Arial" w:hAnsi="Arial" w:cs="Arial"/>
          <w:sz w:val="24"/>
          <w:szCs w:val="24"/>
        </w:rPr>
        <w:t>Morphologica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2023, </w:t>
      </w:r>
      <w:proofErr w:type="spellStart"/>
      <w:r w:rsidRPr="00186B91">
        <w:rPr>
          <w:rFonts w:ascii="Arial" w:hAnsi="Arial" w:cs="Arial"/>
          <w:sz w:val="24"/>
          <w:szCs w:val="24"/>
        </w:rPr>
        <w:t>Doi</w:t>
      </w:r>
      <w:proofErr w:type="spellEnd"/>
      <w:r w:rsidRPr="00186B91">
        <w:rPr>
          <w:rFonts w:ascii="Arial" w:hAnsi="Arial" w:cs="Arial"/>
          <w:sz w:val="24"/>
          <w:szCs w:val="24"/>
        </w:rPr>
        <w:t>: 10.5603/FM.a2023.0050, IF 1.2.</w:t>
      </w:r>
    </w:p>
    <w:p w:rsidR="00186B91" w:rsidRPr="00186B91" w:rsidRDefault="00186B91" w:rsidP="00A806C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b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186B91">
        <w:rPr>
          <w:rFonts w:ascii="Arial" w:hAnsi="Arial" w:cs="Arial"/>
          <w:b/>
          <w:sz w:val="24"/>
          <w:szCs w:val="24"/>
        </w:rPr>
        <w:t>Ghenciu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>) LA</w:t>
      </w:r>
      <w:r w:rsidRPr="00186B9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86B91">
        <w:rPr>
          <w:rFonts w:ascii="Arial" w:hAnsi="Arial" w:cs="Arial"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SL, </w:t>
      </w:r>
      <w:proofErr w:type="spellStart"/>
      <w:r w:rsidRPr="00186B91">
        <w:rPr>
          <w:rFonts w:ascii="Arial" w:hAnsi="Arial" w:cs="Arial"/>
          <w:sz w:val="24"/>
          <w:szCs w:val="24"/>
        </w:rPr>
        <w:t>Iacob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N, </w:t>
      </w:r>
      <w:proofErr w:type="spellStart"/>
      <w:r w:rsidRPr="00186B91">
        <w:rPr>
          <w:rFonts w:ascii="Arial" w:hAnsi="Arial" w:cs="Arial"/>
          <w:sz w:val="24"/>
          <w:szCs w:val="24"/>
        </w:rPr>
        <w:t>Zăhoi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D-E, Clinical Consideration of Anatomical Variations in the Common Hepatic Arteries: An Analysis Using MDCT Angiography, Diagnostics 2023;13:1636., DOI10.3390/diagnostics13091636, IF 3.6.</w:t>
      </w:r>
    </w:p>
    <w:p w:rsidR="00186B91" w:rsidRPr="00186B91" w:rsidRDefault="00186B91" w:rsidP="00A806C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b/>
          <w:sz w:val="24"/>
          <w:szCs w:val="24"/>
        </w:rPr>
        <w:t>Ghenciu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LA</w:t>
      </w:r>
      <w:r w:rsidRPr="00186B9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86B91">
        <w:rPr>
          <w:rFonts w:ascii="Arial" w:hAnsi="Arial" w:cs="Arial"/>
          <w:sz w:val="24"/>
          <w:szCs w:val="24"/>
        </w:rPr>
        <w:t>Faur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AC, </w:t>
      </w:r>
      <w:proofErr w:type="spellStart"/>
      <w:r w:rsidRPr="00186B91">
        <w:rPr>
          <w:rFonts w:ascii="Arial" w:hAnsi="Arial" w:cs="Arial"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SL, </w:t>
      </w:r>
      <w:proofErr w:type="spellStart"/>
      <w:r w:rsidRPr="00186B91">
        <w:rPr>
          <w:rFonts w:ascii="Arial" w:hAnsi="Arial" w:cs="Arial"/>
          <w:sz w:val="24"/>
          <w:szCs w:val="24"/>
        </w:rPr>
        <w:t>Salavat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MC, </w:t>
      </w:r>
      <w:proofErr w:type="spellStart"/>
      <w:r w:rsidRPr="00186B91">
        <w:rPr>
          <w:rFonts w:ascii="Arial" w:hAnsi="Arial" w:cs="Arial"/>
          <w:sz w:val="24"/>
          <w:szCs w:val="24"/>
        </w:rPr>
        <w:t>Maghiari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AL., Recent Advances in Diagnosis and Treatment Approaches in Fungal Keratitis: A Narrative Review, </w:t>
      </w:r>
      <w:proofErr w:type="spellStart"/>
      <w:r w:rsidRPr="00186B91">
        <w:rPr>
          <w:rFonts w:ascii="Arial" w:hAnsi="Arial" w:cs="Arial"/>
          <w:sz w:val="24"/>
          <w:szCs w:val="24"/>
        </w:rPr>
        <w:t>Microroganisms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2024; 12(1):161., </w:t>
      </w:r>
      <w:proofErr w:type="spellStart"/>
      <w:r w:rsidRPr="00186B91">
        <w:rPr>
          <w:rFonts w:ascii="Arial" w:hAnsi="Arial" w:cs="Arial"/>
          <w:sz w:val="24"/>
          <w:szCs w:val="24"/>
        </w:rPr>
        <w:t>Doi</w:t>
      </w:r>
      <w:proofErr w:type="spellEnd"/>
      <w:r w:rsidRPr="00186B91">
        <w:rPr>
          <w:rFonts w:ascii="Arial" w:hAnsi="Arial" w:cs="Arial"/>
          <w:sz w:val="24"/>
          <w:szCs w:val="24"/>
        </w:rPr>
        <w:t>: 10.3390/microorganisms12010161, IF 4.5.</w:t>
      </w:r>
    </w:p>
    <w:p w:rsidR="00186B91" w:rsidRPr="00186B91" w:rsidRDefault="00186B91" w:rsidP="00A806C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b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LA</w:t>
      </w:r>
      <w:r w:rsidRPr="00186B9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86B91">
        <w:rPr>
          <w:rFonts w:ascii="Arial" w:hAnsi="Arial" w:cs="Arial"/>
          <w:sz w:val="24"/>
          <w:szCs w:val="24"/>
        </w:rPr>
        <w:t>Costea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AN, </w:t>
      </w:r>
      <w:proofErr w:type="spellStart"/>
      <w:r w:rsidRPr="00186B91">
        <w:rPr>
          <w:rFonts w:ascii="Arial" w:hAnsi="Arial" w:cs="Arial"/>
          <w:sz w:val="24"/>
          <w:szCs w:val="24"/>
        </w:rPr>
        <w:t>Iacob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N, </w:t>
      </w:r>
      <w:proofErr w:type="spellStart"/>
      <w:r w:rsidRPr="00186B91">
        <w:rPr>
          <w:rFonts w:ascii="Arial" w:hAnsi="Arial" w:cs="Arial"/>
          <w:sz w:val="24"/>
          <w:szCs w:val="24"/>
        </w:rPr>
        <w:t>Pusztai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AM, </w:t>
      </w:r>
      <w:proofErr w:type="spellStart"/>
      <w:r w:rsidRPr="00186B91">
        <w:rPr>
          <w:rFonts w:ascii="Arial" w:hAnsi="Arial" w:cs="Arial"/>
          <w:sz w:val="24"/>
          <w:szCs w:val="24"/>
        </w:rPr>
        <w:t>Ples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H, Matusz P., </w:t>
      </w:r>
      <w:proofErr w:type="spellStart"/>
      <w:r w:rsidRPr="00186B91">
        <w:rPr>
          <w:rFonts w:ascii="Arial" w:hAnsi="Arial" w:cs="Arial"/>
          <w:sz w:val="24"/>
          <w:szCs w:val="24"/>
        </w:rPr>
        <w:t>Hepato</w:t>
      </w:r>
      <w:proofErr w:type="spellEnd"/>
      <w:r w:rsidRPr="00186B91">
        <w:rPr>
          <w:rFonts w:ascii="Arial" w:hAnsi="Arial" w:cs="Arial"/>
          <w:sz w:val="24"/>
          <w:szCs w:val="24"/>
        </w:rPr>
        <w:t>-</w:t>
      </w:r>
      <w:proofErr w:type="spellStart"/>
      <w:r w:rsidRPr="00186B91">
        <w:rPr>
          <w:rFonts w:ascii="Arial" w:hAnsi="Arial" w:cs="Arial"/>
          <w:sz w:val="24"/>
          <w:szCs w:val="24"/>
        </w:rPr>
        <w:t>spleno</w:t>
      </w:r>
      <w:proofErr w:type="spellEnd"/>
      <w:r w:rsidRPr="00186B91">
        <w:rPr>
          <w:rFonts w:ascii="Arial" w:hAnsi="Arial" w:cs="Arial"/>
          <w:sz w:val="24"/>
          <w:szCs w:val="24"/>
        </w:rPr>
        <w:t>-mesenteric trunk in association with an accessory left hepatic artery, and common trunk of right and left inferior phrenic arteries, independently arising from left gastric artery: case report using MDCT angiography, Romanian Journal of Morphology and Embryology 2019, 60(4):1323–1331, IF 1.411.</w:t>
      </w:r>
    </w:p>
    <w:p w:rsidR="00186B91" w:rsidRPr="00186B91" w:rsidRDefault="00186B91" w:rsidP="00A806C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b/>
          <w:sz w:val="24"/>
          <w:szCs w:val="24"/>
        </w:rPr>
        <w:t>Articole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ISI</w:t>
      </w:r>
      <w:r w:rsidRPr="00186B91">
        <w:rPr>
          <w:rFonts w:ascii="Arial" w:hAnsi="Arial" w:cs="Arial"/>
          <w:sz w:val="24"/>
          <w:szCs w:val="24"/>
        </w:rPr>
        <w:t xml:space="preserve"> – </w:t>
      </w:r>
      <w:r w:rsidRPr="00186B91">
        <w:rPr>
          <w:rFonts w:ascii="Arial" w:hAnsi="Arial" w:cs="Arial"/>
          <w:i/>
          <w:sz w:val="24"/>
          <w:szCs w:val="24"/>
        </w:rPr>
        <w:t>co-</w:t>
      </w:r>
      <w:proofErr w:type="spellStart"/>
      <w:r w:rsidRPr="00186B91">
        <w:rPr>
          <w:rFonts w:ascii="Arial" w:hAnsi="Arial" w:cs="Arial"/>
          <w:i/>
          <w:sz w:val="24"/>
          <w:szCs w:val="24"/>
        </w:rPr>
        <w:t>autor</w:t>
      </w:r>
      <w:proofErr w:type="spellEnd"/>
    </w:p>
    <w:p w:rsidR="00186B91" w:rsidRDefault="00186B91" w:rsidP="00A806CC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sz w:val="24"/>
          <w:szCs w:val="24"/>
        </w:rPr>
        <w:t>Lazarescu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, AE, </w:t>
      </w:r>
      <w:proofErr w:type="spellStart"/>
      <w:r w:rsidRPr="00186B91">
        <w:rPr>
          <w:rFonts w:ascii="Arial" w:hAnsi="Arial" w:cs="Arial"/>
          <w:sz w:val="24"/>
          <w:szCs w:val="24"/>
        </w:rPr>
        <w:t>Hogea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, BG, </w:t>
      </w:r>
      <w:proofErr w:type="spellStart"/>
      <w:r w:rsidRPr="00186B91">
        <w:rPr>
          <w:rFonts w:ascii="Arial" w:hAnsi="Arial" w:cs="Arial"/>
          <w:sz w:val="24"/>
          <w:szCs w:val="24"/>
        </w:rPr>
        <w:t>Andor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, BC, </w:t>
      </w:r>
      <w:proofErr w:type="spellStart"/>
      <w:r w:rsidRPr="00186B91">
        <w:rPr>
          <w:rFonts w:ascii="Arial" w:hAnsi="Arial" w:cs="Arial"/>
          <w:sz w:val="24"/>
          <w:szCs w:val="24"/>
        </w:rPr>
        <w:t>Totorean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, A, </w:t>
      </w:r>
      <w:proofErr w:type="spellStart"/>
      <w:r w:rsidRPr="00186B91">
        <w:rPr>
          <w:rFonts w:ascii="Arial" w:hAnsi="Arial" w:cs="Arial"/>
          <w:sz w:val="24"/>
          <w:szCs w:val="24"/>
        </w:rPr>
        <w:t>Cojocaru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, DG, </w:t>
      </w:r>
      <w:proofErr w:type="spellStart"/>
      <w:r w:rsidRPr="00186B91">
        <w:rPr>
          <w:rFonts w:ascii="Arial" w:hAnsi="Arial" w:cs="Arial"/>
          <w:sz w:val="24"/>
          <w:szCs w:val="24"/>
        </w:rPr>
        <w:t>Negru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, M; </w:t>
      </w:r>
      <w:proofErr w:type="spellStart"/>
      <w:r w:rsidRPr="00186B91">
        <w:rPr>
          <w:rFonts w:ascii="Arial" w:hAnsi="Arial" w:cs="Arial"/>
          <w:b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>, LA</w:t>
      </w:r>
      <w:r w:rsidRPr="00186B9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86B91">
        <w:rPr>
          <w:rFonts w:ascii="Arial" w:hAnsi="Arial" w:cs="Arial"/>
          <w:sz w:val="24"/>
          <w:szCs w:val="24"/>
        </w:rPr>
        <w:t>Patrascu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, JMJ; </w:t>
      </w:r>
      <w:proofErr w:type="spellStart"/>
      <w:r w:rsidRPr="00186B91">
        <w:rPr>
          <w:rFonts w:ascii="Arial" w:hAnsi="Arial" w:cs="Arial"/>
          <w:sz w:val="24"/>
          <w:szCs w:val="24"/>
        </w:rPr>
        <w:t>Misca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, LC; </w:t>
      </w:r>
      <w:proofErr w:type="spellStart"/>
      <w:r w:rsidRPr="00186B91">
        <w:rPr>
          <w:rFonts w:ascii="Arial" w:hAnsi="Arial" w:cs="Arial"/>
          <w:sz w:val="24"/>
          <w:szCs w:val="24"/>
        </w:rPr>
        <w:t>Sandesc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, MA, Using a Double Syringe Sterile System for </w:t>
      </w:r>
      <w:r w:rsidRPr="00186B91">
        <w:rPr>
          <w:rFonts w:ascii="Arial" w:hAnsi="Arial" w:cs="Arial"/>
          <w:sz w:val="24"/>
          <w:szCs w:val="24"/>
        </w:rPr>
        <w:lastRenderedPageBreak/>
        <w:t>MSK Aspiration/Injection Procedures Eliminates Risk of Iatrogenic Infection, Therapeutics and clinical risk management 2022, 18:1029-1036, doi:10.2147/TCRM.S372676, IF 2.8</w:t>
      </w:r>
      <w:r>
        <w:rPr>
          <w:rFonts w:ascii="Arial" w:hAnsi="Arial" w:cs="Arial"/>
          <w:sz w:val="24"/>
          <w:szCs w:val="24"/>
        </w:rPr>
        <w:t>.</w:t>
      </w:r>
    </w:p>
    <w:p w:rsidR="00186B91" w:rsidRDefault="00186B91" w:rsidP="00A806CC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sz w:val="24"/>
          <w:szCs w:val="24"/>
        </w:rPr>
        <w:t>Stoicescu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ER, Jovan </w:t>
      </w:r>
      <w:proofErr w:type="spellStart"/>
      <w:r w:rsidRPr="00186B91">
        <w:rPr>
          <w:rFonts w:ascii="Arial" w:hAnsi="Arial" w:cs="Arial"/>
          <w:sz w:val="24"/>
          <w:szCs w:val="24"/>
        </w:rPr>
        <w:t>Lovrenski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,  </w:t>
      </w:r>
      <w:proofErr w:type="spellStart"/>
      <w:r w:rsidRPr="00186B91">
        <w:rPr>
          <w:rFonts w:ascii="Arial" w:hAnsi="Arial" w:cs="Arial"/>
          <w:sz w:val="24"/>
          <w:szCs w:val="24"/>
        </w:rPr>
        <w:t>Iacob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R, </w:t>
      </w:r>
      <w:proofErr w:type="spellStart"/>
      <w:r w:rsidRPr="00186B91">
        <w:rPr>
          <w:rFonts w:ascii="Arial" w:hAnsi="Arial" w:cs="Arial"/>
          <w:sz w:val="24"/>
          <w:szCs w:val="24"/>
        </w:rPr>
        <w:t>Cerbu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S,  </w:t>
      </w:r>
      <w:proofErr w:type="spellStart"/>
      <w:r w:rsidRPr="00186B91">
        <w:rPr>
          <w:rFonts w:ascii="Arial" w:hAnsi="Arial" w:cs="Arial"/>
          <w:sz w:val="24"/>
          <w:szCs w:val="24"/>
        </w:rPr>
        <w:t>Iacob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6B91">
        <w:rPr>
          <w:rFonts w:ascii="Arial" w:hAnsi="Arial" w:cs="Arial"/>
          <w:sz w:val="24"/>
          <w:szCs w:val="24"/>
        </w:rPr>
        <w:t>D,Iacob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ER, Susa SR, </w:t>
      </w:r>
      <w:proofErr w:type="spellStart"/>
      <w:r w:rsidRPr="00186B91">
        <w:rPr>
          <w:rFonts w:ascii="Arial" w:hAnsi="Arial" w:cs="Arial"/>
          <w:sz w:val="24"/>
          <w:szCs w:val="24"/>
        </w:rPr>
        <w:t>Ciuca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IM, </w:t>
      </w:r>
      <w:proofErr w:type="spellStart"/>
      <w:r w:rsidRPr="00186B91">
        <w:rPr>
          <w:rFonts w:ascii="Arial" w:hAnsi="Arial" w:cs="Arial"/>
          <w:b/>
          <w:sz w:val="24"/>
          <w:szCs w:val="24"/>
        </w:rPr>
        <w:t>Bolintineanu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186B91">
        <w:rPr>
          <w:rFonts w:ascii="Arial" w:hAnsi="Arial" w:cs="Arial"/>
          <w:b/>
          <w:sz w:val="24"/>
          <w:szCs w:val="24"/>
        </w:rPr>
        <w:t>Ghenciu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>) LA</w:t>
      </w:r>
      <w:r w:rsidRPr="00186B9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6B91">
        <w:rPr>
          <w:rFonts w:ascii="Arial" w:hAnsi="Arial" w:cs="Arial"/>
          <w:sz w:val="24"/>
          <w:szCs w:val="24"/>
        </w:rPr>
        <w:t>Andreea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6B91">
        <w:rPr>
          <w:rFonts w:ascii="Arial" w:hAnsi="Arial" w:cs="Arial"/>
          <w:sz w:val="24"/>
          <w:szCs w:val="24"/>
        </w:rPr>
        <w:t>Ciornei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-Hoffman, </w:t>
      </w:r>
      <w:proofErr w:type="spellStart"/>
      <w:r w:rsidRPr="00186B91">
        <w:rPr>
          <w:rFonts w:ascii="Arial" w:hAnsi="Arial" w:cs="Arial"/>
          <w:sz w:val="24"/>
          <w:szCs w:val="24"/>
        </w:rPr>
        <w:t>Oancea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C,  </w:t>
      </w:r>
      <w:proofErr w:type="spellStart"/>
      <w:r w:rsidRPr="00186B91">
        <w:rPr>
          <w:rFonts w:ascii="Arial" w:hAnsi="Arial" w:cs="Arial"/>
          <w:sz w:val="24"/>
          <w:szCs w:val="24"/>
        </w:rPr>
        <w:t>Manolescu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DL,  COVID-19 in Infants and Children under 2 Years—Could Lung Ultrasound Score Be Correlated with Biomarkers and Symptoms?, Biomedicines. 2023; 11(10):2620. https://doi.org/10.3390/biomedicines11102620, IF 4.7</w:t>
      </w:r>
      <w:r>
        <w:rPr>
          <w:rFonts w:ascii="Arial" w:hAnsi="Arial" w:cs="Arial"/>
          <w:sz w:val="24"/>
          <w:szCs w:val="24"/>
        </w:rPr>
        <w:t>.</w:t>
      </w:r>
    </w:p>
    <w:p w:rsidR="00186B91" w:rsidRDefault="00186B91" w:rsidP="00A806CC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6B91">
        <w:rPr>
          <w:rFonts w:ascii="Arial" w:hAnsi="Arial" w:cs="Arial"/>
          <w:sz w:val="24"/>
          <w:szCs w:val="24"/>
        </w:rPr>
        <w:t>Faur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, A, </w:t>
      </w:r>
      <w:proofErr w:type="spellStart"/>
      <w:r w:rsidRPr="00186B91">
        <w:rPr>
          <w:rFonts w:ascii="Arial" w:hAnsi="Arial" w:cs="Arial"/>
          <w:b/>
          <w:sz w:val="24"/>
          <w:szCs w:val="24"/>
        </w:rPr>
        <w:t>Ghenciu</w:t>
      </w:r>
      <w:proofErr w:type="spellEnd"/>
      <w:r w:rsidRPr="00186B91">
        <w:rPr>
          <w:rFonts w:ascii="Arial" w:hAnsi="Arial" w:cs="Arial"/>
          <w:b/>
          <w:sz w:val="24"/>
          <w:szCs w:val="24"/>
        </w:rPr>
        <w:t xml:space="preserve"> LA,</w:t>
      </w:r>
      <w:r w:rsidRPr="00186B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6B91">
        <w:rPr>
          <w:rFonts w:ascii="Arial" w:hAnsi="Arial" w:cs="Arial"/>
          <w:sz w:val="24"/>
          <w:szCs w:val="24"/>
        </w:rPr>
        <w:t>Gurban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C, </w:t>
      </w:r>
      <w:proofErr w:type="spellStart"/>
      <w:r w:rsidRPr="00186B91">
        <w:rPr>
          <w:rFonts w:ascii="Arial" w:hAnsi="Arial" w:cs="Arial"/>
          <w:sz w:val="24"/>
          <w:szCs w:val="24"/>
        </w:rPr>
        <w:t>Lazăr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D., </w:t>
      </w:r>
      <w:proofErr w:type="spellStart"/>
      <w:r w:rsidRPr="00186B91">
        <w:rPr>
          <w:rFonts w:ascii="Arial" w:hAnsi="Arial" w:cs="Arial"/>
          <w:sz w:val="24"/>
          <w:szCs w:val="24"/>
        </w:rPr>
        <w:t>Unsual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Fungal Species in Routine </w:t>
      </w:r>
      <w:proofErr w:type="spellStart"/>
      <w:r w:rsidRPr="00186B91">
        <w:rPr>
          <w:rFonts w:ascii="Arial" w:hAnsi="Arial" w:cs="Arial"/>
          <w:sz w:val="24"/>
          <w:szCs w:val="24"/>
        </w:rPr>
        <w:t>Cervicovaginal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6B91">
        <w:rPr>
          <w:rFonts w:ascii="Arial" w:hAnsi="Arial" w:cs="Arial"/>
          <w:sz w:val="24"/>
          <w:szCs w:val="24"/>
        </w:rPr>
        <w:t>Papanicolaou</w:t>
      </w:r>
      <w:proofErr w:type="spellEnd"/>
      <w:r w:rsidRPr="00186B91">
        <w:rPr>
          <w:rFonts w:ascii="Arial" w:hAnsi="Arial" w:cs="Arial"/>
          <w:sz w:val="24"/>
          <w:szCs w:val="24"/>
        </w:rPr>
        <w:t xml:space="preserve"> Smears, Clinical and Experimental Obstetrics &amp; Gynecology 2023 50:157. 10.31083/j.ceog5008157, IF 0.2</w:t>
      </w:r>
      <w:r>
        <w:rPr>
          <w:rFonts w:ascii="Arial" w:hAnsi="Arial" w:cs="Arial"/>
          <w:sz w:val="24"/>
          <w:szCs w:val="24"/>
        </w:rPr>
        <w:t>.</w:t>
      </w:r>
    </w:p>
    <w:p w:rsidR="00186B91" w:rsidRDefault="00186B91" w:rsidP="00186B91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2772CA" w:rsidRPr="002772CA" w:rsidRDefault="002772CA" w:rsidP="002772CA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</w:pPr>
      <w:proofErr w:type="spellStart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>Articole</w:t>
      </w:r>
      <w:proofErr w:type="spellEnd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 xml:space="preserve"> </w:t>
      </w:r>
      <w:proofErr w:type="spellStart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>în</w:t>
      </w:r>
      <w:proofErr w:type="spellEnd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 xml:space="preserve"> </w:t>
      </w:r>
      <w:proofErr w:type="spellStart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>rezumat</w:t>
      </w:r>
      <w:proofErr w:type="spellEnd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 xml:space="preserve"> </w:t>
      </w:r>
      <w:proofErr w:type="spellStart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>publicate</w:t>
      </w:r>
      <w:proofErr w:type="spellEnd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 xml:space="preserve"> la </w:t>
      </w:r>
      <w:proofErr w:type="spellStart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>manifestări</w:t>
      </w:r>
      <w:proofErr w:type="spellEnd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 xml:space="preserve"> </w:t>
      </w:r>
      <w:proofErr w:type="spellStart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>științifice</w:t>
      </w:r>
      <w:proofErr w:type="spellEnd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 xml:space="preserve"> </w:t>
      </w:r>
      <w:proofErr w:type="spellStart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>naţionale</w:t>
      </w:r>
      <w:proofErr w:type="spellEnd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 xml:space="preserve"> </w:t>
      </w:r>
      <w:proofErr w:type="spellStart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>cu</w:t>
      </w:r>
      <w:proofErr w:type="spellEnd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 xml:space="preserve"> </w:t>
      </w:r>
      <w:proofErr w:type="spellStart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>participare</w:t>
      </w:r>
      <w:proofErr w:type="spellEnd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 xml:space="preserve"> </w:t>
      </w:r>
      <w:proofErr w:type="spellStart"/>
      <w:r w:rsidRPr="002772CA">
        <w:rPr>
          <w:rFonts w:ascii="Arial" w:eastAsia="Times New Roman" w:hAnsi="Arial" w:cs="Arial"/>
          <w:b/>
          <w:sz w:val="24"/>
          <w:szCs w:val="24"/>
          <w:u w:val="single"/>
          <w:lang w:val="fr-FR" w:eastAsia="en-GB"/>
        </w:rPr>
        <w:t>internațională</w:t>
      </w:r>
      <w:proofErr w:type="spellEnd"/>
    </w:p>
    <w:p w:rsidR="002772CA" w:rsidRPr="002772CA" w:rsidRDefault="002772CA" w:rsidP="002772C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772CA">
        <w:rPr>
          <w:rFonts w:ascii="Arial" w:hAnsi="Arial" w:cs="Arial"/>
          <w:sz w:val="24"/>
          <w:szCs w:val="24"/>
          <w:lang w:val="fr-FR"/>
        </w:rPr>
        <w:t>P.Bînă</w:t>
      </w:r>
      <w:proofErr w:type="spellEnd"/>
      <w:r w:rsidRPr="002772CA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  <w:lang w:val="fr-FR"/>
        </w:rPr>
        <w:t>R.Ţaga</w:t>
      </w:r>
      <w:proofErr w:type="spellEnd"/>
      <w:r w:rsidRPr="002772CA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  <w:lang w:val="fr-FR"/>
        </w:rPr>
        <w:t>AM.Şişu</w:t>
      </w:r>
      <w:proofErr w:type="spellEnd"/>
      <w:r w:rsidRPr="002772CA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  <w:lang w:val="fr-FR"/>
        </w:rPr>
        <w:t>SL.Bolintineanu</w:t>
      </w:r>
      <w:proofErr w:type="spellEnd"/>
      <w:r w:rsidRPr="002772CA">
        <w:rPr>
          <w:rFonts w:ascii="Arial" w:hAnsi="Arial" w:cs="Arial"/>
          <w:b/>
          <w:sz w:val="24"/>
          <w:szCs w:val="24"/>
          <w:lang w:val="fr-FR"/>
        </w:rPr>
        <w:t xml:space="preserve">, </w:t>
      </w:r>
      <w:proofErr w:type="spellStart"/>
      <w:r w:rsidRPr="002772CA">
        <w:rPr>
          <w:rFonts w:ascii="Arial" w:hAnsi="Arial" w:cs="Arial"/>
          <w:b/>
          <w:sz w:val="24"/>
          <w:szCs w:val="24"/>
          <w:lang w:val="fr-FR"/>
        </w:rPr>
        <w:t>L.Bolintineanu</w:t>
      </w:r>
      <w:proofErr w:type="spellEnd"/>
      <w:r w:rsidRPr="002772CA">
        <w:rPr>
          <w:rFonts w:ascii="Arial" w:hAnsi="Arial" w:cs="Arial"/>
          <w:sz w:val="24"/>
          <w:szCs w:val="24"/>
          <w:lang w:val="fr-FR"/>
        </w:rPr>
        <w:t xml:space="preserve">,  </w:t>
      </w:r>
      <w:proofErr w:type="spellStart"/>
      <w:r w:rsidRPr="002772CA">
        <w:rPr>
          <w:rFonts w:ascii="Arial" w:hAnsi="Arial" w:cs="Arial"/>
          <w:sz w:val="24"/>
          <w:szCs w:val="24"/>
          <w:lang w:val="fr-FR"/>
        </w:rPr>
        <w:t>Ombredanne’s</w:t>
      </w:r>
      <w:proofErr w:type="spellEnd"/>
      <w:r w:rsidRPr="002772CA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2772CA">
        <w:rPr>
          <w:rFonts w:ascii="Arial" w:hAnsi="Arial" w:cs="Arial"/>
          <w:sz w:val="24"/>
          <w:szCs w:val="24"/>
          <w:lang w:val="fr-FR"/>
        </w:rPr>
        <w:t>Disease</w:t>
      </w:r>
      <w:proofErr w:type="spellEnd"/>
      <w:r w:rsidRPr="002772CA">
        <w:rPr>
          <w:rFonts w:ascii="Arial" w:hAnsi="Arial" w:cs="Arial"/>
          <w:sz w:val="24"/>
          <w:szCs w:val="24"/>
          <w:lang w:val="fr-FR"/>
        </w:rPr>
        <w:t xml:space="preserve">. </w:t>
      </w:r>
      <w:r w:rsidRPr="002772CA">
        <w:rPr>
          <w:rFonts w:ascii="Arial" w:hAnsi="Arial" w:cs="Arial"/>
          <w:sz w:val="24"/>
          <w:szCs w:val="24"/>
        </w:rPr>
        <w:t xml:space="preserve">A Case Report of Multiple Joint Deformities in an Adult Patient </w:t>
      </w:r>
      <w:proofErr w:type="spellStart"/>
      <w:r w:rsidRPr="002772CA">
        <w:rPr>
          <w:rFonts w:ascii="Arial" w:hAnsi="Arial" w:cs="Arial"/>
          <w:sz w:val="24"/>
          <w:szCs w:val="24"/>
        </w:rPr>
        <w:t>A.Lăzărescu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r w:rsidRPr="002772CA">
        <w:rPr>
          <w:rStyle w:val="Strong"/>
          <w:rFonts w:ascii="Arial" w:hAnsi="Arial" w:cs="Arial"/>
          <w:b w:val="0"/>
          <w:color w:val="333333"/>
          <w:sz w:val="24"/>
          <w:szCs w:val="24"/>
          <w:shd w:val="clear" w:color="auto" w:fill="FFFFFF"/>
        </w:rPr>
        <w:t xml:space="preserve">Timisoara Anatomical Days, December 6-7, 2019, Timisoara, Research and Clinical Medicine, Volume III, </w:t>
      </w:r>
      <w:proofErr w:type="spellStart"/>
      <w:r w:rsidRPr="002772CA">
        <w:rPr>
          <w:rStyle w:val="Strong"/>
          <w:rFonts w:ascii="Arial" w:hAnsi="Arial" w:cs="Arial"/>
          <w:b w:val="0"/>
          <w:color w:val="333333"/>
          <w:sz w:val="24"/>
          <w:szCs w:val="24"/>
          <w:shd w:val="clear" w:color="auto" w:fill="FFFFFF"/>
        </w:rPr>
        <w:t>Supplemment</w:t>
      </w:r>
      <w:proofErr w:type="spellEnd"/>
      <w:r w:rsidRPr="002772CA">
        <w:rPr>
          <w:rStyle w:val="Strong"/>
          <w:rFonts w:ascii="Arial" w:hAnsi="Arial" w:cs="Arial"/>
          <w:b w:val="0"/>
          <w:color w:val="333333"/>
          <w:sz w:val="24"/>
          <w:szCs w:val="24"/>
          <w:shd w:val="clear" w:color="auto" w:fill="FFFFFF"/>
        </w:rPr>
        <w:t xml:space="preserve"> I, p. 34, The European Journal of Innovative, Integrative and Translational Medicine, ISSN 2360-1124.</w:t>
      </w:r>
    </w:p>
    <w:p w:rsidR="002772CA" w:rsidRPr="002772CA" w:rsidRDefault="002772CA" w:rsidP="002772C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772CA">
        <w:rPr>
          <w:rFonts w:ascii="Arial" w:hAnsi="Arial" w:cs="Arial"/>
          <w:sz w:val="24"/>
          <w:szCs w:val="24"/>
        </w:rPr>
        <w:t>Petrescu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AM.Şişu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E.Pop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P.Bînă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SL.Bolintineanu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R.Ţaga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b/>
          <w:sz w:val="24"/>
          <w:szCs w:val="24"/>
        </w:rPr>
        <w:t>L.Bolintineanu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Azygos Venous System Variability. Clinical Issues CI., </w:t>
      </w:r>
      <w:r w:rsidRPr="002772CA">
        <w:rPr>
          <w:rFonts w:ascii="Arial" w:hAnsi="Arial" w:cs="Arial"/>
          <w:color w:val="181818"/>
          <w:sz w:val="24"/>
          <w:szCs w:val="24"/>
          <w:lang w:val="ro-RO"/>
        </w:rPr>
        <w:t>Timisoara Anatomical Days, December 6-7, 2019, Timisoara, Research and Clinical Medicine, Volume III, Supplemment I, p. 34, The European Journal of Innovative, Integrative and Translational Medicine, ISSN 2360-1124.</w:t>
      </w:r>
    </w:p>
    <w:p w:rsidR="002772CA" w:rsidRPr="002772CA" w:rsidRDefault="002772CA" w:rsidP="002772C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772CA">
        <w:rPr>
          <w:rFonts w:ascii="Arial" w:hAnsi="Arial" w:cs="Arial"/>
          <w:sz w:val="24"/>
          <w:szCs w:val="24"/>
        </w:rPr>
        <w:t>E.Pop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E.Samfirescu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IC.Ciobanu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SL.Bolintineanu</w:t>
      </w:r>
      <w:proofErr w:type="spellEnd"/>
      <w:r w:rsidRPr="002772CA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b/>
          <w:sz w:val="24"/>
          <w:szCs w:val="24"/>
        </w:rPr>
        <w:t>L.Bolintineanu</w:t>
      </w:r>
      <w:proofErr w:type="spellEnd"/>
      <w:r w:rsidRPr="002772CA">
        <w:rPr>
          <w:rFonts w:ascii="Arial" w:hAnsi="Arial" w:cs="Arial"/>
          <w:b/>
          <w:sz w:val="24"/>
          <w:szCs w:val="24"/>
        </w:rPr>
        <w:t>,</w:t>
      </w:r>
      <w:r w:rsidRPr="002772C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72CA">
        <w:rPr>
          <w:rFonts w:ascii="Arial" w:hAnsi="Arial" w:cs="Arial"/>
          <w:sz w:val="24"/>
          <w:szCs w:val="24"/>
        </w:rPr>
        <w:t>P.Matusz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Anatomic Assessment of the Cerebellar Arteries via Dissection, </w:t>
      </w:r>
      <w:r w:rsidRPr="002772CA">
        <w:rPr>
          <w:rFonts w:ascii="Arial" w:hAnsi="Arial" w:cs="Arial"/>
          <w:color w:val="181818"/>
          <w:sz w:val="24"/>
          <w:szCs w:val="24"/>
          <w:lang w:val="ro-RO"/>
        </w:rPr>
        <w:t>Timisoara Anatomical Days, December 6-7, 2019, Timisoara, Research and Clinical Medicine, Volume III, Supplemment I, p. 34, The European Journal of Innovative, Integrative and Translational Medicine, ISSN 2360-1124.</w:t>
      </w:r>
    </w:p>
    <w:p w:rsidR="002772CA" w:rsidRPr="002772CA" w:rsidRDefault="002772CA" w:rsidP="002772C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772CA">
        <w:rPr>
          <w:rFonts w:ascii="Arial" w:hAnsi="Arial" w:cs="Arial"/>
          <w:sz w:val="24"/>
          <w:szCs w:val="24"/>
        </w:rPr>
        <w:t>E.Pop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b/>
          <w:sz w:val="24"/>
          <w:szCs w:val="24"/>
        </w:rPr>
        <w:t>L.Bolintineanu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LM.Roşu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D.Breban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Schwarzkopf, </w:t>
      </w:r>
      <w:proofErr w:type="spellStart"/>
      <w:r w:rsidRPr="002772CA">
        <w:rPr>
          <w:rFonts w:ascii="Arial" w:hAnsi="Arial" w:cs="Arial"/>
          <w:sz w:val="24"/>
          <w:szCs w:val="24"/>
        </w:rPr>
        <w:t>E.Dăescu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G.Tăpălagă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Rare Synovial Cyst in the Posterior Aspect of the Leg, </w:t>
      </w:r>
      <w:r w:rsidRPr="002772CA">
        <w:rPr>
          <w:rFonts w:ascii="Arial" w:hAnsi="Arial" w:cs="Arial"/>
          <w:color w:val="181818"/>
          <w:sz w:val="24"/>
          <w:szCs w:val="24"/>
          <w:lang w:val="ro-RO"/>
        </w:rPr>
        <w:t>Timisoara Anatomical Days, December 6-7, 2019, Timisoara, Research and Clinical Medicine, Volume III, Supplemment I, p. 34, The European Journal of Innovative, Integrative and Translational Medicine, ISSN 2360-1124.</w:t>
      </w:r>
    </w:p>
    <w:p w:rsidR="002772CA" w:rsidRPr="002772CA" w:rsidRDefault="002772CA" w:rsidP="002772C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772CA">
        <w:rPr>
          <w:rFonts w:ascii="Arial" w:hAnsi="Arial" w:cs="Arial"/>
          <w:sz w:val="24"/>
          <w:szCs w:val="24"/>
        </w:rPr>
        <w:t>E.Pop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E.Samfirescu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IC.Ciobanu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b/>
          <w:sz w:val="24"/>
          <w:szCs w:val="24"/>
        </w:rPr>
        <w:t>L.Bolintineanu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D.Breban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72CA">
        <w:rPr>
          <w:rFonts w:ascii="Arial" w:hAnsi="Arial" w:cs="Arial"/>
          <w:sz w:val="24"/>
          <w:szCs w:val="24"/>
        </w:rPr>
        <w:t>Schwarzkopf,CC.Haivas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Fenestrated Vertebral Artery – </w:t>
      </w:r>
      <w:proofErr w:type="spellStart"/>
      <w:r w:rsidRPr="002772CA">
        <w:rPr>
          <w:rFonts w:ascii="Arial" w:hAnsi="Arial" w:cs="Arial"/>
          <w:sz w:val="24"/>
          <w:szCs w:val="24"/>
        </w:rPr>
        <w:t>Anatomo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 - Clinical Correlations, </w:t>
      </w:r>
      <w:r w:rsidRPr="002772CA">
        <w:rPr>
          <w:rFonts w:ascii="Arial" w:hAnsi="Arial" w:cs="Arial"/>
          <w:color w:val="181818"/>
          <w:sz w:val="24"/>
          <w:szCs w:val="24"/>
          <w:lang w:val="ro-RO"/>
        </w:rPr>
        <w:t>Timisoara Anatomical Days, December 6-7, 2019, Timisoara, Research and Clinical Medicine, Volume III, Supplemment I, p. 34, The European Journal of Innovative, Integrative and Translational Medicine, ISSN 2360-1124.</w:t>
      </w:r>
    </w:p>
    <w:p w:rsidR="002772CA" w:rsidRPr="002772CA" w:rsidRDefault="002772CA" w:rsidP="002772C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772CA">
        <w:rPr>
          <w:rFonts w:ascii="Arial" w:hAnsi="Arial" w:cs="Arial"/>
          <w:sz w:val="24"/>
          <w:szCs w:val="24"/>
        </w:rPr>
        <w:t>LM.Roșu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E.Pop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E.Dăescu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AM.Șișu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b/>
          <w:sz w:val="24"/>
          <w:szCs w:val="24"/>
        </w:rPr>
        <w:t>L.Bolintineanu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SL.Bolintineanu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Two Left Venae </w:t>
      </w:r>
      <w:proofErr w:type="spellStart"/>
      <w:r w:rsidRPr="002772CA">
        <w:rPr>
          <w:rFonts w:ascii="Arial" w:hAnsi="Arial" w:cs="Arial"/>
          <w:sz w:val="24"/>
          <w:szCs w:val="24"/>
        </w:rPr>
        <w:t>Saphenae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72CA">
        <w:rPr>
          <w:rFonts w:ascii="Arial" w:hAnsi="Arial" w:cs="Arial"/>
          <w:sz w:val="24"/>
          <w:szCs w:val="24"/>
        </w:rPr>
        <w:t>Magnae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Presenting Different Origins and Draining Points. Case Report, </w:t>
      </w:r>
      <w:r w:rsidRPr="002772CA">
        <w:rPr>
          <w:rFonts w:ascii="Arial" w:hAnsi="Arial" w:cs="Arial"/>
          <w:color w:val="181818"/>
          <w:sz w:val="24"/>
          <w:szCs w:val="24"/>
          <w:lang w:val="ro-RO"/>
        </w:rPr>
        <w:t>Timisoara Anatomical Days, December 6-7, 2019, Timisoara, Research and Clinical Medicine, Volume III, Supplemment I, p. 34, The European Journal of Innovative, Integrative and Translational Medicine, ISSN 2360-1124.</w:t>
      </w:r>
    </w:p>
    <w:p w:rsidR="002772CA" w:rsidRPr="002772CA" w:rsidRDefault="002772CA" w:rsidP="002772C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772CA">
        <w:rPr>
          <w:rFonts w:ascii="Arial" w:hAnsi="Arial" w:cs="Arial"/>
          <w:sz w:val="24"/>
          <w:szCs w:val="24"/>
        </w:rPr>
        <w:lastRenderedPageBreak/>
        <w:t>AM.Şişu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CI.Petrescu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LG.Stana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b/>
          <w:sz w:val="24"/>
          <w:szCs w:val="24"/>
        </w:rPr>
        <w:t>L.Bolintineanu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CC.Haivas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SL.Bolintineanu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G.Tăpălagă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Ligament of Struthers, </w:t>
      </w:r>
      <w:r w:rsidRPr="002772CA">
        <w:rPr>
          <w:rFonts w:ascii="Arial" w:hAnsi="Arial" w:cs="Arial"/>
          <w:color w:val="181818"/>
          <w:sz w:val="24"/>
          <w:szCs w:val="24"/>
          <w:lang w:val="ro-RO"/>
        </w:rPr>
        <w:t>Timisoara Anatomical Days, December 6-7, 2019, Timisoara, Research and Clinical Medicine, Volume III, Supplemment I, p. 34, The European Journal of Innovative, Integrative and Translational Medicine, ISSN 2360-1124.</w:t>
      </w:r>
    </w:p>
    <w:p w:rsidR="002772CA" w:rsidRPr="002772CA" w:rsidRDefault="002772CA" w:rsidP="002772C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772CA">
        <w:rPr>
          <w:rFonts w:ascii="Arial" w:hAnsi="Arial" w:cs="Arial"/>
          <w:sz w:val="24"/>
          <w:szCs w:val="24"/>
        </w:rPr>
        <w:t>S.Bolintineanu</w:t>
      </w:r>
      <w:proofErr w:type="spellEnd"/>
      <w:r w:rsidRPr="002772CA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b/>
          <w:sz w:val="24"/>
          <w:szCs w:val="24"/>
        </w:rPr>
        <w:t>L.Bolintineanu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E.Pop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72CA">
        <w:rPr>
          <w:rFonts w:ascii="Arial" w:hAnsi="Arial" w:cs="Arial"/>
          <w:sz w:val="24"/>
          <w:szCs w:val="24"/>
        </w:rPr>
        <w:t>G.Stancu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AM. </w:t>
      </w:r>
      <w:proofErr w:type="spellStart"/>
      <w:r w:rsidRPr="002772CA">
        <w:rPr>
          <w:rFonts w:ascii="Arial" w:hAnsi="Arial" w:cs="Arial"/>
          <w:sz w:val="24"/>
          <w:szCs w:val="24"/>
        </w:rPr>
        <w:t>Şişu</w:t>
      </w:r>
      <w:proofErr w:type="spellEnd"/>
      <w:r w:rsidRPr="002772CA">
        <w:rPr>
          <w:rFonts w:ascii="Arial" w:hAnsi="Arial" w:cs="Arial"/>
          <w:sz w:val="24"/>
          <w:szCs w:val="24"/>
        </w:rPr>
        <w:t xml:space="preserve">, Injected Plastic Materials Used in Anatomy, </w:t>
      </w:r>
      <w:r w:rsidRPr="002772CA">
        <w:rPr>
          <w:rFonts w:ascii="Arial" w:hAnsi="Arial" w:cs="Arial"/>
          <w:color w:val="181818"/>
          <w:sz w:val="24"/>
          <w:szCs w:val="24"/>
          <w:lang w:val="ro-RO"/>
        </w:rPr>
        <w:t>Timisoara Anatomical Days, December 6-7, 2019, Timisoara, Research and Clinical Medicine, Volume III, Supplemment I, p. 34, The European Journal of Innovative, Integrative and Translational Medicine, ISSN 2360-1124.</w:t>
      </w:r>
    </w:p>
    <w:p w:rsidR="002772CA" w:rsidRPr="002772CA" w:rsidRDefault="002772CA" w:rsidP="002772C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2772CA">
        <w:rPr>
          <w:rFonts w:ascii="Arial" w:hAnsi="Arial" w:cs="Arial"/>
          <w:b/>
          <w:sz w:val="24"/>
          <w:szCs w:val="24"/>
          <w:lang w:val="ro-RO"/>
        </w:rPr>
        <w:t>Bolintineanu Laura Andreea</w:t>
      </w:r>
      <w:r w:rsidRPr="002772CA">
        <w:rPr>
          <w:rFonts w:ascii="Arial" w:hAnsi="Arial" w:cs="Arial"/>
          <w:sz w:val="24"/>
          <w:szCs w:val="24"/>
          <w:lang w:val="ro-RO"/>
        </w:rPr>
        <w:t>, Bolintineanu Sorin – Studiul imagistic al malformatiilor renale Al XVI lea Congres National al Societatii Romane de Anatomie 2015, Volum de rezumate pg. 271,</w:t>
      </w:r>
      <w:r w:rsidRPr="002772CA">
        <w:rPr>
          <w:rFonts w:ascii="Arial" w:hAnsi="Arial" w:cs="Arial"/>
          <w:sz w:val="24"/>
          <w:szCs w:val="24"/>
          <w:lang w:val="fr-FR"/>
        </w:rPr>
        <w:t xml:space="preserve"> </w:t>
      </w:r>
      <w:r w:rsidRPr="002772CA">
        <w:rPr>
          <w:rFonts w:ascii="Arial" w:hAnsi="Arial" w:cs="Arial"/>
          <w:bCs/>
          <w:sz w:val="24"/>
          <w:szCs w:val="24"/>
          <w:lang w:val="fr-FR"/>
        </w:rPr>
        <w:t>ISBN - 978-973-708-830-7.</w:t>
      </w:r>
    </w:p>
    <w:p w:rsidR="00186B91" w:rsidRPr="002772CA" w:rsidRDefault="002772CA" w:rsidP="002772C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2772CA">
        <w:rPr>
          <w:rFonts w:ascii="Arial" w:hAnsi="Arial" w:cs="Arial"/>
          <w:bCs/>
          <w:sz w:val="24"/>
          <w:szCs w:val="24"/>
          <w:lang w:val="fr-FR"/>
        </w:rPr>
        <w:t xml:space="preserve">S. </w:t>
      </w:r>
      <w:proofErr w:type="spellStart"/>
      <w:r w:rsidRPr="002772CA">
        <w:rPr>
          <w:rFonts w:ascii="Arial" w:hAnsi="Arial" w:cs="Arial"/>
          <w:bCs/>
          <w:sz w:val="24"/>
          <w:szCs w:val="24"/>
          <w:lang w:val="fr-FR"/>
        </w:rPr>
        <w:t>Bolintineanu</w:t>
      </w:r>
      <w:proofErr w:type="spellEnd"/>
      <w:r w:rsidRPr="002772CA">
        <w:rPr>
          <w:rFonts w:ascii="Arial" w:hAnsi="Arial" w:cs="Arial"/>
          <w:bCs/>
          <w:sz w:val="24"/>
          <w:szCs w:val="24"/>
          <w:lang w:val="fr-FR"/>
        </w:rPr>
        <w:t xml:space="preserve">, M. </w:t>
      </w:r>
      <w:proofErr w:type="spellStart"/>
      <w:r w:rsidRPr="002772CA">
        <w:rPr>
          <w:rFonts w:ascii="Arial" w:hAnsi="Arial" w:cs="Arial"/>
          <w:bCs/>
          <w:sz w:val="24"/>
          <w:szCs w:val="24"/>
          <w:lang w:val="fr-FR"/>
        </w:rPr>
        <w:t>Vaida</w:t>
      </w:r>
      <w:proofErr w:type="spellEnd"/>
      <w:r w:rsidRPr="002772CA">
        <w:rPr>
          <w:rFonts w:ascii="Arial" w:hAnsi="Arial" w:cs="Arial"/>
          <w:b/>
          <w:bCs/>
          <w:sz w:val="24"/>
          <w:szCs w:val="24"/>
          <w:lang w:val="fr-FR"/>
        </w:rPr>
        <w:t xml:space="preserve">, L. </w:t>
      </w:r>
      <w:proofErr w:type="spellStart"/>
      <w:r w:rsidRPr="002772CA">
        <w:rPr>
          <w:rFonts w:ascii="Arial" w:hAnsi="Arial" w:cs="Arial"/>
          <w:b/>
          <w:bCs/>
          <w:sz w:val="24"/>
          <w:szCs w:val="24"/>
          <w:lang w:val="fr-FR"/>
        </w:rPr>
        <w:t>Bolintineanu</w:t>
      </w:r>
      <w:proofErr w:type="spellEnd"/>
      <w:r w:rsidRPr="002772CA">
        <w:rPr>
          <w:rFonts w:ascii="Arial" w:hAnsi="Arial" w:cs="Arial"/>
          <w:bCs/>
          <w:sz w:val="24"/>
          <w:szCs w:val="24"/>
          <w:lang w:val="fr-FR"/>
        </w:rPr>
        <w:t xml:space="preserve"> – Incidente la </w:t>
      </w:r>
      <w:proofErr w:type="spellStart"/>
      <w:r w:rsidRPr="002772CA">
        <w:rPr>
          <w:rFonts w:ascii="Arial" w:hAnsi="Arial" w:cs="Arial"/>
          <w:bCs/>
          <w:sz w:val="24"/>
          <w:szCs w:val="24"/>
          <w:lang w:val="fr-FR"/>
        </w:rPr>
        <w:t>anestezia</w:t>
      </w:r>
      <w:proofErr w:type="spellEnd"/>
      <w:r w:rsidRPr="002772CA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2772CA">
        <w:rPr>
          <w:rFonts w:ascii="Arial" w:hAnsi="Arial" w:cs="Arial"/>
          <w:bCs/>
          <w:sz w:val="24"/>
          <w:szCs w:val="24"/>
          <w:lang w:val="fr-FR"/>
        </w:rPr>
        <w:t>nervilor</w:t>
      </w:r>
      <w:proofErr w:type="spellEnd"/>
      <w:r w:rsidRPr="002772CA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2772CA">
        <w:rPr>
          <w:rFonts w:ascii="Arial" w:hAnsi="Arial" w:cs="Arial"/>
          <w:bCs/>
          <w:sz w:val="24"/>
          <w:szCs w:val="24"/>
          <w:lang w:val="fr-FR"/>
        </w:rPr>
        <w:t>alveolari</w:t>
      </w:r>
      <w:proofErr w:type="spellEnd"/>
      <w:r w:rsidRPr="002772CA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2772CA">
        <w:rPr>
          <w:rFonts w:ascii="Arial" w:hAnsi="Arial" w:cs="Arial"/>
          <w:bCs/>
          <w:sz w:val="24"/>
          <w:szCs w:val="24"/>
          <w:lang w:val="fr-FR"/>
        </w:rPr>
        <w:t>superiori</w:t>
      </w:r>
      <w:proofErr w:type="spellEnd"/>
      <w:r w:rsidRPr="002772CA">
        <w:rPr>
          <w:rFonts w:ascii="Arial" w:hAnsi="Arial" w:cs="Arial"/>
          <w:bCs/>
          <w:sz w:val="24"/>
          <w:szCs w:val="24"/>
          <w:lang w:val="fr-FR"/>
        </w:rPr>
        <w:t xml:space="preserve"> posteriori, </w:t>
      </w:r>
      <w:r w:rsidRPr="002772CA">
        <w:rPr>
          <w:rFonts w:ascii="Arial" w:hAnsi="Arial" w:cs="Arial"/>
          <w:sz w:val="24"/>
          <w:szCs w:val="24"/>
          <w:lang w:val="ro-RO"/>
        </w:rPr>
        <w:t>Al XVI lea Congres National al Societatii Romane de Anatomie 2015, Volum de rezumate pg. 92,</w:t>
      </w:r>
      <w:r w:rsidRPr="002772CA">
        <w:rPr>
          <w:rFonts w:ascii="Arial" w:hAnsi="Arial" w:cs="Arial"/>
          <w:sz w:val="24"/>
          <w:szCs w:val="24"/>
          <w:lang w:val="fr-FR"/>
        </w:rPr>
        <w:t xml:space="preserve"> </w:t>
      </w:r>
      <w:r w:rsidRPr="002772CA">
        <w:rPr>
          <w:rFonts w:ascii="Arial" w:hAnsi="Arial" w:cs="Arial"/>
          <w:bCs/>
          <w:sz w:val="24"/>
          <w:szCs w:val="24"/>
          <w:lang w:val="fr-FR"/>
        </w:rPr>
        <w:t>ISBN- 978-973-708-830-7</w:t>
      </w:r>
    </w:p>
    <w:p w:rsidR="00186B91" w:rsidRPr="002772CA" w:rsidRDefault="00186B91" w:rsidP="00186B91">
      <w:pPr>
        <w:rPr>
          <w:lang w:val="fr-FR"/>
        </w:rPr>
      </w:pPr>
    </w:p>
    <w:p w:rsidR="00186B91" w:rsidRPr="002772CA" w:rsidRDefault="00186B91" w:rsidP="00186B91">
      <w:pPr>
        <w:rPr>
          <w:lang w:val="fr-FR"/>
        </w:rPr>
      </w:pPr>
    </w:p>
    <w:p w:rsidR="00186B91" w:rsidRPr="002772CA" w:rsidRDefault="00186B91" w:rsidP="00186B91">
      <w:pPr>
        <w:rPr>
          <w:lang w:val="fr-FR"/>
        </w:rPr>
      </w:pPr>
    </w:p>
    <w:p w:rsidR="00186B91" w:rsidRPr="002772CA" w:rsidRDefault="00186B91" w:rsidP="00186B91">
      <w:pPr>
        <w:rPr>
          <w:lang w:val="fr-FR"/>
        </w:rPr>
      </w:pPr>
    </w:p>
    <w:p w:rsidR="00186B91" w:rsidRPr="002772CA" w:rsidRDefault="00186B91" w:rsidP="00186B91">
      <w:pPr>
        <w:rPr>
          <w:lang w:val="fr-FR"/>
        </w:rPr>
      </w:pPr>
    </w:p>
    <w:p w:rsidR="00186B91" w:rsidRPr="002772CA" w:rsidRDefault="00186B91" w:rsidP="00186B91">
      <w:pPr>
        <w:rPr>
          <w:lang w:val="fr-FR"/>
        </w:rPr>
      </w:pPr>
      <w:bookmarkStart w:id="0" w:name="_GoBack"/>
      <w:bookmarkEnd w:id="0"/>
    </w:p>
    <w:p w:rsidR="00186B91" w:rsidRPr="002772CA" w:rsidRDefault="00186B91" w:rsidP="00186B91">
      <w:pPr>
        <w:rPr>
          <w:lang w:val="fr-FR"/>
        </w:rPr>
      </w:pPr>
    </w:p>
    <w:p w:rsidR="00186B91" w:rsidRPr="002772CA" w:rsidRDefault="00186B91" w:rsidP="00186B91">
      <w:pPr>
        <w:rPr>
          <w:lang w:val="fr-FR"/>
        </w:rPr>
      </w:pPr>
    </w:p>
    <w:p w:rsidR="00186B91" w:rsidRPr="002772CA" w:rsidRDefault="00186B91" w:rsidP="00186B91">
      <w:pPr>
        <w:tabs>
          <w:tab w:val="left" w:pos="3300"/>
        </w:tabs>
        <w:rPr>
          <w:lang w:val="fr-FR"/>
        </w:rPr>
      </w:pPr>
      <w:r w:rsidRPr="002772CA">
        <w:rPr>
          <w:lang w:val="fr-FR"/>
        </w:rPr>
        <w:tab/>
      </w:r>
    </w:p>
    <w:sectPr w:rsidR="00186B91" w:rsidRPr="002772CA" w:rsidSect="00186B9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E2AAA"/>
    <w:multiLevelType w:val="hybridMultilevel"/>
    <w:tmpl w:val="F47CE8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046B8E"/>
    <w:multiLevelType w:val="hybridMultilevel"/>
    <w:tmpl w:val="D76AA3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921276"/>
    <w:multiLevelType w:val="hybridMultilevel"/>
    <w:tmpl w:val="E5FA27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F36"/>
    <w:rsid w:val="00186B91"/>
    <w:rsid w:val="002772CA"/>
    <w:rsid w:val="004D3F36"/>
    <w:rsid w:val="00650FD2"/>
    <w:rsid w:val="00A806CC"/>
    <w:rsid w:val="00C03E25"/>
    <w:rsid w:val="00C31744"/>
    <w:rsid w:val="00E56C7A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E83086-3C5F-4FF4-B851-0186871B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B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772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2024-01-17T09:31:00Z</dcterms:created>
  <dcterms:modified xsi:type="dcterms:W3CDTF">2024-01-17T09:52:00Z</dcterms:modified>
</cp:coreProperties>
</file>