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CCE0" w14:textId="77777777" w:rsidR="00351FC8" w:rsidRPr="001C7C44" w:rsidRDefault="00351FC8" w:rsidP="001C7C44">
      <w:pPr>
        <w:tabs>
          <w:tab w:val="left" w:pos="1020"/>
        </w:tabs>
        <w:spacing w:after="120"/>
        <w:jc w:val="center"/>
        <w:rPr>
          <w:b/>
          <w:color w:val="auto"/>
          <w:sz w:val="24"/>
          <w:szCs w:val="20"/>
          <w:lang w:val="ro-RO"/>
        </w:rPr>
      </w:pPr>
      <w:r w:rsidRPr="001C7C44">
        <w:rPr>
          <w:b/>
          <w:color w:val="auto"/>
          <w:sz w:val="24"/>
          <w:szCs w:val="20"/>
        </w:rPr>
        <w:t xml:space="preserve">LISTA </w:t>
      </w:r>
      <w:proofErr w:type="spellStart"/>
      <w:r w:rsidRPr="001C7C44">
        <w:rPr>
          <w:b/>
          <w:color w:val="auto"/>
          <w:sz w:val="24"/>
          <w:szCs w:val="20"/>
        </w:rPr>
        <w:t>COMPLETĂ</w:t>
      </w:r>
      <w:proofErr w:type="spellEnd"/>
      <w:r w:rsidRPr="001C7C44">
        <w:rPr>
          <w:b/>
          <w:color w:val="auto"/>
          <w:sz w:val="24"/>
          <w:szCs w:val="20"/>
        </w:rPr>
        <w:t xml:space="preserve"> DE PUBLICA</w:t>
      </w:r>
      <w:r w:rsidRPr="001C7C44">
        <w:rPr>
          <w:b/>
          <w:color w:val="auto"/>
          <w:sz w:val="24"/>
          <w:szCs w:val="20"/>
          <w:lang w:val="ro-RO"/>
        </w:rPr>
        <w:t>ȚII</w:t>
      </w:r>
    </w:p>
    <w:p w14:paraId="0369ABA2" w14:textId="77777777" w:rsidR="00351FC8" w:rsidRPr="001C7C44" w:rsidRDefault="00351FC8" w:rsidP="00351FC8">
      <w:pPr>
        <w:tabs>
          <w:tab w:val="left" w:pos="1020"/>
        </w:tabs>
        <w:jc w:val="center"/>
        <w:rPr>
          <w:b/>
          <w:color w:val="auto"/>
          <w:sz w:val="24"/>
          <w:szCs w:val="20"/>
        </w:rPr>
      </w:pPr>
      <w:r w:rsidRPr="001C7C44">
        <w:rPr>
          <w:b/>
          <w:color w:val="auto"/>
          <w:sz w:val="24"/>
          <w:szCs w:val="20"/>
        </w:rPr>
        <w:t>POPA GEORGE</w:t>
      </w:r>
    </w:p>
    <w:p w14:paraId="1F64DD0A" w14:textId="77777777" w:rsidR="00E11770" w:rsidRPr="001C7C44" w:rsidRDefault="00E11770" w:rsidP="00BF2C3C">
      <w:pPr>
        <w:tabs>
          <w:tab w:val="left" w:pos="1020"/>
        </w:tabs>
        <w:jc w:val="both"/>
        <w:rPr>
          <w:b/>
          <w:color w:val="auto"/>
          <w:sz w:val="22"/>
          <w:szCs w:val="20"/>
        </w:rPr>
      </w:pPr>
    </w:p>
    <w:p w14:paraId="2288FBD6" w14:textId="0C4410A3" w:rsidR="00D827E5" w:rsidRPr="001C7C44" w:rsidRDefault="00D827E5" w:rsidP="00737EE6">
      <w:pPr>
        <w:tabs>
          <w:tab w:val="left" w:pos="1020"/>
        </w:tabs>
        <w:spacing w:after="120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t xml:space="preserve">I. Capitole în </w:t>
      </w:r>
      <w:r w:rsidR="00A9021A" w:rsidRPr="001C7C44">
        <w:rPr>
          <w:b/>
          <w:color w:val="auto"/>
          <w:sz w:val="24"/>
          <w:szCs w:val="22"/>
          <w:lang w:val="ro-RO"/>
        </w:rPr>
        <w:t>volume colective</w:t>
      </w:r>
    </w:p>
    <w:p w14:paraId="733436DE" w14:textId="3FE7B54F" w:rsidR="00D827E5" w:rsidRPr="001C7C44" w:rsidRDefault="00D827E5" w:rsidP="001C7C44">
      <w:pPr>
        <w:pStyle w:val="ECVSectionBullet"/>
        <w:numPr>
          <w:ilvl w:val="0"/>
          <w:numId w:val="3"/>
        </w:numPr>
        <w:spacing w:after="60" w:line="240" w:lineRule="auto"/>
        <w:ind w:left="567" w:hanging="425"/>
        <w:jc w:val="both"/>
        <w:rPr>
          <w:bCs/>
          <w:color w:val="auto"/>
          <w:sz w:val="22"/>
          <w:szCs w:val="32"/>
          <w:lang w:val="ro-RO"/>
        </w:rPr>
      </w:pPr>
      <w:r w:rsidRPr="001C7C44">
        <w:rPr>
          <w:bCs/>
          <w:color w:val="auto"/>
          <w:sz w:val="22"/>
          <w:szCs w:val="32"/>
          <w:lang w:val="ro-RO"/>
        </w:rPr>
        <w:t xml:space="preserve">Bratu D.C.,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bCs/>
          <w:color w:val="auto"/>
          <w:sz w:val="22"/>
          <w:szCs w:val="32"/>
          <w:lang w:val="ro-RO"/>
        </w:rPr>
        <w:t xml:space="preserve">, </w:t>
      </w:r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Cap.: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Stress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and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strain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state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analysis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human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skull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simulating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orthopedic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forces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generated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by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rapid palatal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expanders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using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finite element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analysis</w:t>
      </w:r>
      <w:proofErr w:type="spellEnd"/>
      <w:r w:rsidRPr="001C7C44">
        <w:rPr>
          <w:bCs/>
          <w:color w:val="auto"/>
          <w:sz w:val="22"/>
          <w:szCs w:val="32"/>
          <w:lang w:val="ro-RO"/>
        </w:rPr>
        <w:t xml:space="preserve"> în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COMMUNITY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BASED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RESEARCH MULTIDISCIPLINARY APPROACHES TO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IMPROVE</w:t>
      </w:r>
      <w:proofErr w:type="spellEnd"/>
      <w:r w:rsidRPr="001C7C44">
        <w:rPr>
          <w:bCs/>
          <w:i/>
          <w:iCs/>
          <w:color w:val="auto"/>
          <w:sz w:val="22"/>
          <w:szCs w:val="32"/>
          <w:lang w:val="ro-RO"/>
        </w:rPr>
        <w:t xml:space="preserve"> PUBLIC </w:t>
      </w:r>
      <w:proofErr w:type="spellStart"/>
      <w:r w:rsidRPr="001C7C44">
        <w:rPr>
          <w:bCs/>
          <w:i/>
          <w:iCs/>
          <w:color w:val="auto"/>
          <w:sz w:val="22"/>
          <w:szCs w:val="32"/>
          <w:lang w:val="ro-RO"/>
        </w:rPr>
        <w:t>HEALTH</w:t>
      </w:r>
      <w:proofErr w:type="spellEnd"/>
      <w:r w:rsidRPr="001C7C44">
        <w:rPr>
          <w:bCs/>
          <w:color w:val="auto"/>
          <w:sz w:val="22"/>
          <w:szCs w:val="32"/>
          <w:lang w:val="ro-RO"/>
        </w:rPr>
        <w:t xml:space="preserve">, </w:t>
      </w:r>
      <w:r w:rsidR="00A9021A" w:rsidRPr="001C7C44">
        <w:rPr>
          <w:bCs/>
          <w:color w:val="auto"/>
          <w:sz w:val="22"/>
          <w:szCs w:val="32"/>
          <w:lang w:val="ro-RO"/>
        </w:rPr>
        <w:t xml:space="preserve">Coord.: Venera Bucur, Mona Vintilă, Eugen Bucur, </w:t>
      </w:r>
      <w:r w:rsidRPr="001C7C44">
        <w:rPr>
          <w:bCs/>
          <w:color w:val="auto"/>
          <w:sz w:val="22"/>
          <w:szCs w:val="32"/>
          <w:lang w:val="ro-RO"/>
        </w:rPr>
        <w:t>Editura de Vest, Timișoara, 2019, 141 pag., p. 61-78. ISBN 978-973-36-0762-5</w:t>
      </w:r>
    </w:p>
    <w:p w14:paraId="47E1E67A" w14:textId="13016582" w:rsidR="001464E3" w:rsidRPr="001C7C44" w:rsidRDefault="00D827E5" w:rsidP="00BD1C09">
      <w:pPr>
        <w:tabs>
          <w:tab w:val="left" w:pos="1020"/>
        </w:tabs>
        <w:spacing w:before="360" w:after="240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t>I</w:t>
      </w:r>
      <w:r w:rsidR="00ED5B40" w:rsidRPr="001C7C44">
        <w:rPr>
          <w:b/>
          <w:color w:val="auto"/>
          <w:sz w:val="24"/>
          <w:szCs w:val="22"/>
          <w:lang w:val="ro-RO"/>
        </w:rPr>
        <w:t xml:space="preserve">I. </w:t>
      </w:r>
      <w:r w:rsidRPr="001C7C44">
        <w:rPr>
          <w:b/>
          <w:color w:val="auto"/>
          <w:sz w:val="24"/>
          <w:szCs w:val="22"/>
          <w:lang w:val="ro-RO"/>
        </w:rPr>
        <w:t>Articole</w:t>
      </w:r>
      <w:r w:rsidR="00ED5B40" w:rsidRPr="001C7C44">
        <w:rPr>
          <w:b/>
          <w:color w:val="auto"/>
          <w:sz w:val="24"/>
          <w:szCs w:val="22"/>
          <w:lang w:val="ro-RO"/>
        </w:rPr>
        <w:t xml:space="preserve"> publicate </w:t>
      </w:r>
      <w:r w:rsidR="00433C86" w:rsidRPr="001C7C44">
        <w:rPr>
          <w:b/>
          <w:color w:val="auto"/>
          <w:sz w:val="24"/>
          <w:szCs w:val="22"/>
          <w:lang w:val="ro-RO"/>
        </w:rPr>
        <w:t>i</w:t>
      </w:r>
      <w:r w:rsidR="00ED5B40" w:rsidRPr="001C7C44">
        <w:rPr>
          <w:b/>
          <w:color w:val="auto"/>
          <w:sz w:val="24"/>
          <w:szCs w:val="22"/>
          <w:lang w:val="ro-RO"/>
        </w:rPr>
        <w:t>n extenso</w:t>
      </w:r>
    </w:p>
    <w:p w14:paraId="2899E58A" w14:textId="5E149377" w:rsidR="001464E3" w:rsidRPr="001C7C44" w:rsidRDefault="00433C86" w:rsidP="00737EE6">
      <w:pPr>
        <w:tabs>
          <w:tab w:val="left" w:pos="1020"/>
        </w:tabs>
        <w:spacing w:after="120"/>
        <w:ind w:left="142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t xml:space="preserve">II. a) </w:t>
      </w:r>
      <w:r w:rsidR="001464E3" w:rsidRPr="001C7C44">
        <w:rPr>
          <w:b/>
          <w:color w:val="auto"/>
          <w:sz w:val="24"/>
          <w:szCs w:val="22"/>
          <w:lang w:val="ro-RO"/>
        </w:rPr>
        <w:t xml:space="preserve">Articole în reviste cotate </w:t>
      </w:r>
      <w:proofErr w:type="spellStart"/>
      <w:r w:rsidR="001464E3" w:rsidRPr="001C7C44">
        <w:rPr>
          <w:b/>
          <w:color w:val="auto"/>
          <w:sz w:val="24"/>
          <w:szCs w:val="22"/>
          <w:lang w:val="ro-RO"/>
        </w:rPr>
        <w:t>ISI</w:t>
      </w:r>
      <w:proofErr w:type="spellEnd"/>
      <w:r w:rsidRPr="001C7C44">
        <w:rPr>
          <w:b/>
          <w:color w:val="auto"/>
          <w:sz w:val="24"/>
          <w:szCs w:val="22"/>
          <w:lang w:val="ro-RO"/>
        </w:rPr>
        <w:t xml:space="preserve"> </w:t>
      </w:r>
      <w:r w:rsidRPr="001C7C44">
        <w:rPr>
          <w:b/>
          <w:color w:val="auto"/>
          <w:sz w:val="24"/>
          <w:szCs w:val="22"/>
          <w:lang w:val="ro-RO"/>
        </w:rPr>
        <w:t>cu factor de impact</w:t>
      </w:r>
    </w:p>
    <w:p w14:paraId="7AFF2D78" w14:textId="5A1398D7" w:rsidR="001464E3" w:rsidRPr="001C7C44" w:rsidRDefault="001464E3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i/>
          <w:iCs/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proofErr w:type="spellStart"/>
      <w:r w:rsidRPr="001C7C44">
        <w:rPr>
          <w:color w:val="auto"/>
          <w:sz w:val="22"/>
          <w:szCs w:val="32"/>
          <w:lang w:val="ro-RO"/>
        </w:rPr>
        <w:t>Nikolajevic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-Stoican N.,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Pop S.I., </w:t>
      </w:r>
      <w:proofErr w:type="spellStart"/>
      <w:r w:rsidRPr="001C7C44">
        <w:rPr>
          <w:color w:val="auto"/>
          <w:sz w:val="22"/>
          <w:szCs w:val="32"/>
          <w:lang w:val="ro-RO"/>
        </w:rPr>
        <w:t>Dragos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B., Luca M.M., </w:t>
      </w:r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A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BIBLIOMETRIC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ANALYSIS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(2010-2020) OF THE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DENTAL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SCIENTIFIC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LITERATURE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ON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CHEMO-MECHANICAL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METHODS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OF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CARIES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REMOVAL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USING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CARISOLV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AND BRIX3000</w:t>
      </w:r>
      <w:r w:rsidRPr="001C7C44">
        <w:rPr>
          <w:color w:val="auto"/>
          <w:sz w:val="22"/>
          <w:szCs w:val="32"/>
          <w:lang w:val="ro-RO"/>
        </w:rPr>
        <w:t>, Medicina, 2022, 58(6):788. ISSN (online) 1648-9144</w:t>
      </w:r>
      <w:r w:rsidR="004675B3" w:rsidRPr="001C7C44">
        <w:rPr>
          <w:color w:val="auto"/>
          <w:sz w:val="22"/>
          <w:szCs w:val="32"/>
          <w:lang w:val="ro-RO"/>
        </w:rPr>
        <w:t>. IF = 2,948</w:t>
      </w:r>
      <w:r w:rsidR="00433C86" w:rsidRPr="001C7C44">
        <w:rPr>
          <w:color w:val="auto"/>
          <w:sz w:val="22"/>
          <w:szCs w:val="32"/>
          <w:lang w:val="ro-RO"/>
        </w:rPr>
        <w:t xml:space="preserve"> (</w:t>
      </w:r>
      <w:r w:rsidR="00433C86" w:rsidRPr="001C7C44">
        <w:rPr>
          <w:color w:val="auto"/>
          <w:sz w:val="22"/>
          <w:szCs w:val="32"/>
          <w:lang w:val="ro-RO"/>
        </w:rPr>
        <w:t>Autor de corespondență</w:t>
      </w:r>
      <w:r w:rsidR="00433C86" w:rsidRPr="001C7C44">
        <w:rPr>
          <w:color w:val="auto"/>
          <w:sz w:val="22"/>
          <w:szCs w:val="32"/>
          <w:lang w:val="ro-RO"/>
        </w:rPr>
        <w:t>)</w:t>
      </w:r>
    </w:p>
    <w:p w14:paraId="67D8CCB3" w14:textId="7097D260" w:rsidR="001464E3" w:rsidRPr="001C7C44" w:rsidRDefault="001464E3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i/>
          <w:iCs/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Mihali </w:t>
      </w:r>
      <w:proofErr w:type="spellStart"/>
      <w:r w:rsidRPr="001C7C44">
        <w:rPr>
          <w:color w:val="auto"/>
          <w:sz w:val="22"/>
          <w:szCs w:val="32"/>
          <w:lang w:val="ro-RO"/>
        </w:rPr>
        <w:t>S.G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</w:t>
      </w:r>
      <w:proofErr w:type="spellStart"/>
      <w:r w:rsidRPr="001C7C44">
        <w:rPr>
          <w:color w:val="auto"/>
          <w:sz w:val="22"/>
          <w:szCs w:val="32"/>
          <w:lang w:val="ro-RO"/>
        </w:rPr>
        <w:t>Lolo</w:t>
      </w:r>
      <w:r w:rsidR="00CC57AE" w:rsidRPr="001C7C44">
        <w:rPr>
          <w:color w:val="auto"/>
          <w:sz w:val="22"/>
          <w:szCs w:val="32"/>
          <w:lang w:val="ro-RO"/>
        </w:rPr>
        <w:t>ș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D.,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Tudor A., Bratu D.C., </w:t>
      </w:r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RETROSPECTIVE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LONG-TERM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CLINICAL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OUTCOME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OF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FELDSPATHIC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CERAMIC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VENEERS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Materials</w:t>
      </w:r>
      <w:proofErr w:type="spellEnd"/>
      <w:r w:rsidRPr="001C7C44">
        <w:rPr>
          <w:color w:val="auto"/>
          <w:sz w:val="22"/>
          <w:szCs w:val="32"/>
          <w:lang w:val="ro-RO"/>
        </w:rPr>
        <w:t>, 2022, 15(6):2150. ISSN (online) 1996-1944</w:t>
      </w:r>
      <w:r w:rsidR="004675B3" w:rsidRPr="001C7C44">
        <w:rPr>
          <w:color w:val="auto"/>
          <w:sz w:val="22"/>
          <w:szCs w:val="32"/>
          <w:lang w:val="ro-RO"/>
        </w:rPr>
        <w:t>. IF = 3,748</w:t>
      </w:r>
      <w:r w:rsidR="00433C86" w:rsidRPr="001C7C44">
        <w:rPr>
          <w:color w:val="auto"/>
          <w:sz w:val="22"/>
          <w:szCs w:val="32"/>
          <w:lang w:val="ro-RO"/>
        </w:rPr>
        <w:t xml:space="preserve"> </w:t>
      </w:r>
      <w:r w:rsidR="00433C86" w:rsidRPr="001C7C44">
        <w:rPr>
          <w:color w:val="auto"/>
          <w:sz w:val="22"/>
          <w:szCs w:val="32"/>
          <w:lang w:val="ro-RO"/>
        </w:rPr>
        <w:t>(Autor de corespondență)</w:t>
      </w:r>
    </w:p>
    <w:p w14:paraId="798CF061" w14:textId="77777777" w:rsidR="00737EE6" w:rsidRPr="001C7C44" w:rsidRDefault="00737EE6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</w:t>
      </w:r>
      <w:proofErr w:type="spellStart"/>
      <w:r w:rsidRPr="001C7C44">
        <w:rPr>
          <w:color w:val="auto"/>
          <w:sz w:val="22"/>
          <w:szCs w:val="32"/>
          <w:lang w:val="ro-RO"/>
        </w:rPr>
        <w:t>Borțun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M.C., </w:t>
      </w:r>
      <w:proofErr w:type="spellStart"/>
      <w:r w:rsidRPr="001C7C44">
        <w:rPr>
          <w:color w:val="auto"/>
          <w:sz w:val="22"/>
          <w:szCs w:val="32"/>
          <w:lang w:val="ro-RO"/>
        </w:rPr>
        <w:t>Vînătu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V.F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Both I., Simon C.P., Pop S.I., Podariu A.C.,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TENSILE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SHEAR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BREAKING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FORCE OF THE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JOINTS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BETWEEN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STAINLESS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-STEEL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BANDS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BUCCAL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TUBE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ATTACHMENTS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JOINED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BY LASER AND TIG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WELDING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WITHOUT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32"/>
          <w:lang w:val="ro-RO"/>
        </w:rPr>
        <w:t>FILLER</w:t>
      </w:r>
      <w:proofErr w:type="spellEnd"/>
      <w:r w:rsidRPr="001C7C44">
        <w:rPr>
          <w:i/>
          <w:iCs/>
          <w:color w:val="auto"/>
          <w:sz w:val="22"/>
          <w:szCs w:val="32"/>
          <w:lang w:val="ro-RO"/>
        </w:rPr>
        <w:t xml:space="preserve"> MATERIAL</w:t>
      </w:r>
      <w:r w:rsidRPr="001C7C44">
        <w:rPr>
          <w:color w:val="auto"/>
          <w:sz w:val="22"/>
          <w:szCs w:val="32"/>
          <w:lang w:val="ro-RO"/>
        </w:rPr>
        <w:t>, Materiale Plastice, 2019, 56(4):693-9. ISSN 0025-5289. IF = 1,517</w:t>
      </w:r>
    </w:p>
    <w:p w14:paraId="460102EF" w14:textId="4F174DF0" w:rsidR="006372A5" w:rsidRPr="001C7C44" w:rsidRDefault="006372A5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i/>
          <w:iCs/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proofErr w:type="spellStart"/>
      <w:r w:rsidRPr="001C7C44">
        <w:rPr>
          <w:color w:val="auto"/>
          <w:sz w:val="22"/>
          <w:szCs w:val="32"/>
          <w:lang w:val="ro-RO"/>
        </w:rPr>
        <w:t>Vînătu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V.F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Pop S.I., Petrescu P.H., Simon C.P.,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WEAR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RESISTANCE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UNDER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HIGH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LOAD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FORCES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OF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FOUR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DIFFERENT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POLYETHYLENE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TEREPHTHALATE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GLYCOL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VACUUM-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FORMED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ORTHODONTIC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RETAINERS</w:t>
      </w:r>
      <w:proofErr w:type="spellEnd"/>
      <w:r w:rsidRPr="001C7C44">
        <w:rPr>
          <w:color w:val="auto"/>
          <w:sz w:val="22"/>
          <w:szCs w:val="32"/>
          <w:lang w:val="ro-RO"/>
        </w:rPr>
        <w:t>, Materiale Plastice, 2019, 56(3):505-9. ISSN 0025-5289</w:t>
      </w:r>
      <w:r w:rsidR="004675B3" w:rsidRPr="001C7C44">
        <w:rPr>
          <w:color w:val="auto"/>
          <w:sz w:val="22"/>
          <w:szCs w:val="32"/>
          <w:lang w:val="ro-RO"/>
        </w:rPr>
        <w:t>. IF = 1,517</w:t>
      </w:r>
    </w:p>
    <w:p w14:paraId="2BA5BA2E" w14:textId="13C88243" w:rsidR="00737EE6" w:rsidRPr="001C7C44" w:rsidRDefault="00737EE6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Pop S.I., Bratu D.C., </w:t>
      </w:r>
      <w:proofErr w:type="spellStart"/>
      <w:r w:rsidRPr="001C7C44">
        <w:rPr>
          <w:color w:val="auto"/>
          <w:sz w:val="22"/>
          <w:szCs w:val="32"/>
          <w:lang w:val="ro-RO"/>
        </w:rPr>
        <w:t>Merie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V.V., </w:t>
      </w:r>
      <w:proofErr w:type="spellStart"/>
      <w:r w:rsidRPr="001C7C44">
        <w:rPr>
          <w:color w:val="auto"/>
          <w:sz w:val="22"/>
          <w:szCs w:val="32"/>
          <w:lang w:val="ro-RO"/>
        </w:rPr>
        <w:t>Pacurar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M., Simon C.P.,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Tas R., Martha </w:t>
      </w:r>
      <w:proofErr w:type="spellStart"/>
      <w:r w:rsidRPr="001C7C44">
        <w:rPr>
          <w:color w:val="auto"/>
          <w:sz w:val="22"/>
          <w:szCs w:val="32"/>
          <w:lang w:val="ro-RO"/>
        </w:rPr>
        <w:t>I.K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EFFECT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DIFFERENT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CLEANING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STERILIZATION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METHODS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ON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SURFACE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MINI-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IMPLANTS</w:t>
      </w:r>
      <w:proofErr w:type="spellEnd"/>
      <w:r w:rsidRPr="001C7C44">
        <w:rPr>
          <w:color w:val="auto"/>
          <w:sz w:val="22"/>
          <w:szCs w:val="32"/>
          <w:lang w:val="ro-RO"/>
        </w:rPr>
        <w:t>, Revista de Chimie, 2017, 68(9):1974-7. ISSN 0034-7752. IF = 1,412</w:t>
      </w:r>
    </w:p>
    <w:p w14:paraId="2CFFFD65" w14:textId="6347DB3A" w:rsidR="00737EE6" w:rsidRPr="001C7C44" w:rsidRDefault="00737EE6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proofErr w:type="spellStart"/>
      <w:r w:rsidRPr="001C7C44">
        <w:rPr>
          <w:color w:val="auto"/>
          <w:sz w:val="22"/>
          <w:szCs w:val="32"/>
          <w:lang w:val="ro-RO"/>
        </w:rPr>
        <w:t>Jivănescu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Bratu D.C., Tomescu L., </w:t>
      </w:r>
      <w:proofErr w:type="spellStart"/>
      <w:r w:rsidRPr="001C7C44">
        <w:rPr>
          <w:color w:val="auto"/>
          <w:sz w:val="22"/>
          <w:szCs w:val="32"/>
          <w:lang w:val="ro-RO"/>
        </w:rPr>
        <w:t>Măroiu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E.A., </w:t>
      </w:r>
      <w:r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ASSESSMENT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LOWER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FACE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CHANGES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EDENTULOUS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PATIENTS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AFTER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PROSTHODONTIC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REHABILITATION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USING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TWO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METHODS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MEASUREMENT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Romanian Journal of </w:t>
      </w:r>
      <w:proofErr w:type="spellStart"/>
      <w:r w:rsidRPr="001C7C44">
        <w:rPr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and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Embryology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2015, 56(2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):753-7. ISSN 1220-0522. IF = 0,811</w:t>
      </w:r>
    </w:p>
    <w:p w14:paraId="6F08E296" w14:textId="77777777" w:rsidR="00C330FC" w:rsidRPr="001C7C44" w:rsidRDefault="00C330FC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Petrescu H., </w:t>
      </w:r>
      <w:proofErr w:type="spellStart"/>
      <w:r w:rsidRPr="001C7C44">
        <w:rPr>
          <w:color w:val="auto"/>
          <w:sz w:val="22"/>
          <w:szCs w:val="32"/>
          <w:lang w:val="ro-RO"/>
        </w:rPr>
        <w:t>Karancsi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O.L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Bratu E.A.,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INFLUENCE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CHEMICALLY-MODIFIED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IMPLANT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SURFACES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ON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STABILITY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MINI-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IMPLANTS</w:t>
      </w:r>
      <w:proofErr w:type="spellEnd"/>
      <w:r w:rsidRPr="001C7C44">
        <w:rPr>
          <w:color w:val="auto"/>
          <w:sz w:val="22"/>
          <w:szCs w:val="32"/>
          <w:lang w:val="ro-RO"/>
        </w:rPr>
        <w:t>, Revista de Chimie (București), 2014, 65(10):1222-5. ISSN 0034-7752. IF = 0,810 (Autor de corespondență)</w:t>
      </w:r>
    </w:p>
    <w:p w14:paraId="78AA8511" w14:textId="3D48D1BF" w:rsidR="00737EE6" w:rsidRPr="001C7C44" w:rsidRDefault="00737EE6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Bălan R.A.,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Biță R., </w:t>
      </w:r>
      <w:proofErr w:type="spellStart"/>
      <w:r w:rsidRPr="001C7C44">
        <w:rPr>
          <w:color w:val="auto"/>
          <w:sz w:val="22"/>
          <w:szCs w:val="32"/>
          <w:lang w:val="ro-RO"/>
        </w:rPr>
        <w:t>Fabricky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M., </w:t>
      </w:r>
      <w:proofErr w:type="spellStart"/>
      <w:r w:rsidRPr="001C7C44">
        <w:rPr>
          <w:color w:val="auto"/>
          <w:sz w:val="22"/>
          <w:szCs w:val="32"/>
          <w:lang w:val="ro-RO"/>
        </w:rPr>
        <w:t>Jivănescu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Bratu D.C., </w:t>
      </w:r>
      <w:r w:rsidRPr="001C7C44">
        <w:rPr>
          <w:i/>
          <w:color w:val="auto"/>
          <w:sz w:val="22"/>
          <w:szCs w:val="32"/>
          <w:lang w:val="ro-RO"/>
        </w:rPr>
        <w:t xml:space="preserve">ALVEOLAR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ARCH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ANGLE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CLASS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II DIVISION 2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: A COMPARATIVE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STUDY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Romanian Journal of </w:t>
      </w:r>
      <w:proofErr w:type="spellStart"/>
      <w:r w:rsidRPr="001C7C44">
        <w:rPr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and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Embryology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2014, 55(3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):1093-7. ISSN 1220-0522. IF = 0,659 (Autor de corespondență)</w:t>
      </w:r>
    </w:p>
    <w:p w14:paraId="71D90902" w14:textId="392EE6F5" w:rsidR="00586089" w:rsidRPr="001C7C44" w:rsidRDefault="00586089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Bălan R.A., </w:t>
      </w:r>
      <w:proofErr w:type="spellStart"/>
      <w:r w:rsidRPr="001C7C44">
        <w:rPr>
          <w:color w:val="auto"/>
          <w:sz w:val="22"/>
          <w:szCs w:val="32"/>
          <w:lang w:val="ro-RO"/>
        </w:rPr>
        <w:t>Szuhanek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C.A., Pop S.I., Bratu E.A.,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CRANIOFACIAL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PATIENTS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WITH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ANGLE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CLASS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II DIVISION 2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Romanian Journal of </w:t>
      </w:r>
      <w:proofErr w:type="spellStart"/>
      <w:r w:rsidRPr="001C7C44">
        <w:rPr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and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Embryology</w:t>
      </w:r>
      <w:proofErr w:type="spellEnd"/>
      <w:r w:rsidRPr="001C7C44">
        <w:rPr>
          <w:color w:val="auto"/>
          <w:sz w:val="22"/>
          <w:szCs w:val="32"/>
          <w:lang w:val="ro-RO"/>
        </w:rPr>
        <w:t>, 2014, 55(3):909-13. ISSN 1220-0522</w:t>
      </w:r>
      <w:r w:rsidR="004675B3" w:rsidRPr="001C7C44">
        <w:rPr>
          <w:color w:val="auto"/>
          <w:sz w:val="22"/>
          <w:szCs w:val="32"/>
          <w:lang w:val="ro-RO"/>
        </w:rPr>
        <w:t>. IF = 0,659</w:t>
      </w:r>
    </w:p>
    <w:p w14:paraId="12EFAF04" w14:textId="34204190" w:rsidR="00586089" w:rsidRPr="001C7C44" w:rsidRDefault="00586089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Pop S.I., Bălan R., Dudescu M., Petrescu H.P.,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EFFECT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DIFFERENT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ARTIFICIAL SALIVA ON THE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MECHANICAL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PROPERTIES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ELASTOMERIC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LIGATURES</w:t>
      </w:r>
      <w:proofErr w:type="spellEnd"/>
      <w:r w:rsidRPr="001C7C44">
        <w:rPr>
          <w:color w:val="auto"/>
          <w:sz w:val="22"/>
          <w:szCs w:val="32"/>
          <w:lang w:val="ro-RO"/>
        </w:rPr>
        <w:t>, Revista de Materiale Plastice, 2013, 50(1):49-52. ISSN 0025-5289</w:t>
      </w:r>
      <w:r w:rsidR="004675B3" w:rsidRPr="001C7C44">
        <w:rPr>
          <w:color w:val="auto"/>
          <w:sz w:val="22"/>
          <w:szCs w:val="32"/>
          <w:lang w:val="ro-RO"/>
        </w:rPr>
        <w:t>. IF = 0,463</w:t>
      </w:r>
    </w:p>
    <w:p w14:paraId="06C23B95" w14:textId="77777777" w:rsidR="00737EE6" w:rsidRPr="001C7C44" w:rsidRDefault="00737EE6" w:rsidP="001C7C44">
      <w:pPr>
        <w:pStyle w:val="ECVSectionBullet"/>
        <w:numPr>
          <w:ilvl w:val="0"/>
          <w:numId w:val="6"/>
        </w:numPr>
        <w:spacing w:after="60"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Bratu E.A.,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Luca M., Bălan R., </w:t>
      </w:r>
      <w:proofErr w:type="spellStart"/>
      <w:r w:rsidRPr="001C7C44">
        <w:rPr>
          <w:color w:val="auto"/>
          <w:sz w:val="22"/>
          <w:szCs w:val="32"/>
          <w:lang w:val="ro-RO"/>
        </w:rPr>
        <w:t>Ogodescu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</w:t>
      </w:r>
      <w:proofErr w:type="spellStart"/>
      <w:r w:rsidRPr="001C7C44">
        <w:rPr>
          <w:color w:val="auto"/>
          <w:sz w:val="22"/>
          <w:szCs w:val="32"/>
          <w:lang w:val="ro-RO"/>
        </w:rPr>
        <w:t>S</w:t>
      </w:r>
      <w:r w:rsidRPr="001C7C44">
        <w:rPr>
          <w:i/>
          <w:color w:val="auto"/>
          <w:sz w:val="22"/>
          <w:szCs w:val="32"/>
          <w:lang w:val="ro-RO"/>
        </w:rPr>
        <w:t>KELETAL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DENTOALVEOLAR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CHANGES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BONE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USING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TWO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-ARM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EXPANDER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Romanian Journal of </w:t>
      </w:r>
      <w:proofErr w:type="spellStart"/>
      <w:r w:rsidRPr="001C7C44">
        <w:rPr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and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Embryology</w:t>
      </w:r>
      <w:proofErr w:type="spellEnd"/>
      <w:r w:rsidRPr="001C7C44">
        <w:rPr>
          <w:color w:val="auto"/>
          <w:sz w:val="22"/>
          <w:szCs w:val="32"/>
          <w:lang w:val="ro-RO"/>
        </w:rPr>
        <w:t>, 2012, 53(1):35-40. ISSN 1220-0522. IF = 0,620</w:t>
      </w:r>
    </w:p>
    <w:p w14:paraId="070582BE" w14:textId="01EBB6D0" w:rsidR="00737EE6" w:rsidRPr="001C7C44" w:rsidRDefault="00737EE6" w:rsidP="00737EE6">
      <w:pPr>
        <w:tabs>
          <w:tab w:val="left" w:pos="1020"/>
        </w:tabs>
        <w:spacing w:after="120"/>
        <w:ind w:left="142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lastRenderedPageBreak/>
        <w:t xml:space="preserve">II. </w:t>
      </w:r>
      <w:r w:rsidR="00452697" w:rsidRPr="001C7C44">
        <w:rPr>
          <w:b/>
          <w:color w:val="auto"/>
          <w:sz w:val="24"/>
          <w:szCs w:val="22"/>
          <w:lang w:val="ro-RO"/>
        </w:rPr>
        <w:t>b</w:t>
      </w:r>
      <w:r w:rsidRPr="001C7C44">
        <w:rPr>
          <w:b/>
          <w:color w:val="auto"/>
          <w:sz w:val="24"/>
          <w:szCs w:val="22"/>
          <w:lang w:val="ro-RO"/>
        </w:rPr>
        <w:t xml:space="preserve">) Articole în reviste </w:t>
      </w:r>
      <w:r w:rsidRPr="001C7C44">
        <w:rPr>
          <w:b/>
          <w:color w:val="auto"/>
          <w:sz w:val="24"/>
          <w:szCs w:val="22"/>
          <w:lang w:val="ro-RO"/>
        </w:rPr>
        <w:t xml:space="preserve">indexate </w:t>
      </w:r>
      <w:proofErr w:type="spellStart"/>
      <w:r w:rsidRPr="001C7C44">
        <w:rPr>
          <w:b/>
          <w:color w:val="auto"/>
          <w:sz w:val="24"/>
          <w:szCs w:val="22"/>
          <w:lang w:val="ro-RO"/>
        </w:rPr>
        <w:t>BDI</w:t>
      </w:r>
      <w:proofErr w:type="spellEnd"/>
    </w:p>
    <w:p w14:paraId="6549070C" w14:textId="013BDE13" w:rsidR="00846526" w:rsidRPr="001C7C44" w:rsidRDefault="00EE191C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="00EF623A" w:rsidRPr="001C7C44">
        <w:rPr>
          <w:color w:val="auto"/>
          <w:sz w:val="22"/>
          <w:szCs w:val="32"/>
          <w:lang w:val="ro-RO"/>
        </w:rPr>
        <w:t xml:space="preserve">, Bratu D.C., Podariu A.C., Dragoș B., Luca M.M., Pop S.I., </w:t>
      </w:r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CEPHALOMETRIC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ANALYSIS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OF THE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UPPER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AIRWAY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IN ADULT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CAUCASIANS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WITH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SKELETAL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CLASS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I AND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CLASS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II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MALOCCLUSION</w:t>
      </w:r>
      <w:proofErr w:type="spellEnd"/>
      <w:r w:rsidR="00EF623A"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="00EF623A"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="00EF623A" w:rsidRPr="001C7C44">
        <w:rPr>
          <w:color w:val="auto"/>
          <w:sz w:val="22"/>
          <w:szCs w:val="32"/>
          <w:lang w:val="ro-RO"/>
        </w:rPr>
        <w:t>, 2022, 28(1):62-8.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56C44E40" w14:textId="3DA034CC" w:rsidR="00746864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549903AB" w14:textId="77777777" w:rsidR="004422B9" w:rsidRPr="001C7C44" w:rsidRDefault="004422B9" w:rsidP="001C7C44">
      <w:pPr>
        <w:numPr>
          <w:ilvl w:val="0"/>
          <w:numId w:val="7"/>
        </w:numPr>
        <w:tabs>
          <w:tab w:val="left" w:pos="1020"/>
        </w:tabs>
        <w:ind w:left="567" w:hanging="425"/>
        <w:jc w:val="both"/>
        <w:rPr>
          <w:color w:val="auto"/>
          <w:sz w:val="22"/>
          <w:szCs w:val="22"/>
          <w:lang w:val="ro-RO"/>
        </w:rPr>
      </w:pPr>
      <w:r w:rsidRPr="001C7C44">
        <w:rPr>
          <w:color w:val="auto"/>
          <w:sz w:val="22"/>
          <w:szCs w:val="22"/>
          <w:lang w:val="ro-RO"/>
        </w:rPr>
        <w:t xml:space="preserve">Simon C.P., Bratu D.C., Motoc </w:t>
      </w:r>
      <w:proofErr w:type="spellStart"/>
      <w:r w:rsidRPr="001C7C44">
        <w:rPr>
          <w:color w:val="auto"/>
          <w:sz w:val="22"/>
          <w:szCs w:val="22"/>
          <w:lang w:val="ro-RO"/>
        </w:rPr>
        <w:t>A.G.M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., </w:t>
      </w:r>
      <w:r w:rsidRPr="001C7C44">
        <w:rPr>
          <w:b/>
          <w:color w:val="auto"/>
          <w:sz w:val="22"/>
          <w:szCs w:val="22"/>
          <w:lang w:val="ro-RO"/>
        </w:rPr>
        <w:t>Popa G.</w:t>
      </w:r>
      <w:r w:rsidRPr="001C7C44">
        <w:rPr>
          <w:color w:val="auto"/>
          <w:sz w:val="22"/>
          <w:szCs w:val="22"/>
          <w:lang w:val="ro-RO"/>
        </w:rPr>
        <w:t xml:space="preserve">, Pop I.S., </w:t>
      </w:r>
      <w:proofErr w:type="spellStart"/>
      <w:r w:rsidRPr="001C7C44">
        <w:rPr>
          <w:color w:val="auto"/>
          <w:sz w:val="22"/>
          <w:szCs w:val="22"/>
          <w:lang w:val="ro-RO"/>
        </w:rPr>
        <w:t>Mederle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22"/>
          <w:lang w:val="ro-RO"/>
        </w:rPr>
        <w:t>O.A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.,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IMMUNOHISTOCHEMICAL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ANALYSIS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OF GINGIVAL PROLIFERATIVE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PROCESSES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ASSOCIATED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WITH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FIXED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ORTHODONTIC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THERAPY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Revista de Chimie, 2020, 72(2):302-6. ISSN 0034-7752. </w:t>
      </w:r>
      <w:proofErr w:type="spellStart"/>
      <w:r w:rsidRPr="001C7C44">
        <w:rPr>
          <w:color w:val="auto"/>
          <w:sz w:val="22"/>
          <w:szCs w:val="22"/>
          <w:lang w:val="ro-RO"/>
        </w:rPr>
        <w:t>BDI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– </w:t>
      </w:r>
      <w:proofErr w:type="spellStart"/>
      <w:r w:rsidRPr="001C7C44">
        <w:rPr>
          <w:color w:val="auto"/>
          <w:sz w:val="22"/>
          <w:szCs w:val="22"/>
          <w:lang w:val="ro-RO"/>
        </w:rPr>
        <w:t>EVISA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22"/>
          <w:lang w:val="ro-RO"/>
        </w:rPr>
        <w:t>SJR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22"/>
          <w:lang w:val="ro-RO"/>
        </w:rPr>
        <w:t>LetPub</w:t>
      </w:r>
      <w:proofErr w:type="spellEnd"/>
      <w:r w:rsidRPr="001C7C44">
        <w:rPr>
          <w:color w:val="auto"/>
          <w:sz w:val="22"/>
          <w:szCs w:val="22"/>
          <w:lang w:val="ro-RO"/>
        </w:rPr>
        <w:t>, CAS</w:t>
      </w:r>
    </w:p>
    <w:p w14:paraId="3F239F09" w14:textId="0D2EAA70" w:rsidR="004422B9" w:rsidRPr="001C7C44" w:rsidRDefault="004422B9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https://speciation.net/Database/Journals/Revista-de-Chimie-;i568</w:t>
      </w:r>
    </w:p>
    <w:p w14:paraId="655AD805" w14:textId="77777777" w:rsidR="004422B9" w:rsidRPr="001C7C44" w:rsidRDefault="004422B9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22"/>
          <w:lang w:val="ro-RO"/>
        </w:rPr>
        <w:t xml:space="preserve">Pop S.I., Moldovan D., </w:t>
      </w:r>
      <w:proofErr w:type="spellStart"/>
      <w:r w:rsidRPr="001C7C44">
        <w:rPr>
          <w:color w:val="auto"/>
          <w:sz w:val="22"/>
          <w:szCs w:val="22"/>
          <w:lang w:val="ro-RO"/>
        </w:rPr>
        <w:t>Ghiman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A., Suciu V., </w:t>
      </w:r>
      <w:proofErr w:type="spellStart"/>
      <w:r w:rsidRPr="001C7C44">
        <w:rPr>
          <w:color w:val="auto"/>
          <w:sz w:val="22"/>
          <w:szCs w:val="22"/>
          <w:lang w:val="ro-RO"/>
        </w:rPr>
        <w:t>Conțac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22"/>
          <w:lang w:val="ro-RO"/>
        </w:rPr>
        <w:t>L.R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., Pop </w:t>
      </w:r>
      <w:proofErr w:type="spellStart"/>
      <w:r w:rsidRPr="001C7C44">
        <w:rPr>
          <w:color w:val="auto"/>
          <w:sz w:val="22"/>
          <w:szCs w:val="22"/>
          <w:lang w:val="ro-RO"/>
        </w:rPr>
        <w:t>R.V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., </w:t>
      </w:r>
      <w:r w:rsidRPr="001C7C44">
        <w:rPr>
          <w:b/>
          <w:color w:val="auto"/>
          <w:sz w:val="22"/>
          <w:szCs w:val="22"/>
          <w:lang w:val="ro-RO"/>
        </w:rPr>
        <w:t>Popa G.</w:t>
      </w:r>
      <w:r w:rsidRPr="001C7C44">
        <w:rPr>
          <w:color w:val="auto"/>
          <w:sz w:val="22"/>
          <w:szCs w:val="22"/>
          <w:lang w:val="ro-RO"/>
        </w:rPr>
        <w:t xml:space="preserve">, Bratu D.C., </w:t>
      </w:r>
      <w:r w:rsidRPr="001C7C44">
        <w:rPr>
          <w:i/>
          <w:iCs/>
          <w:color w:val="auto"/>
          <w:sz w:val="22"/>
          <w:szCs w:val="22"/>
          <w:lang w:val="ro-RO"/>
        </w:rPr>
        <w:t xml:space="preserve">THE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CBCT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EVALUATION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OF THE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RESORPTION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CAUSED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BY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IMPACTED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CANINES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22"/>
          <w:lang w:val="ro-RO"/>
        </w:rPr>
        <w:t>Evolution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2020, 26(2):139-45. ISSN 2065-376X. </w:t>
      </w:r>
      <w:proofErr w:type="spellStart"/>
      <w:r w:rsidRPr="001C7C44">
        <w:rPr>
          <w:color w:val="auto"/>
          <w:sz w:val="22"/>
          <w:szCs w:val="32"/>
          <w:lang w:val="ro-RO"/>
        </w:rPr>
        <w:t>BDI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1702E6BE" w14:textId="691E1F37" w:rsidR="004422B9" w:rsidRPr="001C7C44" w:rsidRDefault="004422B9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0A0BCD5D" w14:textId="5FDF5D15" w:rsidR="00846526" w:rsidRPr="001C7C44" w:rsidRDefault="0033373E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Bălan R.A., </w:t>
      </w:r>
      <w:proofErr w:type="spellStart"/>
      <w:r w:rsidRPr="001C7C44">
        <w:rPr>
          <w:color w:val="auto"/>
          <w:sz w:val="22"/>
          <w:szCs w:val="32"/>
          <w:lang w:val="ro-RO"/>
        </w:rPr>
        <w:t>Anuşcă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D.M.E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Pop S.I., </w:t>
      </w:r>
      <w:r w:rsidR="001C0D88" w:rsidRPr="001C7C44">
        <w:rPr>
          <w:i/>
          <w:iCs/>
          <w:color w:val="auto"/>
          <w:sz w:val="22"/>
          <w:szCs w:val="32"/>
          <w:lang w:val="ro-RO"/>
        </w:rPr>
        <w:t>NON-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SYNDROMIC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RELATIVE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GENERALIZED</w:t>
      </w:r>
      <w:proofErr w:type="spellEnd"/>
      <w:r w:rsidR="001C0D88" w:rsidRPr="001C7C44">
        <w:rPr>
          <w:i/>
          <w:iCs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iCs/>
          <w:color w:val="auto"/>
          <w:sz w:val="22"/>
          <w:szCs w:val="32"/>
          <w:lang w:val="ro-RO"/>
        </w:rPr>
        <w:t>MICRODONTIA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>, 2020, 26(1):48-52.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r w:rsidR="004422B9" w:rsidRPr="001C7C44">
        <w:rPr>
          <w:color w:val="auto"/>
          <w:sz w:val="22"/>
          <w:szCs w:val="32"/>
          <w:lang w:val="ro-RO"/>
        </w:rPr>
        <w:t>(Autor de corespondență)</w:t>
      </w:r>
      <w:r w:rsidR="004422B9"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149D3F4C" w14:textId="01D22901" w:rsidR="0033373E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110B5837" w14:textId="77777777" w:rsidR="00452697" w:rsidRPr="001C7C44" w:rsidRDefault="00452697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22"/>
          <w:lang w:val="ro-RO"/>
        </w:rPr>
        <w:t xml:space="preserve">Luca M.M., Popa M., </w:t>
      </w:r>
      <w:proofErr w:type="spellStart"/>
      <w:r w:rsidRPr="001C7C44">
        <w:rPr>
          <w:color w:val="auto"/>
          <w:sz w:val="22"/>
          <w:szCs w:val="22"/>
          <w:lang w:val="ro-RO"/>
        </w:rPr>
        <w:t>Ogodescu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A.S., Dragoș B., </w:t>
      </w:r>
      <w:proofErr w:type="spellStart"/>
      <w:r w:rsidRPr="001C7C44">
        <w:rPr>
          <w:color w:val="auto"/>
          <w:sz w:val="22"/>
          <w:szCs w:val="22"/>
          <w:lang w:val="ro-RO"/>
        </w:rPr>
        <w:t>Matichescu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A., </w:t>
      </w:r>
      <w:r w:rsidRPr="001C7C44">
        <w:rPr>
          <w:b/>
          <w:color w:val="auto"/>
          <w:sz w:val="22"/>
          <w:szCs w:val="22"/>
          <w:lang w:val="ro-RO"/>
        </w:rPr>
        <w:t>Popa G.</w:t>
      </w:r>
      <w:r w:rsidRPr="001C7C44">
        <w:rPr>
          <w:color w:val="auto"/>
          <w:sz w:val="22"/>
          <w:szCs w:val="22"/>
          <w:lang w:val="ro-RO"/>
        </w:rPr>
        <w:t xml:space="preserve">, Bratu D.C.,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THERAPEUTIC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MANAGEMENT OF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ECTODERMAL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DYSPLASIA</w:t>
      </w:r>
      <w:proofErr w:type="spellEnd"/>
      <w:r w:rsidRPr="001C7C44">
        <w:rPr>
          <w:i/>
          <w:iCs/>
          <w:color w:val="auto"/>
          <w:sz w:val="22"/>
          <w:szCs w:val="22"/>
          <w:lang w:val="ro-RO"/>
        </w:rPr>
        <w:t xml:space="preserve"> IN PEDIATRIC </w:t>
      </w:r>
      <w:proofErr w:type="spellStart"/>
      <w:r w:rsidRPr="001C7C44">
        <w:rPr>
          <w:i/>
          <w:iCs/>
          <w:color w:val="auto"/>
          <w:sz w:val="22"/>
          <w:szCs w:val="22"/>
          <w:lang w:val="ro-RO"/>
        </w:rPr>
        <w:t>DENTISTRY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22"/>
          <w:lang w:val="ro-RO"/>
        </w:rPr>
        <w:t>Evolution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2019, 25(4):421-6. ISSN 2065-376X. </w:t>
      </w:r>
      <w:proofErr w:type="spellStart"/>
      <w:r w:rsidRPr="001C7C44">
        <w:rPr>
          <w:color w:val="auto"/>
          <w:sz w:val="22"/>
          <w:szCs w:val="32"/>
          <w:lang w:val="ro-RO"/>
        </w:rPr>
        <w:t>BDI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675DB591" w14:textId="031CDCA2" w:rsidR="00452697" w:rsidRPr="001C7C44" w:rsidRDefault="00452697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5335DED9" w14:textId="2E4D525E" w:rsidR="004422B9" w:rsidRPr="001C7C44" w:rsidRDefault="004422B9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Rusu L.C., Petrescu </w:t>
      </w:r>
      <w:proofErr w:type="spellStart"/>
      <w:r w:rsidRPr="001C7C44">
        <w:rPr>
          <w:color w:val="auto"/>
          <w:sz w:val="22"/>
          <w:szCs w:val="32"/>
          <w:lang w:val="ro-RO"/>
        </w:rPr>
        <w:t>P.H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Simon C.P., </w:t>
      </w:r>
      <w:proofErr w:type="spellStart"/>
      <w:r w:rsidRPr="001C7C44">
        <w:rPr>
          <w:color w:val="auto"/>
          <w:sz w:val="22"/>
          <w:szCs w:val="32"/>
          <w:lang w:val="ro-RO"/>
        </w:rPr>
        <w:t>Vînătu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V.F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Pop S.I., </w:t>
      </w:r>
      <w:r w:rsidRPr="001C7C44">
        <w:rPr>
          <w:i/>
          <w:color w:val="auto"/>
          <w:sz w:val="22"/>
          <w:szCs w:val="32"/>
        </w:rPr>
        <w:t>SAGITTAL AND VERTICAL CEPHALOMETRIC ANALYSIS IN ADULT CAUCASIANS FROM WESTERN ROMANIA WITH SKELETAL CLASS I AND CLASS II MALOCCLUSION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2019, 25(1):69-75. ISSN 2065-376X. </w:t>
      </w:r>
      <w:proofErr w:type="spellStart"/>
      <w:r w:rsidRPr="001C7C44">
        <w:rPr>
          <w:color w:val="auto"/>
          <w:sz w:val="22"/>
          <w:szCs w:val="32"/>
          <w:lang w:val="ro-RO"/>
        </w:rPr>
        <w:t>BDI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053EBF19" w14:textId="32A57BC7" w:rsidR="004422B9" w:rsidRPr="001C7C44" w:rsidRDefault="004422B9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2F1659C2" w14:textId="46F6CDB7" w:rsidR="00846526" w:rsidRPr="001C7C44" w:rsidRDefault="003C3531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Popa </w:t>
      </w:r>
      <w:proofErr w:type="spellStart"/>
      <w:r w:rsidRPr="001C7C44">
        <w:rPr>
          <w:color w:val="auto"/>
          <w:sz w:val="22"/>
          <w:szCs w:val="32"/>
          <w:lang w:val="ro-RO"/>
        </w:rPr>
        <w:t>N.S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</w:t>
      </w:r>
      <w:proofErr w:type="spellStart"/>
      <w:r w:rsidRPr="001C7C44">
        <w:rPr>
          <w:color w:val="auto"/>
          <w:sz w:val="22"/>
          <w:szCs w:val="32"/>
          <w:lang w:val="ro-RO"/>
        </w:rPr>
        <w:t>Matichescu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Petrescu P.H., Pop S.I., </w:t>
      </w:r>
      <w:r w:rsidR="001C0D88" w:rsidRPr="001C7C44">
        <w:rPr>
          <w:i/>
          <w:color w:val="auto"/>
          <w:sz w:val="22"/>
          <w:szCs w:val="32"/>
        </w:rPr>
        <w:t>SURFACE ELECTROMYOGRAPHIC STUDY IN PATIENTS WITH ANGLE CLASS II MALOCCLUSION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>, 2019, 25(1):44-50.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r w:rsidR="004422B9" w:rsidRPr="001C7C44">
        <w:rPr>
          <w:color w:val="auto"/>
          <w:sz w:val="22"/>
          <w:szCs w:val="32"/>
          <w:lang w:val="ro-RO"/>
        </w:rPr>
        <w:t>(Autor de corespondență)</w:t>
      </w:r>
      <w:r w:rsidR="004422B9"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5227A3B8" w14:textId="077E236C" w:rsidR="003C3531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6914BFE1" w14:textId="77777777" w:rsidR="004422B9" w:rsidRPr="001C7C44" w:rsidRDefault="004422B9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Borțun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C.M., Pop S.I., Tas R., Simon C.P., Bratu D.C., </w:t>
      </w:r>
      <w:r w:rsidRPr="001C7C44">
        <w:rPr>
          <w:i/>
          <w:color w:val="auto"/>
          <w:sz w:val="22"/>
          <w:szCs w:val="32"/>
        </w:rPr>
        <w:t xml:space="preserve">THE EVALUATION OF AN IMPACTED MAXILLARY CANINE BEFORE AND DURING ORTHODONTIC TRACTION USING CONVENTIONAL AND </w:t>
      </w:r>
      <w:proofErr w:type="spellStart"/>
      <w:r w:rsidRPr="001C7C44">
        <w:rPr>
          <w:i/>
          <w:color w:val="auto"/>
          <w:sz w:val="22"/>
          <w:szCs w:val="32"/>
        </w:rPr>
        <w:t>CBCT</w:t>
      </w:r>
      <w:proofErr w:type="spellEnd"/>
      <w:r w:rsidRPr="001C7C44">
        <w:rPr>
          <w:i/>
          <w:color w:val="auto"/>
          <w:sz w:val="22"/>
          <w:szCs w:val="32"/>
        </w:rPr>
        <w:t xml:space="preserve"> IMAGING: A CASE REPORT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2017, 23(4):491-6. ISSN 2065-376X. </w:t>
      </w:r>
      <w:proofErr w:type="spellStart"/>
      <w:r w:rsidRPr="001C7C44">
        <w:rPr>
          <w:color w:val="auto"/>
          <w:sz w:val="22"/>
          <w:szCs w:val="32"/>
          <w:lang w:val="ro-RO"/>
        </w:rPr>
        <w:t>BDI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5C120F2D" w14:textId="77777777" w:rsidR="004422B9" w:rsidRPr="001C7C44" w:rsidRDefault="004422B9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30CBAB46" w14:textId="77777777" w:rsidR="004422B9" w:rsidRPr="001C7C44" w:rsidRDefault="004422B9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Ilie </w:t>
      </w:r>
      <w:proofErr w:type="spellStart"/>
      <w:r w:rsidRPr="001C7C44">
        <w:rPr>
          <w:color w:val="auto"/>
          <w:sz w:val="22"/>
          <w:szCs w:val="32"/>
          <w:lang w:val="ro-RO"/>
        </w:rPr>
        <w:t>O.R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</w:t>
      </w:r>
      <w:proofErr w:type="spellStart"/>
      <w:r w:rsidRPr="001C7C44">
        <w:rPr>
          <w:color w:val="auto"/>
          <w:sz w:val="22"/>
          <w:szCs w:val="32"/>
          <w:lang w:val="ro-RO"/>
        </w:rPr>
        <w:t>Matichescu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Tas R., Pop S.I., </w:t>
      </w:r>
      <w:r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MANDIBULAR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ARCH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FORMS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DIFFERENT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CLASSES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A GROUP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PATIENTS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FROM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THE WESTERN PART OF ROMANIA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2017, 23(4):485-90. ISSN 2065-376X. (Autor de corespondență) </w:t>
      </w:r>
      <w:proofErr w:type="spellStart"/>
      <w:r w:rsidRPr="001C7C44">
        <w:rPr>
          <w:color w:val="auto"/>
          <w:sz w:val="22"/>
          <w:szCs w:val="32"/>
          <w:lang w:val="ro-RO"/>
        </w:rPr>
        <w:t>BDI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1D0DADA7" w14:textId="10765A79" w:rsidR="004422B9" w:rsidRPr="001C7C44" w:rsidRDefault="004422B9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1D0196D9" w14:textId="1B300A73" w:rsidR="00846526" w:rsidRPr="001C7C44" w:rsidRDefault="003C3531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Mihali S., </w:t>
      </w:r>
      <w:proofErr w:type="spellStart"/>
      <w:r w:rsidRPr="001C7C44">
        <w:rPr>
          <w:color w:val="auto"/>
          <w:sz w:val="22"/>
          <w:szCs w:val="32"/>
          <w:lang w:val="ro-RO"/>
        </w:rPr>
        <w:t>Belengeanu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D., Bălan R., Pop S., </w:t>
      </w:r>
      <w:proofErr w:type="spellStart"/>
      <w:r w:rsidRPr="001C7C44">
        <w:rPr>
          <w:color w:val="auto"/>
          <w:sz w:val="22"/>
          <w:szCs w:val="32"/>
          <w:lang w:val="ro-RO"/>
        </w:rPr>
        <w:t>Szuhanek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INTERDISCIPLINARY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IN A CASE OF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HEMIFACIAL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MICROSOMIA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>, 2014, 20(2):270-6.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2C879776" w14:textId="6104B64E" w:rsidR="003C3531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6A696E6B" w14:textId="6024659E" w:rsidR="00846526" w:rsidRPr="001C7C44" w:rsidRDefault="003C3531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Bălan R., Pop S., Mihali S., Bratu E.A., </w:t>
      </w:r>
      <w:r w:rsidR="001C0D88"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INTERDISCIPLINARY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MANAGEMENT OF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UPPER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LATERAL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INCISORS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>-HYPODONTIA – CASE REPORT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>, 2014, 20(1):86-93.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r w:rsidR="004422B9" w:rsidRPr="001C7C44">
        <w:rPr>
          <w:color w:val="auto"/>
          <w:sz w:val="22"/>
          <w:szCs w:val="32"/>
          <w:lang w:val="ro-RO"/>
        </w:rPr>
        <w:t>(Autor de corespondență)</w:t>
      </w:r>
      <w:r w:rsidR="004422B9"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2206B0E7" w14:textId="69BDF614" w:rsidR="003C3531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3C82D596" w14:textId="77777777" w:rsidR="00BD1C09" w:rsidRPr="001C7C44" w:rsidRDefault="00BD1C09" w:rsidP="001C7C44">
      <w:pPr>
        <w:tabs>
          <w:tab w:val="left" w:pos="1020"/>
        </w:tabs>
        <w:spacing w:after="120"/>
        <w:ind w:left="567" w:hanging="425"/>
        <w:jc w:val="both"/>
        <w:rPr>
          <w:color w:val="auto"/>
          <w:sz w:val="20"/>
          <w:szCs w:val="20"/>
          <w:lang w:val="ro-RO"/>
        </w:rPr>
      </w:pPr>
    </w:p>
    <w:p w14:paraId="458E3A5C" w14:textId="77777777" w:rsidR="001C7C44" w:rsidRPr="001C7C44" w:rsidRDefault="001C7C44" w:rsidP="001C7C44">
      <w:pPr>
        <w:tabs>
          <w:tab w:val="left" w:pos="1020"/>
        </w:tabs>
        <w:spacing w:after="120"/>
        <w:ind w:left="567" w:hanging="425"/>
        <w:jc w:val="both"/>
        <w:rPr>
          <w:color w:val="auto"/>
          <w:sz w:val="20"/>
          <w:szCs w:val="20"/>
          <w:lang w:val="ro-RO"/>
        </w:rPr>
      </w:pPr>
    </w:p>
    <w:p w14:paraId="46A57E0F" w14:textId="5A7AB2DE" w:rsidR="00846526" w:rsidRPr="001C7C44" w:rsidRDefault="003C3531" w:rsidP="001C7C44">
      <w:pPr>
        <w:pStyle w:val="ECVSectionBullet"/>
        <w:numPr>
          <w:ilvl w:val="0"/>
          <w:numId w:val="7"/>
        </w:numPr>
        <w:spacing w:line="240" w:lineRule="auto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lastRenderedPageBreak/>
        <w:t xml:space="preserve">Bratu D.C., Bălan R., Pop S., </w:t>
      </w:r>
      <w:proofErr w:type="spellStart"/>
      <w:r w:rsidRPr="001C7C44">
        <w:rPr>
          <w:color w:val="auto"/>
          <w:sz w:val="22"/>
          <w:szCs w:val="32"/>
          <w:lang w:val="ro-RO"/>
        </w:rPr>
        <w:t>Ivanova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Y., Biță R.,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r w:rsidR="001C0D88" w:rsidRPr="001C7C44">
        <w:rPr>
          <w:i/>
          <w:color w:val="auto"/>
          <w:sz w:val="22"/>
          <w:szCs w:val="32"/>
          <w:lang w:val="ro-RO"/>
        </w:rPr>
        <w:t xml:space="preserve">MANAGEMENT OF PREVENTIVE AND INTERCEPTIVE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METHODS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IN THE </w:t>
      </w:r>
      <w:proofErr w:type="spellStart"/>
      <w:r w:rsidR="001C0D88"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="001C0D88" w:rsidRPr="001C7C44">
        <w:rPr>
          <w:i/>
          <w:color w:val="auto"/>
          <w:sz w:val="22"/>
          <w:szCs w:val="32"/>
          <w:lang w:val="ro-RO"/>
        </w:rPr>
        <w:t xml:space="preserve"> OF POSTERIOR CROSSBITE</w:t>
      </w:r>
      <w:r w:rsidRPr="001C7C44">
        <w:rPr>
          <w:color w:val="auto"/>
          <w:sz w:val="22"/>
          <w:szCs w:val="32"/>
          <w:lang w:val="ro-RO"/>
        </w:rPr>
        <w:t xml:space="preserve">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>, 2013, 19(4):705-12. ISSN 2065-376X</w:t>
      </w:r>
      <w:r w:rsidR="00846526" w:rsidRPr="001C7C44">
        <w:rPr>
          <w:color w:val="auto"/>
          <w:sz w:val="22"/>
          <w:szCs w:val="32"/>
          <w:lang w:val="ro-RO"/>
        </w:rPr>
        <w:t xml:space="preserve">.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BDI</w:t>
      </w:r>
      <w:proofErr w:type="spellEnd"/>
      <w:r w:rsidR="00846526" w:rsidRPr="001C7C44">
        <w:rPr>
          <w:color w:val="auto"/>
          <w:sz w:val="22"/>
          <w:szCs w:val="32"/>
          <w:lang w:val="ro-RO"/>
        </w:rPr>
        <w:t xml:space="preserve"> – Index </w:t>
      </w:r>
      <w:proofErr w:type="spellStart"/>
      <w:r w:rsidR="00846526" w:rsidRPr="001C7C44">
        <w:rPr>
          <w:color w:val="auto"/>
          <w:sz w:val="22"/>
          <w:szCs w:val="32"/>
          <w:lang w:val="ro-RO"/>
        </w:rPr>
        <w:t>Copernicus</w:t>
      </w:r>
      <w:proofErr w:type="spellEnd"/>
    </w:p>
    <w:p w14:paraId="2F60C21A" w14:textId="55E1EBBA" w:rsidR="00E11770" w:rsidRPr="001C7C44" w:rsidRDefault="00846526" w:rsidP="001C7C44">
      <w:pPr>
        <w:pStyle w:val="ListParagraph"/>
        <w:tabs>
          <w:tab w:val="left" w:pos="1020"/>
        </w:tabs>
        <w:spacing w:after="120"/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https://journals.indexcopernicus.com/search/details?jmlId=478&amp;org=Medicine%20in%20Evolution,p478,3.html</w:t>
      </w:r>
    </w:p>
    <w:p w14:paraId="4FC199EC" w14:textId="77777777" w:rsidR="00452697" w:rsidRPr="001C7C44" w:rsidRDefault="00452697" w:rsidP="001C7C44">
      <w:pPr>
        <w:numPr>
          <w:ilvl w:val="0"/>
          <w:numId w:val="7"/>
        </w:numPr>
        <w:tabs>
          <w:tab w:val="left" w:pos="1020"/>
        </w:tabs>
        <w:ind w:left="567" w:hanging="425"/>
        <w:jc w:val="both"/>
        <w:rPr>
          <w:color w:val="auto"/>
          <w:sz w:val="22"/>
          <w:szCs w:val="22"/>
          <w:lang w:val="ro-RO"/>
        </w:rPr>
      </w:pPr>
      <w:r w:rsidRPr="001C7C44">
        <w:rPr>
          <w:color w:val="auto"/>
          <w:sz w:val="22"/>
          <w:szCs w:val="22"/>
          <w:lang w:val="ro-RO"/>
        </w:rPr>
        <w:t xml:space="preserve">Bratu D.C., Bratu E., Păcurar M., </w:t>
      </w:r>
      <w:r w:rsidRPr="001C7C44">
        <w:rPr>
          <w:b/>
          <w:color w:val="auto"/>
          <w:sz w:val="22"/>
          <w:szCs w:val="22"/>
          <w:lang w:val="ro-RO"/>
        </w:rPr>
        <w:t>Popa G.</w:t>
      </w:r>
      <w:r w:rsidRPr="001C7C44">
        <w:rPr>
          <w:color w:val="auto"/>
          <w:sz w:val="22"/>
          <w:szCs w:val="22"/>
          <w:lang w:val="ro-RO"/>
        </w:rPr>
        <w:t xml:space="preserve">, Pop S., </w:t>
      </w:r>
      <w:r w:rsidRPr="001C7C44">
        <w:rPr>
          <w:i/>
          <w:color w:val="auto"/>
          <w:sz w:val="22"/>
          <w:szCs w:val="2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22"/>
          <w:lang w:val="ro-RO"/>
        </w:rPr>
        <w:t>PREVALENCE</w:t>
      </w:r>
      <w:proofErr w:type="spellEnd"/>
      <w:r w:rsidRPr="001C7C44">
        <w:rPr>
          <w:i/>
          <w:color w:val="auto"/>
          <w:sz w:val="22"/>
          <w:szCs w:val="2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22"/>
          <w:lang w:val="ro-RO"/>
        </w:rPr>
        <w:t>SUPERNUMERARY</w:t>
      </w:r>
      <w:proofErr w:type="spellEnd"/>
      <w:r w:rsidRPr="001C7C44">
        <w:rPr>
          <w:i/>
          <w:color w:val="auto"/>
          <w:sz w:val="22"/>
          <w:szCs w:val="2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22"/>
          <w:lang w:val="ro-RO"/>
        </w:rPr>
        <w:t>TEETH</w:t>
      </w:r>
      <w:proofErr w:type="spellEnd"/>
      <w:r w:rsidRPr="001C7C44">
        <w:rPr>
          <w:i/>
          <w:color w:val="auto"/>
          <w:sz w:val="22"/>
          <w:szCs w:val="22"/>
          <w:lang w:val="ro-RO"/>
        </w:rPr>
        <w:t xml:space="preserve"> IN A GROUP OF </w:t>
      </w:r>
      <w:proofErr w:type="spellStart"/>
      <w:r w:rsidRPr="001C7C44">
        <w:rPr>
          <w:i/>
          <w:color w:val="auto"/>
          <w:sz w:val="22"/>
          <w:szCs w:val="22"/>
          <w:lang w:val="ro-RO"/>
        </w:rPr>
        <w:t>PATIENTS</w:t>
      </w:r>
      <w:proofErr w:type="spellEnd"/>
      <w:r w:rsidRPr="001C7C44">
        <w:rPr>
          <w:i/>
          <w:color w:val="auto"/>
          <w:sz w:val="22"/>
          <w:szCs w:val="22"/>
          <w:lang w:val="ro-RO"/>
        </w:rPr>
        <w:t xml:space="preserve"> IN WESTERN ROMANIA</w:t>
      </w:r>
      <w:r w:rsidRPr="001C7C44">
        <w:rPr>
          <w:color w:val="auto"/>
          <w:sz w:val="22"/>
          <w:szCs w:val="22"/>
          <w:lang w:val="ro-RO"/>
        </w:rPr>
        <w:t xml:space="preserve">, Acta Medica </w:t>
      </w:r>
      <w:proofErr w:type="spellStart"/>
      <w:r w:rsidRPr="001C7C44">
        <w:rPr>
          <w:color w:val="auto"/>
          <w:sz w:val="22"/>
          <w:szCs w:val="22"/>
          <w:lang w:val="ro-RO"/>
        </w:rPr>
        <w:t>Marisiensis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, 2011, 57(6):581-4. ISSN 2068-3324. </w:t>
      </w:r>
      <w:proofErr w:type="spellStart"/>
      <w:r w:rsidRPr="001C7C44">
        <w:rPr>
          <w:color w:val="auto"/>
          <w:sz w:val="22"/>
          <w:szCs w:val="22"/>
          <w:lang w:val="ro-RO"/>
        </w:rPr>
        <w:t>BDI</w:t>
      </w:r>
      <w:proofErr w:type="spellEnd"/>
      <w:r w:rsidRPr="001C7C44">
        <w:rPr>
          <w:color w:val="auto"/>
          <w:sz w:val="22"/>
          <w:szCs w:val="22"/>
          <w:lang w:val="ro-RO"/>
        </w:rPr>
        <w:t xml:space="preserve"> – </w:t>
      </w:r>
      <w:proofErr w:type="spellStart"/>
      <w:r w:rsidRPr="001C7C44">
        <w:rPr>
          <w:color w:val="auto"/>
          <w:sz w:val="22"/>
          <w:szCs w:val="22"/>
          <w:lang w:val="ro-RO"/>
        </w:rPr>
        <w:t>EBSCO</w:t>
      </w:r>
      <w:proofErr w:type="spellEnd"/>
    </w:p>
    <w:p w14:paraId="513AE320" w14:textId="77777777" w:rsidR="00452697" w:rsidRPr="001C7C44" w:rsidRDefault="00452697" w:rsidP="001C7C44">
      <w:pPr>
        <w:pStyle w:val="ListParagraph"/>
        <w:tabs>
          <w:tab w:val="left" w:pos="1020"/>
        </w:tabs>
        <w:ind w:left="567"/>
        <w:jc w:val="both"/>
        <w:rPr>
          <w:color w:val="auto"/>
          <w:sz w:val="20"/>
          <w:szCs w:val="20"/>
          <w:lang w:val="ro-RO"/>
        </w:rPr>
      </w:pPr>
      <w:r w:rsidRPr="001C7C44">
        <w:rPr>
          <w:color w:val="auto"/>
          <w:sz w:val="20"/>
          <w:szCs w:val="20"/>
          <w:lang w:val="ro-RO"/>
        </w:rPr>
        <w:t>https://discovery.ebsco.com/c/ylm4lv/details/houpesv5pz</w:t>
      </w:r>
    </w:p>
    <w:p w14:paraId="6508F8EA" w14:textId="488B596C" w:rsidR="007B692E" w:rsidRPr="001C7C44" w:rsidRDefault="00846526" w:rsidP="00BD1C09">
      <w:pPr>
        <w:tabs>
          <w:tab w:val="left" w:pos="1020"/>
        </w:tabs>
        <w:spacing w:before="360" w:after="120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t>I</w:t>
      </w:r>
      <w:r w:rsidR="00737EE6" w:rsidRPr="001C7C44">
        <w:rPr>
          <w:b/>
          <w:color w:val="auto"/>
          <w:sz w:val="24"/>
          <w:szCs w:val="22"/>
          <w:lang w:val="ro-RO"/>
        </w:rPr>
        <w:t>II</w:t>
      </w:r>
      <w:r w:rsidR="00B17F90" w:rsidRPr="001C7C44">
        <w:rPr>
          <w:b/>
          <w:color w:val="auto"/>
          <w:sz w:val="24"/>
          <w:szCs w:val="22"/>
          <w:lang w:val="ro-RO"/>
        </w:rPr>
        <w:t>. Lucrări</w:t>
      </w:r>
      <w:r w:rsidR="00737EE6" w:rsidRPr="001C7C44">
        <w:rPr>
          <w:b/>
          <w:color w:val="auto"/>
          <w:sz w:val="24"/>
          <w:szCs w:val="22"/>
          <w:lang w:val="ro-RO"/>
        </w:rPr>
        <w:t>/studii</w:t>
      </w:r>
      <w:r w:rsidR="00B17F90" w:rsidRPr="001C7C44">
        <w:rPr>
          <w:b/>
          <w:color w:val="auto"/>
          <w:sz w:val="24"/>
          <w:szCs w:val="22"/>
          <w:lang w:val="ro-RO"/>
        </w:rPr>
        <w:t xml:space="preserve"> </w:t>
      </w:r>
      <w:r w:rsidR="007B692E" w:rsidRPr="001C7C44">
        <w:rPr>
          <w:b/>
          <w:color w:val="auto"/>
          <w:sz w:val="24"/>
          <w:szCs w:val="22"/>
          <w:lang w:val="ro-RO"/>
        </w:rPr>
        <w:t>publicate în rezumat</w:t>
      </w:r>
    </w:p>
    <w:p w14:paraId="53619DFE" w14:textId="0E90FAD0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David T.O., Pop S.I., </w:t>
      </w:r>
      <w:r w:rsidRPr="001C7C44">
        <w:rPr>
          <w:i/>
          <w:color w:val="auto"/>
          <w:sz w:val="22"/>
          <w:szCs w:val="32"/>
          <w:lang w:val="ro-RO"/>
        </w:rPr>
        <w:t>DIGITAL TREATMENT PLANNING IN ORTHODONTICS USING IN</w:t>
      </w:r>
      <w:r w:rsidRPr="001C7C44">
        <w:rPr>
          <w:rFonts w:ascii="Cambria Math" w:hAnsi="Cambria Math" w:cs="Cambria Math"/>
          <w:i/>
          <w:color w:val="auto"/>
          <w:sz w:val="22"/>
          <w:szCs w:val="32"/>
          <w:lang w:val="ro-RO"/>
        </w:rPr>
        <w:t>‑</w:t>
      </w:r>
      <w:r w:rsidRPr="001C7C44">
        <w:rPr>
          <w:i/>
          <w:color w:val="auto"/>
          <w:sz w:val="22"/>
          <w:szCs w:val="32"/>
          <w:lang w:val="ro-RO"/>
        </w:rPr>
        <w:t>OFFICE CLEAR ALIGNERS: POSSIBILITIES AND LIMITS</w:t>
      </w:r>
      <w:r w:rsidRPr="001C7C44">
        <w:rPr>
          <w:color w:val="auto"/>
          <w:sz w:val="22"/>
          <w:szCs w:val="32"/>
          <w:lang w:val="ro-RO"/>
        </w:rPr>
        <w:t>, Congresul Colegiului Medicilor Stomatologi din București "Viziune, performanță, perspective în practica stomatologică", 6-8 octombrie 2022, BUCUREȘTI, Rezumate/</w:t>
      </w:r>
      <w:proofErr w:type="spellStart"/>
      <w:r w:rsidRPr="001C7C44">
        <w:rPr>
          <w:color w:val="auto"/>
          <w:sz w:val="22"/>
          <w:szCs w:val="32"/>
          <w:lang w:val="ro-RO"/>
        </w:rPr>
        <w:t>Abstracts</w:t>
      </w:r>
      <w:proofErr w:type="spellEnd"/>
      <w:r w:rsidRPr="001C7C44">
        <w:rPr>
          <w:color w:val="auto"/>
          <w:sz w:val="22"/>
          <w:szCs w:val="32"/>
          <w:lang w:val="ro-RO"/>
        </w:rPr>
        <w:t>, 2022;p.43-44. ISSN 2971– 8023 (Conferință)</w:t>
      </w:r>
    </w:p>
    <w:p w14:paraId="57BF3AAF" w14:textId="0668DFD6" w:rsidR="00453E54" w:rsidRPr="001C7C44" w:rsidRDefault="00EE191C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="00453E54" w:rsidRPr="001C7C44">
        <w:rPr>
          <w:color w:val="auto"/>
          <w:sz w:val="22"/>
          <w:szCs w:val="32"/>
          <w:lang w:val="ro-RO"/>
        </w:rPr>
        <w:t xml:space="preserve">, Rusu L.C., Tomescu L., Simon C.P., </w:t>
      </w:r>
      <w:proofErr w:type="spellStart"/>
      <w:r w:rsidR="00453E54" w:rsidRPr="001C7C44">
        <w:rPr>
          <w:color w:val="auto"/>
          <w:sz w:val="22"/>
          <w:szCs w:val="32"/>
          <w:lang w:val="ro-RO"/>
        </w:rPr>
        <w:t>Vînătu</w:t>
      </w:r>
      <w:proofErr w:type="spellEnd"/>
      <w:r w:rsidR="00453E54"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="00453E54" w:rsidRPr="001C7C44">
        <w:rPr>
          <w:color w:val="auto"/>
          <w:sz w:val="22"/>
          <w:szCs w:val="32"/>
          <w:lang w:val="ro-RO"/>
        </w:rPr>
        <w:t>V.F</w:t>
      </w:r>
      <w:proofErr w:type="spellEnd"/>
      <w:r w:rsidR="00453E54" w:rsidRPr="001C7C44">
        <w:rPr>
          <w:color w:val="auto"/>
          <w:sz w:val="22"/>
          <w:szCs w:val="32"/>
          <w:lang w:val="ro-RO"/>
        </w:rPr>
        <w:t xml:space="preserve">., Bratu D.C., </w:t>
      </w:r>
      <w:r w:rsidR="00453E54" w:rsidRPr="001C7C44">
        <w:rPr>
          <w:i/>
          <w:color w:val="auto"/>
          <w:sz w:val="22"/>
          <w:szCs w:val="32"/>
          <w:lang w:val="ro-RO"/>
        </w:rPr>
        <w:t>CEPHALOMETRIC STUDY IN ADULT ORTHODONTIC PATIENTS FROM WESTERN ROMANIA WITH SKELETAL CLASS I AND CLASS II ANOMALIES</w:t>
      </w:r>
      <w:r w:rsidR="00453E54"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="00453E54"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="00453E54"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="00453E54" w:rsidRPr="001C7C44">
        <w:rPr>
          <w:color w:val="auto"/>
          <w:sz w:val="22"/>
          <w:szCs w:val="32"/>
          <w:lang w:val="ro-RO"/>
        </w:rPr>
        <w:t>Suppl</w:t>
      </w:r>
      <w:proofErr w:type="spellEnd"/>
      <w:r w:rsidR="00453E54" w:rsidRPr="001C7C44">
        <w:rPr>
          <w:color w:val="auto"/>
          <w:sz w:val="22"/>
          <w:szCs w:val="32"/>
          <w:lang w:val="ro-RO"/>
        </w:rPr>
        <w:t>):44. ISSN 2065-376X (Poster)</w:t>
      </w:r>
    </w:p>
    <w:p w14:paraId="3D1256CE" w14:textId="182EA59B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Tomescu L., 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Skumpija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D., Abbas B., </w:t>
      </w:r>
      <w:proofErr w:type="spellStart"/>
      <w:r w:rsidRPr="001C7C44">
        <w:rPr>
          <w:color w:val="auto"/>
          <w:sz w:val="22"/>
          <w:szCs w:val="32"/>
          <w:lang w:val="ro-RO"/>
        </w:rPr>
        <w:t>Boloș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O., </w:t>
      </w:r>
      <w:r w:rsidRPr="001C7C44">
        <w:rPr>
          <w:i/>
          <w:color w:val="auto"/>
          <w:sz w:val="22"/>
          <w:szCs w:val="32"/>
          <w:lang w:val="ro-RO"/>
        </w:rPr>
        <w:t>NON-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EXTRACTION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MODERATE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CROWDING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):45. ISSN 2065-376X (Poster)</w:t>
      </w:r>
    </w:p>
    <w:p w14:paraId="5E3B28B5" w14:textId="00865909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Nițulescu S.,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Tomescu L., </w:t>
      </w:r>
      <w:proofErr w:type="spellStart"/>
      <w:r w:rsidRPr="001C7C44">
        <w:rPr>
          <w:color w:val="auto"/>
          <w:sz w:val="22"/>
          <w:szCs w:val="32"/>
          <w:lang w:val="ro-RO"/>
        </w:rPr>
        <w:t>Gaje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N.P.,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CONSEQUENCES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THE IMPACTION AND THE HISTOLOGICAL ANALYSIS OF MULTIPLE MESIODENTES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):43-4. ISSN 2065-376X (Poster)</w:t>
      </w:r>
    </w:p>
    <w:p w14:paraId="1E959F7E" w14:textId="23332081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Bălan R.A., Schiller E., Simon C.P.,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r w:rsidRPr="001C7C44">
        <w:rPr>
          <w:i/>
          <w:color w:val="auto"/>
          <w:sz w:val="22"/>
          <w:szCs w:val="32"/>
          <w:lang w:val="ro-RO"/>
        </w:rPr>
        <w:t>THE MANAGEMENT OF WHITE SPOT LESIONS DURING AND AFTER ORTHODONTIC TREATMENT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):42-3. ISSN 2065-376X (Poster)</w:t>
      </w:r>
    </w:p>
    <w:p w14:paraId="45869EA2" w14:textId="40089834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Tomescu L., Bratu D.C., Pop S.I.,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ARCHITECTURAL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VIEW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ON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RESISTANCE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STRUCTURE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CRANIUM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):27-8. ISSN 2065-376X (Comunicare orală)</w:t>
      </w:r>
    </w:p>
    <w:p w14:paraId="6D14624A" w14:textId="0CEEF055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Di </w:t>
      </w:r>
      <w:proofErr w:type="spellStart"/>
      <w:r w:rsidRPr="001C7C44">
        <w:rPr>
          <w:color w:val="auto"/>
          <w:sz w:val="22"/>
          <w:szCs w:val="32"/>
          <w:lang w:val="ro-RO"/>
        </w:rPr>
        <w:t>Tonno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M.,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Skumpija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D., </w:t>
      </w:r>
      <w:proofErr w:type="spellStart"/>
      <w:r w:rsidRPr="001C7C44">
        <w:rPr>
          <w:color w:val="auto"/>
          <w:sz w:val="22"/>
          <w:szCs w:val="32"/>
          <w:lang w:val="ro-RO"/>
        </w:rPr>
        <w:t>Derridj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R., </w:t>
      </w:r>
      <w:proofErr w:type="spellStart"/>
      <w:r w:rsidRPr="001C7C44">
        <w:rPr>
          <w:color w:val="auto"/>
          <w:sz w:val="22"/>
          <w:szCs w:val="32"/>
          <w:lang w:val="ro-RO"/>
        </w:rPr>
        <w:t>Boloș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O., </w:t>
      </w:r>
      <w:r w:rsidRPr="001C7C44">
        <w:rPr>
          <w:i/>
          <w:color w:val="auto"/>
          <w:sz w:val="22"/>
          <w:szCs w:val="32"/>
          <w:lang w:val="ro-RO"/>
        </w:rPr>
        <w:t>CLASS II NON-EXTRACTION ORTHODONTIC TREATMENT WITH INVISALIGN SYSTEM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XXIV-a ediție a Zilelor Stomatologice Bănățene, 16-18 mai 2019,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2019;25(1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):25-6. ISSN 2065-376X (Comunicare orală)</w:t>
      </w:r>
    </w:p>
    <w:p w14:paraId="2B804E67" w14:textId="0294F78B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Tas R., </w:t>
      </w:r>
      <w:proofErr w:type="spellStart"/>
      <w:r w:rsidRPr="001C7C44">
        <w:rPr>
          <w:color w:val="auto"/>
          <w:sz w:val="22"/>
          <w:szCs w:val="32"/>
          <w:lang w:val="ro-RO"/>
        </w:rPr>
        <w:t>Sinescu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C., Bălan R.A.,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ARCH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SHAPES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DIMENSIONS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DENTOALVEOLAR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XXII-a ediție a Zilelor Stomatologice Bănățene, 4-6 mai 2017,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2017;23(1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):39-40. ISSN 2065-376X (Poster)</w:t>
      </w:r>
    </w:p>
    <w:p w14:paraId="37B3ADBF" w14:textId="4203EBF8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Borțun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C.M., Bălan R.A., Tas R., Simon C.P., Bratu D.C., </w:t>
      </w:r>
      <w:r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USE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CBCT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IMAGING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EVALUATING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A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PALATALLY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IMPACTED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UPPER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CANINE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UNDER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TRACTION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>: A CASE REPORT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XXII-a ediție a Zilelor Stomatologice Bănățene, 4-6 mai 2017,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2017;23(1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):37. ISSN 2065-376X (Poster)</w:t>
      </w:r>
    </w:p>
    <w:p w14:paraId="7DA2D664" w14:textId="126A0208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proofErr w:type="spellStart"/>
      <w:r w:rsidRPr="001C7C44">
        <w:rPr>
          <w:color w:val="auto"/>
          <w:sz w:val="22"/>
          <w:szCs w:val="32"/>
          <w:lang w:val="ro-RO"/>
        </w:rPr>
        <w:t>Balan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R.A., Tas R., Pop S.I., Tomescu L.,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r w:rsidRPr="001C7C44">
        <w:rPr>
          <w:i/>
          <w:color w:val="auto"/>
          <w:sz w:val="22"/>
          <w:szCs w:val="32"/>
          <w:lang w:val="ro-RO"/>
        </w:rPr>
        <w:t>CLASS III MALOCCLUSION WITH MISSING MAXILLARY LATERAL INCISORS: A CASE REPORT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XXII-a ediție a Zilelor Stomatologice Bănățene, 4-6 mai 2017,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2017;23(1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):36. ISSN 2065-376X (Poster)</w:t>
      </w:r>
    </w:p>
    <w:p w14:paraId="4AC724C5" w14:textId="77777777" w:rsidR="001C7C44" w:rsidRPr="001C7C44" w:rsidRDefault="001C7C44" w:rsidP="001C7C44">
      <w:pPr>
        <w:pStyle w:val="ECVSectionBullet"/>
        <w:spacing w:after="60"/>
        <w:ind w:left="567"/>
        <w:jc w:val="both"/>
        <w:rPr>
          <w:color w:val="auto"/>
          <w:sz w:val="22"/>
          <w:szCs w:val="32"/>
          <w:lang w:val="ro-RO"/>
        </w:rPr>
      </w:pPr>
    </w:p>
    <w:p w14:paraId="5E0E117C" w14:textId="77777777" w:rsidR="001C7C44" w:rsidRPr="001C7C44" w:rsidRDefault="001C7C44" w:rsidP="001C7C44">
      <w:pPr>
        <w:pStyle w:val="ECVSectionBullet"/>
        <w:spacing w:after="60"/>
        <w:ind w:left="567"/>
        <w:jc w:val="both"/>
        <w:rPr>
          <w:color w:val="auto"/>
          <w:sz w:val="22"/>
          <w:szCs w:val="32"/>
          <w:lang w:val="ro-RO"/>
        </w:rPr>
      </w:pPr>
    </w:p>
    <w:p w14:paraId="20A03B32" w14:textId="54DA8430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lastRenderedPageBreak/>
        <w:t xml:space="preserve">Roman B., Tas R.,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</w:t>
      </w:r>
      <w:r w:rsidRPr="001C7C44">
        <w:rPr>
          <w:i/>
          <w:color w:val="auto"/>
          <w:sz w:val="22"/>
          <w:szCs w:val="32"/>
          <w:lang w:val="ro-RO"/>
        </w:rPr>
        <w:t>ORTHODONTIC SETUP ANALYSIS AS A COMPLEMENTARY EXAM IN ORTHODONTICS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XXII-a ediție a Zilelor Stomatologice Bănățene, 4-6 mai 2017,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2017;23(1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):35. ISSN 2065-376X (Poster)</w:t>
      </w:r>
    </w:p>
    <w:p w14:paraId="023AE3F2" w14:textId="42CEEF7A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proofErr w:type="spellStart"/>
      <w:r w:rsidRPr="001C7C44">
        <w:rPr>
          <w:color w:val="auto"/>
          <w:sz w:val="22"/>
          <w:szCs w:val="32"/>
          <w:lang w:val="ro-RO"/>
        </w:rPr>
        <w:t>Balan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R.A., Tas R., Pop S.I., Tomescu L.,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ESTHETICS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: A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MULTIDISCIPLINARY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APPROACH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internațională, a XXII-a ediție a Zilelor Stomatologice Bănățene, 4-6 mai 2017,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2017;23(1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):20. ISSN 2065-376X (Comunicare orală)</w:t>
      </w:r>
    </w:p>
    <w:p w14:paraId="668DEC52" w14:textId="77777777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Tas R., 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Bălan R.A., Simon C.P., Pop S.I.,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ESTABLISHING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PLAN IN UNILATERAL CANINE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INCLUSION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CASES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 Zilele Stomatologice Bănățene – Ediția a XXI-a, 19-21 mai 2016,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2016;22(1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1):56. ISSN 2065-376X (Poster)</w:t>
      </w:r>
    </w:p>
    <w:p w14:paraId="5BEE0F47" w14:textId="7EAE87AA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Tas R., 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Bălan R.A., Simon C.P., Pop S.I.,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, MANDIBULE AND CRANIAL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BASE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DOWN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SYNDROME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PATIENTS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 Zilele Stomatologice Bănățene – Ediția a XXI-a, 19-21 mai 2016,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2016;22(1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1):55-6. ISSN 2065-376X (Poster)</w:t>
      </w:r>
    </w:p>
    <w:p w14:paraId="3D6082B4" w14:textId="751F7BCA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Tas R., Bălan R.A., Simon C.P., Pop S.I., </w:t>
      </w:r>
      <w:r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USE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CONE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BEAM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COMPUTED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TOMOGRAPHY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FOR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ASSESSMENT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ALVEOLAR BONE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MORPHOLOGY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DIAGNOSIS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PLANNING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 Zilele Stomatologice Bănățene – Ediția a XXI-a, 19-21 mai 2016,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2016;22(1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1):53-4. ISSN 2065-376X (Poster)</w:t>
      </w:r>
    </w:p>
    <w:p w14:paraId="038B4FA1" w14:textId="03E683F2" w:rsidR="00867383" w:rsidRPr="001C7C44" w:rsidRDefault="00867383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Tas R., Bălan R.A., </w:t>
      </w:r>
      <w:proofErr w:type="spellStart"/>
      <w:r w:rsidRPr="001C7C44">
        <w:rPr>
          <w:color w:val="auto"/>
          <w:sz w:val="22"/>
          <w:szCs w:val="32"/>
          <w:lang w:val="ro-RO"/>
        </w:rPr>
        <w:t>Szuhaneck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C., Pop S.I.,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CLASS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II DIVISION 2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WITH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CONGENITALLY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MISSING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UPPER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LATERAL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INCISORS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>: A CASE REPORT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 Zilele Stomatologice Bănățene – Ediția a XXI-a, 19-21 mai 2016,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2016;22(1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1):52. ISSN 2065-376X (Poster)</w:t>
      </w:r>
    </w:p>
    <w:p w14:paraId="612F6D74" w14:textId="62F8F2E6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Lazăr </w:t>
      </w:r>
      <w:proofErr w:type="spellStart"/>
      <w:r w:rsidRPr="001C7C44">
        <w:rPr>
          <w:color w:val="auto"/>
          <w:sz w:val="22"/>
          <w:szCs w:val="32"/>
          <w:lang w:val="ro-RO"/>
        </w:rPr>
        <w:t>G.D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Tas R.,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Nicoară A., </w:t>
      </w:r>
      <w:proofErr w:type="spellStart"/>
      <w:r w:rsidRPr="001C7C44">
        <w:rPr>
          <w:color w:val="auto"/>
          <w:sz w:val="22"/>
          <w:szCs w:val="32"/>
          <w:lang w:val="ro-RO"/>
        </w:rPr>
        <w:t>Ianeș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E., </w:t>
      </w:r>
      <w:r w:rsidRPr="001C7C44">
        <w:rPr>
          <w:i/>
          <w:color w:val="auto"/>
          <w:sz w:val="22"/>
          <w:szCs w:val="32"/>
          <w:lang w:val="ro-RO"/>
        </w:rPr>
        <w:t>THE PREDICTABILITY OF THE DEGREE OF DIFFICULTY FOR THE SURGICAL-ORTHODONTIC TREATMENT OF MAXILLARY IMPACTED CANINES USING KPG INDEX</w:t>
      </w:r>
      <w:r w:rsidRPr="001C7C44">
        <w:rPr>
          <w:color w:val="auto"/>
          <w:sz w:val="22"/>
          <w:szCs w:val="32"/>
          <w:lang w:val="ro-RO"/>
        </w:rPr>
        <w:t xml:space="preserve">, Congresul de medicină dentară cu participare internațională Zilele Stomatologice Bănățene – Ediția a XXI-a, 19-21 mai 2016,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2016;22(1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1):15. ISSN 2065-376X (Comunicare orală)</w:t>
      </w:r>
    </w:p>
    <w:p w14:paraId="499914D5" w14:textId="49458F05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proofErr w:type="spellStart"/>
      <w:r w:rsidRPr="001C7C44">
        <w:rPr>
          <w:color w:val="auto"/>
          <w:sz w:val="22"/>
          <w:szCs w:val="32"/>
          <w:lang w:val="ro-RO"/>
        </w:rPr>
        <w:t>Tătucu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Bălan R., Pop S., </w:t>
      </w:r>
      <w:r w:rsidRPr="001C7C44">
        <w:rPr>
          <w:i/>
          <w:color w:val="auto"/>
          <w:sz w:val="22"/>
          <w:szCs w:val="32"/>
          <w:lang w:val="ro-RO"/>
        </w:rPr>
        <w:t>DISPOZITIVE INTRAMAXILARE ȘI ANCORAJUL MINI-IMPLANTAR ÎN MIȘCĂRILE SAGITALE MAXILARE</w:t>
      </w:r>
      <w:r w:rsidRPr="001C7C44">
        <w:rPr>
          <w:color w:val="auto"/>
          <w:sz w:val="22"/>
          <w:szCs w:val="32"/>
          <w:lang w:val="ro-RO"/>
        </w:rPr>
        <w:t xml:space="preserve">, 5th National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of </w:t>
      </w:r>
      <w:proofErr w:type="spellStart"/>
      <w:r w:rsidRPr="001C7C44">
        <w:rPr>
          <w:color w:val="auto"/>
          <w:sz w:val="22"/>
          <w:szCs w:val="32"/>
          <w:lang w:val="ro-RO"/>
        </w:rPr>
        <w:t>Straight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Wire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with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International </w:t>
      </w:r>
      <w:proofErr w:type="spellStart"/>
      <w:r w:rsidRPr="001C7C44">
        <w:rPr>
          <w:color w:val="auto"/>
          <w:sz w:val="22"/>
          <w:szCs w:val="32"/>
          <w:lang w:val="ro-RO"/>
        </w:rPr>
        <w:t>Participation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16-18 mai 2014, BRAȘOV, Abstract </w:t>
      </w:r>
      <w:proofErr w:type="spellStart"/>
      <w:r w:rsidRPr="001C7C44">
        <w:rPr>
          <w:color w:val="auto"/>
          <w:sz w:val="22"/>
          <w:szCs w:val="32"/>
          <w:lang w:val="ro-RO"/>
        </w:rPr>
        <w:t>Book</w:t>
      </w:r>
      <w:proofErr w:type="spellEnd"/>
      <w:r w:rsidRPr="001C7C44">
        <w:rPr>
          <w:color w:val="auto"/>
          <w:sz w:val="22"/>
          <w:szCs w:val="32"/>
          <w:lang w:val="ro-RO"/>
        </w:rPr>
        <w:t>, 2014;p.38-9 (Comunicare orală)</w:t>
      </w:r>
    </w:p>
    <w:p w14:paraId="10C10074" w14:textId="7356625E" w:rsidR="00453E54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Bălan R.,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Schiller E., </w:t>
      </w:r>
      <w:r w:rsidRPr="001C7C44">
        <w:rPr>
          <w:i/>
          <w:color w:val="auto"/>
          <w:sz w:val="22"/>
          <w:szCs w:val="32"/>
          <w:lang w:val="ro-RO"/>
        </w:rPr>
        <w:t xml:space="preserve">NONEXTRACTION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3rd </w:t>
      </w:r>
      <w:proofErr w:type="spellStart"/>
      <w:r w:rsidRPr="001C7C44">
        <w:rPr>
          <w:color w:val="auto"/>
          <w:sz w:val="22"/>
          <w:szCs w:val="32"/>
          <w:lang w:val="ro-RO"/>
        </w:rPr>
        <w:t>Millennium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Medicine, The International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Medical </w:t>
      </w:r>
      <w:proofErr w:type="spellStart"/>
      <w:r w:rsidRPr="001C7C44">
        <w:rPr>
          <w:color w:val="auto"/>
          <w:sz w:val="22"/>
          <w:szCs w:val="32"/>
          <w:lang w:val="ro-RO"/>
        </w:rPr>
        <w:t>Days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Banat, 18th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22-24 mai 2013, TIMIȘOARA, Medicine in </w:t>
      </w:r>
      <w:proofErr w:type="spellStart"/>
      <w:r w:rsidRPr="001C7C44">
        <w:rPr>
          <w:color w:val="auto"/>
          <w:sz w:val="22"/>
          <w:szCs w:val="32"/>
          <w:lang w:val="ro-RO"/>
        </w:rPr>
        <w:t>Evolution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2013;19(2 </w:t>
      </w:r>
      <w:proofErr w:type="spellStart"/>
      <w:r w:rsidRPr="001C7C44">
        <w:rPr>
          <w:color w:val="auto"/>
          <w:sz w:val="22"/>
          <w:szCs w:val="32"/>
          <w:lang w:val="ro-RO"/>
        </w:rPr>
        <w:t>suppl</w:t>
      </w:r>
      <w:proofErr w:type="spellEnd"/>
      <w:r w:rsidRPr="001C7C44">
        <w:rPr>
          <w:color w:val="auto"/>
          <w:sz w:val="22"/>
          <w:szCs w:val="32"/>
          <w:lang w:val="ro-RO"/>
        </w:rPr>
        <w:t>):10-1. ISSN 2065-376X (Conferință)</w:t>
      </w:r>
    </w:p>
    <w:p w14:paraId="6C6DC8EB" w14:textId="1E7E4CAD" w:rsidR="00550FDA" w:rsidRPr="001C7C44" w:rsidRDefault="00453E54" w:rsidP="001C7C44">
      <w:pPr>
        <w:pStyle w:val="ECVSectionBullet"/>
        <w:numPr>
          <w:ilvl w:val="0"/>
          <w:numId w:val="8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Bratu E., Păcurar M., </w:t>
      </w:r>
      <w:proofErr w:type="spellStart"/>
      <w:r w:rsidRPr="001C7C44">
        <w:rPr>
          <w:color w:val="auto"/>
          <w:sz w:val="22"/>
          <w:szCs w:val="32"/>
          <w:lang w:val="ro-RO"/>
        </w:rPr>
        <w:t>Glăvan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F., </w:t>
      </w:r>
      <w:r w:rsidR="00EE191C"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</w:t>
      </w:r>
      <w:r w:rsidRPr="001C7C44">
        <w:rPr>
          <w:i/>
          <w:color w:val="auto"/>
          <w:sz w:val="22"/>
          <w:szCs w:val="32"/>
          <w:lang w:val="ro-RO"/>
        </w:rPr>
        <w:t xml:space="preserve">OPTIONS DE DIAGNOSTIC ET DE TRAITEMENT DES ANOMALIES D'ÉRUPTION DES CANINES MAXILLAIRES (TITRE ALTERNATIF: LES OPTIONS DE TRAITEMENT DES PERTURBATIONS ÉVENTUELLES LORS DE L'ÉRUPTION DE LA CANINE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MAXILLAIRE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>)</w:t>
      </w:r>
      <w:r w:rsidRPr="001C7C44">
        <w:rPr>
          <w:color w:val="auto"/>
          <w:sz w:val="22"/>
          <w:szCs w:val="32"/>
          <w:lang w:val="ro-RO"/>
        </w:rPr>
        <w:t xml:space="preserve">, 4ème </w:t>
      </w:r>
      <w:proofErr w:type="spellStart"/>
      <w:r w:rsidRPr="001C7C44">
        <w:rPr>
          <w:color w:val="auto"/>
          <w:sz w:val="22"/>
          <w:szCs w:val="32"/>
          <w:lang w:val="ro-RO"/>
        </w:rPr>
        <w:t>Rencontre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internationale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des </w:t>
      </w:r>
      <w:proofErr w:type="spellStart"/>
      <w:r w:rsidRPr="001C7C44">
        <w:rPr>
          <w:color w:val="auto"/>
          <w:sz w:val="22"/>
          <w:szCs w:val="32"/>
          <w:lang w:val="ro-RO"/>
        </w:rPr>
        <w:t>orthodontistes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color w:val="auto"/>
          <w:sz w:val="22"/>
          <w:szCs w:val="32"/>
          <w:lang w:val="ro-RO"/>
        </w:rPr>
        <w:t>Francophones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8-11 </w:t>
      </w:r>
      <w:proofErr w:type="spellStart"/>
      <w:r w:rsidRPr="001C7C44">
        <w:rPr>
          <w:color w:val="auto"/>
          <w:sz w:val="22"/>
          <w:szCs w:val="32"/>
          <w:lang w:val="ro-RO"/>
        </w:rPr>
        <w:t>Septembre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2011, </w:t>
      </w:r>
      <w:proofErr w:type="spellStart"/>
      <w:r w:rsidRPr="001C7C44">
        <w:rPr>
          <w:color w:val="auto"/>
          <w:sz w:val="22"/>
          <w:szCs w:val="32"/>
          <w:lang w:val="ro-RO"/>
        </w:rPr>
        <w:t>BUCAREST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</w:t>
      </w:r>
      <w:proofErr w:type="spellStart"/>
      <w:r w:rsidRPr="001C7C44">
        <w:rPr>
          <w:color w:val="auto"/>
          <w:sz w:val="22"/>
          <w:szCs w:val="32"/>
          <w:lang w:val="ro-RO"/>
        </w:rPr>
        <w:t>Programme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et livre des </w:t>
      </w:r>
      <w:proofErr w:type="spellStart"/>
      <w:r w:rsidRPr="001C7C44">
        <w:rPr>
          <w:color w:val="auto"/>
          <w:sz w:val="22"/>
          <w:szCs w:val="32"/>
          <w:lang w:val="ro-RO"/>
        </w:rPr>
        <w:t>résumés</w:t>
      </w:r>
      <w:proofErr w:type="spellEnd"/>
      <w:r w:rsidRPr="001C7C44">
        <w:rPr>
          <w:color w:val="auto"/>
          <w:sz w:val="22"/>
          <w:szCs w:val="32"/>
          <w:lang w:val="ro-RO"/>
        </w:rPr>
        <w:t>, 2011;Suppl p.21. ISSN 1843-6755 (Conferință)</w:t>
      </w:r>
    </w:p>
    <w:p w14:paraId="10EB6995" w14:textId="59EF0ACC" w:rsidR="00737EE6" w:rsidRPr="001C7C44" w:rsidRDefault="00737EE6" w:rsidP="00BD1C09">
      <w:pPr>
        <w:tabs>
          <w:tab w:val="left" w:pos="1020"/>
        </w:tabs>
        <w:spacing w:before="360" w:after="120"/>
        <w:jc w:val="both"/>
        <w:rPr>
          <w:b/>
          <w:color w:val="auto"/>
          <w:sz w:val="24"/>
          <w:szCs w:val="22"/>
          <w:lang w:val="ro-RO"/>
        </w:rPr>
      </w:pPr>
      <w:r w:rsidRPr="001C7C44">
        <w:rPr>
          <w:b/>
          <w:color w:val="auto"/>
          <w:sz w:val="24"/>
          <w:szCs w:val="22"/>
          <w:lang w:val="ro-RO"/>
        </w:rPr>
        <w:t>I</w:t>
      </w:r>
      <w:r w:rsidRPr="001C7C44">
        <w:rPr>
          <w:b/>
          <w:color w:val="auto"/>
          <w:sz w:val="24"/>
          <w:szCs w:val="22"/>
          <w:lang w:val="ro-RO"/>
        </w:rPr>
        <w:t>V</w:t>
      </w:r>
      <w:r w:rsidRPr="001C7C44">
        <w:rPr>
          <w:b/>
          <w:color w:val="auto"/>
          <w:sz w:val="24"/>
          <w:szCs w:val="22"/>
          <w:lang w:val="ro-RO"/>
        </w:rPr>
        <w:t xml:space="preserve">. </w:t>
      </w:r>
      <w:r w:rsidRPr="001C7C44">
        <w:rPr>
          <w:b/>
          <w:color w:val="auto"/>
          <w:sz w:val="24"/>
          <w:szCs w:val="22"/>
          <w:lang w:val="ro-RO"/>
        </w:rPr>
        <w:t>Alte lucrări și contribuții științifice</w:t>
      </w:r>
    </w:p>
    <w:p w14:paraId="0A910C0E" w14:textId="3421F361" w:rsidR="00BD1C09" w:rsidRPr="001C7C44" w:rsidRDefault="00BD1C09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David </w:t>
      </w:r>
      <w:proofErr w:type="spellStart"/>
      <w:r w:rsidRPr="001C7C44">
        <w:rPr>
          <w:color w:val="auto"/>
          <w:sz w:val="22"/>
          <w:szCs w:val="32"/>
          <w:lang w:val="ro-RO"/>
        </w:rPr>
        <w:t>O.T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Pop S.I., </w:t>
      </w:r>
      <w:r w:rsidRPr="001C7C44">
        <w:rPr>
          <w:i/>
          <w:color w:val="auto"/>
          <w:sz w:val="22"/>
          <w:szCs w:val="32"/>
          <w:lang w:val="ro-RO"/>
        </w:rPr>
        <w:t xml:space="preserve">IN-OFFICE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CLEAR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ALIGNERS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USING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PLANNING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FREEWARE</w:t>
      </w:r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(Conferință)</w:t>
      </w:r>
    </w:p>
    <w:p w14:paraId="3B97B3B2" w14:textId="7741FDDD" w:rsidR="00867383" w:rsidRPr="001C7C44" w:rsidRDefault="00867383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Dragoș B., David </w:t>
      </w:r>
      <w:proofErr w:type="spellStart"/>
      <w:r w:rsidRPr="001C7C44">
        <w:rPr>
          <w:color w:val="auto"/>
          <w:sz w:val="22"/>
          <w:szCs w:val="32"/>
          <w:lang w:val="ro-RO"/>
        </w:rPr>
        <w:t>O.T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Luca M.M., </w:t>
      </w:r>
      <w:proofErr w:type="spellStart"/>
      <w:r w:rsidRPr="001C7C44">
        <w:rPr>
          <w:color w:val="auto"/>
          <w:sz w:val="22"/>
          <w:szCs w:val="32"/>
          <w:lang w:val="ro-RO"/>
        </w:rPr>
        <w:t>Boloș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EARLY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THERAPEUTIC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APPROACH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FOR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CLASS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II DIVISION 1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WITH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ANTERIOR OPEN BITE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GROWING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PATIENTS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(Poster)</w:t>
      </w:r>
    </w:p>
    <w:p w14:paraId="79882796" w14:textId="54DAF819" w:rsidR="00BD1C09" w:rsidRPr="001C7C44" w:rsidRDefault="00BD1C09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lastRenderedPageBreak/>
        <w:t xml:space="preserve">Bratu D.C., Niculescu A., Tomescu L., </w:t>
      </w:r>
      <w:proofErr w:type="spellStart"/>
      <w:r w:rsidRPr="001C7C44">
        <w:rPr>
          <w:color w:val="auto"/>
          <w:sz w:val="22"/>
          <w:szCs w:val="32"/>
          <w:lang w:val="ro-RO"/>
        </w:rPr>
        <w:t>Dronca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P.A.,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Pop S.I.,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INTERDISCIPLINARY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IN A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PATIENT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WITH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ASYMMETRIC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MOLAR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EXTRACTION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CLASS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II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MALOCCLUSION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(Poster)</w:t>
      </w:r>
    </w:p>
    <w:p w14:paraId="77638FAA" w14:textId="4318D2BD" w:rsidR="00BD1C09" w:rsidRPr="001C7C44" w:rsidRDefault="00BD1C09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Dragoș B., </w:t>
      </w:r>
      <w:proofErr w:type="spellStart"/>
      <w:r w:rsidRPr="001C7C44">
        <w:rPr>
          <w:color w:val="auto"/>
          <w:sz w:val="22"/>
          <w:szCs w:val="32"/>
          <w:lang w:val="ro-RO"/>
        </w:rPr>
        <w:t>Milutinovici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R.A., </w:t>
      </w:r>
      <w:proofErr w:type="spellStart"/>
      <w:r w:rsidRPr="001C7C44">
        <w:rPr>
          <w:color w:val="auto"/>
          <w:sz w:val="22"/>
          <w:szCs w:val="32"/>
          <w:lang w:val="ro-RO"/>
        </w:rPr>
        <w:t>Treta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A.M., Luca M.M., </w:t>
      </w:r>
      <w:r w:rsidRPr="001C7C44">
        <w:rPr>
          <w:i/>
          <w:color w:val="auto"/>
          <w:sz w:val="22"/>
          <w:szCs w:val="32"/>
          <w:lang w:val="ro-RO"/>
        </w:rPr>
        <w:t xml:space="preserve">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NECESSITY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EARLY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TREATMENT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FOR UNILATERAL CROSSBITE IN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MIXED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DENTITION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(Poster)</w:t>
      </w:r>
    </w:p>
    <w:p w14:paraId="195953BA" w14:textId="46B64C11" w:rsidR="00BD1C09" w:rsidRPr="001C7C44" w:rsidRDefault="00BD1C09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Bratu D.C., Mihali </w:t>
      </w:r>
      <w:proofErr w:type="spellStart"/>
      <w:r w:rsidRPr="001C7C44">
        <w:rPr>
          <w:color w:val="auto"/>
          <w:sz w:val="22"/>
          <w:szCs w:val="32"/>
          <w:lang w:val="ro-RO"/>
        </w:rPr>
        <w:t>S.G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Dragoș B., </w:t>
      </w:r>
      <w:proofErr w:type="spellStart"/>
      <w:r w:rsidRPr="001C7C44">
        <w:rPr>
          <w:color w:val="auto"/>
          <w:sz w:val="22"/>
          <w:szCs w:val="32"/>
          <w:lang w:val="ro-RO"/>
        </w:rPr>
        <w:t>Zirbo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GUIDED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INSERTION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MINISCREWS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(Poster)</w:t>
      </w:r>
    </w:p>
    <w:p w14:paraId="12EDB63A" w14:textId="5A910011" w:rsidR="00BD1C09" w:rsidRPr="001C7C44" w:rsidRDefault="00BD1C09" w:rsidP="001C7C44">
      <w:pPr>
        <w:pStyle w:val="ECVSectionBullet"/>
        <w:numPr>
          <w:ilvl w:val="0"/>
          <w:numId w:val="9"/>
        </w:numPr>
        <w:spacing w:after="60"/>
        <w:ind w:left="567" w:hanging="425"/>
        <w:jc w:val="both"/>
        <w:rPr>
          <w:color w:val="auto"/>
          <w:sz w:val="22"/>
          <w:szCs w:val="32"/>
          <w:lang w:val="ro-RO"/>
        </w:rPr>
      </w:pPr>
      <w:r w:rsidRPr="001C7C44">
        <w:rPr>
          <w:color w:val="auto"/>
          <w:sz w:val="22"/>
          <w:szCs w:val="32"/>
          <w:lang w:val="ro-RO"/>
        </w:rPr>
        <w:t xml:space="preserve">Pop S.I., Păcurar M., Martha K., </w:t>
      </w:r>
      <w:proofErr w:type="spellStart"/>
      <w:r w:rsidRPr="001C7C44">
        <w:rPr>
          <w:color w:val="auto"/>
          <w:sz w:val="22"/>
          <w:szCs w:val="32"/>
          <w:lang w:val="ro-RO"/>
        </w:rPr>
        <w:t>Conțac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L., </w:t>
      </w:r>
      <w:r w:rsidRPr="001C7C44">
        <w:rPr>
          <w:b/>
          <w:color w:val="auto"/>
          <w:sz w:val="22"/>
          <w:szCs w:val="32"/>
          <w:lang w:val="ro-RO"/>
        </w:rPr>
        <w:t>Popa G.</w:t>
      </w:r>
      <w:r w:rsidRPr="001C7C44">
        <w:rPr>
          <w:color w:val="auto"/>
          <w:sz w:val="22"/>
          <w:szCs w:val="32"/>
          <w:lang w:val="ro-RO"/>
        </w:rPr>
        <w:t xml:space="preserve">, Bratu D.C., Dudescu M.,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EFFECTS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DISINFECTION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AND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STERILIZATION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ON THE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FLEXURAL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PROPERTIES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OF 3D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PRINTED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RESIN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MATERIALS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FOR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ORTHODONTIC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SURGICAL</w:t>
      </w:r>
      <w:proofErr w:type="spellEnd"/>
      <w:r w:rsidRPr="001C7C44">
        <w:rPr>
          <w:i/>
          <w:color w:val="auto"/>
          <w:sz w:val="22"/>
          <w:szCs w:val="32"/>
          <w:lang w:val="ro-RO"/>
        </w:rPr>
        <w:t xml:space="preserve"> </w:t>
      </w:r>
      <w:proofErr w:type="spellStart"/>
      <w:r w:rsidRPr="001C7C44">
        <w:rPr>
          <w:i/>
          <w:color w:val="auto"/>
          <w:sz w:val="22"/>
          <w:szCs w:val="32"/>
          <w:lang w:val="ro-RO"/>
        </w:rPr>
        <w:t>GUIDES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, 11th </w:t>
      </w:r>
      <w:proofErr w:type="spellStart"/>
      <w:r w:rsidRPr="001C7C44">
        <w:rPr>
          <w:color w:val="auto"/>
          <w:sz w:val="22"/>
          <w:szCs w:val="32"/>
          <w:lang w:val="ro-RO"/>
        </w:rPr>
        <w:t>Congress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of </w:t>
      </w:r>
      <w:proofErr w:type="spellStart"/>
      <w:r w:rsidRPr="001C7C44">
        <w:rPr>
          <w:color w:val="auto"/>
          <w:sz w:val="22"/>
          <w:szCs w:val="32"/>
          <w:lang w:val="ro-RO"/>
        </w:rPr>
        <w:t>the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Romanian Association for Excellence in 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"</w:t>
      </w:r>
      <w:proofErr w:type="spellStart"/>
      <w:r w:rsidRPr="001C7C44">
        <w:rPr>
          <w:color w:val="auto"/>
          <w:sz w:val="22"/>
          <w:szCs w:val="32"/>
          <w:lang w:val="ro-RO"/>
        </w:rPr>
        <w:t>Orthodontics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 in Digital Era - New </w:t>
      </w:r>
      <w:proofErr w:type="spellStart"/>
      <w:r w:rsidRPr="001C7C44">
        <w:rPr>
          <w:color w:val="auto"/>
          <w:sz w:val="22"/>
          <w:szCs w:val="32"/>
          <w:lang w:val="ro-RO"/>
        </w:rPr>
        <w:t>Challenges</w:t>
      </w:r>
      <w:proofErr w:type="spellEnd"/>
      <w:r w:rsidRPr="001C7C44">
        <w:rPr>
          <w:color w:val="auto"/>
          <w:sz w:val="22"/>
          <w:szCs w:val="32"/>
          <w:lang w:val="ro-RO"/>
        </w:rPr>
        <w:t xml:space="preserve">" [online </w:t>
      </w:r>
      <w:proofErr w:type="spellStart"/>
      <w:r w:rsidRPr="001C7C44">
        <w:rPr>
          <w:color w:val="auto"/>
          <w:sz w:val="22"/>
          <w:szCs w:val="32"/>
          <w:lang w:val="ro-RO"/>
        </w:rPr>
        <w:t>edition</w:t>
      </w:r>
      <w:proofErr w:type="spellEnd"/>
      <w:r w:rsidRPr="001C7C44">
        <w:rPr>
          <w:color w:val="auto"/>
          <w:sz w:val="22"/>
          <w:szCs w:val="32"/>
          <w:lang w:val="ro-RO"/>
        </w:rPr>
        <w:t>], 18-20 noiembrie 2021, TIMIȘOARA (Poster)</w:t>
      </w:r>
    </w:p>
    <w:p w14:paraId="5964F3D7" w14:textId="77777777" w:rsidR="00737EE6" w:rsidRPr="001C7C44" w:rsidRDefault="00737EE6" w:rsidP="00737EE6">
      <w:pPr>
        <w:pStyle w:val="ECVSectionBullet"/>
        <w:spacing w:after="60"/>
        <w:ind w:left="113"/>
        <w:jc w:val="both"/>
        <w:rPr>
          <w:color w:val="auto"/>
          <w:sz w:val="22"/>
          <w:szCs w:val="32"/>
          <w:lang w:val="ro-RO"/>
        </w:rPr>
      </w:pPr>
    </w:p>
    <w:sectPr w:rsidR="00737EE6" w:rsidRPr="001C7C44" w:rsidSect="005C721B">
      <w:footerReference w:type="default" r:id="rId7"/>
      <w:pgSz w:w="11906" w:h="16838" w:code="9"/>
      <w:pgMar w:top="964" w:right="1077" w:bottom="96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C0B54" w14:textId="77777777" w:rsidR="005C721B" w:rsidRDefault="005C721B" w:rsidP="006641B2">
      <w:r>
        <w:separator/>
      </w:r>
    </w:p>
  </w:endnote>
  <w:endnote w:type="continuationSeparator" w:id="0">
    <w:p w14:paraId="6F846130" w14:textId="77777777" w:rsidR="005C721B" w:rsidRDefault="005C721B" w:rsidP="0066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391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07E9C" w14:textId="77777777" w:rsidR="006641B2" w:rsidRDefault="006641B2" w:rsidP="006641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2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91FC" w14:textId="77777777" w:rsidR="005C721B" w:rsidRDefault="005C721B" w:rsidP="006641B2">
      <w:r>
        <w:separator/>
      </w:r>
    </w:p>
  </w:footnote>
  <w:footnote w:type="continuationSeparator" w:id="0">
    <w:p w14:paraId="665F070C" w14:textId="77777777" w:rsidR="005C721B" w:rsidRDefault="005C721B" w:rsidP="00664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C1E7D49"/>
    <w:multiLevelType w:val="multilevel"/>
    <w:tmpl w:val="F2F2B76C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" w15:restartNumberingAfterBreak="0">
    <w:nsid w:val="24091739"/>
    <w:multiLevelType w:val="multilevel"/>
    <w:tmpl w:val="FAF05A6C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4" w15:restartNumberingAfterBreak="0">
    <w:nsid w:val="2D4B5469"/>
    <w:multiLevelType w:val="hybridMultilevel"/>
    <w:tmpl w:val="F800C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05BB4"/>
    <w:multiLevelType w:val="multilevel"/>
    <w:tmpl w:val="70E09BBE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6" w15:restartNumberingAfterBreak="0">
    <w:nsid w:val="40720809"/>
    <w:multiLevelType w:val="multilevel"/>
    <w:tmpl w:val="46EEAB34"/>
    <w:lvl w:ilvl="0">
      <w:start w:val="1"/>
      <w:numFmt w:val="decimal"/>
      <w:lvlText w:val="%1)"/>
      <w:lvlJc w:val="left"/>
      <w:pPr>
        <w:tabs>
          <w:tab w:val="num" w:pos="0"/>
        </w:tabs>
        <w:ind w:left="113" w:hanging="113"/>
      </w:p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7" w15:restartNumberingAfterBreak="0">
    <w:nsid w:val="4D5D3221"/>
    <w:multiLevelType w:val="multilevel"/>
    <w:tmpl w:val="6DE45512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8" w15:restartNumberingAfterBreak="0">
    <w:nsid w:val="6E003E6F"/>
    <w:multiLevelType w:val="multilevel"/>
    <w:tmpl w:val="7AFA3602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  <w:rPr>
        <w:i w:val="0"/>
        <w:iCs w:val="0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968975436">
    <w:abstractNumId w:val="1"/>
  </w:num>
  <w:num w:numId="2" w16cid:durableId="293487865">
    <w:abstractNumId w:val="0"/>
  </w:num>
  <w:num w:numId="3" w16cid:durableId="771245049">
    <w:abstractNumId w:val="2"/>
  </w:num>
  <w:num w:numId="4" w16cid:durableId="1664045349">
    <w:abstractNumId w:val="7"/>
  </w:num>
  <w:num w:numId="5" w16cid:durableId="2054041616">
    <w:abstractNumId w:val="6"/>
  </w:num>
  <w:num w:numId="6" w16cid:durableId="1776755126">
    <w:abstractNumId w:val="8"/>
  </w:num>
  <w:num w:numId="7" w16cid:durableId="1316955652">
    <w:abstractNumId w:val="4"/>
  </w:num>
  <w:num w:numId="8" w16cid:durableId="1438450405">
    <w:abstractNumId w:val="5"/>
  </w:num>
  <w:num w:numId="9" w16cid:durableId="48053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2D7"/>
    <w:rsid w:val="00051D33"/>
    <w:rsid w:val="00082C45"/>
    <w:rsid w:val="000A2CFA"/>
    <w:rsid w:val="000A6ACA"/>
    <w:rsid w:val="000C0FB0"/>
    <w:rsid w:val="001000F1"/>
    <w:rsid w:val="001169A1"/>
    <w:rsid w:val="001333EB"/>
    <w:rsid w:val="0014194A"/>
    <w:rsid w:val="001444E1"/>
    <w:rsid w:val="0014592D"/>
    <w:rsid w:val="001464E3"/>
    <w:rsid w:val="001509C4"/>
    <w:rsid w:val="0019482C"/>
    <w:rsid w:val="001B32B6"/>
    <w:rsid w:val="001C0D88"/>
    <w:rsid w:val="001C7C44"/>
    <w:rsid w:val="0025264D"/>
    <w:rsid w:val="00293B16"/>
    <w:rsid w:val="002A5CCA"/>
    <w:rsid w:val="002B3F20"/>
    <w:rsid w:val="002D32BB"/>
    <w:rsid w:val="002E3DB1"/>
    <w:rsid w:val="0032171B"/>
    <w:rsid w:val="0033373E"/>
    <w:rsid w:val="00337B87"/>
    <w:rsid w:val="00342418"/>
    <w:rsid w:val="00346C78"/>
    <w:rsid w:val="00351FC8"/>
    <w:rsid w:val="00360945"/>
    <w:rsid w:val="00395C2A"/>
    <w:rsid w:val="003A14FB"/>
    <w:rsid w:val="003C3531"/>
    <w:rsid w:val="003F79CE"/>
    <w:rsid w:val="004032D7"/>
    <w:rsid w:val="00403EF9"/>
    <w:rsid w:val="00433C86"/>
    <w:rsid w:val="004422B9"/>
    <w:rsid w:val="00445929"/>
    <w:rsid w:val="00452697"/>
    <w:rsid w:val="00453E54"/>
    <w:rsid w:val="004675B3"/>
    <w:rsid w:val="004705B7"/>
    <w:rsid w:val="004D7278"/>
    <w:rsid w:val="0051169E"/>
    <w:rsid w:val="0052004A"/>
    <w:rsid w:val="00550FDA"/>
    <w:rsid w:val="00586089"/>
    <w:rsid w:val="005C313E"/>
    <w:rsid w:val="005C721B"/>
    <w:rsid w:val="005D1E80"/>
    <w:rsid w:val="005D234A"/>
    <w:rsid w:val="005F7670"/>
    <w:rsid w:val="00621085"/>
    <w:rsid w:val="006372A5"/>
    <w:rsid w:val="006641B2"/>
    <w:rsid w:val="006705B9"/>
    <w:rsid w:val="006B279D"/>
    <w:rsid w:val="00737EE6"/>
    <w:rsid w:val="00742B2F"/>
    <w:rsid w:val="00746864"/>
    <w:rsid w:val="00783E42"/>
    <w:rsid w:val="007A5AD1"/>
    <w:rsid w:val="007B692E"/>
    <w:rsid w:val="007E14E6"/>
    <w:rsid w:val="007E4672"/>
    <w:rsid w:val="00827CEE"/>
    <w:rsid w:val="00833456"/>
    <w:rsid w:val="0083372D"/>
    <w:rsid w:val="0084365A"/>
    <w:rsid w:val="00846526"/>
    <w:rsid w:val="008611C1"/>
    <w:rsid w:val="00867383"/>
    <w:rsid w:val="00951DB8"/>
    <w:rsid w:val="00956623"/>
    <w:rsid w:val="009F77DB"/>
    <w:rsid w:val="00A05279"/>
    <w:rsid w:val="00A21FDF"/>
    <w:rsid w:val="00A5615F"/>
    <w:rsid w:val="00A83F39"/>
    <w:rsid w:val="00A9021A"/>
    <w:rsid w:val="00A930A8"/>
    <w:rsid w:val="00AF0569"/>
    <w:rsid w:val="00AF76C9"/>
    <w:rsid w:val="00B17F90"/>
    <w:rsid w:val="00BB5BBB"/>
    <w:rsid w:val="00BC5D33"/>
    <w:rsid w:val="00BD1C09"/>
    <w:rsid w:val="00BF2C3C"/>
    <w:rsid w:val="00C12EED"/>
    <w:rsid w:val="00C17CB7"/>
    <w:rsid w:val="00C330FC"/>
    <w:rsid w:val="00C44D99"/>
    <w:rsid w:val="00C52CE8"/>
    <w:rsid w:val="00C7604C"/>
    <w:rsid w:val="00C77896"/>
    <w:rsid w:val="00CB1301"/>
    <w:rsid w:val="00CC2650"/>
    <w:rsid w:val="00CC57AE"/>
    <w:rsid w:val="00D27C88"/>
    <w:rsid w:val="00D827E5"/>
    <w:rsid w:val="00D9446A"/>
    <w:rsid w:val="00DC384B"/>
    <w:rsid w:val="00DE3F46"/>
    <w:rsid w:val="00E11770"/>
    <w:rsid w:val="00E869C2"/>
    <w:rsid w:val="00EA614E"/>
    <w:rsid w:val="00EB3586"/>
    <w:rsid w:val="00ED5B40"/>
    <w:rsid w:val="00EE191C"/>
    <w:rsid w:val="00EF1EFF"/>
    <w:rsid w:val="00EF623A"/>
    <w:rsid w:val="00F05B8A"/>
    <w:rsid w:val="00F271EC"/>
    <w:rsid w:val="00F45B9E"/>
    <w:rsid w:val="00F77813"/>
    <w:rsid w:val="00F92A2C"/>
    <w:rsid w:val="00FC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4955D"/>
  <w15:chartTrackingRefBased/>
  <w15:docId w15:val="{401F5CAF-51D9-46E8-AFC1-43AA403A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EE6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BusinessSector">
    <w:name w:val="_ECV_HeadingBusinessSector"/>
    <w:rsid w:val="004032D7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SectionBullet">
    <w:name w:val="_ECV_SectionBullet"/>
    <w:basedOn w:val="Normal"/>
    <w:rsid w:val="004032D7"/>
    <w:pPr>
      <w:suppressLineNumbers/>
      <w:autoSpaceDE w:val="0"/>
      <w:spacing w:line="100" w:lineRule="atLeast"/>
    </w:pPr>
    <w:rPr>
      <w:sz w:val="18"/>
    </w:rPr>
  </w:style>
  <w:style w:type="paragraph" w:styleId="Header">
    <w:name w:val="header"/>
    <w:basedOn w:val="Normal"/>
    <w:link w:val="HeaderChar"/>
    <w:uiPriority w:val="99"/>
    <w:unhideWhenUsed/>
    <w:rsid w:val="006641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1B2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641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1B2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278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278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  <w:style w:type="character" w:customStyle="1" w:styleId="ECVContactDetails">
    <w:name w:val="_ECV_ContactDetails"/>
    <w:rsid w:val="00F92A2C"/>
    <w:rPr>
      <w:rFonts w:ascii="Arial" w:hAnsi="Arial"/>
      <w:color w:val="3F3A38"/>
      <w:sz w:val="18"/>
      <w:szCs w:val="18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B17F90"/>
    <w:pPr>
      <w:ind w:left="720"/>
      <w:contextualSpacing/>
    </w:pPr>
  </w:style>
  <w:style w:type="table" w:styleId="TableGrid">
    <w:name w:val="Table Grid"/>
    <w:basedOn w:val="TableNormal"/>
    <w:uiPriority w:val="39"/>
    <w:rsid w:val="006B2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14592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2582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</dc:creator>
  <cp:keywords/>
  <dc:description/>
  <cp:lastModifiedBy>Dr. G</cp:lastModifiedBy>
  <cp:revision>8</cp:revision>
  <cp:lastPrinted>2016-09-12T23:16:00Z</cp:lastPrinted>
  <dcterms:created xsi:type="dcterms:W3CDTF">2024-01-18T20:57:00Z</dcterms:created>
  <dcterms:modified xsi:type="dcterms:W3CDTF">2024-01-18T22:46:00Z</dcterms:modified>
</cp:coreProperties>
</file>