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0752AB" w14:textId="2291CC4F" w:rsidR="00345464" w:rsidRPr="00DE7078" w:rsidRDefault="00DE7078" w:rsidP="00DE7078">
      <w:pPr>
        <w:ind w:left="720" w:hanging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E7078">
        <w:rPr>
          <w:rFonts w:ascii="Times New Roman" w:hAnsi="Times New Roman" w:cs="Times New Roman"/>
          <w:b/>
          <w:bCs/>
          <w:sz w:val="28"/>
          <w:szCs w:val="28"/>
        </w:rPr>
        <w:t>Lista completă de publicații</w:t>
      </w:r>
    </w:p>
    <w:p w14:paraId="164F1E56" w14:textId="19A6E693" w:rsidR="00DE7078" w:rsidRPr="00DE7078" w:rsidRDefault="00DE7078" w:rsidP="00DE7078">
      <w:pPr>
        <w:ind w:left="720" w:hanging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E7078">
        <w:rPr>
          <w:rFonts w:ascii="Times New Roman" w:hAnsi="Times New Roman" w:cs="Times New Roman"/>
          <w:b/>
          <w:bCs/>
          <w:sz w:val="28"/>
          <w:szCs w:val="28"/>
        </w:rPr>
        <w:t>Candidat: Avram Vlad-Florian</w:t>
      </w:r>
    </w:p>
    <w:p w14:paraId="16ECD2A2" w14:textId="77777777" w:rsidR="00DE7078" w:rsidRDefault="00DE7078" w:rsidP="00DE7078">
      <w:pPr>
        <w:ind w:left="720" w:hanging="360"/>
        <w:jc w:val="center"/>
      </w:pPr>
    </w:p>
    <w:p w14:paraId="2E22E50D" w14:textId="77777777" w:rsidR="00331C90" w:rsidRPr="00331C90" w:rsidRDefault="00345464" w:rsidP="00CB6105">
      <w:pPr>
        <w:pStyle w:val="Default"/>
        <w:numPr>
          <w:ilvl w:val="0"/>
          <w:numId w:val="5"/>
        </w:numPr>
        <w:rPr>
          <w:sz w:val="23"/>
          <w:szCs w:val="23"/>
        </w:rPr>
      </w:pPr>
      <w:r w:rsidRPr="00747B85">
        <w:rPr>
          <w:b/>
          <w:bCs/>
          <w:sz w:val="23"/>
          <w:szCs w:val="23"/>
        </w:rPr>
        <w:t xml:space="preserve">Teza de </w:t>
      </w:r>
      <w:proofErr w:type="spellStart"/>
      <w:r w:rsidRPr="00747B85">
        <w:rPr>
          <w:b/>
          <w:bCs/>
          <w:sz w:val="23"/>
          <w:szCs w:val="23"/>
        </w:rPr>
        <w:t>doctorat</w:t>
      </w:r>
      <w:proofErr w:type="spellEnd"/>
      <w:r w:rsidRPr="00747B85">
        <w:rPr>
          <w:b/>
          <w:bCs/>
          <w:sz w:val="23"/>
          <w:szCs w:val="23"/>
        </w:rPr>
        <w:t>:</w:t>
      </w:r>
      <w:r w:rsidR="00747B85">
        <w:rPr>
          <w:b/>
          <w:bCs/>
          <w:sz w:val="23"/>
          <w:szCs w:val="23"/>
        </w:rPr>
        <w:t xml:space="preserve"> </w:t>
      </w:r>
    </w:p>
    <w:p w14:paraId="33CA7BF4" w14:textId="77777777" w:rsidR="00331C90" w:rsidRDefault="00331C90" w:rsidP="00331C90">
      <w:pPr>
        <w:pStyle w:val="Default"/>
        <w:ind w:left="720"/>
        <w:rPr>
          <w:sz w:val="23"/>
          <w:szCs w:val="23"/>
        </w:rPr>
      </w:pPr>
    </w:p>
    <w:p w14:paraId="01DE58C6" w14:textId="0F7FC58D" w:rsidR="00345464" w:rsidRDefault="00DE7078" w:rsidP="00331C90">
      <w:pPr>
        <w:pStyle w:val="Default"/>
        <w:ind w:left="720"/>
        <w:rPr>
          <w:sz w:val="23"/>
          <w:szCs w:val="23"/>
        </w:rPr>
      </w:pPr>
      <w:r w:rsidRPr="00331C90">
        <w:rPr>
          <w:b/>
          <w:bCs/>
          <w:sz w:val="23"/>
          <w:szCs w:val="23"/>
        </w:rPr>
        <w:t>Mitochondrial Dysfunction Associated with Statin Therapy: Novel Pathogenic Insights and Therapeutic Targets</w:t>
      </w:r>
      <w:r w:rsidRPr="00331C90">
        <w:rPr>
          <w:sz w:val="23"/>
          <w:szCs w:val="23"/>
        </w:rPr>
        <w:t>,</w:t>
      </w:r>
      <w:r w:rsidR="00345464" w:rsidRPr="00331C90">
        <w:rPr>
          <w:sz w:val="23"/>
          <w:szCs w:val="23"/>
        </w:rPr>
        <w:t xml:space="preserve"> 2021</w:t>
      </w:r>
      <w:r w:rsidR="00CB6105" w:rsidRPr="00331C90">
        <w:rPr>
          <w:sz w:val="23"/>
          <w:szCs w:val="23"/>
        </w:rPr>
        <w:t xml:space="preserve">, Avram Vlad-Florian; </w:t>
      </w:r>
      <w:proofErr w:type="spellStart"/>
      <w:r w:rsidR="00CB6105" w:rsidRPr="00331C90">
        <w:rPr>
          <w:sz w:val="23"/>
          <w:szCs w:val="23"/>
        </w:rPr>
        <w:t>Coordonator</w:t>
      </w:r>
      <w:proofErr w:type="spellEnd"/>
      <w:r w:rsidR="00CB6105" w:rsidRPr="00331C90">
        <w:rPr>
          <w:sz w:val="23"/>
          <w:szCs w:val="23"/>
        </w:rPr>
        <w:t xml:space="preserve"> </w:t>
      </w:r>
      <w:proofErr w:type="spellStart"/>
      <w:r w:rsidR="00CB6105" w:rsidRPr="00331C90">
        <w:rPr>
          <w:sz w:val="23"/>
          <w:szCs w:val="23"/>
        </w:rPr>
        <w:t>științific</w:t>
      </w:r>
      <w:proofErr w:type="spellEnd"/>
      <w:r w:rsidR="00CB6105" w:rsidRPr="00331C90">
        <w:rPr>
          <w:sz w:val="23"/>
          <w:szCs w:val="23"/>
        </w:rPr>
        <w:t xml:space="preserve">: Prof. univ. dr. Muntean Mirela-Danina; </w:t>
      </w:r>
      <w:proofErr w:type="spellStart"/>
      <w:r w:rsidR="00CB6105" w:rsidRPr="00331C90">
        <w:rPr>
          <w:sz w:val="23"/>
          <w:szCs w:val="23"/>
        </w:rPr>
        <w:t>Coordonator</w:t>
      </w:r>
      <w:proofErr w:type="spellEnd"/>
      <w:r w:rsidR="00CB6105" w:rsidRPr="00331C90">
        <w:rPr>
          <w:sz w:val="23"/>
          <w:szCs w:val="23"/>
        </w:rPr>
        <w:t xml:space="preserve"> </w:t>
      </w:r>
      <w:proofErr w:type="spellStart"/>
      <w:r w:rsidR="00CB6105" w:rsidRPr="00331C90">
        <w:rPr>
          <w:sz w:val="23"/>
          <w:szCs w:val="23"/>
        </w:rPr>
        <w:t>științific</w:t>
      </w:r>
      <w:proofErr w:type="spellEnd"/>
      <w:r w:rsidR="00CB6105" w:rsidRPr="00331C90">
        <w:rPr>
          <w:sz w:val="23"/>
          <w:szCs w:val="23"/>
        </w:rPr>
        <w:t xml:space="preserve"> </w:t>
      </w:r>
      <w:proofErr w:type="spellStart"/>
      <w:r w:rsidR="00CB6105" w:rsidRPr="00331C90">
        <w:rPr>
          <w:sz w:val="23"/>
          <w:szCs w:val="23"/>
        </w:rPr>
        <w:t>în</w:t>
      </w:r>
      <w:proofErr w:type="spellEnd"/>
      <w:r w:rsidR="00CB6105" w:rsidRPr="00331C90">
        <w:rPr>
          <w:sz w:val="23"/>
          <w:szCs w:val="23"/>
        </w:rPr>
        <w:t xml:space="preserve"> </w:t>
      </w:r>
      <w:proofErr w:type="spellStart"/>
      <w:r w:rsidR="00CB6105" w:rsidRPr="00331C90">
        <w:rPr>
          <w:sz w:val="23"/>
          <w:szCs w:val="23"/>
        </w:rPr>
        <w:t>cotutelă</w:t>
      </w:r>
      <w:proofErr w:type="spellEnd"/>
      <w:r w:rsidR="00CB6105" w:rsidRPr="00331C90">
        <w:rPr>
          <w:sz w:val="23"/>
          <w:szCs w:val="23"/>
        </w:rPr>
        <w:t>: PROF. univ. dr. Timar Romulus-Zorin</w:t>
      </w:r>
    </w:p>
    <w:p w14:paraId="3C1166F2" w14:textId="77777777" w:rsidR="00331C90" w:rsidRPr="00331C90" w:rsidRDefault="00331C90" w:rsidP="00331C90">
      <w:pPr>
        <w:pStyle w:val="Default"/>
        <w:ind w:left="720"/>
        <w:rPr>
          <w:sz w:val="23"/>
          <w:szCs w:val="23"/>
        </w:rPr>
      </w:pPr>
    </w:p>
    <w:p w14:paraId="7A14064B" w14:textId="651E92B9" w:rsidR="00786234" w:rsidRDefault="00786234" w:rsidP="008F0FEA">
      <w:pPr>
        <w:pStyle w:val="Default"/>
        <w:numPr>
          <w:ilvl w:val="0"/>
          <w:numId w:val="5"/>
        </w:numPr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Teza de </w:t>
      </w:r>
      <w:proofErr w:type="spellStart"/>
      <w:r>
        <w:rPr>
          <w:b/>
          <w:bCs/>
          <w:sz w:val="23"/>
          <w:szCs w:val="23"/>
        </w:rPr>
        <w:t>abilitare</w:t>
      </w:r>
      <w:proofErr w:type="spellEnd"/>
      <w:r>
        <w:rPr>
          <w:b/>
          <w:bCs/>
          <w:sz w:val="23"/>
          <w:szCs w:val="23"/>
        </w:rPr>
        <w:t xml:space="preserve"> –</w:t>
      </w:r>
      <w:r>
        <w:rPr>
          <w:sz w:val="23"/>
          <w:szCs w:val="23"/>
        </w:rPr>
        <w:t xml:space="preserve"> nu </w:t>
      </w:r>
      <w:proofErr w:type="spellStart"/>
      <w:r>
        <w:rPr>
          <w:sz w:val="23"/>
          <w:szCs w:val="23"/>
        </w:rPr>
        <w:t>este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cazul</w:t>
      </w:r>
      <w:proofErr w:type="spellEnd"/>
    </w:p>
    <w:p w14:paraId="25B6E14E" w14:textId="77777777" w:rsidR="005C6D03" w:rsidRPr="00747B85" w:rsidRDefault="005C6D03" w:rsidP="005C6D03">
      <w:pPr>
        <w:pStyle w:val="Default"/>
        <w:rPr>
          <w:sz w:val="23"/>
          <w:szCs w:val="23"/>
        </w:rPr>
      </w:pPr>
    </w:p>
    <w:p w14:paraId="177B36A5" w14:textId="77777777" w:rsidR="00DE7078" w:rsidRDefault="00345464" w:rsidP="00345464">
      <w:pPr>
        <w:pStyle w:val="Default"/>
        <w:numPr>
          <w:ilvl w:val="0"/>
          <w:numId w:val="5"/>
        </w:numPr>
        <w:rPr>
          <w:sz w:val="23"/>
          <w:szCs w:val="23"/>
        </w:rPr>
      </w:pPr>
      <w:proofErr w:type="spellStart"/>
      <w:r w:rsidRPr="00345464">
        <w:rPr>
          <w:b/>
          <w:bCs/>
          <w:sz w:val="23"/>
          <w:szCs w:val="23"/>
        </w:rPr>
        <w:t>Cărți</w:t>
      </w:r>
      <w:proofErr w:type="spellEnd"/>
      <w:r w:rsidRPr="00345464">
        <w:rPr>
          <w:b/>
          <w:bCs/>
          <w:sz w:val="23"/>
          <w:szCs w:val="23"/>
        </w:rPr>
        <w:t xml:space="preserve"> de </w:t>
      </w:r>
      <w:proofErr w:type="spellStart"/>
      <w:r w:rsidRPr="00345464">
        <w:rPr>
          <w:b/>
          <w:bCs/>
          <w:sz w:val="23"/>
          <w:szCs w:val="23"/>
        </w:rPr>
        <w:t>specialitate</w:t>
      </w:r>
      <w:proofErr w:type="spellEnd"/>
      <w:r w:rsidRPr="00345464">
        <w:rPr>
          <w:b/>
          <w:bCs/>
          <w:sz w:val="23"/>
          <w:szCs w:val="23"/>
        </w:rPr>
        <w:t xml:space="preserve"> </w:t>
      </w:r>
    </w:p>
    <w:p w14:paraId="16E7DE0F" w14:textId="77777777" w:rsidR="00DE7078" w:rsidRDefault="00DE7078" w:rsidP="00DE7078">
      <w:pPr>
        <w:pStyle w:val="Default"/>
        <w:ind w:left="720"/>
        <w:rPr>
          <w:sz w:val="23"/>
          <w:szCs w:val="23"/>
        </w:rPr>
      </w:pPr>
    </w:p>
    <w:p w14:paraId="68615BC2" w14:textId="16161559" w:rsidR="00345464" w:rsidRPr="00786234" w:rsidRDefault="00F5518A" w:rsidP="00DE7078">
      <w:pPr>
        <w:pStyle w:val="Default"/>
        <w:numPr>
          <w:ilvl w:val="0"/>
          <w:numId w:val="8"/>
        </w:numPr>
        <w:rPr>
          <w:sz w:val="23"/>
          <w:szCs w:val="23"/>
        </w:rPr>
      </w:pPr>
      <w:r w:rsidRPr="00331C90">
        <w:rPr>
          <w:b/>
          <w:bCs/>
          <w:lang w:val="ro-RO"/>
        </w:rPr>
        <w:t>Noțiuni de reumatologie</w:t>
      </w:r>
      <w:r>
        <w:rPr>
          <w:lang w:val="ro-RO"/>
        </w:rPr>
        <w:t xml:space="preserve">. </w:t>
      </w:r>
      <w:r w:rsidR="00DE7078" w:rsidRPr="00DE7078">
        <w:rPr>
          <w:lang w:val="ro-RO"/>
        </w:rPr>
        <w:t xml:space="preserve">Sima, A; Vlad, A; Timar, B. (coordonatori); Timar, R; Munteanu, M; </w:t>
      </w:r>
      <w:proofErr w:type="spellStart"/>
      <w:r w:rsidR="00DE7078" w:rsidRPr="00DE7078">
        <w:rPr>
          <w:lang w:val="ro-RO"/>
        </w:rPr>
        <w:t>Albai</w:t>
      </w:r>
      <w:proofErr w:type="spellEnd"/>
      <w:r w:rsidR="00DE7078" w:rsidRPr="00DE7078">
        <w:rPr>
          <w:lang w:val="ro-RO"/>
        </w:rPr>
        <w:t xml:space="preserve">, O; </w:t>
      </w:r>
      <w:proofErr w:type="spellStart"/>
      <w:r w:rsidR="00DE7078" w:rsidRPr="00DE7078">
        <w:rPr>
          <w:lang w:val="ro-RO"/>
        </w:rPr>
        <w:t>Albai</w:t>
      </w:r>
      <w:proofErr w:type="spellEnd"/>
      <w:r w:rsidR="00DE7078" w:rsidRPr="00DE7078">
        <w:rPr>
          <w:lang w:val="ro-RO"/>
        </w:rPr>
        <w:t xml:space="preserve">, A; Popescu, S; Diaconu, L; Sorescu, T; </w:t>
      </w:r>
      <w:proofErr w:type="spellStart"/>
      <w:r w:rsidR="00DE7078" w:rsidRPr="00DE7078">
        <w:rPr>
          <w:lang w:val="ro-RO"/>
        </w:rPr>
        <w:t>Gherbon</w:t>
      </w:r>
      <w:proofErr w:type="spellEnd"/>
      <w:r w:rsidR="00DE7078" w:rsidRPr="00DE7078">
        <w:rPr>
          <w:lang w:val="ro-RO"/>
        </w:rPr>
        <w:t xml:space="preserve">, A; Gaiță, L; </w:t>
      </w:r>
      <w:r w:rsidR="00DE7078" w:rsidRPr="00DE7078">
        <w:rPr>
          <w:b/>
          <w:bCs/>
          <w:lang w:val="ro-RO"/>
        </w:rPr>
        <w:t>Avram, V</w:t>
      </w:r>
      <w:r w:rsidR="00DE7078" w:rsidRPr="00DE7078">
        <w:rPr>
          <w:lang w:val="ro-RO"/>
        </w:rPr>
        <w:t xml:space="preserve">; Roman, D; </w:t>
      </w:r>
      <w:proofErr w:type="spellStart"/>
      <w:r w:rsidR="00DE7078" w:rsidRPr="00DE7078">
        <w:rPr>
          <w:lang w:val="ro-RO"/>
        </w:rPr>
        <w:t>Deaconu</w:t>
      </w:r>
      <w:proofErr w:type="spellEnd"/>
      <w:r w:rsidR="00DE7078" w:rsidRPr="00DE7078">
        <w:rPr>
          <w:lang w:val="ro-RO"/>
        </w:rPr>
        <w:t xml:space="preserve">, L; Braha, A.. Timișoara, Editura EUROBIT, 2020, nr. pagini: 193, ISBN 978-973-132-661-0. Capitole: Sindromul </w:t>
      </w:r>
      <w:proofErr w:type="spellStart"/>
      <w:r w:rsidR="00DE7078" w:rsidRPr="00DE7078">
        <w:rPr>
          <w:lang w:val="ro-RO"/>
        </w:rPr>
        <w:t>Sjögren</w:t>
      </w:r>
      <w:proofErr w:type="spellEnd"/>
      <w:r w:rsidR="00DE7078" w:rsidRPr="00DE7078">
        <w:rPr>
          <w:lang w:val="ro-RO"/>
        </w:rPr>
        <w:t xml:space="preserve">: </w:t>
      </w:r>
      <w:proofErr w:type="spellStart"/>
      <w:r w:rsidR="00DE7078" w:rsidRPr="00DE7078">
        <w:rPr>
          <w:lang w:val="ro-RO"/>
        </w:rPr>
        <w:t>Deiana</w:t>
      </w:r>
      <w:proofErr w:type="spellEnd"/>
      <w:r w:rsidR="00DE7078" w:rsidRPr="00DE7078">
        <w:rPr>
          <w:lang w:val="ro-RO"/>
        </w:rPr>
        <w:t xml:space="preserve"> Roman, Vlad Avram; Boala artrozică: Vlad Avram, Bogdan Timar</w:t>
      </w:r>
    </w:p>
    <w:p w14:paraId="39FBC738" w14:textId="77777777" w:rsidR="00786234" w:rsidRDefault="00786234" w:rsidP="00786234">
      <w:pPr>
        <w:pStyle w:val="Default"/>
        <w:ind w:left="1440"/>
        <w:rPr>
          <w:sz w:val="23"/>
          <w:szCs w:val="23"/>
        </w:rPr>
      </w:pPr>
    </w:p>
    <w:p w14:paraId="19433F0F" w14:textId="77777777" w:rsidR="005C6D03" w:rsidRPr="00DE7078" w:rsidRDefault="005C6D03" w:rsidP="00786234">
      <w:pPr>
        <w:pStyle w:val="Default"/>
        <w:ind w:left="1440"/>
        <w:rPr>
          <w:sz w:val="23"/>
          <w:szCs w:val="23"/>
        </w:rPr>
      </w:pPr>
    </w:p>
    <w:p w14:paraId="35235F5F" w14:textId="0B1684B1" w:rsidR="00345464" w:rsidRPr="00786234" w:rsidRDefault="00345464" w:rsidP="00345464">
      <w:pPr>
        <w:pStyle w:val="Default"/>
        <w:numPr>
          <w:ilvl w:val="0"/>
          <w:numId w:val="5"/>
        </w:numPr>
        <w:rPr>
          <w:sz w:val="23"/>
          <w:szCs w:val="23"/>
        </w:rPr>
      </w:pPr>
      <w:proofErr w:type="spellStart"/>
      <w:r w:rsidRPr="00345464">
        <w:rPr>
          <w:b/>
          <w:bCs/>
          <w:color w:val="auto"/>
          <w:sz w:val="23"/>
          <w:szCs w:val="23"/>
        </w:rPr>
        <w:t>Capitole</w:t>
      </w:r>
      <w:proofErr w:type="spellEnd"/>
      <w:r w:rsidRPr="00345464">
        <w:rPr>
          <w:b/>
          <w:bCs/>
          <w:color w:val="auto"/>
          <w:sz w:val="23"/>
          <w:szCs w:val="23"/>
        </w:rPr>
        <w:t xml:space="preserve"> </w:t>
      </w:r>
      <w:proofErr w:type="spellStart"/>
      <w:r w:rsidRPr="00345464">
        <w:rPr>
          <w:b/>
          <w:bCs/>
          <w:color w:val="auto"/>
          <w:sz w:val="23"/>
          <w:szCs w:val="23"/>
        </w:rPr>
        <w:t>în</w:t>
      </w:r>
      <w:proofErr w:type="spellEnd"/>
      <w:r w:rsidRPr="00345464">
        <w:rPr>
          <w:b/>
          <w:bCs/>
          <w:color w:val="auto"/>
          <w:sz w:val="23"/>
          <w:szCs w:val="23"/>
        </w:rPr>
        <w:t xml:space="preserve"> volume </w:t>
      </w:r>
      <w:proofErr w:type="spellStart"/>
      <w:r w:rsidRPr="00345464">
        <w:rPr>
          <w:b/>
          <w:bCs/>
          <w:color w:val="auto"/>
          <w:sz w:val="23"/>
          <w:szCs w:val="23"/>
        </w:rPr>
        <w:t>colective</w:t>
      </w:r>
      <w:proofErr w:type="spellEnd"/>
      <w:r w:rsidRPr="00345464">
        <w:rPr>
          <w:b/>
          <w:bCs/>
          <w:color w:val="auto"/>
          <w:sz w:val="23"/>
          <w:szCs w:val="23"/>
        </w:rPr>
        <w:t xml:space="preserve"> </w:t>
      </w:r>
      <w:r w:rsidRPr="00345464">
        <w:rPr>
          <w:color w:val="auto"/>
          <w:sz w:val="23"/>
          <w:szCs w:val="23"/>
        </w:rPr>
        <w:t xml:space="preserve">– </w:t>
      </w:r>
    </w:p>
    <w:p w14:paraId="1A5E2457" w14:textId="77777777" w:rsidR="00786234" w:rsidRDefault="00786234" w:rsidP="00786234">
      <w:pPr>
        <w:pStyle w:val="Default"/>
        <w:ind w:left="720"/>
        <w:rPr>
          <w:sz w:val="23"/>
          <w:szCs w:val="23"/>
        </w:rPr>
      </w:pPr>
    </w:p>
    <w:p w14:paraId="5B1500FF" w14:textId="77777777" w:rsidR="005C6D03" w:rsidRDefault="005C6D03" w:rsidP="00786234">
      <w:pPr>
        <w:pStyle w:val="Default"/>
        <w:ind w:left="720"/>
        <w:rPr>
          <w:sz w:val="23"/>
          <w:szCs w:val="23"/>
        </w:rPr>
      </w:pPr>
    </w:p>
    <w:p w14:paraId="7BBD6E74" w14:textId="3C7FA512" w:rsidR="00345464" w:rsidRPr="00786234" w:rsidRDefault="00345464" w:rsidP="00345464">
      <w:pPr>
        <w:pStyle w:val="Default"/>
        <w:numPr>
          <w:ilvl w:val="0"/>
          <w:numId w:val="5"/>
        </w:numPr>
        <w:rPr>
          <w:sz w:val="23"/>
          <w:szCs w:val="23"/>
        </w:rPr>
      </w:pPr>
      <w:proofErr w:type="spellStart"/>
      <w:r w:rsidRPr="00345464">
        <w:rPr>
          <w:b/>
          <w:bCs/>
          <w:color w:val="auto"/>
          <w:sz w:val="23"/>
          <w:szCs w:val="23"/>
        </w:rPr>
        <w:t>Articole</w:t>
      </w:r>
      <w:proofErr w:type="spellEnd"/>
      <w:r w:rsidRPr="00345464">
        <w:rPr>
          <w:b/>
          <w:bCs/>
          <w:color w:val="auto"/>
          <w:sz w:val="23"/>
          <w:szCs w:val="23"/>
        </w:rPr>
        <w:t xml:space="preserve"> </w:t>
      </w:r>
      <w:proofErr w:type="spellStart"/>
      <w:r w:rsidRPr="00345464">
        <w:rPr>
          <w:b/>
          <w:bCs/>
          <w:color w:val="auto"/>
          <w:sz w:val="23"/>
          <w:szCs w:val="23"/>
        </w:rPr>
        <w:t>publicate</w:t>
      </w:r>
      <w:proofErr w:type="spellEnd"/>
      <w:r w:rsidRPr="00345464">
        <w:rPr>
          <w:b/>
          <w:bCs/>
          <w:color w:val="auto"/>
          <w:sz w:val="23"/>
          <w:szCs w:val="23"/>
        </w:rPr>
        <w:t xml:space="preserve"> in extenso </w:t>
      </w:r>
      <w:r w:rsidR="00786234">
        <w:rPr>
          <w:color w:val="auto"/>
          <w:sz w:val="23"/>
          <w:szCs w:val="23"/>
        </w:rPr>
        <w:t>–</w:t>
      </w:r>
      <w:r w:rsidRPr="00345464">
        <w:rPr>
          <w:color w:val="auto"/>
          <w:sz w:val="23"/>
          <w:szCs w:val="23"/>
        </w:rPr>
        <w:t xml:space="preserve"> </w:t>
      </w:r>
    </w:p>
    <w:p w14:paraId="07EC72E4" w14:textId="77777777" w:rsidR="00786234" w:rsidRDefault="00786234" w:rsidP="00786234">
      <w:pPr>
        <w:pStyle w:val="ListParagraph"/>
        <w:rPr>
          <w:sz w:val="23"/>
          <w:szCs w:val="23"/>
        </w:rPr>
      </w:pPr>
    </w:p>
    <w:p w14:paraId="69B24419" w14:textId="77777777" w:rsidR="00786234" w:rsidRPr="00345464" w:rsidRDefault="00786234" w:rsidP="00786234">
      <w:pPr>
        <w:pStyle w:val="Default"/>
        <w:ind w:left="720"/>
        <w:rPr>
          <w:sz w:val="23"/>
          <w:szCs w:val="23"/>
        </w:rPr>
      </w:pPr>
    </w:p>
    <w:p w14:paraId="2D434BFB" w14:textId="2A94041F" w:rsidR="00345464" w:rsidRPr="004C0DE3" w:rsidRDefault="00345464" w:rsidP="004C0DE3">
      <w:pPr>
        <w:pStyle w:val="Default"/>
        <w:numPr>
          <w:ilvl w:val="0"/>
          <w:numId w:val="6"/>
        </w:numPr>
        <w:rPr>
          <w:color w:val="auto"/>
          <w:sz w:val="23"/>
          <w:szCs w:val="23"/>
        </w:rPr>
      </w:pPr>
      <w:proofErr w:type="spellStart"/>
      <w:r>
        <w:rPr>
          <w:b/>
          <w:bCs/>
          <w:color w:val="auto"/>
          <w:sz w:val="23"/>
          <w:szCs w:val="23"/>
        </w:rPr>
        <w:t>Articole</w:t>
      </w:r>
      <w:proofErr w:type="spellEnd"/>
      <w:r>
        <w:rPr>
          <w:b/>
          <w:bCs/>
          <w:color w:val="auto"/>
          <w:sz w:val="23"/>
          <w:szCs w:val="23"/>
        </w:rPr>
        <w:t xml:space="preserve"> </w:t>
      </w:r>
      <w:proofErr w:type="spellStart"/>
      <w:r>
        <w:rPr>
          <w:b/>
          <w:bCs/>
          <w:color w:val="auto"/>
          <w:sz w:val="23"/>
          <w:szCs w:val="23"/>
        </w:rPr>
        <w:t>în</w:t>
      </w:r>
      <w:proofErr w:type="spellEnd"/>
      <w:r>
        <w:rPr>
          <w:b/>
          <w:bCs/>
          <w:color w:val="auto"/>
          <w:sz w:val="23"/>
          <w:szCs w:val="23"/>
        </w:rPr>
        <w:t xml:space="preserve"> </w:t>
      </w:r>
      <w:proofErr w:type="spellStart"/>
      <w:r>
        <w:rPr>
          <w:b/>
          <w:bCs/>
          <w:color w:val="auto"/>
          <w:sz w:val="23"/>
          <w:szCs w:val="23"/>
        </w:rPr>
        <w:t>reviste</w:t>
      </w:r>
      <w:proofErr w:type="spellEnd"/>
      <w:r>
        <w:rPr>
          <w:b/>
          <w:bCs/>
          <w:color w:val="auto"/>
          <w:sz w:val="23"/>
          <w:szCs w:val="23"/>
        </w:rPr>
        <w:t xml:space="preserve"> </w:t>
      </w:r>
      <w:proofErr w:type="spellStart"/>
      <w:r>
        <w:rPr>
          <w:b/>
          <w:bCs/>
          <w:color w:val="auto"/>
          <w:sz w:val="23"/>
          <w:szCs w:val="23"/>
        </w:rPr>
        <w:t>cotate</w:t>
      </w:r>
      <w:proofErr w:type="spellEnd"/>
      <w:r>
        <w:rPr>
          <w:b/>
          <w:bCs/>
          <w:color w:val="auto"/>
          <w:sz w:val="23"/>
          <w:szCs w:val="23"/>
        </w:rPr>
        <w:t xml:space="preserve"> ISI cu factor de impact </w:t>
      </w:r>
      <w:r>
        <w:rPr>
          <w:color w:val="auto"/>
          <w:sz w:val="23"/>
          <w:szCs w:val="23"/>
        </w:rPr>
        <w:t xml:space="preserve">- </w:t>
      </w:r>
    </w:p>
    <w:p w14:paraId="2B794B66" w14:textId="77777777" w:rsidR="003566C8" w:rsidRDefault="003566C8" w:rsidP="003566C8">
      <w:pPr>
        <w:pStyle w:val="Default"/>
        <w:rPr>
          <w:rFonts w:cs="Arial"/>
          <w:b/>
          <w:bCs/>
          <w:color w:val="222222"/>
          <w:szCs w:val="18"/>
          <w:shd w:val="clear" w:color="auto" w:fill="FFFFFF"/>
        </w:rPr>
      </w:pPr>
    </w:p>
    <w:p w14:paraId="26C1E7ED" w14:textId="02EDD8F8" w:rsidR="00786234" w:rsidRPr="00786234" w:rsidRDefault="00786234" w:rsidP="00786234">
      <w:pPr>
        <w:pStyle w:val="ListParagraph"/>
        <w:widowControl/>
        <w:numPr>
          <w:ilvl w:val="0"/>
          <w:numId w:val="8"/>
        </w:numPr>
        <w:suppressAutoHyphens w:val="0"/>
        <w:rPr>
          <w:rFonts w:ascii="Times New Roman" w:eastAsia="Times New Roman" w:hAnsi="Times New Roman" w:cs="Times New Roman"/>
          <w:color w:val="181818"/>
          <w:spacing w:val="0"/>
          <w:kern w:val="0"/>
          <w:sz w:val="24"/>
          <w:lang w:val="en-US" w:eastAsia="en-US" w:bidi="ar-SA"/>
        </w:rPr>
      </w:pPr>
      <w:r w:rsidRPr="00786234">
        <w:rPr>
          <w:rFonts w:ascii="Times New Roman" w:eastAsia="Times New Roman" w:hAnsi="Times New Roman" w:cs="Times New Roman"/>
          <w:b/>
          <w:bCs/>
          <w:color w:val="000000"/>
          <w:spacing w:val="0"/>
          <w:kern w:val="0"/>
          <w:sz w:val="24"/>
          <w:lang w:val="en-US" w:eastAsia="en-US" w:bidi="ar-SA"/>
        </w:rPr>
        <w:t>Impairment of Mitochondrial Respiration in Metabolic Diseases: An Overview</w:t>
      </w:r>
      <w:r w:rsidRPr="00786234">
        <w:rPr>
          <w:rFonts w:ascii="Times New Roman" w:eastAsia="Times New Roman" w:hAnsi="Times New Roman" w:cs="Times New Roman"/>
          <w:color w:val="000000"/>
          <w:spacing w:val="0"/>
          <w:kern w:val="0"/>
          <w:sz w:val="24"/>
          <w:lang w:val="en-US" w:eastAsia="en-US" w:bidi="ar-SA"/>
        </w:rPr>
        <w:t xml:space="preserve">. </w:t>
      </w:r>
      <w:r w:rsidRPr="00786234">
        <w:rPr>
          <w:rFonts w:ascii="Times New Roman" w:eastAsia="Times New Roman" w:hAnsi="Times New Roman" w:cs="Times New Roman"/>
          <w:b/>
          <w:bCs/>
          <w:color w:val="000000"/>
          <w:spacing w:val="0"/>
          <w:kern w:val="0"/>
          <w:sz w:val="24"/>
          <w:lang w:val="en-US" w:eastAsia="en-US" w:bidi="ar-SA"/>
        </w:rPr>
        <w:t>Vlad Florian Avram</w:t>
      </w:r>
      <w:r w:rsidRPr="00786234">
        <w:rPr>
          <w:rFonts w:ascii="Times New Roman" w:eastAsia="Times New Roman" w:hAnsi="Times New Roman" w:cs="Times New Roman"/>
          <w:color w:val="000000"/>
          <w:spacing w:val="0"/>
          <w:kern w:val="0"/>
          <w:sz w:val="24"/>
          <w:lang w:val="en-US" w:eastAsia="en-US" w:bidi="ar-SA"/>
        </w:rPr>
        <w:t xml:space="preserve">, Adrian Petru Merce, Iasmina Maria </w:t>
      </w:r>
      <w:proofErr w:type="spellStart"/>
      <w:r w:rsidRPr="00786234">
        <w:rPr>
          <w:rFonts w:ascii="Times New Roman" w:eastAsia="Times New Roman" w:hAnsi="Times New Roman" w:cs="Times New Roman"/>
          <w:color w:val="000000"/>
          <w:spacing w:val="0"/>
          <w:kern w:val="0"/>
          <w:sz w:val="24"/>
          <w:lang w:val="en-US" w:eastAsia="en-US" w:bidi="ar-SA"/>
        </w:rPr>
        <w:t>Hâncu</w:t>
      </w:r>
      <w:proofErr w:type="spellEnd"/>
      <w:r w:rsidRPr="00786234">
        <w:rPr>
          <w:rFonts w:ascii="Times New Roman" w:eastAsia="Times New Roman" w:hAnsi="Times New Roman" w:cs="Times New Roman"/>
          <w:color w:val="000000"/>
          <w:spacing w:val="0"/>
          <w:kern w:val="0"/>
          <w:sz w:val="24"/>
          <w:lang w:val="en-US" w:eastAsia="en-US" w:bidi="ar-SA"/>
        </w:rPr>
        <w:t xml:space="preserve">, Alina </w:t>
      </w:r>
      <w:proofErr w:type="spellStart"/>
      <w:r w:rsidRPr="00786234">
        <w:rPr>
          <w:rFonts w:ascii="Times New Roman" w:eastAsia="Times New Roman" w:hAnsi="Times New Roman" w:cs="Times New Roman"/>
          <w:color w:val="000000"/>
          <w:spacing w:val="0"/>
          <w:kern w:val="0"/>
          <w:sz w:val="24"/>
          <w:lang w:val="en-US" w:eastAsia="en-US" w:bidi="ar-SA"/>
        </w:rPr>
        <w:t>Doruța</w:t>
      </w:r>
      <w:proofErr w:type="spellEnd"/>
      <w:r w:rsidRPr="00786234">
        <w:rPr>
          <w:rFonts w:ascii="Times New Roman" w:eastAsia="Times New Roman" w:hAnsi="Times New Roman" w:cs="Times New Roman"/>
          <w:color w:val="000000"/>
          <w:spacing w:val="0"/>
          <w:kern w:val="0"/>
          <w:sz w:val="24"/>
          <w:lang w:val="en-US" w:eastAsia="en-US" w:bidi="ar-SA"/>
        </w:rPr>
        <w:t xml:space="preserve"> </w:t>
      </w:r>
      <w:proofErr w:type="spellStart"/>
      <w:r w:rsidRPr="00786234">
        <w:rPr>
          <w:rFonts w:ascii="Times New Roman" w:eastAsia="Times New Roman" w:hAnsi="Times New Roman" w:cs="Times New Roman"/>
          <w:color w:val="000000"/>
          <w:spacing w:val="0"/>
          <w:kern w:val="0"/>
          <w:sz w:val="24"/>
          <w:lang w:val="en-US" w:eastAsia="en-US" w:bidi="ar-SA"/>
        </w:rPr>
        <w:t>Batrân</w:t>
      </w:r>
      <w:proofErr w:type="spellEnd"/>
      <w:r w:rsidRPr="00786234">
        <w:rPr>
          <w:rFonts w:ascii="Times New Roman" w:eastAsia="Times New Roman" w:hAnsi="Times New Roman" w:cs="Times New Roman"/>
          <w:color w:val="000000"/>
          <w:spacing w:val="0"/>
          <w:kern w:val="0"/>
          <w:sz w:val="24"/>
          <w:lang w:val="en-US" w:eastAsia="en-US" w:bidi="ar-SA"/>
        </w:rPr>
        <w:t>, Gabrielle Kennedy, Mariana Georgeta Rosca, Danina Mirela Muntean. Int. J. Mol. Sci. 2022, 23, 8852. https://doi.org/10.3390/ijms23168852, IF 5.6, https://1210qeeod-y-https-jcr-clarivate-com.z.e-nformation.ro/jcr-jp/journal-profile?journal=INT%20J%20MOL%20SCI&amp;year=2022</w:t>
      </w:r>
    </w:p>
    <w:p w14:paraId="2C163AC2" w14:textId="77777777" w:rsidR="00786234" w:rsidRDefault="00786234" w:rsidP="003566C8">
      <w:pPr>
        <w:pStyle w:val="Default"/>
        <w:rPr>
          <w:color w:val="auto"/>
          <w:sz w:val="23"/>
          <w:szCs w:val="23"/>
        </w:rPr>
      </w:pPr>
    </w:p>
    <w:p w14:paraId="569B8D37" w14:textId="6276037B" w:rsidR="00786234" w:rsidRPr="00786234" w:rsidRDefault="00786234" w:rsidP="00786234">
      <w:pPr>
        <w:pStyle w:val="ListParagraph"/>
        <w:widowControl/>
        <w:numPr>
          <w:ilvl w:val="0"/>
          <w:numId w:val="8"/>
        </w:numPr>
        <w:suppressAutoHyphens w:val="0"/>
        <w:rPr>
          <w:rFonts w:ascii="Times New Roman" w:eastAsia="Times New Roman" w:hAnsi="Times New Roman" w:cs="Times New Roman"/>
          <w:color w:val="181818"/>
          <w:spacing w:val="0"/>
          <w:kern w:val="0"/>
          <w:sz w:val="24"/>
          <w:lang w:val="en-US" w:eastAsia="en-US" w:bidi="ar-SA"/>
        </w:rPr>
      </w:pPr>
      <w:r w:rsidRPr="00786234">
        <w:rPr>
          <w:rFonts w:ascii="Times New Roman" w:eastAsia="Times New Roman" w:hAnsi="Times New Roman" w:cs="Times New Roman"/>
          <w:b/>
          <w:bCs/>
          <w:color w:val="000000"/>
          <w:spacing w:val="0"/>
          <w:kern w:val="0"/>
          <w:sz w:val="24"/>
          <w:lang w:val="en-US" w:eastAsia="en-US" w:bidi="ar-SA"/>
        </w:rPr>
        <w:t>Improvement of Platelet Respiration by Cell–Permeable Succinate in Diabetic Patients Treated with Statins. Avram V.F</w:t>
      </w:r>
      <w:r w:rsidRPr="00786234">
        <w:rPr>
          <w:rFonts w:ascii="Times New Roman" w:eastAsia="Times New Roman" w:hAnsi="Times New Roman" w:cs="Times New Roman"/>
          <w:color w:val="000000"/>
          <w:spacing w:val="0"/>
          <w:kern w:val="0"/>
          <w:sz w:val="24"/>
          <w:lang w:val="en-US" w:eastAsia="en-US" w:bidi="ar-SA"/>
        </w:rPr>
        <w:t xml:space="preserve">., </w:t>
      </w:r>
      <w:proofErr w:type="spellStart"/>
      <w:r w:rsidRPr="00786234">
        <w:rPr>
          <w:rFonts w:ascii="Times New Roman" w:eastAsia="Times New Roman" w:hAnsi="Times New Roman" w:cs="Times New Roman"/>
          <w:color w:val="000000"/>
          <w:spacing w:val="0"/>
          <w:kern w:val="0"/>
          <w:sz w:val="24"/>
          <w:lang w:val="en-US" w:eastAsia="en-US" w:bidi="ar-SA"/>
        </w:rPr>
        <w:t>Bîna</w:t>
      </w:r>
      <w:proofErr w:type="spellEnd"/>
      <w:r w:rsidRPr="00786234">
        <w:rPr>
          <w:rFonts w:ascii="Times New Roman" w:eastAsia="Times New Roman" w:hAnsi="Times New Roman" w:cs="Times New Roman"/>
          <w:color w:val="000000"/>
          <w:spacing w:val="0"/>
          <w:kern w:val="0"/>
          <w:sz w:val="24"/>
          <w:lang w:val="en-US" w:eastAsia="en-US" w:bidi="ar-SA"/>
        </w:rPr>
        <w:t xml:space="preserve"> A.M., Sima A., </w:t>
      </w:r>
      <w:proofErr w:type="spellStart"/>
      <w:r w:rsidRPr="00786234">
        <w:rPr>
          <w:rFonts w:ascii="Times New Roman" w:eastAsia="Times New Roman" w:hAnsi="Times New Roman" w:cs="Times New Roman"/>
          <w:color w:val="000000"/>
          <w:spacing w:val="0"/>
          <w:kern w:val="0"/>
          <w:sz w:val="24"/>
          <w:lang w:val="en-US" w:eastAsia="en-US" w:bidi="ar-SA"/>
        </w:rPr>
        <w:t>Aburel</w:t>
      </w:r>
      <w:proofErr w:type="spellEnd"/>
      <w:r w:rsidRPr="00786234">
        <w:rPr>
          <w:rFonts w:ascii="Times New Roman" w:eastAsia="Times New Roman" w:hAnsi="Times New Roman" w:cs="Times New Roman"/>
          <w:color w:val="000000"/>
          <w:spacing w:val="0"/>
          <w:kern w:val="0"/>
          <w:sz w:val="24"/>
          <w:lang w:val="en-US" w:eastAsia="en-US" w:bidi="ar-SA"/>
        </w:rPr>
        <w:t xml:space="preserve"> O.M. Sturza A., Burlacu O., Timar R.Z, Muntean D.M., </w:t>
      </w:r>
      <w:proofErr w:type="spellStart"/>
      <w:r w:rsidRPr="00786234">
        <w:rPr>
          <w:rFonts w:ascii="Times New Roman" w:eastAsia="Times New Roman" w:hAnsi="Times New Roman" w:cs="Times New Roman"/>
          <w:color w:val="000000"/>
          <w:spacing w:val="0"/>
          <w:kern w:val="0"/>
          <w:sz w:val="24"/>
          <w:lang w:val="en-US" w:eastAsia="en-US" w:bidi="ar-SA"/>
        </w:rPr>
        <w:t>Elmér</w:t>
      </w:r>
      <w:proofErr w:type="spellEnd"/>
      <w:r w:rsidRPr="00786234">
        <w:rPr>
          <w:rFonts w:ascii="Times New Roman" w:eastAsia="Times New Roman" w:hAnsi="Times New Roman" w:cs="Times New Roman"/>
          <w:color w:val="000000"/>
          <w:spacing w:val="0"/>
          <w:kern w:val="0"/>
          <w:sz w:val="24"/>
          <w:lang w:val="en-US" w:eastAsia="en-US" w:bidi="ar-SA"/>
        </w:rPr>
        <w:t xml:space="preserve"> E., Crețu O.M</w:t>
      </w:r>
      <w:r w:rsidRPr="00786234">
        <w:rPr>
          <w:rFonts w:ascii="Times New Roman" w:eastAsia="Times New Roman" w:hAnsi="Times New Roman" w:cs="Times New Roman"/>
          <w:b/>
          <w:bCs/>
          <w:color w:val="000000"/>
          <w:spacing w:val="0"/>
          <w:kern w:val="0"/>
          <w:sz w:val="24"/>
          <w:lang w:val="en-US" w:eastAsia="en-US" w:bidi="ar-SA"/>
        </w:rPr>
        <w:t xml:space="preserve">. </w:t>
      </w:r>
      <w:r w:rsidRPr="00786234">
        <w:rPr>
          <w:rFonts w:ascii="Times New Roman" w:eastAsia="Times New Roman" w:hAnsi="Times New Roman" w:cs="Times New Roman"/>
          <w:color w:val="000000"/>
          <w:spacing w:val="0"/>
          <w:kern w:val="0"/>
          <w:sz w:val="24"/>
          <w:lang w:val="en-US" w:eastAsia="en-US" w:bidi="ar-SA"/>
        </w:rPr>
        <w:t xml:space="preserve">Life 2021, 11(4), 288; </w:t>
      </w:r>
      <w:proofErr w:type="gramStart"/>
      <w:r w:rsidRPr="00786234">
        <w:rPr>
          <w:rFonts w:ascii="Times New Roman" w:eastAsia="Times New Roman" w:hAnsi="Times New Roman" w:cs="Times New Roman"/>
          <w:color w:val="000000"/>
          <w:spacing w:val="0"/>
          <w:kern w:val="0"/>
          <w:sz w:val="24"/>
          <w:lang w:val="en-US" w:eastAsia="en-US" w:bidi="ar-SA"/>
        </w:rPr>
        <w:t>https://doi.org/10.3390/life11040288,  IF</w:t>
      </w:r>
      <w:proofErr w:type="gramEnd"/>
      <w:r w:rsidRPr="00786234">
        <w:rPr>
          <w:rFonts w:ascii="Times New Roman" w:eastAsia="Times New Roman" w:hAnsi="Times New Roman" w:cs="Times New Roman"/>
          <w:color w:val="000000"/>
          <w:spacing w:val="0"/>
          <w:kern w:val="0"/>
          <w:sz w:val="24"/>
          <w:lang w:val="en-US" w:eastAsia="en-US" w:bidi="ar-SA"/>
        </w:rPr>
        <w:t xml:space="preserve"> 3.2, https://1210qeeod-y-https-jcr-clarivate-com.z.e-nformation.ro/jcr-jp/journal-profile?journal=LIFE-BASEL&amp;year=2022</w:t>
      </w:r>
    </w:p>
    <w:p w14:paraId="15DEAD71" w14:textId="77777777" w:rsidR="00786234" w:rsidRDefault="00786234" w:rsidP="003566C8">
      <w:pPr>
        <w:pStyle w:val="Default"/>
        <w:rPr>
          <w:color w:val="auto"/>
          <w:sz w:val="23"/>
          <w:szCs w:val="23"/>
        </w:rPr>
      </w:pPr>
    </w:p>
    <w:p w14:paraId="1FEFDDA4" w14:textId="77777777" w:rsidR="00786234" w:rsidRDefault="00786234" w:rsidP="003566C8">
      <w:pPr>
        <w:pStyle w:val="Default"/>
        <w:rPr>
          <w:color w:val="auto"/>
          <w:sz w:val="23"/>
          <w:szCs w:val="23"/>
        </w:rPr>
      </w:pPr>
    </w:p>
    <w:p w14:paraId="125392E4" w14:textId="77777777" w:rsidR="005C6D03" w:rsidRDefault="005C6D03" w:rsidP="003566C8">
      <w:pPr>
        <w:pStyle w:val="Default"/>
        <w:rPr>
          <w:color w:val="auto"/>
          <w:sz w:val="23"/>
          <w:szCs w:val="23"/>
        </w:rPr>
      </w:pPr>
    </w:p>
    <w:p w14:paraId="0FD32CFA" w14:textId="637C4D92" w:rsidR="00786234" w:rsidRPr="00786234" w:rsidRDefault="00786234" w:rsidP="00786234">
      <w:pPr>
        <w:pStyle w:val="ListParagraph"/>
        <w:widowControl/>
        <w:numPr>
          <w:ilvl w:val="0"/>
          <w:numId w:val="8"/>
        </w:numPr>
        <w:suppressAutoHyphens w:val="0"/>
        <w:rPr>
          <w:rFonts w:ascii="Times New Roman" w:eastAsia="Times New Roman" w:hAnsi="Times New Roman" w:cs="Times New Roman"/>
          <w:color w:val="181818"/>
          <w:spacing w:val="0"/>
          <w:kern w:val="0"/>
          <w:sz w:val="24"/>
          <w:lang w:val="en-US" w:eastAsia="en-US" w:bidi="ar-SA"/>
        </w:rPr>
      </w:pPr>
      <w:r w:rsidRPr="00786234">
        <w:rPr>
          <w:rFonts w:ascii="Times New Roman" w:eastAsia="Times New Roman" w:hAnsi="Times New Roman" w:cs="Times New Roman"/>
          <w:b/>
          <w:bCs/>
          <w:color w:val="000000"/>
          <w:spacing w:val="0"/>
          <w:kern w:val="0"/>
          <w:sz w:val="24"/>
          <w:lang w:val="en-US" w:eastAsia="en-US" w:bidi="ar-SA"/>
        </w:rPr>
        <w:lastRenderedPageBreak/>
        <w:t>Cell-Permeable Succinate Rescues Mitochondrial Respiration in Cellular Models of Statin Toxicity</w:t>
      </w:r>
      <w:r w:rsidRPr="00786234">
        <w:rPr>
          <w:rFonts w:ascii="Times New Roman" w:eastAsia="Times New Roman" w:hAnsi="Times New Roman" w:cs="Times New Roman"/>
          <w:color w:val="000000"/>
          <w:spacing w:val="0"/>
          <w:kern w:val="0"/>
          <w:sz w:val="24"/>
          <w:lang w:val="en-US" w:eastAsia="en-US" w:bidi="ar-SA"/>
        </w:rPr>
        <w:t xml:space="preserve">. </w:t>
      </w:r>
      <w:r w:rsidRPr="00786234">
        <w:rPr>
          <w:rFonts w:ascii="Times New Roman" w:eastAsia="Times New Roman" w:hAnsi="Times New Roman" w:cs="Times New Roman"/>
          <w:b/>
          <w:bCs/>
          <w:color w:val="000000"/>
          <w:spacing w:val="0"/>
          <w:kern w:val="0"/>
          <w:sz w:val="24"/>
          <w:lang w:val="en-US" w:eastAsia="en-US" w:bidi="ar-SA"/>
        </w:rPr>
        <w:t>Avram V.F</w:t>
      </w:r>
      <w:r w:rsidRPr="00786234">
        <w:rPr>
          <w:rFonts w:ascii="Times New Roman" w:eastAsia="Times New Roman" w:hAnsi="Times New Roman" w:cs="Times New Roman"/>
          <w:color w:val="000000"/>
          <w:spacing w:val="0"/>
          <w:kern w:val="0"/>
          <w:sz w:val="24"/>
          <w:lang w:val="en-US" w:eastAsia="en-US" w:bidi="ar-SA"/>
        </w:rPr>
        <w:t xml:space="preserve">., </w:t>
      </w:r>
      <w:proofErr w:type="spellStart"/>
      <w:r w:rsidRPr="00786234">
        <w:rPr>
          <w:rFonts w:ascii="Times New Roman" w:eastAsia="Times New Roman" w:hAnsi="Times New Roman" w:cs="Times New Roman"/>
          <w:color w:val="000000"/>
          <w:spacing w:val="0"/>
          <w:kern w:val="0"/>
          <w:sz w:val="24"/>
          <w:lang w:val="en-US" w:eastAsia="en-US" w:bidi="ar-SA"/>
        </w:rPr>
        <w:t>Chamkha</w:t>
      </w:r>
      <w:proofErr w:type="spellEnd"/>
      <w:r w:rsidRPr="00786234">
        <w:rPr>
          <w:rFonts w:ascii="Times New Roman" w:eastAsia="Times New Roman" w:hAnsi="Times New Roman" w:cs="Times New Roman"/>
          <w:color w:val="000000"/>
          <w:spacing w:val="0"/>
          <w:kern w:val="0"/>
          <w:sz w:val="24"/>
          <w:lang w:val="en-US" w:eastAsia="en-US" w:bidi="ar-SA"/>
        </w:rPr>
        <w:t xml:space="preserve"> I., </w:t>
      </w:r>
      <w:proofErr w:type="spellStart"/>
      <w:r w:rsidRPr="00786234">
        <w:rPr>
          <w:rFonts w:ascii="Times New Roman" w:eastAsia="Times New Roman" w:hAnsi="Times New Roman" w:cs="Times New Roman"/>
          <w:color w:val="000000"/>
          <w:spacing w:val="0"/>
          <w:kern w:val="0"/>
          <w:sz w:val="24"/>
          <w:lang w:val="en-US" w:eastAsia="en-US" w:bidi="ar-SA"/>
        </w:rPr>
        <w:t>Åsander-Frostner</w:t>
      </w:r>
      <w:proofErr w:type="spellEnd"/>
      <w:r w:rsidRPr="00786234">
        <w:rPr>
          <w:rFonts w:ascii="Times New Roman" w:eastAsia="Times New Roman" w:hAnsi="Times New Roman" w:cs="Times New Roman"/>
          <w:color w:val="000000"/>
          <w:spacing w:val="0"/>
          <w:kern w:val="0"/>
          <w:sz w:val="24"/>
          <w:lang w:val="en-US" w:eastAsia="en-US" w:bidi="ar-SA"/>
        </w:rPr>
        <w:t xml:space="preserve"> E., Ehinger J.K., Timar R. Z.,</w:t>
      </w:r>
      <w:r w:rsidRPr="00786234">
        <w:rPr>
          <w:rFonts w:ascii="Times New Roman" w:eastAsia="Times New Roman" w:hAnsi="Times New Roman" w:cs="Times New Roman"/>
          <w:color w:val="000000"/>
          <w:spacing w:val="0"/>
          <w:kern w:val="0"/>
          <w:sz w:val="24"/>
          <w:lang w:val="en-US" w:eastAsia="en-US" w:bidi="ar-SA"/>
        </w:rPr>
        <w:br/>
        <w:t xml:space="preserve">Hansson M.J., Muntean D.M., </w:t>
      </w:r>
      <w:proofErr w:type="spellStart"/>
      <w:r w:rsidRPr="00786234">
        <w:rPr>
          <w:rFonts w:ascii="Times New Roman" w:eastAsia="Times New Roman" w:hAnsi="Times New Roman" w:cs="Times New Roman"/>
          <w:color w:val="000000"/>
          <w:spacing w:val="0"/>
          <w:kern w:val="0"/>
          <w:sz w:val="24"/>
          <w:lang w:val="en-US" w:eastAsia="en-US" w:bidi="ar-SA"/>
        </w:rPr>
        <w:t>Elmér</w:t>
      </w:r>
      <w:proofErr w:type="spellEnd"/>
      <w:r w:rsidRPr="00786234">
        <w:rPr>
          <w:rFonts w:ascii="Times New Roman" w:eastAsia="Times New Roman" w:hAnsi="Times New Roman" w:cs="Times New Roman"/>
          <w:color w:val="000000"/>
          <w:spacing w:val="0"/>
          <w:kern w:val="0"/>
          <w:sz w:val="24"/>
          <w:lang w:val="en-US" w:eastAsia="en-US" w:bidi="ar-SA"/>
        </w:rPr>
        <w:t xml:space="preserve"> E. </w:t>
      </w:r>
      <w:r w:rsidRPr="00786234">
        <w:rPr>
          <w:rFonts w:ascii="Times New Roman" w:eastAsia="Times New Roman" w:hAnsi="Times New Roman" w:cs="Times New Roman"/>
          <w:b/>
          <w:bCs/>
          <w:color w:val="000000"/>
          <w:spacing w:val="0"/>
          <w:kern w:val="0"/>
          <w:sz w:val="24"/>
          <w:lang w:val="en-US" w:eastAsia="en-US" w:bidi="ar-SA"/>
        </w:rPr>
        <w:t>Cell-Permeable Succinate Rescues</w:t>
      </w:r>
      <w:r w:rsidRPr="00786234">
        <w:rPr>
          <w:rFonts w:ascii="Times New Roman" w:eastAsia="Times New Roman" w:hAnsi="Times New Roman" w:cs="Times New Roman"/>
          <w:b/>
          <w:bCs/>
          <w:color w:val="000000"/>
          <w:spacing w:val="0"/>
          <w:kern w:val="0"/>
          <w:sz w:val="24"/>
          <w:lang w:val="en-US" w:eastAsia="en-US" w:bidi="ar-SA"/>
        </w:rPr>
        <w:br/>
        <w:t>Mitochondrial Respiration in Cellular Models of Statin Toxicity</w:t>
      </w:r>
      <w:r w:rsidRPr="00786234">
        <w:rPr>
          <w:rFonts w:ascii="Times New Roman" w:eastAsia="Times New Roman" w:hAnsi="Times New Roman" w:cs="Times New Roman"/>
          <w:color w:val="000000"/>
          <w:spacing w:val="0"/>
          <w:kern w:val="0"/>
          <w:sz w:val="24"/>
          <w:lang w:val="en-US" w:eastAsia="en-US" w:bidi="ar-SA"/>
        </w:rPr>
        <w:t>. International Journal of Molecular Sciences 2021, 22(1), 424; https://doi.org/10.3390/ijms22010424, FI 6.2, https://1210qeeod-y-https-jcr-clarivate-com.z.e-nformation.ro/jcr-jp/journal-profile?journal=INT%20J%20MOL%20SCI&amp;year=2022</w:t>
      </w:r>
    </w:p>
    <w:p w14:paraId="0F4A7C1C" w14:textId="77777777" w:rsidR="00786234" w:rsidRDefault="00786234" w:rsidP="003566C8">
      <w:pPr>
        <w:pStyle w:val="Default"/>
        <w:rPr>
          <w:color w:val="auto"/>
          <w:sz w:val="23"/>
          <w:szCs w:val="23"/>
        </w:rPr>
      </w:pPr>
    </w:p>
    <w:p w14:paraId="159DB161" w14:textId="77777777" w:rsidR="00786234" w:rsidRDefault="00786234" w:rsidP="003566C8">
      <w:pPr>
        <w:pStyle w:val="Default"/>
        <w:rPr>
          <w:color w:val="auto"/>
          <w:sz w:val="23"/>
          <w:szCs w:val="23"/>
        </w:rPr>
      </w:pPr>
    </w:p>
    <w:p w14:paraId="16BB1DE9" w14:textId="096CF7B1" w:rsidR="00786234" w:rsidRPr="00786234" w:rsidRDefault="00786234" w:rsidP="00786234">
      <w:pPr>
        <w:pStyle w:val="ListParagraph"/>
        <w:widowControl/>
        <w:numPr>
          <w:ilvl w:val="0"/>
          <w:numId w:val="8"/>
        </w:numPr>
        <w:suppressAutoHyphens w:val="0"/>
        <w:rPr>
          <w:rFonts w:ascii="Times New Roman" w:eastAsia="Times New Roman" w:hAnsi="Times New Roman" w:cs="Times New Roman"/>
          <w:color w:val="181818"/>
          <w:spacing w:val="0"/>
          <w:kern w:val="0"/>
          <w:sz w:val="24"/>
          <w:lang w:val="en-US" w:eastAsia="en-US" w:bidi="ar-SA"/>
        </w:rPr>
      </w:pPr>
      <w:r w:rsidRPr="00786234">
        <w:rPr>
          <w:rFonts w:ascii="Times New Roman" w:eastAsia="Times New Roman" w:hAnsi="Times New Roman" w:cs="Times New Roman"/>
          <w:b/>
          <w:bCs/>
          <w:color w:val="000000"/>
          <w:spacing w:val="0"/>
          <w:kern w:val="0"/>
          <w:sz w:val="24"/>
          <w:lang w:val="en-US" w:eastAsia="en-US" w:bidi="ar-SA"/>
        </w:rPr>
        <w:t>Dose-dependent effects of acetaminophen and ibuprofen on mitochondrial respiration of human platelets.</w:t>
      </w:r>
      <w:r w:rsidRPr="00786234">
        <w:rPr>
          <w:rFonts w:ascii="Times New Roman" w:eastAsia="Times New Roman" w:hAnsi="Times New Roman" w:cs="Times New Roman"/>
          <w:color w:val="000000"/>
          <w:spacing w:val="0"/>
          <w:kern w:val="0"/>
          <w:sz w:val="24"/>
          <w:lang w:val="en-US" w:eastAsia="en-US" w:bidi="ar-SA"/>
        </w:rPr>
        <w:t xml:space="preserve"> </w:t>
      </w:r>
      <w:proofErr w:type="spellStart"/>
      <w:r w:rsidRPr="00786234">
        <w:rPr>
          <w:rFonts w:ascii="Times New Roman" w:eastAsia="Times New Roman" w:hAnsi="Times New Roman" w:cs="Times New Roman"/>
          <w:color w:val="181818"/>
          <w:spacing w:val="0"/>
          <w:kern w:val="0"/>
          <w:sz w:val="24"/>
          <w:lang w:val="en-US" w:eastAsia="en-US" w:bidi="ar-SA"/>
        </w:rPr>
        <w:t>Betiu</w:t>
      </w:r>
      <w:proofErr w:type="spellEnd"/>
      <w:r w:rsidRPr="00786234">
        <w:rPr>
          <w:rFonts w:ascii="Times New Roman" w:eastAsia="Times New Roman" w:hAnsi="Times New Roman" w:cs="Times New Roman"/>
          <w:color w:val="181818"/>
          <w:spacing w:val="0"/>
          <w:kern w:val="0"/>
          <w:sz w:val="24"/>
          <w:lang w:val="en-US" w:eastAsia="en-US" w:bidi="ar-SA"/>
        </w:rPr>
        <w:t xml:space="preserve"> Alina Maria; </w:t>
      </w:r>
      <w:proofErr w:type="spellStart"/>
      <w:r w:rsidRPr="00786234">
        <w:rPr>
          <w:rFonts w:ascii="Times New Roman" w:eastAsia="Times New Roman" w:hAnsi="Times New Roman" w:cs="Times New Roman"/>
          <w:color w:val="181818"/>
          <w:spacing w:val="0"/>
          <w:kern w:val="0"/>
          <w:sz w:val="24"/>
          <w:lang w:val="en-US" w:eastAsia="en-US" w:bidi="ar-SA"/>
        </w:rPr>
        <w:t>Lighezan</w:t>
      </w:r>
      <w:proofErr w:type="spellEnd"/>
      <w:r w:rsidRPr="00786234">
        <w:rPr>
          <w:rFonts w:ascii="Times New Roman" w:eastAsia="Times New Roman" w:hAnsi="Times New Roman" w:cs="Times New Roman"/>
          <w:color w:val="181818"/>
          <w:spacing w:val="0"/>
          <w:kern w:val="0"/>
          <w:sz w:val="24"/>
          <w:lang w:val="en-US" w:eastAsia="en-US" w:bidi="ar-SA"/>
        </w:rPr>
        <w:t xml:space="preserve"> </w:t>
      </w:r>
      <w:proofErr w:type="gramStart"/>
      <w:r w:rsidRPr="00786234">
        <w:rPr>
          <w:rFonts w:ascii="Times New Roman" w:eastAsia="Times New Roman" w:hAnsi="Times New Roman" w:cs="Times New Roman"/>
          <w:color w:val="181818"/>
          <w:spacing w:val="0"/>
          <w:kern w:val="0"/>
          <w:sz w:val="24"/>
          <w:lang w:val="en-US" w:eastAsia="en-US" w:bidi="ar-SA"/>
        </w:rPr>
        <w:t xml:space="preserve">Rodica;  </w:t>
      </w:r>
      <w:r w:rsidRPr="00786234">
        <w:rPr>
          <w:rFonts w:ascii="Times New Roman" w:eastAsia="Times New Roman" w:hAnsi="Times New Roman" w:cs="Times New Roman"/>
          <w:b/>
          <w:bCs/>
          <w:color w:val="000000"/>
          <w:spacing w:val="0"/>
          <w:kern w:val="0"/>
          <w:sz w:val="24"/>
          <w:lang w:val="en-US" w:eastAsia="en-US" w:bidi="ar-SA"/>
        </w:rPr>
        <w:t>Avram</w:t>
      </w:r>
      <w:proofErr w:type="gramEnd"/>
      <w:r w:rsidRPr="00786234">
        <w:rPr>
          <w:rFonts w:ascii="Times New Roman" w:eastAsia="Times New Roman" w:hAnsi="Times New Roman" w:cs="Times New Roman"/>
          <w:b/>
          <w:bCs/>
          <w:color w:val="000000"/>
          <w:spacing w:val="0"/>
          <w:kern w:val="0"/>
          <w:sz w:val="24"/>
          <w:lang w:val="en-US" w:eastAsia="en-US" w:bidi="ar-SA"/>
        </w:rPr>
        <w:t xml:space="preserve"> Vlad Florian;</w:t>
      </w:r>
      <w:r w:rsidRPr="00786234">
        <w:rPr>
          <w:rFonts w:ascii="Times New Roman" w:eastAsia="Times New Roman" w:hAnsi="Times New Roman" w:cs="Times New Roman"/>
          <w:color w:val="000000"/>
          <w:spacing w:val="0"/>
          <w:kern w:val="0"/>
          <w:sz w:val="24"/>
          <w:lang w:val="en-US" w:eastAsia="en-US" w:bidi="ar-SA"/>
        </w:rPr>
        <w:t xml:space="preserve"> Muntean Danina Mirela; Elmer Eskil; Petrescu Lucian. Molecular and Cellular Biochemistry, 2023, DOI10.1007/s11010-023-04814-z, FI 4.3, https://1210qeeod-y-https-jcr-clarivate-com.z.e-nformation.ro/jcr-jp/journal-profile?journal=MOL%20CELL%20BIOCHEM&amp;year=2022</w:t>
      </w:r>
    </w:p>
    <w:p w14:paraId="767434FB" w14:textId="77777777" w:rsidR="00786234" w:rsidRDefault="00786234" w:rsidP="003566C8">
      <w:pPr>
        <w:pStyle w:val="Default"/>
        <w:rPr>
          <w:color w:val="auto"/>
          <w:sz w:val="23"/>
          <w:szCs w:val="23"/>
        </w:rPr>
      </w:pPr>
    </w:p>
    <w:p w14:paraId="30BF586C" w14:textId="77777777" w:rsidR="00786234" w:rsidRDefault="00786234" w:rsidP="003566C8">
      <w:pPr>
        <w:pStyle w:val="Default"/>
        <w:rPr>
          <w:color w:val="auto"/>
          <w:sz w:val="23"/>
          <w:szCs w:val="23"/>
        </w:rPr>
      </w:pPr>
    </w:p>
    <w:p w14:paraId="162302D8" w14:textId="376977BF" w:rsidR="00786234" w:rsidRPr="00786234" w:rsidRDefault="00786234" w:rsidP="00786234">
      <w:pPr>
        <w:pStyle w:val="ListParagraph"/>
        <w:widowControl/>
        <w:numPr>
          <w:ilvl w:val="0"/>
          <w:numId w:val="8"/>
        </w:numPr>
        <w:suppressAutoHyphens w:val="0"/>
        <w:rPr>
          <w:rFonts w:ascii="Times New Roman" w:eastAsia="Times New Roman" w:hAnsi="Times New Roman" w:cs="Times New Roman"/>
          <w:color w:val="181818"/>
          <w:spacing w:val="0"/>
          <w:kern w:val="0"/>
          <w:sz w:val="24"/>
          <w:lang w:val="en-US" w:eastAsia="en-US" w:bidi="ar-SA"/>
        </w:rPr>
      </w:pPr>
      <w:r w:rsidRPr="00786234">
        <w:rPr>
          <w:rFonts w:ascii="Times New Roman" w:eastAsia="Times New Roman" w:hAnsi="Times New Roman" w:cs="Times New Roman"/>
          <w:b/>
          <w:bCs/>
          <w:color w:val="000000"/>
          <w:spacing w:val="0"/>
          <w:kern w:val="0"/>
          <w:sz w:val="24"/>
          <w:lang w:val="en-US" w:eastAsia="en-US" w:bidi="ar-SA"/>
        </w:rPr>
        <w:t xml:space="preserve">The Role of Nut and Seed Consumption in Colorectal Cancer: A Narrative Review. </w:t>
      </w:r>
      <w:r w:rsidRPr="00786234">
        <w:rPr>
          <w:rFonts w:ascii="Times New Roman" w:eastAsia="Times New Roman" w:hAnsi="Times New Roman" w:cs="Times New Roman"/>
          <w:color w:val="181818"/>
          <w:spacing w:val="0"/>
          <w:kern w:val="0"/>
          <w:sz w:val="24"/>
          <w:lang w:val="en-US" w:eastAsia="en-US" w:bidi="ar-SA"/>
        </w:rPr>
        <w:t xml:space="preserve">Deiana Roman, Bogdan Timar, </w:t>
      </w:r>
      <w:r w:rsidRPr="00786234">
        <w:rPr>
          <w:rFonts w:ascii="Times New Roman" w:eastAsia="Times New Roman" w:hAnsi="Times New Roman" w:cs="Times New Roman"/>
          <w:b/>
          <w:bCs/>
          <w:color w:val="000000"/>
          <w:spacing w:val="0"/>
          <w:kern w:val="0"/>
          <w:sz w:val="24"/>
          <w:lang w:val="en-US" w:eastAsia="en-US" w:bidi="ar-SA"/>
        </w:rPr>
        <w:t>Vlad Avram</w:t>
      </w:r>
      <w:r w:rsidRPr="00786234">
        <w:rPr>
          <w:rFonts w:ascii="Times New Roman" w:eastAsia="Times New Roman" w:hAnsi="Times New Roman" w:cs="Times New Roman"/>
          <w:color w:val="000000"/>
          <w:spacing w:val="0"/>
          <w:kern w:val="0"/>
          <w:sz w:val="24"/>
          <w:lang w:val="en-US" w:eastAsia="en-US" w:bidi="ar-SA"/>
        </w:rPr>
        <w:t xml:space="preserve">, Adina Braha, Sorin </w:t>
      </w:r>
      <w:proofErr w:type="spellStart"/>
      <w:r w:rsidRPr="00786234">
        <w:rPr>
          <w:rFonts w:ascii="Times New Roman" w:eastAsia="Times New Roman" w:hAnsi="Times New Roman" w:cs="Times New Roman"/>
          <w:color w:val="000000"/>
          <w:spacing w:val="0"/>
          <w:kern w:val="0"/>
          <w:sz w:val="24"/>
          <w:lang w:val="en-US" w:eastAsia="en-US" w:bidi="ar-SA"/>
        </w:rPr>
        <w:t>Saftescu</w:t>
      </w:r>
      <w:proofErr w:type="spellEnd"/>
      <w:r w:rsidRPr="00786234">
        <w:rPr>
          <w:rFonts w:ascii="Times New Roman" w:eastAsia="Times New Roman" w:hAnsi="Times New Roman" w:cs="Times New Roman"/>
          <w:color w:val="000000"/>
          <w:spacing w:val="0"/>
          <w:kern w:val="0"/>
          <w:sz w:val="24"/>
          <w:lang w:val="en-US" w:eastAsia="en-US" w:bidi="ar-SA"/>
        </w:rPr>
        <w:t xml:space="preserve">, Șerban Negru, Romulus Timar. </w:t>
      </w:r>
      <w:proofErr w:type="spellStart"/>
      <w:r w:rsidRPr="00786234">
        <w:rPr>
          <w:rFonts w:ascii="Times New Roman" w:eastAsia="Times New Roman" w:hAnsi="Times New Roman" w:cs="Times New Roman"/>
          <w:color w:val="000000"/>
          <w:spacing w:val="0"/>
          <w:kern w:val="0"/>
          <w:sz w:val="24"/>
          <w:lang w:val="en-US" w:eastAsia="en-US" w:bidi="ar-SA"/>
        </w:rPr>
        <w:t>Medicina</w:t>
      </w:r>
      <w:proofErr w:type="spellEnd"/>
      <w:r w:rsidRPr="00786234">
        <w:rPr>
          <w:rFonts w:ascii="Times New Roman" w:eastAsia="Times New Roman" w:hAnsi="Times New Roman" w:cs="Times New Roman"/>
          <w:color w:val="000000"/>
          <w:spacing w:val="0"/>
          <w:kern w:val="0"/>
          <w:sz w:val="24"/>
          <w:lang w:val="en-US" w:eastAsia="en-US" w:bidi="ar-SA"/>
        </w:rPr>
        <w:t xml:space="preserve"> 2022, 58(7), 932; https://doi.org/10.3390/medicina58070932, FI 2.6, https://1210qeeod-y-https-jcr-clarivate-com.z.e-nformation.ro/jcr-jp/journal-profile?journal=MEDICINA-LITHUANIA&amp;year=2022</w:t>
      </w:r>
    </w:p>
    <w:p w14:paraId="734EC84A" w14:textId="77777777" w:rsidR="00786234" w:rsidRDefault="00786234" w:rsidP="003566C8">
      <w:pPr>
        <w:pStyle w:val="Default"/>
        <w:rPr>
          <w:color w:val="auto"/>
          <w:sz w:val="23"/>
          <w:szCs w:val="23"/>
        </w:rPr>
      </w:pPr>
    </w:p>
    <w:p w14:paraId="63B66CF4" w14:textId="77777777" w:rsidR="00786234" w:rsidRDefault="00786234" w:rsidP="003566C8">
      <w:pPr>
        <w:pStyle w:val="Default"/>
        <w:rPr>
          <w:color w:val="auto"/>
          <w:sz w:val="23"/>
          <w:szCs w:val="23"/>
        </w:rPr>
      </w:pPr>
    </w:p>
    <w:p w14:paraId="375E24DF" w14:textId="02D218D2" w:rsidR="00786234" w:rsidRPr="00786234" w:rsidRDefault="00786234" w:rsidP="00786234">
      <w:pPr>
        <w:pStyle w:val="ListParagraph"/>
        <w:widowControl/>
        <w:numPr>
          <w:ilvl w:val="0"/>
          <w:numId w:val="8"/>
        </w:numPr>
        <w:suppressAutoHyphens w:val="0"/>
        <w:rPr>
          <w:rFonts w:ascii="Times New Roman" w:eastAsia="Times New Roman" w:hAnsi="Times New Roman" w:cs="Times New Roman"/>
          <w:color w:val="181818"/>
          <w:spacing w:val="0"/>
          <w:kern w:val="0"/>
          <w:sz w:val="24"/>
          <w:lang w:val="en-US" w:eastAsia="en-US" w:bidi="ar-SA"/>
        </w:rPr>
      </w:pPr>
      <w:r w:rsidRPr="00786234">
        <w:rPr>
          <w:rFonts w:ascii="Times New Roman" w:eastAsia="Times New Roman" w:hAnsi="Times New Roman" w:cs="Times New Roman"/>
          <w:b/>
          <w:bCs/>
          <w:color w:val="000000"/>
          <w:spacing w:val="0"/>
          <w:kern w:val="0"/>
          <w:sz w:val="24"/>
          <w:lang w:val="en-US" w:eastAsia="en-US" w:bidi="ar-SA"/>
        </w:rPr>
        <w:t xml:space="preserve">Diabetes Mellitus and Other Predictors for the Successful Treatment of Metastatic Colorectal Cancer: A Retrospective Study. </w:t>
      </w:r>
      <w:r w:rsidRPr="00786234">
        <w:rPr>
          <w:rFonts w:ascii="Times New Roman" w:eastAsia="Times New Roman" w:hAnsi="Times New Roman" w:cs="Times New Roman"/>
          <w:color w:val="181818"/>
          <w:spacing w:val="0"/>
          <w:kern w:val="0"/>
          <w:sz w:val="24"/>
          <w:lang w:val="en-US" w:eastAsia="en-US" w:bidi="ar-SA"/>
        </w:rPr>
        <w:t xml:space="preserve">Deiana Roman, Sorin </w:t>
      </w:r>
      <w:proofErr w:type="spellStart"/>
      <w:r w:rsidRPr="00786234">
        <w:rPr>
          <w:rFonts w:ascii="Times New Roman" w:eastAsia="Times New Roman" w:hAnsi="Times New Roman" w:cs="Times New Roman"/>
          <w:color w:val="181818"/>
          <w:spacing w:val="0"/>
          <w:kern w:val="0"/>
          <w:sz w:val="24"/>
          <w:lang w:val="en-US" w:eastAsia="en-US" w:bidi="ar-SA"/>
        </w:rPr>
        <w:t>Saftescu</w:t>
      </w:r>
      <w:proofErr w:type="spellEnd"/>
      <w:r w:rsidRPr="00786234">
        <w:rPr>
          <w:rFonts w:ascii="Times New Roman" w:eastAsia="Times New Roman" w:hAnsi="Times New Roman" w:cs="Times New Roman"/>
          <w:color w:val="181818"/>
          <w:spacing w:val="0"/>
          <w:kern w:val="0"/>
          <w:sz w:val="24"/>
          <w:lang w:val="en-US" w:eastAsia="en-US" w:bidi="ar-SA"/>
        </w:rPr>
        <w:t xml:space="preserve">, Bogdan Timar, </w:t>
      </w:r>
      <w:r w:rsidRPr="00786234">
        <w:rPr>
          <w:rFonts w:ascii="Times New Roman" w:eastAsia="Times New Roman" w:hAnsi="Times New Roman" w:cs="Times New Roman"/>
          <w:b/>
          <w:bCs/>
          <w:color w:val="000000"/>
          <w:spacing w:val="0"/>
          <w:kern w:val="0"/>
          <w:sz w:val="24"/>
          <w:lang w:val="en-US" w:eastAsia="en-US" w:bidi="ar-SA"/>
        </w:rPr>
        <w:t>Vlad Avram</w:t>
      </w:r>
      <w:r w:rsidRPr="00786234">
        <w:rPr>
          <w:rFonts w:ascii="Times New Roman" w:eastAsia="Times New Roman" w:hAnsi="Times New Roman" w:cs="Times New Roman"/>
          <w:color w:val="000000"/>
          <w:spacing w:val="0"/>
          <w:kern w:val="0"/>
          <w:sz w:val="24"/>
          <w:lang w:val="en-US" w:eastAsia="en-US" w:bidi="ar-SA"/>
        </w:rPr>
        <w:t xml:space="preserve">, Adina Braha, Șerban Negru, Andrei Bercea, Monica </w:t>
      </w:r>
      <w:proofErr w:type="spellStart"/>
      <w:r w:rsidRPr="00786234">
        <w:rPr>
          <w:rFonts w:ascii="Times New Roman" w:eastAsia="Times New Roman" w:hAnsi="Times New Roman" w:cs="Times New Roman"/>
          <w:color w:val="000000"/>
          <w:spacing w:val="0"/>
          <w:kern w:val="0"/>
          <w:sz w:val="24"/>
          <w:lang w:val="en-US" w:eastAsia="en-US" w:bidi="ar-SA"/>
        </w:rPr>
        <w:t>Serbulescu</w:t>
      </w:r>
      <w:proofErr w:type="spellEnd"/>
      <w:r w:rsidRPr="00786234">
        <w:rPr>
          <w:rFonts w:ascii="Times New Roman" w:eastAsia="Times New Roman" w:hAnsi="Times New Roman" w:cs="Times New Roman"/>
          <w:color w:val="000000"/>
          <w:spacing w:val="0"/>
          <w:kern w:val="0"/>
          <w:sz w:val="24"/>
          <w:lang w:val="en-US" w:eastAsia="en-US" w:bidi="ar-SA"/>
        </w:rPr>
        <w:t xml:space="preserve">, Dorel Popovici, Romulus Timar. </w:t>
      </w:r>
      <w:proofErr w:type="spellStart"/>
      <w:r w:rsidRPr="00786234">
        <w:rPr>
          <w:rFonts w:ascii="Times New Roman" w:eastAsia="Times New Roman" w:hAnsi="Times New Roman" w:cs="Times New Roman"/>
          <w:color w:val="000000"/>
          <w:spacing w:val="0"/>
          <w:kern w:val="0"/>
          <w:sz w:val="24"/>
          <w:lang w:val="en-US" w:eastAsia="en-US" w:bidi="ar-SA"/>
        </w:rPr>
        <w:t>Medicina</w:t>
      </w:r>
      <w:proofErr w:type="spellEnd"/>
      <w:r w:rsidRPr="00786234">
        <w:rPr>
          <w:rFonts w:ascii="Times New Roman" w:eastAsia="Times New Roman" w:hAnsi="Times New Roman" w:cs="Times New Roman"/>
          <w:color w:val="000000"/>
          <w:spacing w:val="0"/>
          <w:kern w:val="0"/>
          <w:sz w:val="24"/>
          <w:lang w:val="en-US" w:eastAsia="en-US" w:bidi="ar-SA"/>
        </w:rPr>
        <w:t xml:space="preserve"> 2022, 58(7), 872; https://doi.org/10.3390/medicina58070872, FI 2.6, https://1210qeeod-y-https-jcr-clarivate-com.z.e-nformation.ro/jcr-jp/journal-profile?journal=MEDICINA-LITHUANIA&amp;year=2022</w:t>
      </w:r>
    </w:p>
    <w:p w14:paraId="6182C34A" w14:textId="77777777" w:rsidR="00786234" w:rsidRDefault="00786234" w:rsidP="003566C8">
      <w:pPr>
        <w:pStyle w:val="Default"/>
        <w:rPr>
          <w:color w:val="auto"/>
          <w:sz w:val="23"/>
          <w:szCs w:val="23"/>
        </w:rPr>
      </w:pPr>
    </w:p>
    <w:p w14:paraId="2B341BAB" w14:textId="77777777" w:rsidR="00786234" w:rsidRDefault="00786234" w:rsidP="003566C8">
      <w:pPr>
        <w:pStyle w:val="Default"/>
        <w:rPr>
          <w:color w:val="auto"/>
          <w:sz w:val="23"/>
          <w:szCs w:val="23"/>
        </w:rPr>
      </w:pPr>
    </w:p>
    <w:p w14:paraId="7FAECE93" w14:textId="0BB99F14" w:rsidR="00786234" w:rsidRPr="00786234" w:rsidRDefault="00786234" w:rsidP="00786234">
      <w:pPr>
        <w:pStyle w:val="ListParagraph"/>
        <w:widowControl/>
        <w:numPr>
          <w:ilvl w:val="0"/>
          <w:numId w:val="8"/>
        </w:numPr>
        <w:suppressAutoHyphens w:val="0"/>
        <w:rPr>
          <w:rFonts w:ascii="Times New Roman" w:eastAsia="Times New Roman" w:hAnsi="Times New Roman" w:cs="Times New Roman"/>
          <w:color w:val="181818"/>
          <w:spacing w:val="0"/>
          <w:kern w:val="0"/>
          <w:sz w:val="24"/>
          <w:lang w:val="en-US" w:eastAsia="en-US" w:bidi="ar-SA"/>
        </w:rPr>
      </w:pPr>
      <w:r w:rsidRPr="00786234">
        <w:rPr>
          <w:rFonts w:ascii="Times New Roman" w:eastAsia="Times New Roman" w:hAnsi="Times New Roman" w:cs="Times New Roman"/>
          <w:b/>
          <w:bCs/>
          <w:color w:val="000000"/>
          <w:spacing w:val="0"/>
          <w:kern w:val="0"/>
          <w:sz w:val="24"/>
          <w:lang w:val="en-US" w:eastAsia="en-US" w:bidi="ar-SA"/>
        </w:rPr>
        <w:t>Impairment of mitochondrial respiration in platelets and placentas: a pilot study in preeclamptic pregnancies.</w:t>
      </w:r>
      <w:r w:rsidRPr="00786234">
        <w:rPr>
          <w:rFonts w:ascii="Times New Roman" w:eastAsia="Times New Roman" w:hAnsi="Times New Roman" w:cs="Times New Roman"/>
          <w:color w:val="000000"/>
          <w:spacing w:val="0"/>
          <w:kern w:val="0"/>
          <w:sz w:val="24"/>
          <w:lang w:val="en-US" w:eastAsia="en-US" w:bidi="ar-SA"/>
        </w:rPr>
        <w:t xml:space="preserve"> </w:t>
      </w:r>
      <w:r w:rsidRPr="00786234">
        <w:rPr>
          <w:rFonts w:ascii="Times New Roman" w:eastAsia="Times New Roman" w:hAnsi="Times New Roman" w:cs="Times New Roman"/>
          <w:color w:val="181818"/>
          <w:spacing w:val="0"/>
          <w:kern w:val="0"/>
          <w:sz w:val="24"/>
          <w:lang w:val="en-US" w:eastAsia="en-US" w:bidi="ar-SA"/>
        </w:rPr>
        <w:t xml:space="preserve">Anca M. </w:t>
      </w:r>
      <w:proofErr w:type="spellStart"/>
      <w:r w:rsidRPr="00786234">
        <w:rPr>
          <w:rFonts w:ascii="Times New Roman" w:eastAsia="Times New Roman" w:hAnsi="Times New Roman" w:cs="Times New Roman"/>
          <w:color w:val="181818"/>
          <w:spacing w:val="0"/>
          <w:kern w:val="0"/>
          <w:sz w:val="24"/>
          <w:lang w:val="en-US" w:eastAsia="en-US" w:bidi="ar-SA"/>
        </w:rPr>
        <w:t>Bînă</w:t>
      </w:r>
      <w:proofErr w:type="spellEnd"/>
      <w:r w:rsidRPr="00786234">
        <w:rPr>
          <w:rFonts w:ascii="Times New Roman" w:eastAsia="Times New Roman" w:hAnsi="Times New Roman" w:cs="Times New Roman"/>
          <w:color w:val="181818"/>
          <w:spacing w:val="0"/>
          <w:kern w:val="0"/>
          <w:sz w:val="24"/>
          <w:lang w:val="en-US" w:eastAsia="en-US" w:bidi="ar-SA"/>
        </w:rPr>
        <w:t xml:space="preserve">, Oana M. </w:t>
      </w:r>
      <w:proofErr w:type="spellStart"/>
      <w:r w:rsidRPr="00786234">
        <w:rPr>
          <w:rFonts w:ascii="Times New Roman" w:eastAsia="Times New Roman" w:hAnsi="Times New Roman" w:cs="Times New Roman"/>
          <w:color w:val="181818"/>
          <w:spacing w:val="0"/>
          <w:kern w:val="0"/>
          <w:sz w:val="24"/>
          <w:lang w:val="en-US" w:eastAsia="en-US" w:bidi="ar-SA"/>
        </w:rPr>
        <w:t>Aburel</w:t>
      </w:r>
      <w:proofErr w:type="spellEnd"/>
      <w:r w:rsidRPr="00786234">
        <w:rPr>
          <w:rFonts w:ascii="Times New Roman" w:eastAsia="Times New Roman" w:hAnsi="Times New Roman" w:cs="Times New Roman"/>
          <w:color w:val="181818"/>
          <w:spacing w:val="0"/>
          <w:kern w:val="0"/>
          <w:sz w:val="24"/>
          <w:lang w:val="en-US" w:eastAsia="en-US" w:bidi="ar-SA"/>
        </w:rPr>
        <w:t xml:space="preserve">, </w:t>
      </w:r>
      <w:r w:rsidRPr="00786234">
        <w:rPr>
          <w:rFonts w:ascii="Times New Roman" w:eastAsia="Times New Roman" w:hAnsi="Times New Roman" w:cs="Times New Roman"/>
          <w:b/>
          <w:bCs/>
          <w:color w:val="000000"/>
          <w:spacing w:val="0"/>
          <w:kern w:val="0"/>
          <w:sz w:val="24"/>
          <w:lang w:val="en-US" w:eastAsia="en-US" w:bidi="ar-SA"/>
        </w:rPr>
        <w:t>Vlad F. Avram</w:t>
      </w:r>
      <w:r w:rsidRPr="00786234">
        <w:rPr>
          <w:rFonts w:ascii="Times New Roman" w:eastAsia="Times New Roman" w:hAnsi="Times New Roman" w:cs="Times New Roman"/>
          <w:color w:val="000000"/>
          <w:spacing w:val="0"/>
          <w:kern w:val="0"/>
          <w:sz w:val="24"/>
          <w:lang w:val="en-US" w:eastAsia="en-US" w:bidi="ar-SA"/>
        </w:rPr>
        <w:t xml:space="preserve">, Theia </w:t>
      </w:r>
      <w:proofErr w:type="spellStart"/>
      <w:r w:rsidRPr="00786234">
        <w:rPr>
          <w:rFonts w:ascii="Times New Roman" w:eastAsia="Times New Roman" w:hAnsi="Times New Roman" w:cs="Times New Roman"/>
          <w:color w:val="000000"/>
          <w:spacing w:val="0"/>
          <w:kern w:val="0"/>
          <w:sz w:val="24"/>
          <w:lang w:val="en-US" w:eastAsia="en-US" w:bidi="ar-SA"/>
        </w:rPr>
        <w:t>Lelcu</w:t>
      </w:r>
      <w:proofErr w:type="spellEnd"/>
      <w:r w:rsidRPr="00786234">
        <w:rPr>
          <w:rFonts w:ascii="Times New Roman" w:eastAsia="Times New Roman" w:hAnsi="Times New Roman" w:cs="Times New Roman"/>
          <w:color w:val="000000"/>
          <w:spacing w:val="0"/>
          <w:kern w:val="0"/>
          <w:sz w:val="24"/>
          <w:lang w:val="en-US" w:eastAsia="en-US" w:bidi="ar-SA"/>
        </w:rPr>
        <w:t xml:space="preserve">, Adina V. </w:t>
      </w:r>
      <w:proofErr w:type="spellStart"/>
      <w:r w:rsidRPr="00786234">
        <w:rPr>
          <w:rFonts w:ascii="Times New Roman" w:eastAsia="Times New Roman" w:hAnsi="Times New Roman" w:cs="Times New Roman"/>
          <w:color w:val="000000"/>
          <w:spacing w:val="0"/>
          <w:kern w:val="0"/>
          <w:sz w:val="24"/>
          <w:lang w:val="en-US" w:eastAsia="en-US" w:bidi="ar-SA"/>
        </w:rPr>
        <w:t>Lința</w:t>
      </w:r>
      <w:proofErr w:type="spellEnd"/>
      <w:r w:rsidRPr="00786234">
        <w:rPr>
          <w:rFonts w:ascii="Times New Roman" w:eastAsia="Times New Roman" w:hAnsi="Times New Roman" w:cs="Times New Roman"/>
          <w:color w:val="000000"/>
          <w:spacing w:val="0"/>
          <w:kern w:val="0"/>
          <w:sz w:val="24"/>
          <w:lang w:val="en-US" w:eastAsia="en-US" w:bidi="ar-SA"/>
        </w:rPr>
        <w:t xml:space="preserve">, Daniela V. Chiriac, Adelina G. Mocanu, Elena Bernad, Claudia Borza, Marius L. </w:t>
      </w:r>
      <w:proofErr w:type="spellStart"/>
      <w:r w:rsidRPr="00786234">
        <w:rPr>
          <w:rFonts w:ascii="Times New Roman" w:eastAsia="Times New Roman" w:hAnsi="Times New Roman" w:cs="Times New Roman"/>
          <w:color w:val="000000"/>
          <w:spacing w:val="0"/>
          <w:kern w:val="0"/>
          <w:sz w:val="24"/>
          <w:lang w:val="en-US" w:eastAsia="en-US" w:bidi="ar-SA"/>
        </w:rPr>
        <w:t>Craina</w:t>
      </w:r>
      <w:proofErr w:type="spellEnd"/>
      <w:r w:rsidRPr="00786234">
        <w:rPr>
          <w:rFonts w:ascii="Times New Roman" w:eastAsia="Times New Roman" w:hAnsi="Times New Roman" w:cs="Times New Roman"/>
          <w:color w:val="000000"/>
          <w:spacing w:val="0"/>
          <w:kern w:val="0"/>
          <w:sz w:val="24"/>
          <w:lang w:val="en-US" w:eastAsia="en-US" w:bidi="ar-SA"/>
        </w:rPr>
        <w:t>, Zoran L. Popa, Danina M. Muntean, Octavian M. Crețu. Molecular and Cellular Biochemistry, 2022. https://doi.org/10.1007/s11010-022-04415-2, FI 4.3, https://1210qeeod-y-https-jcr-clarivate-com.z.e-nformation.ro/jcr-jp/journal-profile?journal=MOL%20CELL%20BIOCHEM&amp;year=2022</w:t>
      </w:r>
    </w:p>
    <w:p w14:paraId="32764B07" w14:textId="77777777" w:rsidR="00786234" w:rsidRDefault="00786234" w:rsidP="003566C8">
      <w:pPr>
        <w:pStyle w:val="Default"/>
        <w:rPr>
          <w:color w:val="auto"/>
          <w:sz w:val="23"/>
          <w:szCs w:val="23"/>
        </w:rPr>
      </w:pPr>
    </w:p>
    <w:p w14:paraId="298DFD05" w14:textId="77777777" w:rsidR="00786234" w:rsidRDefault="00786234" w:rsidP="003566C8">
      <w:pPr>
        <w:pStyle w:val="Default"/>
        <w:rPr>
          <w:color w:val="auto"/>
          <w:sz w:val="23"/>
          <w:szCs w:val="23"/>
        </w:rPr>
      </w:pPr>
    </w:p>
    <w:p w14:paraId="2A873EEA" w14:textId="714A8792" w:rsidR="00786234" w:rsidRPr="005C6D03" w:rsidRDefault="00786234" w:rsidP="003566C8">
      <w:pPr>
        <w:pStyle w:val="ListParagraph"/>
        <w:widowControl/>
        <w:numPr>
          <w:ilvl w:val="0"/>
          <w:numId w:val="8"/>
        </w:numPr>
        <w:suppressAutoHyphens w:val="0"/>
        <w:rPr>
          <w:rFonts w:ascii="Times New Roman" w:eastAsia="Times New Roman" w:hAnsi="Times New Roman" w:cs="Times New Roman"/>
          <w:color w:val="181818"/>
          <w:spacing w:val="0"/>
          <w:kern w:val="0"/>
          <w:sz w:val="24"/>
          <w:lang w:val="en-US" w:eastAsia="en-US" w:bidi="ar-SA"/>
        </w:rPr>
      </w:pPr>
      <w:r w:rsidRPr="00786234">
        <w:rPr>
          <w:rFonts w:ascii="Times New Roman" w:eastAsia="Times New Roman" w:hAnsi="Times New Roman" w:cs="Times New Roman"/>
          <w:b/>
          <w:bCs/>
          <w:color w:val="000000"/>
          <w:spacing w:val="0"/>
          <w:kern w:val="0"/>
          <w:sz w:val="24"/>
          <w:lang w:val="en-US" w:eastAsia="en-US" w:bidi="ar-SA"/>
        </w:rPr>
        <w:lastRenderedPageBreak/>
        <w:t>Cell-Permeable Succinate Rescues Mitochondrial Respiration in Cellular Models of Amiodarone Toxicity</w:t>
      </w:r>
      <w:r w:rsidRPr="00786234">
        <w:rPr>
          <w:rFonts w:ascii="Times New Roman" w:eastAsia="Times New Roman" w:hAnsi="Times New Roman" w:cs="Times New Roman"/>
          <w:color w:val="000000"/>
          <w:spacing w:val="0"/>
          <w:kern w:val="0"/>
          <w:sz w:val="24"/>
          <w:lang w:val="en-US" w:eastAsia="en-US" w:bidi="ar-SA"/>
        </w:rPr>
        <w:t xml:space="preserve">. </w:t>
      </w:r>
      <w:proofErr w:type="spellStart"/>
      <w:r w:rsidRPr="00786234">
        <w:rPr>
          <w:rFonts w:ascii="Times New Roman" w:eastAsia="Times New Roman" w:hAnsi="Times New Roman" w:cs="Times New Roman"/>
          <w:color w:val="181818"/>
          <w:spacing w:val="0"/>
          <w:kern w:val="0"/>
          <w:sz w:val="24"/>
          <w:lang w:val="en-US" w:eastAsia="en-US" w:bidi="ar-SA"/>
        </w:rPr>
        <w:t>Bețiu</w:t>
      </w:r>
      <w:proofErr w:type="spellEnd"/>
      <w:r w:rsidRPr="00786234">
        <w:rPr>
          <w:rFonts w:ascii="Times New Roman" w:eastAsia="Times New Roman" w:hAnsi="Times New Roman" w:cs="Times New Roman"/>
          <w:color w:val="181818"/>
          <w:spacing w:val="0"/>
          <w:kern w:val="0"/>
          <w:sz w:val="24"/>
          <w:lang w:val="en-US" w:eastAsia="en-US" w:bidi="ar-SA"/>
        </w:rPr>
        <w:t xml:space="preserve">, A.M.; </w:t>
      </w:r>
      <w:proofErr w:type="spellStart"/>
      <w:r w:rsidRPr="00786234">
        <w:rPr>
          <w:rFonts w:ascii="Times New Roman" w:eastAsia="Times New Roman" w:hAnsi="Times New Roman" w:cs="Times New Roman"/>
          <w:color w:val="181818"/>
          <w:spacing w:val="0"/>
          <w:kern w:val="0"/>
          <w:sz w:val="24"/>
          <w:lang w:val="en-US" w:eastAsia="en-US" w:bidi="ar-SA"/>
        </w:rPr>
        <w:t>Chamkha</w:t>
      </w:r>
      <w:proofErr w:type="spellEnd"/>
      <w:r w:rsidRPr="00786234">
        <w:rPr>
          <w:rFonts w:ascii="Times New Roman" w:eastAsia="Times New Roman" w:hAnsi="Times New Roman" w:cs="Times New Roman"/>
          <w:color w:val="181818"/>
          <w:spacing w:val="0"/>
          <w:kern w:val="0"/>
          <w:sz w:val="24"/>
          <w:lang w:val="en-US" w:eastAsia="en-US" w:bidi="ar-SA"/>
        </w:rPr>
        <w:t xml:space="preserve">, I.; Gustafsson, E.; Meijer, E.; </w:t>
      </w:r>
      <w:r w:rsidRPr="00786234">
        <w:rPr>
          <w:rFonts w:ascii="Times New Roman" w:eastAsia="Times New Roman" w:hAnsi="Times New Roman" w:cs="Times New Roman"/>
          <w:b/>
          <w:bCs/>
          <w:color w:val="000000"/>
          <w:spacing w:val="0"/>
          <w:kern w:val="0"/>
          <w:sz w:val="24"/>
          <w:lang w:val="en-US" w:eastAsia="en-US" w:bidi="ar-SA"/>
        </w:rPr>
        <w:t>Avram, V.F.</w:t>
      </w:r>
      <w:r w:rsidRPr="00786234">
        <w:rPr>
          <w:rFonts w:ascii="Times New Roman" w:eastAsia="Times New Roman" w:hAnsi="Times New Roman" w:cs="Times New Roman"/>
          <w:color w:val="000000"/>
          <w:spacing w:val="0"/>
          <w:kern w:val="0"/>
          <w:sz w:val="24"/>
          <w:lang w:val="en-US" w:eastAsia="en-US" w:bidi="ar-SA"/>
        </w:rPr>
        <w:t xml:space="preserve">; </w:t>
      </w:r>
      <w:proofErr w:type="spellStart"/>
      <w:r w:rsidRPr="00786234">
        <w:rPr>
          <w:rFonts w:ascii="Times New Roman" w:eastAsia="Times New Roman" w:hAnsi="Times New Roman" w:cs="Times New Roman"/>
          <w:color w:val="000000"/>
          <w:spacing w:val="0"/>
          <w:kern w:val="0"/>
          <w:sz w:val="24"/>
          <w:lang w:val="en-US" w:eastAsia="en-US" w:bidi="ar-SA"/>
        </w:rPr>
        <w:t>Åsander</w:t>
      </w:r>
      <w:proofErr w:type="spellEnd"/>
      <w:r w:rsidRPr="00786234">
        <w:rPr>
          <w:rFonts w:ascii="Times New Roman" w:eastAsia="Times New Roman" w:hAnsi="Times New Roman" w:cs="Times New Roman"/>
          <w:color w:val="000000"/>
          <w:spacing w:val="0"/>
          <w:kern w:val="0"/>
          <w:sz w:val="24"/>
          <w:lang w:val="en-US" w:eastAsia="en-US" w:bidi="ar-SA"/>
        </w:rPr>
        <w:t xml:space="preserve"> </w:t>
      </w:r>
      <w:proofErr w:type="spellStart"/>
      <w:r w:rsidRPr="00786234">
        <w:rPr>
          <w:rFonts w:ascii="Times New Roman" w:eastAsia="Times New Roman" w:hAnsi="Times New Roman" w:cs="Times New Roman"/>
          <w:color w:val="000000"/>
          <w:spacing w:val="0"/>
          <w:kern w:val="0"/>
          <w:sz w:val="24"/>
          <w:lang w:val="en-US" w:eastAsia="en-US" w:bidi="ar-SA"/>
        </w:rPr>
        <w:t>Frostner</w:t>
      </w:r>
      <w:proofErr w:type="spellEnd"/>
      <w:r w:rsidRPr="00786234">
        <w:rPr>
          <w:rFonts w:ascii="Times New Roman" w:eastAsia="Times New Roman" w:hAnsi="Times New Roman" w:cs="Times New Roman"/>
          <w:color w:val="000000"/>
          <w:spacing w:val="0"/>
          <w:kern w:val="0"/>
          <w:sz w:val="24"/>
          <w:lang w:val="en-US" w:eastAsia="en-US" w:bidi="ar-SA"/>
        </w:rPr>
        <w:t xml:space="preserve">, E.; Ehinger, J.K.; Petrescu, L.; Muntean, D.M.; </w:t>
      </w:r>
      <w:proofErr w:type="spellStart"/>
      <w:r w:rsidRPr="00786234">
        <w:rPr>
          <w:rFonts w:ascii="Times New Roman" w:eastAsia="Times New Roman" w:hAnsi="Times New Roman" w:cs="Times New Roman"/>
          <w:color w:val="000000"/>
          <w:spacing w:val="0"/>
          <w:kern w:val="0"/>
          <w:sz w:val="24"/>
          <w:lang w:val="en-US" w:eastAsia="en-US" w:bidi="ar-SA"/>
        </w:rPr>
        <w:t>Elmér</w:t>
      </w:r>
      <w:proofErr w:type="spellEnd"/>
      <w:r w:rsidRPr="00786234">
        <w:rPr>
          <w:rFonts w:ascii="Times New Roman" w:eastAsia="Times New Roman" w:hAnsi="Times New Roman" w:cs="Times New Roman"/>
          <w:color w:val="000000"/>
          <w:spacing w:val="0"/>
          <w:kern w:val="0"/>
          <w:sz w:val="24"/>
          <w:lang w:val="en-US" w:eastAsia="en-US" w:bidi="ar-SA"/>
        </w:rPr>
        <w:t>, E. Int. J. Mol. Sci. 2021, 22, 11786. https://doi.org/10.3390/ijms222111786, FI 6.2, https://1210qeeod-y-https-jcr-clarivate-com.z.e-nformation.ro/jcr-jp/journal-profile?journal=INT%20J%20MOL%20SCI&amp;year=2022</w:t>
      </w:r>
    </w:p>
    <w:p w14:paraId="2065CBE1" w14:textId="77777777" w:rsidR="00786234" w:rsidRDefault="00786234" w:rsidP="003566C8">
      <w:pPr>
        <w:pStyle w:val="Default"/>
        <w:rPr>
          <w:color w:val="auto"/>
          <w:sz w:val="23"/>
          <w:szCs w:val="23"/>
        </w:rPr>
      </w:pPr>
    </w:p>
    <w:p w14:paraId="6DF16A45" w14:textId="3153166D" w:rsidR="00786234" w:rsidRPr="00786234" w:rsidRDefault="00786234" w:rsidP="00786234">
      <w:pPr>
        <w:pStyle w:val="ListParagraph"/>
        <w:widowControl/>
        <w:numPr>
          <w:ilvl w:val="0"/>
          <w:numId w:val="8"/>
        </w:numPr>
        <w:suppressAutoHyphens w:val="0"/>
        <w:rPr>
          <w:rFonts w:ascii="Times New Roman" w:eastAsia="Times New Roman" w:hAnsi="Times New Roman" w:cs="Times New Roman"/>
          <w:color w:val="181818"/>
          <w:spacing w:val="0"/>
          <w:kern w:val="0"/>
          <w:sz w:val="24"/>
          <w:lang w:val="en-US" w:eastAsia="en-US" w:bidi="ar-SA"/>
        </w:rPr>
      </w:pPr>
      <w:r w:rsidRPr="00786234">
        <w:rPr>
          <w:rFonts w:ascii="Times New Roman" w:eastAsia="Times New Roman" w:hAnsi="Times New Roman" w:cs="Times New Roman"/>
          <w:b/>
          <w:bCs/>
          <w:color w:val="000000"/>
          <w:spacing w:val="0"/>
          <w:kern w:val="0"/>
          <w:sz w:val="24"/>
          <w:lang w:val="en-US" w:eastAsia="en-US" w:bidi="ar-SA"/>
        </w:rPr>
        <w:t>The Mental Status in Patients with Diabetes Mellitus Admitted to a Diabetes Clinic After Presenting in the Emergency Room: The Application of the SCL-90 Scale</w:t>
      </w:r>
      <w:r w:rsidRPr="00786234">
        <w:rPr>
          <w:rFonts w:ascii="Times New Roman" w:eastAsia="Times New Roman" w:hAnsi="Times New Roman" w:cs="Times New Roman"/>
          <w:color w:val="000000"/>
          <w:spacing w:val="0"/>
          <w:kern w:val="0"/>
          <w:sz w:val="24"/>
          <w:lang w:val="en-US" w:eastAsia="en-US" w:bidi="ar-SA"/>
        </w:rPr>
        <w:t xml:space="preserve">. </w:t>
      </w:r>
      <w:proofErr w:type="spellStart"/>
      <w:r w:rsidRPr="00786234">
        <w:rPr>
          <w:rFonts w:ascii="Times New Roman" w:eastAsia="Times New Roman" w:hAnsi="Times New Roman" w:cs="Times New Roman"/>
          <w:color w:val="181818"/>
          <w:spacing w:val="0"/>
          <w:kern w:val="0"/>
          <w:sz w:val="24"/>
          <w:lang w:val="en-US" w:eastAsia="en-US" w:bidi="ar-SA"/>
        </w:rPr>
        <w:t>Albai</w:t>
      </w:r>
      <w:proofErr w:type="spellEnd"/>
      <w:r w:rsidRPr="00786234">
        <w:rPr>
          <w:rFonts w:ascii="Times New Roman" w:eastAsia="Times New Roman" w:hAnsi="Times New Roman" w:cs="Times New Roman"/>
          <w:color w:val="181818"/>
          <w:spacing w:val="0"/>
          <w:kern w:val="0"/>
          <w:sz w:val="24"/>
          <w:lang w:val="en-US" w:eastAsia="en-US" w:bidi="ar-SA"/>
        </w:rPr>
        <w:t xml:space="preserve"> O, </w:t>
      </w:r>
      <w:proofErr w:type="spellStart"/>
      <w:r w:rsidRPr="00786234">
        <w:rPr>
          <w:rFonts w:ascii="Times New Roman" w:eastAsia="Times New Roman" w:hAnsi="Times New Roman" w:cs="Times New Roman"/>
          <w:color w:val="181818"/>
          <w:spacing w:val="0"/>
          <w:kern w:val="0"/>
          <w:sz w:val="24"/>
          <w:lang w:val="en-US" w:eastAsia="en-US" w:bidi="ar-SA"/>
        </w:rPr>
        <w:t>Frandes</w:t>
      </w:r>
      <w:proofErr w:type="spellEnd"/>
      <w:r w:rsidRPr="00786234">
        <w:rPr>
          <w:rFonts w:ascii="Times New Roman" w:eastAsia="Times New Roman" w:hAnsi="Times New Roman" w:cs="Times New Roman"/>
          <w:color w:val="181818"/>
          <w:spacing w:val="0"/>
          <w:kern w:val="0"/>
          <w:sz w:val="24"/>
          <w:lang w:val="en-US" w:eastAsia="en-US" w:bidi="ar-SA"/>
        </w:rPr>
        <w:t xml:space="preserve"> M, Timar R, Timar B, Anghel T, </w:t>
      </w:r>
      <w:r w:rsidRPr="00786234">
        <w:rPr>
          <w:rFonts w:ascii="Times New Roman" w:eastAsia="Times New Roman" w:hAnsi="Times New Roman" w:cs="Times New Roman"/>
          <w:b/>
          <w:bCs/>
          <w:color w:val="000000"/>
          <w:spacing w:val="0"/>
          <w:kern w:val="0"/>
          <w:sz w:val="24"/>
          <w:lang w:val="en-US" w:eastAsia="en-US" w:bidi="ar-SA"/>
        </w:rPr>
        <w:t>Avram VF</w:t>
      </w:r>
      <w:r w:rsidRPr="00786234">
        <w:rPr>
          <w:rFonts w:ascii="Times New Roman" w:eastAsia="Times New Roman" w:hAnsi="Times New Roman" w:cs="Times New Roman"/>
          <w:color w:val="000000"/>
          <w:spacing w:val="0"/>
          <w:kern w:val="0"/>
          <w:sz w:val="24"/>
          <w:lang w:val="en-US" w:eastAsia="en-US" w:bidi="ar-SA"/>
        </w:rPr>
        <w:t xml:space="preserve">, Sima A. Diabetes </w:t>
      </w:r>
      <w:proofErr w:type="spellStart"/>
      <w:r w:rsidRPr="00786234">
        <w:rPr>
          <w:rFonts w:ascii="Times New Roman" w:eastAsia="Times New Roman" w:hAnsi="Times New Roman" w:cs="Times New Roman"/>
          <w:color w:val="000000"/>
          <w:spacing w:val="0"/>
          <w:kern w:val="0"/>
          <w:sz w:val="24"/>
          <w:lang w:val="en-US" w:eastAsia="en-US" w:bidi="ar-SA"/>
        </w:rPr>
        <w:t>Metab</w:t>
      </w:r>
      <w:proofErr w:type="spellEnd"/>
      <w:r w:rsidRPr="00786234">
        <w:rPr>
          <w:rFonts w:ascii="Times New Roman" w:eastAsia="Times New Roman" w:hAnsi="Times New Roman" w:cs="Times New Roman"/>
          <w:color w:val="000000"/>
          <w:spacing w:val="0"/>
          <w:kern w:val="0"/>
          <w:sz w:val="24"/>
          <w:lang w:val="en-US" w:eastAsia="en-US" w:bidi="ar-SA"/>
        </w:rPr>
        <w:t xml:space="preserve"> Syndr </w:t>
      </w:r>
      <w:proofErr w:type="spellStart"/>
      <w:r w:rsidRPr="00786234">
        <w:rPr>
          <w:rFonts w:ascii="Times New Roman" w:eastAsia="Times New Roman" w:hAnsi="Times New Roman" w:cs="Times New Roman"/>
          <w:color w:val="000000"/>
          <w:spacing w:val="0"/>
          <w:kern w:val="0"/>
          <w:sz w:val="24"/>
          <w:lang w:val="en-US" w:eastAsia="en-US" w:bidi="ar-SA"/>
        </w:rPr>
        <w:t>Obes</w:t>
      </w:r>
      <w:proofErr w:type="spellEnd"/>
      <w:r w:rsidRPr="00786234">
        <w:rPr>
          <w:rFonts w:ascii="Times New Roman" w:eastAsia="Times New Roman" w:hAnsi="Times New Roman" w:cs="Times New Roman"/>
          <w:color w:val="000000"/>
          <w:spacing w:val="0"/>
          <w:kern w:val="0"/>
          <w:sz w:val="24"/>
          <w:lang w:val="en-US" w:eastAsia="en-US" w:bidi="ar-SA"/>
        </w:rPr>
        <w:t xml:space="preserve">. 2021 Apr </w:t>
      </w:r>
      <w:proofErr w:type="gramStart"/>
      <w:r w:rsidRPr="00786234">
        <w:rPr>
          <w:rFonts w:ascii="Times New Roman" w:eastAsia="Times New Roman" w:hAnsi="Times New Roman" w:cs="Times New Roman"/>
          <w:color w:val="000000"/>
          <w:spacing w:val="0"/>
          <w:kern w:val="0"/>
          <w:sz w:val="24"/>
          <w:lang w:val="en-US" w:eastAsia="en-US" w:bidi="ar-SA"/>
        </w:rPr>
        <w:t>28;14:1833</w:t>
      </w:r>
      <w:proofErr w:type="gramEnd"/>
      <w:r w:rsidRPr="00786234">
        <w:rPr>
          <w:rFonts w:ascii="Times New Roman" w:eastAsia="Times New Roman" w:hAnsi="Times New Roman" w:cs="Times New Roman"/>
          <w:color w:val="000000"/>
          <w:spacing w:val="0"/>
          <w:kern w:val="0"/>
          <w:sz w:val="24"/>
          <w:lang w:val="en-US" w:eastAsia="en-US" w:bidi="ar-SA"/>
        </w:rPr>
        <w:t xml:space="preserve">-1840. </w:t>
      </w:r>
      <w:proofErr w:type="spellStart"/>
      <w:r w:rsidRPr="00786234">
        <w:rPr>
          <w:rFonts w:ascii="Times New Roman" w:eastAsia="Times New Roman" w:hAnsi="Times New Roman" w:cs="Times New Roman"/>
          <w:color w:val="000000"/>
          <w:spacing w:val="0"/>
          <w:kern w:val="0"/>
          <w:sz w:val="24"/>
          <w:lang w:val="en-US" w:eastAsia="en-US" w:bidi="ar-SA"/>
        </w:rPr>
        <w:t>doi</w:t>
      </w:r>
      <w:proofErr w:type="spellEnd"/>
      <w:r w:rsidRPr="00786234">
        <w:rPr>
          <w:rFonts w:ascii="Times New Roman" w:eastAsia="Times New Roman" w:hAnsi="Times New Roman" w:cs="Times New Roman"/>
          <w:color w:val="000000"/>
          <w:spacing w:val="0"/>
          <w:kern w:val="0"/>
          <w:sz w:val="24"/>
          <w:lang w:val="en-US" w:eastAsia="en-US" w:bidi="ar-SA"/>
        </w:rPr>
        <w:t>: 10.2147/DMSO.S304904., FI 3.2, https://1210qeeod-y-https-jcr-clarivate-com.z.e-nformation.ro/jcr-jp/journal-profile?journal=DIABET%20METAB%20SYND%20OB&amp;year=2022</w:t>
      </w:r>
    </w:p>
    <w:p w14:paraId="0267D7A6" w14:textId="10A7865D" w:rsidR="00345464" w:rsidRDefault="00345464" w:rsidP="00786234">
      <w:pPr>
        <w:pStyle w:val="Default"/>
        <w:rPr>
          <w:color w:val="auto"/>
          <w:sz w:val="23"/>
          <w:szCs w:val="23"/>
        </w:rPr>
      </w:pPr>
    </w:p>
    <w:p w14:paraId="1D8DFBFE" w14:textId="51E53AF4" w:rsidR="00786234" w:rsidRDefault="00786234" w:rsidP="00786234">
      <w:pPr>
        <w:pStyle w:val="Default"/>
        <w:numPr>
          <w:ilvl w:val="0"/>
          <w:numId w:val="5"/>
        </w:numPr>
        <w:rPr>
          <w:sz w:val="23"/>
          <w:szCs w:val="23"/>
        </w:rPr>
      </w:pPr>
      <w:proofErr w:type="spellStart"/>
      <w:r>
        <w:rPr>
          <w:b/>
          <w:bCs/>
          <w:sz w:val="23"/>
          <w:szCs w:val="23"/>
        </w:rPr>
        <w:t>Lucrări</w:t>
      </w:r>
      <w:proofErr w:type="spellEnd"/>
      <w:r>
        <w:rPr>
          <w:b/>
          <w:bCs/>
          <w:sz w:val="23"/>
          <w:szCs w:val="23"/>
        </w:rPr>
        <w:t>/</w:t>
      </w:r>
      <w:proofErr w:type="spellStart"/>
      <w:r>
        <w:rPr>
          <w:b/>
          <w:bCs/>
          <w:sz w:val="23"/>
          <w:szCs w:val="23"/>
        </w:rPr>
        <w:t>studii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publicate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în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rezumat</w:t>
      </w:r>
      <w:proofErr w:type="spellEnd"/>
      <w:r>
        <w:rPr>
          <w:b/>
          <w:bCs/>
          <w:sz w:val="23"/>
          <w:szCs w:val="23"/>
        </w:rPr>
        <w:t xml:space="preserve"> </w:t>
      </w:r>
      <w:r>
        <w:rPr>
          <w:sz w:val="23"/>
          <w:szCs w:val="23"/>
        </w:rPr>
        <w:t xml:space="preserve">– </w:t>
      </w:r>
    </w:p>
    <w:p w14:paraId="0E972431" w14:textId="77777777" w:rsidR="00786234" w:rsidRDefault="00786234" w:rsidP="00786234">
      <w:pPr>
        <w:pStyle w:val="Default"/>
        <w:ind w:left="720"/>
        <w:rPr>
          <w:sz w:val="23"/>
          <w:szCs w:val="23"/>
        </w:rPr>
      </w:pPr>
    </w:p>
    <w:p w14:paraId="22C2F48E" w14:textId="4AC18DBD" w:rsidR="00786234" w:rsidRPr="00786234" w:rsidRDefault="00786234" w:rsidP="00610CBC">
      <w:pPr>
        <w:pStyle w:val="Default"/>
        <w:numPr>
          <w:ilvl w:val="0"/>
          <w:numId w:val="5"/>
        </w:numPr>
      </w:pPr>
      <w:r w:rsidRPr="00786234">
        <w:rPr>
          <w:sz w:val="23"/>
          <w:szCs w:val="23"/>
        </w:rPr>
        <w:t xml:space="preserve"> </w:t>
      </w:r>
      <w:proofErr w:type="spellStart"/>
      <w:r w:rsidRPr="00786234">
        <w:rPr>
          <w:b/>
          <w:bCs/>
          <w:sz w:val="23"/>
          <w:szCs w:val="23"/>
        </w:rPr>
        <w:t>Brevete</w:t>
      </w:r>
      <w:proofErr w:type="spellEnd"/>
      <w:r w:rsidRPr="00786234">
        <w:rPr>
          <w:b/>
          <w:bCs/>
          <w:sz w:val="23"/>
          <w:szCs w:val="23"/>
        </w:rPr>
        <w:t xml:space="preserve"> de </w:t>
      </w:r>
      <w:proofErr w:type="spellStart"/>
      <w:r w:rsidRPr="00786234">
        <w:rPr>
          <w:b/>
          <w:bCs/>
          <w:sz w:val="23"/>
          <w:szCs w:val="23"/>
        </w:rPr>
        <w:t>invenție</w:t>
      </w:r>
      <w:proofErr w:type="spellEnd"/>
      <w:r w:rsidRPr="00786234">
        <w:rPr>
          <w:b/>
          <w:bCs/>
          <w:sz w:val="23"/>
          <w:szCs w:val="23"/>
        </w:rPr>
        <w:t xml:space="preserve"> </w:t>
      </w:r>
      <w:r>
        <w:rPr>
          <w:sz w:val="23"/>
          <w:szCs w:val="23"/>
        </w:rPr>
        <w:t>–</w:t>
      </w:r>
    </w:p>
    <w:p w14:paraId="5EA53D11" w14:textId="77777777" w:rsidR="00786234" w:rsidRPr="00786234" w:rsidRDefault="00786234" w:rsidP="00786234">
      <w:pPr>
        <w:pStyle w:val="Default"/>
        <w:ind w:left="720"/>
      </w:pPr>
    </w:p>
    <w:p w14:paraId="54F0E4A7" w14:textId="2AC8F86C" w:rsidR="004317D2" w:rsidRDefault="00786234" w:rsidP="005C6D03">
      <w:pPr>
        <w:pStyle w:val="Default"/>
        <w:numPr>
          <w:ilvl w:val="0"/>
          <w:numId w:val="5"/>
        </w:numPr>
      </w:pPr>
      <w:r w:rsidRPr="00786234">
        <w:rPr>
          <w:b/>
          <w:bCs/>
          <w:sz w:val="23"/>
          <w:szCs w:val="23"/>
        </w:rPr>
        <w:t xml:space="preserve">Alte </w:t>
      </w:r>
      <w:proofErr w:type="spellStart"/>
      <w:r w:rsidRPr="00786234">
        <w:rPr>
          <w:b/>
          <w:bCs/>
          <w:sz w:val="23"/>
          <w:szCs w:val="23"/>
        </w:rPr>
        <w:t>lucrări</w:t>
      </w:r>
      <w:proofErr w:type="spellEnd"/>
      <w:r w:rsidRPr="00786234">
        <w:rPr>
          <w:b/>
          <w:bCs/>
          <w:sz w:val="23"/>
          <w:szCs w:val="23"/>
        </w:rPr>
        <w:t xml:space="preserve"> </w:t>
      </w:r>
      <w:proofErr w:type="spellStart"/>
      <w:r w:rsidRPr="00786234">
        <w:rPr>
          <w:b/>
          <w:bCs/>
          <w:sz w:val="23"/>
          <w:szCs w:val="23"/>
        </w:rPr>
        <w:t>și</w:t>
      </w:r>
      <w:proofErr w:type="spellEnd"/>
      <w:r w:rsidRPr="00786234">
        <w:rPr>
          <w:b/>
          <w:bCs/>
          <w:sz w:val="23"/>
          <w:szCs w:val="23"/>
        </w:rPr>
        <w:t xml:space="preserve"> </w:t>
      </w:r>
      <w:proofErr w:type="spellStart"/>
      <w:r w:rsidRPr="00786234">
        <w:rPr>
          <w:b/>
          <w:bCs/>
          <w:sz w:val="23"/>
          <w:szCs w:val="23"/>
        </w:rPr>
        <w:t>contribuții</w:t>
      </w:r>
      <w:proofErr w:type="spellEnd"/>
      <w:r w:rsidRPr="00786234">
        <w:rPr>
          <w:b/>
          <w:bCs/>
          <w:sz w:val="23"/>
          <w:szCs w:val="23"/>
        </w:rPr>
        <w:t xml:space="preserve"> </w:t>
      </w:r>
      <w:proofErr w:type="spellStart"/>
      <w:r w:rsidRPr="00786234">
        <w:rPr>
          <w:b/>
          <w:bCs/>
          <w:sz w:val="23"/>
          <w:szCs w:val="23"/>
        </w:rPr>
        <w:t>științifice</w:t>
      </w:r>
      <w:proofErr w:type="spellEnd"/>
      <w:r w:rsidR="004317D2">
        <w:rPr>
          <w:b/>
          <w:bCs/>
          <w:sz w:val="23"/>
          <w:szCs w:val="23"/>
        </w:rPr>
        <w:t>:</w:t>
      </w:r>
    </w:p>
    <w:p w14:paraId="6C13F6D3" w14:textId="0B9AF6CE" w:rsidR="004317D2" w:rsidRDefault="004317D2" w:rsidP="004317D2">
      <w:pPr>
        <w:pStyle w:val="Default"/>
        <w:numPr>
          <w:ilvl w:val="0"/>
          <w:numId w:val="9"/>
        </w:numPr>
      </w:pPr>
      <w:proofErr w:type="spellStart"/>
      <w:r w:rsidRPr="00331C90">
        <w:rPr>
          <w:b/>
          <w:bCs/>
        </w:rPr>
        <w:t>Diabetul</w:t>
      </w:r>
      <w:proofErr w:type="spellEnd"/>
      <w:r w:rsidRPr="00331C90">
        <w:rPr>
          <w:b/>
          <w:bCs/>
        </w:rPr>
        <w:t xml:space="preserve"> </w:t>
      </w:r>
      <w:proofErr w:type="spellStart"/>
      <w:r w:rsidRPr="00331C90">
        <w:rPr>
          <w:b/>
          <w:bCs/>
        </w:rPr>
        <w:t>zaharat</w:t>
      </w:r>
      <w:proofErr w:type="spellEnd"/>
      <w:r w:rsidRPr="00331C90">
        <w:rPr>
          <w:b/>
          <w:bCs/>
        </w:rPr>
        <w:t xml:space="preserve"> </w:t>
      </w:r>
      <w:proofErr w:type="spellStart"/>
      <w:r w:rsidRPr="00331C90">
        <w:rPr>
          <w:b/>
          <w:bCs/>
        </w:rPr>
        <w:t>și</w:t>
      </w:r>
      <w:proofErr w:type="spellEnd"/>
      <w:r w:rsidRPr="00331C90">
        <w:rPr>
          <w:b/>
          <w:bCs/>
        </w:rPr>
        <w:t xml:space="preserve"> </w:t>
      </w:r>
      <w:proofErr w:type="spellStart"/>
      <w:r w:rsidRPr="00331C90">
        <w:rPr>
          <w:b/>
          <w:bCs/>
        </w:rPr>
        <w:t>bolile</w:t>
      </w:r>
      <w:proofErr w:type="spellEnd"/>
      <w:r w:rsidRPr="00331C90">
        <w:rPr>
          <w:b/>
          <w:bCs/>
        </w:rPr>
        <w:t xml:space="preserve"> </w:t>
      </w:r>
      <w:proofErr w:type="spellStart"/>
      <w:r w:rsidRPr="00331C90">
        <w:rPr>
          <w:b/>
          <w:bCs/>
        </w:rPr>
        <w:t>metabolice</w:t>
      </w:r>
      <w:proofErr w:type="spellEnd"/>
      <w:r w:rsidRPr="00331C90">
        <w:rPr>
          <w:b/>
          <w:bCs/>
        </w:rPr>
        <w:t xml:space="preserve">. </w:t>
      </w:r>
      <w:proofErr w:type="spellStart"/>
      <w:r w:rsidRPr="00331C90">
        <w:rPr>
          <w:b/>
          <w:bCs/>
        </w:rPr>
        <w:t>Pentru</w:t>
      </w:r>
      <w:proofErr w:type="spellEnd"/>
      <w:r w:rsidRPr="00331C90">
        <w:rPr>
          <w:b/>
          <w:bCs/>
        </w:rPr>
        <w:t xml:space="preserve"> </w:t>
      </w:r>
      <w:proofErr w:type="spellStart"/>
      <w:r w:rsidRPr="00331C90">
        <w:rPr>
          <w:b/>
          <w:bCs/>
        </w:rPr>
        <w:t>studenții</w:t>
      </w:r>
      <w:proofErr w:type="spellEnd"/>
      <w:r w:rsidRPr="00331C90">
        <w:rPr>
          <w:b/>
          <w:bCs/>
        </w:rPr>
        <w:t xml:space="preserve"> </w:t>
      </w:r>
      <w:proofErr w:type="spellStart"/>
      <w:r w:rsidRPr="00331C90">
        <w:rPr>
          <w:b/>
          <w:bCs/>
        </w:rPr>
        <w:t>Facultății</w:t>
      </w:r>
      <w:proofErr w:type="spellEnd"/>
      <w:r w:rsidRPr="00331C90">
        <w:rPr>
          <w:b/>
          <w:bCs/>
        </w:rPr>
        <w:t xml:space="preserve"> de </w:t>
      </w:r>
      <w:proofErr w:type="spellStart"/>
      <w:r w:rsidRPr="00331C90">
        <w:rPr>
          <w:b/>
          <w:bCs/>
        </w:rPr>
        <w:t>Medicină</w:t>
      </w:r>
      <w:proofErr w:type="spellEnd"/>
      <w:r w:rsidRPr="004317D2">
        <w:t xml:space="preserve">. Lito UMFT, 2018, nr. </w:t>
      </w:r>
      <w:proofErr w:type="spellStart"/>
      <w:r w:rsidRPr="004317D2">
        <w:t>pagini</w:t>
      </w:r>
      <w:proofErr w:type="spellEnd"/>
      <w:r w:rsidRPr="004317D2">
        <w:t>: 234</w:t>
      </w:r>
      <w:r>
        <w:t xml:space="preserve">. </w:t>
      </w:r>
      <w:r w:rsidRPr="004317D2">
        <w:t xml:space="preserve">Timar, R; Vlad, A; Munteanu, M; Sima, A; </w:t>
      </w:r>
      <w:proofErr w:type="spellStart"/>
      <w:r w:rsidRPr="004317D2">
        <w:t>Albai</w:t>
      </w:r>
      <w:proofErr w:type="spellEnd"/>
      <w:r w:rsidRPr="004317D2">
        <w:t xml:space="preserve">, A; </w:t>
      </w:r>
      <w:proofErr w:type="spellStart"/>
      <w:r w:rsidRPr="004317D2">
        <w:t>Albai</w:t>
      </w:r>
      <w:proofErr w:type="spellEnd"/>
      <w:r w:rsidRPr="004317D2">
        <w:t xml:space="preserve">, O; Diaconu, L; </w:t>
      </w:r>
      <w:proofErr w:type="spellStart"/>
      <w:r w:rsidRPr="004317D2">
        <w:t>Gherbon</w:t>
      </w:r>
      <w:proofErr w:type="spellEnd"/>
      <w:r w:rsidRPr="004317D2">
        <w:t xml:space="preserve">, A; Popescu, S; </w:t>
      </w:r>
      <w:proofErr w:type="spellStart"/>
      <w:r w:rsidRPr="004317D2">
        <w:t>Sorescu</w:t>
      </w:r>
      <w:proofErr w:type="spellEnd"/>
      <w:r w:rsidRPr="004317D2">
        <w:t xml:space="preserve">, T; </w:t>
      </w:r>
      <w:r w:rsidRPr="004317D2">
        <w:rPr>
          <w:b/>
          <w:bCs/>
        </w:rPr>
        <w:t>Avram, V</w:t>
      </w:r>
      <w:r w:rsidRPr="004317D2">
        <w:t xml:space="preserve">; </w:t>
      </w:r>
      <w:proofErr w:type="spellStart"/>
      <w:r w:rsidRPr="004317D2">
        <w:t>Gaiță</w:t>
      </w:r>
      <w:proofErr w:type="spellEnd"/>
      <w:r w:rsidRPr="004317D2">
        <w:t>, L.</w:t>
      </w:r>
    </w:p>
    <w:p w14:paraId="38FBE5B1" w14:textId="047D6933" w:rsidR="004317D2" w:rsidRDefault="00331C90" w:rsidP="004317D2">
      <w:pPr>
        <w:pStyle w:val="Default"/>
        <w:numPr>
          <w:ilvl w:val="0"/>
          <w:numId w:val="9"/>
        </w:numPr>
      </w:pPr>
      <w:r w:rsidRPr="00331C90">
        <w:rPr>
          <w:b/>
          <w:bCs/>
        </w:rPr>
        <w:t xml:space="preserve">Underutilization of Statin Therapy in Patients </w:t>
      </w:r>
      <w:proofErr w:type="gramStart"/>
      <w:r w:rsidRPr="00331C90">
        <w:rPr>
          <w:b/>
          <w:bCs/>
        </w:rPr>
        <w:t>With</w:t>
      </w:r>
      <w:proofErr w:type="gramEnd"/>
      <w:r w:rsidRPr="00331C90">
        <w:rPr>
          <w:b/>
          <w:bCs/>
        </w:rPr>
        <w:t xml:space="preserve"> Diabetes Mellitus, An Alarming Truth</w:t>
      </w:r>
      <w:r w:rsidR="004317D2" w:rsidRPr="004317D2">
        <w:t xml:space="preserve">; </w:t>
      </w:r>
      <w:r w:rsidR="004317D2" w:rsidRPr="004317D2">
        <w:rPr>
          <w:b/>
          <w:bCs/>
        </w:rPr>
        <w:t>Avram Vlad Florian</w:t>
      </w:r>
      <w:r w:rsidR="004317D2" w:rsidRPr="004317D2">
        <w:t xml:space="preserve">, Gaita Laura Adriana, Timar Romulus Bogdan; CEDA Congress 2023, </w:t>
      </w:r>
      <w:proofErr w:type="spellStart"/>
      <w:r w:rsidR="004317D2" w:rsidRPr="004317D2">
        <w:t>Bucuresti</w:t>
      </w:r>
      <w:proofErr w:type="spellEnd"/>
      <w:r w:rsidR="004317D2" w:rsidRPr="004317D2">
        <w:tab/>
      </w:r>
    </w:p>
    <w:p w14:paraId="0EF8D2C5" w14:textId="6EB1BC75" w:rsidR="004317D2" w:rsidRDefault="004317D2" w:rsidP="004317D2">
      <w:pPr>
        <w:pStyle w:val="Default"/>
        <w:numPr>
          <w:ilvl w:val="0"/>
          <w:numId w:val="9"/>
        </w:numPr>
      </w:pPr>
      <w:r w:rsidRPr="00331C90">
        <w:rPr>
          <w:b/>
          <w:bCs/>
        </w:rPr>
        <w:t>Complications of sequenced bariatric interventions</w:t>
      </w:r>
      <w:r w:rsidRPr="004317D2">
        <w:t xml:space="preserve"> – a clinical case; </w:t>
      </w:r>
      <w:proofErr w:type="spellStart"/>
      <w:r w:rsidRPr="004317D2">
        <w:t>Herăscu</w:t>
      </w:r>
      <w:proofErr w:type="spellEnd"/>
      <w:r w:rsidRPr="004317D2">
        <w:t xml:space="preserve"> Andreea, </w:t>
      </w:r>
      <w:r w:rsidRPr="004317D2">
        <w:rPr>
          <w:b/>
          <w:bCs/>
        </w:rPr>
        <w:t>Avram Vlad Florian</w:t>
      </w:r>
      <w:r w:rsidRPr="004317D2">
        <w:t>, Sima Alexandra Christa, Timar Romulus Bogdan</w:t>
      </w:r>
      <w:r w:rsidRPr="004317D2">
        <w:tab/>
      </w:r>
    </w:p>
    <w:p w14:paraId="63428721" w14:textId="1418310D" w:rsidR="004317D2" w:rsidRDefault="004317D2" w:rsidP="004317D2">
      <w:pPr>
        <w:pStyle w:val="ListParagraph"/>
        <w:numPr>
          <w:ilvl w:val="0"/>
          <w:numId w:val="9"/>
        </w:numPr>
        <w:rPr>
          <w:rFonts w:ascii="Times New Roman" w:eastAsiaTheme="minorHAnsi" w:hAnsi="Times New Roman" w:cs="Times New Roman"/>
          <w:color w:val="000000"/>
          <w:spacing w:val="0"/>
          <w:kern w:val="0"/>
          <w:sz w:val="24"/>
          <w:lang w:val="en-US" w:eastAsia="en-US" w:bidi="ar-SA"/>
          <w14:ligatures w14:val="standardContextual"/>
        </w:rPr>
      </w:pPr>
      <w:r w:rsidRPr="00331C90">
        <w:rPr>
          <w:rFonts w:ascii="Times New Roman" w:eastAsiaTheme="minorHAnsi" w:hAnsi="Times New Roman" w:cs="Times New Roman"/>
          <w:b/>
          <w:bCs/>
          <w:color w:val="000000"/>
          <w:spacing w:val="0"/>
          <w:kern w:val="0"/>
          <w:sz w:val="24"/>
          <w:lang w:val="en-US" w:eastAsia="en-US" w:bidi="ar-SA"/>
          <w14:ligatures w14:val="standardContextual"/>
        </w:rPr>
        <w:t>Cell-Permeable Succinate Improves Platelet Respiration in Patients Undergoing Cardiopulmonary Bypass: A Pilot Study</w:t>
      </w:r>
      <w:r>
        <w:rPr>
          <w:rFonts w:ascii="Times New Roman" w:eastAsiaTheme="minorHAnsi" w:hAnsi="Times New Roman" w:cs="Times New Roman"/>
          <w:color w:val="000000"/>
          <w:spacing w:val="0"/>
          <w:kern w:val="0"/>
          <w:sz w:val="24"/>
          <w:lang w:val="en-US" w:eastAsia="en-US" w:bidi="ar-SA"/>
          <w14:ligatures w14:val="standardContextual"/>
        </w:rPr>
        <w:t xml:space="preserve">. </w:t>
      </w:r>
      <w:r w:rsidRPr="004317D2">
        <w:rPr>
          <w:rFonts w:ascii="Times New Roman" w:eastAsiaTheme="minorHAnsi" w:hAnsi="Times New Roman" w:cs="Times New Roman"/>
          <w:color w:val="000000"/>
          <w:spacing w:val="0"/>
          <w:kern w:val="0"/>
          <w:sz w:val="24"/>
          <w:lang w:val="en-US" w:eastAsia="en-US" w:bidi="ar-SA"/>
          <w14:ligatures w14:val="standardContextual"/>
        </w:rPr>
        <w:t xml:space="preserve">Adrian </w:t>
      </w:r>
      <w:proofErr w:type="spellStart"/>
      <w:proofErr w:type="gramStart"/>
      <w:r w:rsidRPr="004317D2">
        <w:rPr>
          <w:rFonts w:ascii="Times New Roman" w:eastAsiaTheme="minorHAnsi" w:hAnsi="Times New Roman" w:cs="Times New Roman"/>
          <w:color w:val="000000"/>
          <w:spacing w:val="0"/>
          <w:kern w:val="0"/>
          <w:sz w:val="24"/>
          <w:lang w:val="en-US" w:eastAsia="en-US" w:bidi="ar-SA"/>
          <w14:ligatures w14:val="standardContextual"/>
        </w:rPr>
        <w:t>P.Merce</w:t>
      </w:r>
      <w:proofErr w:type="spellEnd"/>
      <w:proofErr w:type="gramEnd"/>
      <w:r w:rsidRPr="004317D2">
        <w:rPr>
          <w:rFonts w:ascii="Times New Roman" w:eastAsiaTheme="minorHAnsi" w:hAnsi="Times New Roman" w:cs="Times New Roman"/>
          <w:color w:val="000000"/>
          <w:spacing w:val="0"/>
          <w:kern w:val="0"/>
          <w:sz w:val="24"/>
          <w:lang w:val="en-US" w:eastAsia="en-US" w:bidi="ar-SA"/>
          <w14:ligatures w14:val="standardContextual"/>
        </w:rPr>
        <w:t xml:space="preserve">, Anca M. </w:t>
      </w:r>
      <w:proofErr w:type="spellStart"/>
      <w:r w:rsidRPr="004317D2">
        <w:rPr>
          <w:rFonts w:ascii="Times New Roman" w:eastAsiaTheme="minorHAnsi" w:hAnsi="Times New Roman" w:cs="Times New Roman"/>
          <w:color w:val="000000"/>
          <w:spacing w:val="0"/>
          <w:kern w:val="0"/>
          <w:sz w:val="24"/>
          <w:lang w:val="en-US" w:eastAsia="en-US" w:bidi="ar-SA"/>
          <w14:ligatures w14:val="standardContextual"/>
        </w:rPr>
        <w:t>Bînă</w:t>
      </w:r>
      <w:proofErr w:type="spellEnd"/>
      <w:r w:rsidRPr="004317D2">
        <w:rPr>
          <w:rFonts w:ascii="Times New Roman" w:eastAsiaTheme="minorHAnsi" w:hAnsi="Times New Roman" w:cs="Times New Roman"/>
          <w:color w:val="000000"/>
          <w:spacing w:val="0"/>
          <w:kern w:val="0"/>
          <w:sz w:val="24"/>
          <w:lang w:val="en-US" w:eastAsia="en-US" w:bidi="ar-SA"/>
          <w14:ligatures w14:val="standardContextual"/>
        </w:rPr>
        <w:t xml:space="preserve">, </w:t>
      </w:r>
      <w:r w:rsidRPr="004317D2">
        <w:rPr>
          <w:rFonts w:ascii="Times New Roman" w:eastAsiaTheme="minorHAnsi" w:hAnsi="Times New Roman" w:cs="Times New Roman"/>
          <w:b/>
          <w:bCs/>
          <w:color w:val="000000"/>
          <w:spacing w:val="0"/>
          <w:kern w:val="0"/>
          <w:sz w:val="24"/>
          <w:lang w:val="en-US" w:eastAsia="en-US" w:bidi="ar-SA"/>
          <w14:ligatures w14:val="standardContextual"/>
        </w:rPr>
        <w:t>Vlad F. Avram</w:t>
      </w:r>
      <w:r w:rsidRPr="004317D2">
        <w:rPr>
          <w:rFonts w:ascii="Times New Roman" w:eastAsiaTheme="minorHAnsi" w:hAnsi="Times New Roman" w:cs="Times New Roman"/>
          <w:color w:val="000000"/>
          <w:spacing w:val="0"/>
          <w:kern w:val="0"/>
          <w:sz w:val="24"/>
          <w:lang w:val="en-US" w:eastAsia="en-US" w:bidi="ar-SA"/>
          <w14:ligatures w14:val="standardContextual"/>
        </w:rPr>
        <w:t xml:space="preserve">, Darius G. </w:t>
      </w:r>
      <w:proofErr w:type="spellStart"/>
      <w:r w:rsidRPr="004317D2">
        <w:rPr>
          <w:rFonts w:ascii="Times New Roman" w:eastAsiaTheme="minorHAnsi" w:hAnsi="Times New Roman" w:cs="Times New Roman"/>
          <w:color w:val="000000"/>
          <w:spacing w:val="0"/>
          <w:kern w:val="0"/>
          <w:sz w:val="24"/>
          <w:lang w:val="en-US" w:eastAsia="en-US" w:bidi="ar-SA"/>
          <w14:ligatures w14:val="standardContextual"/>
        </w:rPr>
        <w:t>Buriman</w:t>
      </w:r>
      <w:proofErr w:type="spellEnd"/>
      <w:r w:rsidRPr="004317D2">
        <w:rPr>
          <w:rFonts w:ascii="Times New Roman" w:eastAsiaTheme="minorHAnsi" w:hAnsi="Times New Roman" w:cs="Times New Roman"/>
          <w:color w:val="000000"/>
          <w:spacing w:val="0"/>
          <w:kern w:val="0"/>
          <w:sz w:val="24"/>
          <w:lang w:val="en-US" w:eastAsia="en-US" w:bidi="ar-SA"/>
          <w14:ligatures w14:val="standardContextual"/>
        </w:rPr>
        <w:t xml:space="preserve">, Ana </w:t>
      </w:r>
      <w:proofErr w:type="spellStart"/>
      <w:r w:rsidRPr="004317D2">
        <w:rPr>
          <w:rFonts w:ascii="Times New Roman" w:eastAsiaTheme="minorHAnsi" w:hAnsi="Times New Roman" w:cs="Times New Roman"/>
          <w:color w:val="000000"/>
          <w:spacing w:val="0"/>
          <w:kern w:val="0"/>
          <w:sz w:val="24"/>
          <w:lang w:val="en-US" w:eastAsia="en-US" w:bidi="ar-SA"/>
          <w14:ligatures w14:val="standardContextual"/>
        </w:rPr>
        <w:t>Lascu,Horea</w:t>
      </w:r>
      <w:proofErr w:type="spellEnd"/>
      <w:r w:rsidRPr="004317D2">
        <w:rPr>
          <w:rFonts w:ascii="Times New Roman" w:eastAsiaTheme="minorHAnsi" w:hAnsi="Times New Roman" w:cs="Times New Roman"/>
          <w:color w:val="000000"/>
          <w:spacing w:val="0"/>
          <w:kern w:val="0"/>
          <w:sz w:val="24"/>
          <w:lang w:val="en-US" w:eastAsia="en-US" w:bidi="ar-SA"/>
          <w14:ligatures w14:val="standardContextual"/>
        </w:rPr>
        <w:t xml:space="preserve"> B. Feier, Lucian Petrescu, Danina M. Muntean, Eskil </w:t>
      </w:r>
      <w:proofErr w:type="spellStart"/>
      <w:r w:rsidRPr="004317D2">
        <w:rPr>
          <w:rFonts w:ascii="Times New Roman" w:eastAsiaTheme="minorHAnsi" w:hAnsi="Times New Roman" w:cs="Times New Roman"/>
          <w:color w:val="000000"/>
          <w:spacing w:val="0"/>
          <w:kern w:val="0"/>
          <w:sz w:val="24"/>
          <w:lang w:val="en-US" w:eastAsia="en-US" w:bidi="ar-SA"/>
          <w14:ligatures w14:val="standardContextual"/>
        </w:rPr>
        <w:t>Elmér</w:t>
      </w:r>
      <w:proofErr w:type="spellEnd"/>
      <w:r w:rsidRPr="004317D2">
        <w:rPr>
          <w:rFonts w:ascii="Times New Roman" w:eastAsiaTheme="minorHAnsi" w:hAnsi="Times New Roman" w:cs="Times New Roman"/>
          <w:color w:val="000000"/>
          <w:spacing w:val="0"/>
          <w:kern w:val="0"/>
          <w:sz w:val="24"/>
          <w:lang w:val="en-US" w:eastAsia="en-US" w:bidi="ar-SA"/>
          <w14:ligatures w14:val="standardContextual"/>
        </w:rPr>
        <w:t>, Octavian M. Crețu.. Timisoara Med., 2022(2), 2; doi:10.35995/tmj20220202</w:t>
      </w:r>
    </w:p>
    <w:p w14:paraId="6DFBA473" w14:textId="3325B77F" w:rsidR="004317D2" w:rsidRPr="004317D2" w:rsidRDefault="004317D2" w:rsidP="004317D2">
      <w:pPr>
        <w:pStyle w:val="ListParagraph"/>
        <w:numPr>
          <w:ilvl w:val="0"/>
          <w:numId w:val="9"/>
        </w:numPr>
        <w:rPr>
          <w:rFonts w:ascii="Times New Roman" w:eastAsiaTheme="minorHAnsi" w:hAnsi="Times New Roman" w:cs="Times New Roman"/>
          <w:color w:val="000000"/>
          <w:spacing w:val="0"/>
          <w:kern w:val="0"/>
          <w:sz w:val="24"/>
          <w:lang w:val="en-US" w:eastAsia="en-US" w:bidi="ar-SA"/>
          <w14:ligatures w14:val="standardContextual"/>
        </w:rPr>
      </w:pPr>
      <w:r w:rsidRPr="00331C90">
        <w:rPr>
          <w:rFonts w:ascii="Times New Roman" w:eastAsiaTheme="minorHAnsi" w:hAnsi="Times New Roman" w:cs="Times New Roman"/>
          <w:b/>
          <w:bCs/>
          <w:color w:val="000000"/>
          <w:spacing w:val="0"/>
          <w:kern w:val="0"/>
          <w:sz w:val="24"/>
          <w:lang w:val="en-US" w:eastAsia="en-US" w:bidi="ar-SA"/>
          <w14:ligatures w14:val="standardContextual"/>
        </w:rPr>
        <w:t xml:space="preserve">A Permeable Succinate Improved Platelet Mitochondrial Respiration in </w:t>
      </w:r>
      <w:proofErr w:type="spellStart"/>
      <w:r w:rsidRPr="00331C90">
        <w:rPr>
          <w:rFonts w:ascii="Times New Roman" w:eastAsiaTheme="minorHAnsi" w:hAnsi="Times New Roman" w:cs="Times New Roman"/>
          <w:b/>
          <w:bCs/>
          <w:color w:val="000000"/>
          <w:spacing w:val="0"/>
          <w:kern w:val="0"/>
          <w:sz w:val="24"/>
          <w:lang w:val="en-US" w:eastAsia="en-US" w:bidi="ar-SA"/>
          <w14:ligatures w14:val="standardContextual"/>
        </w:rPr>
        <w:t>Paediatric</w:t>
      </w:r>
      <w:proofErr w:type="spellEnd"/>
      <w:r w:rsidRPr="00331C90">
        <w:rPr>
          <w:rFonts w:ascii="Times New Roman" w:eastAsiaTheme="minorHAnsi" w:hAnsi="Times New Roman" w:cs="Times New Roman"/>
          <w:b/>
          <w:bCs/>
          <w:color w:val="000000"/>
          <w:spacing w:val="0"/>
          <w:kern w:val="0"/>
          <w:sz w:val="24"/>
          <w:lang w:val="en-US" w:eastAsia="en-US" w:bidi="ar-SA"/>
          <w14:ligatures w14:val="standardContextual"/>
        </w:rPr>
        <w:t xml:space="preserve"> Acute Lymphoblastic </w:t>
      </w:r>
      <w:proofErr w:type="spellStart"/>
      <w:r w:rsidRPr="00331C90">
        <w:rPr>
          <w:rFonts w:ascii="Times New Roman" w:eastAsiaTheme="minorHAnsi" w:hAnsi="Times New Roman" w:cs="Times New Roman"/>
          <w:b/>
          <w:bCs/>
          <w:color w:val="000000"/>
          <w:spacing w:val="0"/>
          <w:kern w:val="0"/>
          <w:sz w:val="24"/>
          <w:lang w:val="en-US" w:eastAsia="en-US" w:bidi="ar-SA"/>
          <w14:ligatures w14:val="standardContextual"/>
        </w:rPr>
        <w:t>Leukaemia</w:t>
      </w:r>
      <w:proofErr w:type="spellEnd"/>
      <w:r w:rsidRPr="00331C90">
        <w:rPr>
          <w:rFonts w:ascii="Times New Roman" w:eastAsiaTheme="minorHAnsi" w:hAnsi="Times New Roman" w:cs="Times New Roman"/>
          <w:b/>
          <w:bCs/>
          <w:color w:val="000000"/>
          <w:spacing w:val="0"/>
          <w:kern w:val="0"/>
          <w:sz w:val="24"/>
          <w:lang w:val="en-US" w:eastAsia="en-US" w:bidi="ar-SA"/>
          <w14:ligatures w14:val="standardContextual"/>
        </w:rPr>
        <w:t xml:space="preserve"> in Remission – Case Report</w:t>
      </w:r>
      <w:r w:rsidRPr="004317D2">
        <w:rPr>
          <w:rFonts w:ascii="Times New Roman" w:eastAsiaTheme="minorHAnsi" w:hAnsi="Times New Roman" w:cs="Times New Roman"/>
          <w:color w:val="000000"/>
          <w:spacing w:val="0"/>
          <w:kern w:val="0"/>
          <w:sz w:val="24"/>
          <w:lang w:val="en-US" w:eastAsia="en-US" w:bidi="ar-SA"/>
          <w14:ligatures w14:val="standardContextual"/>
        </w:rPr>
        <w:t xml:space="preserve">. Theia </w:t>
      </w:r>
      <w:proofErr w:type="spellStart"/>
      <w:r w:rsidRPr="004317D2">
        <w:rPr>
          <w:rFonts w:ascii="Times New Roman" w:eastAsiaTheme="minorHAnsi" w:hAnsi="Times New Roman" w:cs="Times New Roman"/>
          <w:color w:val="000000"/>
          <w:spacing w:val="0"/>
          <w:kern w:val="0"/>
          <w:sz w:val="24"/>
          <w:lang w:val="en-US" w:eastAsia="en-US" w:bidi="ar-SA"/>
          <w14:ligatures w14:val="standardContextual"/>
        </w:rPr>
        <w:t>Lelcu</w:t>
      </w:r>
      <w:proofErr w:type="spellEnd"/>
      <w:r w:rsidRPr="004317D2">
        <w:rPr>
          <w:rFonts w:ascii="Times New Roman" w:eastAsiaTheme="minorHAnsi" w:hAnsi="Times New Roman" w:cs="Times New Roman"/>
          <w:color w:val="000000"/>
          <w:spacing w:val="0"/>
          <w:kern w:val="0"/>
          <w:sz w:val="24"/>
          <w:lang w:val="en-US" w:eastAsia="en-US" w:bidi="ar-SA"/>
          <w14:ligatures w14:val="standardContextual"/>
        </w:rPr>
        <w:t xml:space="preserve">, Anca-Mihaela </w:t>
      </w:r>
      <w:proofErr w:type="spellStart"/>
      <w:r w:rsidRPr="004317D2">
        <w:rPr>
          <w:rFonts w:ascii="Times New Roman" w:eastAsiaTheme="minorHAnsi" w:hAnsi="Times New Roman" w:cs="Times New Roman"/>
          <w:color w:val="000000"/>
          <w:spacing w:val="0"/>
          <w:kern w:val="0"/>
          <w:sz w:val="24"/>
          <w:lang w:val="en-US" w:eastAsia="en-US" w:bidi="ar-SA"/>
          <w14:ligatures w14:val="standardContextual"/>
        </w:rPr>
        <w:t>Bînă</w:t>
      </w:r>
      <w:proofErr w:type="spellEnd"/>
      <w:r w:rsidRPr="004317D2">
        <w:rPr>
          <w:rFonts w:ascii="Times New Roman" w:eastAsiaTheme="minorHAnsi" w:hAnsi="Times New Roman" w:cs="Times New Roman"/>
          <w:color w:val="000000"/>
          <w:spacing w:val="0"/>
          <w:kern w:val="0"/>
          <w:sz w:val="24"/>
          <w:lang w:val="en-US" w:eastAsia="en-US" w:bidi="ar-SA"/>
          <w14:ligatures w14:val="standardContextual"/>
        </w:rPr>
        <w:t xml:space="preserve">, </w:t>
      </w:r>
      <w:r w:rsidRPr="004317D2">
        <w:rPr>
          <w:rFonts w:ascii="Times New Roman" w:eastAsiaTheme="minorHAnsi" w:hAnsi="Times New Roman" w:cs="Times New Roman"/>
          <w:b/>
          <w:bCs/>
          <w:color w:val="000000"/>
          <w:spacing w:val="0"/>
          <w:kern w:val="0"/>
          <w:sz w:val="24"/>
          <w:lang w:val="en-US" w:eastAsia="en-US" w:bidi="ar-SA"/>
          <w14:ligatures w14:val="standardContextual"/>
        </w:rPr>
        <w:t>Vlad-Florian Avram</w:t>
      </w:r>
      <w:r w:rsidRPr="004317D2">
        <w:rPr>
          <w:rFonts w:ascii="Times New Roman" w:eastAsiaTheme="minorHAnsi" w:hAnsi="Times New Roman" w:cs="Times New Roman"/>
          <w:color w:val="000000"/>
          <w:spacing w:val="0"/>
          <w:kern w:val="0"/>
          <w:sz w:val="24"/>
          <w:lang w:val="en-US" w:eastAsia="en-US" w:bidi="ar-SA"/>
          <w14:ligatures w14:val="standardContextual"/>
        </w:rPr>
        <w:t xml:space="preserve">, Smaranda-Teodora </w:t>
      </w:r>
      <w:proofErr w:type="spellStart"/>
      <w:r w:rsidRPr="004317D2">
        <w:rPr>
          <w:rFonts w:ascii="Times New Roman" w:eastAsiaTheme="minorHAnsi" w:hAnsi="Times New Roman" w:cs="Times New Roman"/>
          <w:color w:val="000000"/>
          <w:spacing w:val="0"/>
          <w:kern w:val="0"/>
          <w:sz w:val="24"/>
          <w:lang w:val="en-US" w:eastAsia="en-US" w:bidi="ar-SA"/>
          <w14:ligatures w14:val="standardContextual"/>
        </w:rPr>
        <w:t>Arghirescu</w:t>
      </w:r>
      <w:proofErr w:type="spellEnd"/>
      <w:r w:rsidRPr="004317D2">
        <w:rPr>
          <w:rFonts w:ascii="Times New Roman" w:eastAsiaTheme="minorHAnsi" w:hAnsi="Times New Roman" w:cs="Times New Roman"/>
          <w:color w:val="000000"/>
          <w:spacing w:val="0"/>
          <w:kern w:val="0"/>
          <w:sz w:val="24"/>
          <w:lang w:val="en-US" w:eastAsia="en-US" w:bidi="ar-SA"/>
          <w14:ligatures w14:val="standardContextual"/>
        </w:rPr>
        <w:t xml:space="preserve">, Claudia Borza, Mirela-Danina Muntean. </w:t>
      </w:r>
      <w:proofErr w:type="spellStart"/>
      <w:r w:rsidRPr="004317D2">
        <w:rPr>
          <w:rFonts w:ascii="Times New Roman" w:eastAsiaTheme="minorHAnsi" w:hAnsi="Times New Roman" w:cs="Times New Roman"/>
          <w:color w:val="000000"/>
          <w:spacing w:val="0"/>
          <w:kern w:val="0"/>
          <w:sz w:val="24"/>
          <w:lang w:val="en-US" w:eastAsia="en-US" w:bidi="ar-SA"/>
          <w14:ligatures w14:val="standardContextual"/>
        </w:rPr>
        <w:t>Scr</w:t>
      </w:r>
      <w:proofErr w:type="spellEnd"/>
      <w:r w:rsidRPr="004317D2">
        <w:rPr>
          <w:rFonts w:ascii="Times New Roman" w:eastAsiaTheme="minorHAnsi" w:hAnsi="Times New Roman" w:cs="Times New Roman"/>
          <w:color w:val="000000"/>
          <w:spacing w:val="0"/>
          <w:kern w:val="0"/>
          <w:sz w:val="24"/>
          <w:lang w:val="en-US" w:eastAsia="en-US" w:bidi="ar-SA"/>
          <w14:ligatures w14:val="standardContextual"/>
        </w:rPr>
        <w:t xml:space="preserve"> Med 2022 Mar;53(1):89-94. DOI:10.5937/scriptamed53-37038</w:t>
      </w:r>
    </w:p>
    <w:p w14:paraId="7942DCF6" w14:textId="54B60346" w:rsidR="004317D2" w:rsidRPr="004317D2" w:rsidRDefault="004317D2" w:rsidP="004317D2">
      <w:pPr>
        <w:pStyle w:val="ListParagraph"/>
        <w:numPr>
          <w:ilvl w:val="0"/>
          <w:numId w:val="9"/>
        </w:numPr>
        <w:rPr>
          <w:rFonts w:ascii="Times New Roman" w:eastAsiaTheme="minorHAnsi" w:hAnsi="Times New Roman" w:cs="Times New Roman"/>
          <w:color w:val="000000"/>
          <w:spacing w:val="0"/>
          <w:kern w:val="0"/>
          <w:sz w:val="24"/>
          <w:lang w:val="en-US" w:eastAsia="en-US" w:bidi="ar-SA"/>
          <w14:ligatures w14:val="standardContextual"/>
        </w:rPr>
      </w:pPr>
      <w:r w:rsidRPr="00331C90">
        <w:rPr>
          <w:rFonts w:ascii="Times New Roman" w:eastAsiaTheme="minorHAnsi" w:hAnsi="Times New Roman" w:cs="Times New Roman"/>
          <w:b/>
          <w:bCs/>
          <w:color w:val="000000"/>
          <w:spacing w:val="0"/>
          <w:kern w:val="0"/>
          <w:sz w:val="24"/>
          <w:lang w:val="en-US" w:eastAsia="en-US" w:bidi="ar-SA"/>
          <w14:ligatures w14:val="standardContextual"/>
        </w:rPr>
        <w:t>Mitochondrial physiology</w:t>
      </w:r>
      <w:r w:rsidRPr="004317D2">
        <w:rPr>
          <w:rFonts w:ascii="Times New Roman" w:eastAsiaTheme="minorHAnsi" w:hAnsi="Times New Roman" w:cs="Times New Roman"/>
          <w:color w:val="000000"/>
          <w:spacing w:val="0"/>
          <w:kern w:val="0"/>
          <w:sz w:val="24"/>
          <w:lang w:val="en-US" w:eastAsia="en-US" w:bidi="ar-SA"/>
          <w14:ligatures w14:val="standardContextual"/>
        </w:rPr>
        <w:t xml:space="preserve">. </w:t>
      </w:r>
      <w:proofErr w:type="spellStart"/>
      <w:r w:rsidRPr="004317D2">
        <w:rPr>
          <w:rFonts w:ascii="Times New Roman" w:eastAsiaTheme="minorHAnsi" w:hAnsi="Times New Roman" w:cs="Times New Roman"/>
          <w:color w:val="000000"/>
          <w:spacing w:val="0"/>
          <w:kern w:val="0"/>
          <w:sz w:val="24"/>
          <w:lang w:val="en-US" w:eastAsia="en-US" w:bidi="ar-SA"/>
          <w14:ligatures w14:val="standardContextual"/>
        </w:rPr>
        <w:t>Gnaiger</w:t>
      </w:r>
      <w:proofErr w:type="spellEnd"/>
      <w:r w:rsidRPr="004317D2">
        <w:rPr>
          <w:rFonts w:ascii="Times New Roman" w:eastAsiaTheme="minorHAnsi" w:hAnsi="Times New Roman" w:cs="Times New Roman"/>
          <w:color w:val="000000"/>
          <w:spacing w:val="0"/>
          <w:kern w:val="0"/>
          <w:sz w:val="24"/>
          <w:lang w:val="en-US" w:eastAsia="en-US" w:bidi="ar-SA"/>
          <w14:ligatures w14:val="standardContextual"/>
        </w:rPr>
        <w:t xml:space="preserve"> Erich AFE, Abdul Karim </w:t>
      </w:r>
      <w:proofErr w:type="spellStart"/>
      <w:r w:rsidRPr="004317D2">
        <w:rPr>
          <w:rFonts w:ascii="Times New Roman" w:eastAsiaTheme="minorHAnsi" w:hAnsi="Times New Roman" w:cs="Times New Roman"/>
          <w:color w:val="000000"/>
          <w:spacing w:val="0"/>
          <w:kern w:val="0"/>
          <w:sz w:val="24"/>
          <w:lang w:val="en-US" w:eastAsia="en-US" w:bidi="ar-SA"/>
          <w14:ligatures w14:val="standardContextual"/>
        </w:rPr>
        <w:t>Norwahidah</w:t>
      </w:r>
      <w:proofErr w:type="spellEnd"/>
      <w:r w:rsidRPr="004317D2">
        <w:rPr>
          <w:rFonts w:ascii="Times New Roman" w:eastAsiaTheme="minorHAnsi" w:hAnsi="Times New Roman" w:cs="Times New Roman"/>
          <w:color w:val="000000"/>
          <w:spacing w:val="0"/>
          <w:kern w:val="0"/>
          <w:sz w:val="24"/>
          <w:lang w:val="en-US" w:eastAsia="en-US" w:bidi="ar-SA"/>
          <w14:ligatures w14:val="standardContextual"/>
        </w:rPr>
        <w:t xml:space="preserve">, Abdel-Rahman Engy Ali, </w:t>
      </w:r>
      <w:proofErr w:type="spellStart"/>
      <w:r w:rsidRPr="004317D2">
        <w:rPr>
          <w:rFonts w:ascii="Times New Roman" w:eastAsiaTheme="minorHAnsi" w:hAnsi="Times New Roman" w:cs="Times New Roman"/>
          <w:color w:val="000000"/>
          <w:spacing w:val="0"/>
          <w:kern w:val="0"/>
          <w:sz w:val="24"/>
          <w:lang w:val="en-US" w:eastAsia="en-US" w:bidi="ar-SA"/>
          <w14:ligatures w14:val="standardContextual"/>
        </w:rPr>
        <w:t>Abumrad</w:t>
      </w:r>
      <w:proofErr w:type="spellEnd"/>
      <w:r w:rsidRPr="004317D2">
        <w:rPr>
          <w:rFonts w:ascii="Times New Roman" w:eastAsiaTheme="minorHAnsi" w:hAnsi="Times New Roman" w:cs="Times New Roman"/>
          <w:color w:val="000000"/>
          <w:spacing w:val="0"/>
          <w:kern w:val="0"/>
          <w:sz w:val="24"/>
          <w:lang w:val="en-US" w:eastAsia="en-US" w:bidi="ar-SA"/>
          <w14:ligatures w14:val="standardContextual"/>
        </w:rPr>
        <w:t xml:space="preserve"> Nada A, Acuna-Castroviejo Dario, Adiele Reginald C, Ahn </w:t>
      </w:r>
      <w:proofErr w:type="spellStart"/>
      <w:r w:rsidRPr="004317D2">
        <w:rPr>
          <w:rFonts w:ascii="Times New Roman" w:eastAsiaTheme="minorHAnsi" w:hAnsi="Times New Roman" w:cs="Times New Roman"/>
          <w:color w:val="000000"/>
          <w:spacing w:val="0"/>
          <w:kern w:val="0"/>
          <w:sz w:val="24"/>
          <w:lang w:val="en-US" w:eastAsia="en-US" w:bidi="ar-SA"/>
          <w14:ligatures w14:val="standardContextual"/>
        </w:rPr>
        <w:t>Bumsoo</w:t>
      </w:r>
      <w:proofErr w:type="spellEnd"/>
      <w:r w:rsidRPr="004317D2">
        <w:rPr>
          <w:rFonts w:ascii="Times New Roman" w:eastAsiaTheme="minorHAnsi" w:hAnsi="Times New Roman" w:cs="Times New Roman"/>
          <w:color w:val="000000"/>
          <w:spacing w:val="0"/>
          <w:kern w:val="0"/>
          <w:sz w:val="24"/>
          <w:lang w:val="en-US" w:eastAsia="en-US" w:bidi="ar-SA"/>
          <w14:ligatures w14:val="standardContextual"/>
        </w:rPr>
        <w:t xml:space="preserve">, Alencar </w:t>
      </w:r>
      <w:proofErr w:type="spellStart"/>
      <w:r w:rsidRPr="004317D2">
        <w:rPr>
          <w:rFonts w:ascii="Times New Roman" w:eastAsiaTheme="minorHAnsi" w:hAnsi="Times New Roman" w:cs="Times New Roman"/>
          <w:color w:val="000000"/>
          <w:spacing w:val="0"/>
          <w:kern w:val="0"/>
          <w:sz w:val="24"/>
          <w:lang w:val="en-US" w:eastAsia="en-US" w:bidi="ar-SA"/>
          <w14:ligatures w14:val="standardContextual"/>
        </w:rPr>
        <w:t>Mayke</w:t>
      </w:r>
      <w:proofErr w:type="spellEnd"/>
      <w:r w:rsidRPr="004317D2">
        <w:rPr>
          <w:rFonts w:ascii="Times New Roman" w:eastAsiaTheme="minorHAnsi" w:hAnsi="Times New Roman" w:cs="Times New Roman"/>
          <w:color w:val="000000"/>
          <w:spacing w:val="0"/>
          <w:kern w:val="0"/>
          <w:sz w:val="24"/>
          <w:lang w:val="en-US" w:eastAsia="en-US" w:bidi="ar-SA"/>
          <w14:ligatures w14:val="standardContextual"/>
        </w:rPr>
        <w:t xml:space="preserve"> Bezerra, Ali Sameh S, Almeida Angeles, Alton Lesley, Alves Marco G, Amati Francesca, Amoedo Nivea Dias, Amorim Ricardo, Anderson Ethan J, Andreadou Ioanna, Antunes Diana, Arago Marc, Aral Cenk, </w:t>
      </w:r>
      <w:proofErr w:type="spellStart"/>
      <w:r w:rsidRPr="004317D2">
        <w:rPr>
          <w:rFonts w:ascii="Times New Roman" w:eastAsiaTheme="minorHAnsi" w:hAnsi="Times New Roman" w:cs="Times New Roman"/>
          <w:color w:val="000000"/>
          <w:spacing w:val="0"/>
          <w:kern w:val="0"/>
          <w:sz w:val="24"/>
          <w:lang w:val="en-US" w:eastAsia="en-US" w:bidi="ar-SA"/>
          <w14:ligatures w14:val="standardContextual"/>
        </w:rPr>
        <w:t>Arandarcikaite</w:t>
      </w:r>
      <w:proofErr w:type="spellEnd"/>
      <w:r w:rsidRPr="004317D2">
        <w:rPr>
          <w:rFonts w:ascii="Times New Roman" w:eastAsiaTheme="minorHAnsi" w:hAnsi="Times New Roman" w:cs="Times New Roman"/>
          <w:color w:val="000000"/>
          <w:spacing w:val="0"/>
          <w:kern w:val="0"/>
          <w:sz w:val="24"/>
          <w:lang w:val="en-US" w:eastAsia="en-US" w:bidi="ar-SA"/>
          <w14:ligatures w14:val="standardContextual"/>
        </w:rPr>
        <w:t xml:space="preserve"> Odeta, Arias-Reyes Christian, Armand Anne-Sophie, Arnould Thierry, </w:t>
      </w:r>
      <w:r w:rsidRPr="004317D2">
        <w:rPr>
          <w:rFonts w:ascii="Times New Roman" w:eastAsiaTheme="minorHAnsi" w:hAnsi="Times New Roman" w:cs="Times New Roman"/>
          <w:b/>
          <w:bCs/>
          <w:color w:val="000000"/>
          <w:spacing w:val="0"/>
          <w:kern w:val="0"/>
          <w:sz w:val="24"/>
          <w:lang w:val="en-US" w:eastAsia="en-US" w:bidi="ar-SA"/>
          <w14:ligatures w14:val="standardContextual"/>
        </w:rPr>
        <w:t>Avram Vlad F</w:t>
      </w:r>
      <w:r w:rsidRPr="004317D2">
        <w:rPr>
          <w:rFonts w:ascii="Times New Roman" w:eastAsiaTheme="minorHAnsi" w:hAnsi="Times New Roman" w:cs="Times New Roman"/>
          <w:color w:val="000000"/>
          <w:spacing w:val="0"/>
          <w:kern w:val="0"/>
          <w:sz w:val="24"/>
          <w:lang w:val="en-US" w:eastAsia="en-US" w:bidi="ar-SA"/>
          <w14:ligatures w14:val="standardContextual"/>
        </w:rPr>
        <w:t xml:space="preserve"> et. al. Bioenergetics Communications. 2020. </w:t>
      </w:r>
      <w:proofErr w:type="spellStart"/>
      <w:r w:rsidRPr="004317D2">
        <w:rPr>
          <w:rFonts w:ascii="Times New Roman" w:eastAsiaTheme="minorHAnsi" w:hAnsi="Times New Roman" w:cs="Times New Roman"/>
          <w:color w:val="000000"/>
          <w:spacing w:val="0"/>
          <w:kern w:val="0"/>
          <w:sz w:val="24"/>
          <w:lang w:val="en-US" w:eastAsia="en-US" w:bidi="ar-SA"/>
          <w14:ligatures w14:val="standardContextual"/>
        </w:rPr>
        <w:t>Epub</w:t>
      </w:r>
      <w:proofErr w:type="spellEnd"/>
      <w:r w:rsidRPr="004317D2">
        <w:rPr>
          <w:rFonts w:ascii="Times New Roman" w:eastAsiaTheme="minorHAnsi" w:hAnsi="Times New Roman" w:cs="Times New Roman"/>
          <w:color w:val="000000"/>
          <w:spacing w:val="0"/>
          <w:kern w:val="0"/>
          <w:sz w:val="24"/>
          <w:lang w:val="en-US" w:eastAsia="en-US" w:bidi="ar-SA"/>
          <w14:ligatures w14:val="standardContextual"/>
        </w:rPr>
        <w:t xml:space="preserve"> 20.05.2020.</w:t>
      </w:r>
    </w:p>
    <w:sectPr w:rsidR="004317D2" w:rsidRPr="004317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F4920"/>
    <w:multiLevelType w:val="hybridMultilevel"/>
    <w:tmpl w:val="12709C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6F669E"/>
    <w:multiLevelType w:val="hybridMultilevel"/>
    <w:tmpl w:val="38DCC2CA"/>
    <w:lvl w:ilvl="0" w:tplc="E5AED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0F6C85"/>
    <w:multiLevelType w:val="hybridMultilevel"/>
    <w:tmpl w:val="28801D9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3BF58ED"/>
    <w:multiLevelType w:val="hybridMultilevel"/>
    <w:tmpl w:val="7694961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9D2C31"/>
    <w:multiLevelType w:val="hybridMultilevel"/>
    <w:tmpl w:val="5D6EC95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922DDC"/>
    <w:multiLevelType w:val="hybridMultilevel"/>
    <w:tmpl w:val="F9BC3342"/>
    <w:lvl w:ilvl="0" w:tplc="601229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A358D8"/>
    <w:multiLevelType w:val="hybridMultilevel"/>
    <w:tmpl w:val="AA365A4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2C676F"/>
    <w:multiLevelType w:val="hybridMultilevel"/>
    <w:tmpl w:val="D2B4FD7A"/>
    <w:lvl w:ilvl="0" w:tplc="D0527D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BC2F01"/>
    <w:multiLevelType w:val="hybridMultilevel"/>
    <w:tmpl w:val="FD6A7FB4"/>
    <w:lvl w:ilvl="0" w:tplc="287464F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9582196">
    <w:abstractNumId w:val="6"/>
  </w:num>
  <w:num w:numId="2" w16cid:durableId="63652555">
    <w:abstractNumId w:val="4"/>
  </w:num>
  <w:num w:numId="3" w16cid:durableId="692223071">
    <w:abstractNumId w:val="8"/>
  </w:num>
  <w:num w:numId="4" w16cid:durableId="603147041">
    <w:abstractNumId w:val="7"/>
  </w:num>
  <w:num w:numId="5" w16cid:durableId="490171892">
    <w:abstractNumId w:val="1"/>
  </w:num>
  <w:num w:numId="6" w16cid:durableId="667176569">
    <w:abstractNumId w:val="3"/>
  </w:num>
  <w:num w:numId="7" w16cid:durableId="1986932569">
    <w:abstractNumId w:val="5"/>
  </w:num>
  <w:num w:numId="8" w16cid:durableId="1066537325">
    <w:abstractNumId w:val="2"/>
  </w:num>
  <w:num w:numId="9" w16cid:durableId="9448438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FCD"/>
    <w:rsid w:val="00142EC2"/>
    <w:rsid w:val="00144FCD"/>
    <w:rsid w:val="001B4606"/>
    <w:rsid w:val="0022133C"/>
    <w:rsid w:val="00331C90"/>
    <w:rsid w:val="00345464"/>
    <w:rsid w:val="003566C8"/>
    <w:rsid w:val="004317D2"/>
    <w:rsid w:val="00483DFA"/>
    <w:rsid w:val="004C0DE3"/>
    <w:rsid w:val="004F5640"/>
    <w:rsid w:val="005C6D03"/>
    <w:rsid w:val="00747B85"/>
    <w:rsid w:val="00786234"/>
    <w:rsid w:val="007A41D5"/>
    <w:rsid w:val="009F17F7"/>
    <w:rsid w:val="00B327DD"/>
    <w:rsid w:val="00C145C2"/>
    <w:rsid w:val="00CB6105"/>
    <w:rsid w:val="00CF063C"/>
    <w:rsid w:val="00D45B89"/>
    <w:rsid w:val="00DE7078"/>
    <w:rsid w:val="00E74C0A"/>
    <w:rsid w:val="00F55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155915"/>
  <w15:chartTrackingRefBased/>
  <w15:docId w15:val="{A99D237C-FD67-4792-807F-12E51BBBC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41D5"/>
    <w:pPr>
      <w:widowControl w:val="0"/>
      <w:suppressAutoHyphens/>
      <w:spacing w:after="0" w:line="240" w:lineRule="auto"/>
    </w:pPr>
    <w:rPr>
      <w:rFonts w:ascii="Arial" w:eastAsia="SimSun" w:hAnsi="Arial" w:cs="Mangal"/>
      <w:color w:val="3F3A38"/>
      <w:spacing w:val="-6"/>
      <w:kern w:val="1"/>
      <w:sz w:val="16"/>
      <w:szCs w:val="24"/>
      <w:lang w:val="ro-RO" w:eastAsia="hi-IN" w:bidi="hi-IN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144FC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44F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44FC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44FC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44FC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44FC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44FC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44FC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44FC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44FC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44FC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44FC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44FC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44FC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44FC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44FC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44FC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44FC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44FC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44F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44FC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44FC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44FC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44FC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44FC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44FC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44FC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44FC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44FCD"/>
    <w:rPr>
      <w:b/>
      <w:bCs/>
      <w:smallCaps/>
      <w:color w:val="0F4761" w:themeColor="accent1" w:themeShade="BF"/>
      <w:spacing w:val="5"/>
    </w:rPr>
  </w:style>
  <w:style w:type="paragraph" w:customStyle="1" w:styleId="ECVSectionBullet">
    <w:name w:val="_ECV_SectionBullet"/>
    <w:basedOn w:val="Normal"/>
    <w:rsid w:val="007A41D5"/>
    <w:pPr>
      <w:suppressLineNumbers/>
      <w:autoSpaceDE w:val="0"/>
      <w:spacing w:line="100" w:lineRule="atLeast"/>
    </w:pPr>
    <w:rPr>
      <w:sz w:val="18"/>
    </w:rPr>
  </w:style>
  <w:style w:type="character" w:styleId="Emphasis">
    <w:name w:val="Emphasis"/>
    <w:uiPriority w:val="20"/>
    <w:qFormat/>
    <w:rsid w:val="007A41D5"/>
    <w:rPr>
      <w:i/>
      <w:iCs/>
    </w:rPr>
  </w:style>
  <w:style w:type="paragraph" w:customStyle="1" w:styleId="Default">
    <w:name w:val="Default"/>
    <w:rsid w:val="003454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566C8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566C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9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3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5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9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3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5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0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3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8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8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3</Pages>
  <Words>1024</Words>
  <Characters>5843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 Avram</dc:creator>
  <cp:keywords/>
  <dc:description/>
  <cp:lastModifiedBy>Vlad Avram</cp:lastModifiedBy>
  <cp:revision>11</cp:revision>
  <cp:lastPrinted>2024-01-16T22:23:00Z</cp:lastPrinted>
  <dcterms:created xsi:type="dcterms:W3CDTF">2024-01-14T13:59:00Z</dcterms:created>
  <dcterms:modified xsi:type="dcterms:W3CDTF">2024-01-16T22:23:00Z</dcterms:modified>
</cp:coreProperties>
</file>