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772" w:type="dxa"/>
        <w:tblLayout w:type="fixed"/>
        <w:tblCellMar>
          <w:top w:w="40" w:type="dxa"/>
          <w:left w:w="0" w:type="dxa"/>
          <w:bottom w:w="40" w:type="dxa"/>
          <w:right w:w="0" w:type="dxa"/>
        </w:tblCellMar>
        <w:tblLook w:val="0000" w:firstRow="0" w:lastRow="0" w:firstColumn="0" w:lastColumn="0" w:noHBand="0" w:noVBand="0"/>
      </w:tblPr>
      <w:tblGrid>
        <w:gridCol w:w="2834"/>
        <w:gridCol w:w="281"/>
        <w:gridCol w:w="141"/>
        <w:gridCol w:w="281"/>
        <w:gridCol w:w="1220"/>
        <w:gridCol w:w="279"/>
        <w:gridCol w:w="1224"/>
        <w:gridCol w:w="276"/>
        <w:gridCol w:w="1223"/>
        <w:gridCol w:w="277"/>
        <w:gridCol w:w="1237"/>
        <w:gridCol w:w="263"/>
        <w:gridCol w:w="1236"/>
      </w:tblGrid>
      <w:tr w:rsidR="00A926B5" w14:paraId="5C6FA59D" w14:textId="77777777" w:rsidTr="003F14F6">
        <w:trPr>
          <w:cantSplit/>
          <w:trHeight w:hRule="exact" w:val="425"/>
        </w:trPr>
        <w:tc>
          <w:tcPr>
            <w:tcW w:w="2834" w:type="dxa"/>
            <w:vMerge w:val="restart"/>
          </w:tcPr>
          <w:p w14:paraId="44D8E49A" w14:textId="77777777" w:rsidR="00A926B5" w:rsidRDefault="00B2459D">
            <w:pPr>
              <w:pStyle w:val="CVHeading3"/>
            </w:pPr>
            <w:r>
              <w:rPr>
                <w:noProof/>
              </w:rPr>
              <w:pict w14:anchorId="04AE6C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style="position:absolute;left:0;text-align:left;margin-left:76.55pt;margin-top:0;width:65.25pt;height:35.85pt;z-index:1;visibility:visible;mso-wrap-distance-left:0;mso-wrap-distance-right:0" filled="t">
                  <v:imagedata r:id="rId7" o:title=""/>
                  <w10:wrap type="topAndBottom"/>
                </v:shape>
              </w:pict>
            </w:r>
            <w:r w:rsidR="00C53361">
              <w:t xml:space="preserve"> </w:t>
            </w:r>
          </w:p>
          <w:p w14:paraId="4FC6B951" w14:textId="77777777" w:rsidR="00A926B5" w:rsidRDefault="00A926B5">
            <w:pPr>
              <w:pStyle w:val="CVNormal"/>
            </w:pPr>
          </w:p>
        </w:tc>
        <w:tc>
          <w:tcPr>
            <w:tcW w:w="281" w:type="dxa"/>
          </w:tcPr>
          <w:p w14:paraId="15C03C4F" w14:textId="77777777" w:rsidR="00A926B5" w:rsidRDefault="00A926B5">
            <w:pPr>
              <w:pStyle w:val="CVNormal"/>
            </w:pPr>
          </w:p>
        </w:tc>
        <w:tc>
          <w:tcPr>
            <w:tcW w:w="7657" w:type="dxa"/>
            <w:gridSpan w:val="11"/>
            <w:vMerge w:val="restart"/>
          </w:tcPr>
          <w:p w14:paraId="0AD65B0D" w14:textId="77777777" w:rsidR="00A926B5" w:rsidRDefault="00A926B5">
            <w:pPr>
              <w:pStyle w:val="CVNormal"/>
            </w:pPr>
          </w:p>
        </w:tc>
      </w:tr>
      <w:tr w:rsidR="00A926B5" w14:paraId="2E9FC596" w14:textId="77777777" w:rsidTr="003F14F6">
        <w:trPr>
          <w:cantSplit/>
          <w:trHeight w:hRule="exact" w:val="425"/>
        </w:trPr>
        <w:tc>
          <w:tcPr>
            <w:tcW w:w="2834" w:type="dxa"/>
            <w:vMerge/>
          </w:tcPr>
          <w:p w14:paraId="42315219" w14:textId="77777777" w:rsidR="00A926B5" w:rsidRDefault="00A926B5"/>
        </w:tc>
        <w:tc>
          <w:tcPr>
            <w:tcW w:w="281" w:type="dxa"/>
            <w:tcBorders>
              <w:top w:val="single" w:sz="1" w:space="0" w:color="000000"/>
              <w:right w:val="single" w:sz="1" w:space="0" w:color="000000"/>
            </w:tcBorders>
          </w:tcPr>
          <w:p w14:paraId="79276FA8" w14:textId="77777777" w:rsidR="00A926B5" w:rsidRDefault="00A926B5">
            <w:pPr>
              <w:pStyle w:val="CVNormal"/>
            </w:pPr>
          </w:p>
        </w:tc>
        <w:tc>
          <w:tcPr>
            <w:tcW w:w="7657" w:type="dxa"/>
            <w:gridSpan w:val="11"/>
            <w:vMerge/>
          </w:tcPr>
          <w:p w14:paraId="78F3736B" w14:textId="77777777" w:rsidR="00A926B5" w:rsidRDefault="00A926B5"/>
        </w:tc>
      </w:tr>
      <w:tr w:rsidR="00A926B5" w14:paraId="34BB5BC1" w14:textId="77777777" w:rsidTr="003F14F6">
        <w:trPr>
          <w:cantSplit/>
        </w:trPr>
        <w:tc>
          <w:tcPr>
            <w:tcW w:w="3115" w:type="dxa"/>
            <w:gridSpan w:val="2"/>
            <w:tcBorders>
              <w:right w:val="single" w:sz="1" w:space="0" w:color="000000"/>
            </w:tcBorders>
          </w:tcPr>
          <w:p w14:paraId="426BCCC1" w14:textId="77777777" w:rsidR="00A926B5" w:rsidRDefault="00C53361">
            <w:pPr>
              <w:pStyle w:val="CVTitle"/>
            </w:pPr>
            <w:r>
              <w:t xml:space="preserve">Curriculum vitae </w:t>
            </w:r>
          </w:p>
          <w:p w14:paraId="3C9AE9F8" w14:textId="77777777" w:rsidR="00A926B5" w:rsidRDefault="00C53361">
            <w:pPr>
              <w:pStyle w:val="CVTitle"/>
            </w:pPr>
            <w:r>
              <w:t xml:space="preserve">Europass </w:t>
            </w:r>
          </w:p>
        </w:tc>
        <w:tc>
          <w:tcPr>
            <w:tcW w:w="7657" w:type="dxa"/>
            <w:gridSpan w:val="11"/>
          </w:tcPr>
          <w:p w14:paraId="1E0EB17A" w14:textId="77777777" w:rsidR="00A926B5" w:rsidRDefault="00A926B5">
            <w:pPr>
              <w:pStyle w:val="CVNormal"/>
            </w:pPr>
          </w:p>
        </w:tc>
      </w:tr>
      <w:tr w:rsidR="00A926B5" w14:paraId="01444AE3" w14:textId="77777777" w:rsidTr="003F14F6">
        <w:trPr>
          <w:cantSplit/>
        </w:trPr>
        <w:tc>
          <w:tcPr>
            <w:tcW w:w="3115" w:type="dxa"/>
            <w:gridSpan w:val="2"/>
            <w:tcBorders>
              <w:right w:val="single" w:sz="1" w:space="0" w:color="000000"/>
            </w:tcBorders>
          </w:tcPr>
          <w:p w14:paraId="12BBCB11" w14:textId="77777777" w:rsidR="00A926B5" w:rsidRDefault="00A926B5">
            <w:pPr>
              <w:pStyle w:val="CVSpacer"/>
            </w:pPr>
          </w:p>
        </w:tc>
        <w:tc>
          <w:tcPr>
            <w:tcW w:w="7657" w:type="dxa"/>
            <w:gridSpan w:val="11"/>
          </w:tcPr>
          <w:p w14:paraId="4969F762" w14:textId="77777777" w:rsidR="00A926B5" w:rsidRDefault="00A926B5">
            <w:pPr>
              <w:pStyle w:val="CVSpacer"/>
            </w:pPr>
          </w:p>
        </w:tc>
      </w:tr>
      <w:tr w:rsidR="00A926B5" w14:paraId="02C0D6C0" w14:textId="77777777" w:rsidTr="003F14F6">
        <w:trPr>
          <w:cantSplit/>
        </w:trPr>
        <w:tc>
          <w:tcPr>
            <w:tcW w:w="3115" w:type="dxa"/>
            <w:gridSpan w:val="2"/>
            <w:tcBorders>
              <w:right w:val="single" w:sz="1" w:space="0" w:color="000000"/>
            </w:tcBorders>
          </w:tcPr>
          <w:p w14:paraId="33F9A99A" w14:textId="77777777" w:rsidR="00A926B5" w:rsidRDefault="00C53361">
            <w:pPr>
              <w:pStyle w:val="CVHeading1"/>
              <w:spacing w:before="0"/>
            </w:pPr>
            <w:r>
              <w:t>Informaţii personale</w:t>
            </w:r>
          </w:p>
        </w:tc>
        <w:tc>
          <w:tcPr>
            <w:tcW w:w="7657" w:type="dxa"/>
            <w:gridSpan w:val="11"/>
          </w:tcPr>
          <w:p w14:paraId="0BEC4933" w14:textId="77777777" w:rsidR="00A926B5" w:rsidRDefault="00A926B5">
            <w:pPr>
              <w:pStyle w:val="CVNormal"/>
            </w:pPr>
          </w:p>
        </w:tc>
      </w:tr>
      <w:tr w:rsidR="00A926B5" w14:paraId="710942A7" w14:textId="77777777" w:rsidTr="003F14F6">
        <w:trPr>
          <w:cantSplit/>
        </w:trPr>
        <w:tc>
          <w:tcPr>
            <w:tcW w:w="3115" w:type="dxa"/>
            <w:gridSpan w:val="2"/>
            <w:tcBorders>
              <w:right w:val="single" w:sz="1" w:space="0" w:color="000000"/>
            </w:tcBorders>
          </w:tcPr>
          <w:p w14:paraId="3AFB3BD6" w14:textId="77777777" w:rsidR="00A926B5" w:rsidRDefault="00C53361">
            <w:pPr>
              <w:pStyle w:val="CVHeading2-FirstLine"/>
              <w:spacing w:before="0"/>
            </w:pPr>
            <w:r>
              <w:t>Nume / Prenume</w:t>
            </w:r>
          </w:p>
        </w:tc>
        <w:tc>
          <w:tcPr>
            <w:tcW w:w="7657" w:type="dxa"/>
            <w:gridSpan w:val="11"/>
          </w:tcPr>
          <w:p w14:paraId="533345CA" w14:textId="77777777" w:rsidR="00A926B5" w:rsidRPr="003F14F6" w:rsidRDefault="00A64373" w:rsidP="003F14F6">
            <w:pPr>
              <w:pStyle w:val="CVMajor-FirstLine"/>
              <w:spacing w:before="0"/>
            </w:pPr>
            <w:r>
              <w:t>IVAN MIHAELA VIVIANA</w:t>
            </w:r>
          </w:p>
        </w:tc>
      </w:tr>
      <w:tr w:rsidR="00A926B5" w14:paraId="4F57C698" w14:textId="77777777" w:rsidTr="003F14F6">
        <w:trPr>
          <w:cantSplit/>
        </w:trPr>
        <w:tc>
          <w:tcPr>
            <w:tcW w:w="3115" w:type="dxa"/>
            <w:gridSpan w:val="2"/>
            <w:tcBorders>
              <w:right w:val="single" w:sz="1" w:space="0" w:color="000000"/>
            </w:tcBorders>
          </w:tcPr>
          <w:p w14:paraId="0B4EEC91" w14:textId="1F2ABE3B" w:rsidR="00A926B5" w:rsidRDefault="00A926B5">
            <w:pPr>
              <w:pStyle w:val="CVHeading3"/>
            </w:pPr>
            <w:bookmarkStart w:id="0" w:name="_GoBack"/>
            <w:bookmarkEnd w:id="0"/>
          </w:p>
        </w:tc>
        <w:tc>
          <w:tcPr>
            <w:tcW w:w="7657" w:type="dxa"/>
            <w:gridSpan w:val="11"/>
          </w:tcPr>
          <w:p w14:paraId="6DD63FBA" w14:textId="55EB507A" w:rsidR="00A926B5" w:rsidRDefault="00A926B5" w:rsidP="006B02A3">
            <w:pPr>
              <w:pStyle w:val="CVNormal"/>
            </w:pPr>
          </w:p>
        </w:tc>
      </w:tr>
      <w:tr w:rsidR="00A926B5" w14:paraId="490187BD" w14:textId="77777777" w:rsidTr="003F14F6">
        <w:trPr>
          <w:cantSplit/>
        </w:trPr>
        <w:tc>
          <w:tcPr>
            <w:tcW w:w="3115" w:type="dxa"/>
            <w:gridSpan w:val="2"/>
            <w:tcBorders>
              <w:right w:val="single" w:sz="1" w:space="0" w:color="000000"/>
            </w:tcBorders>
          </w:tcPr>
          <w:p w14:paraId="756A9127" w14:textId="45D0A30B" w:rsidR="00A926B5" w:rsidRDefault="00A926B5">
            <w:pPr>
              <w:pStyle w:val="CVHeading3"/>
            </w:pPr>
          </w:p>
        </w:tc>
        <w:tc>
          <w:tcPr>
            <w:tcW w:w="7657" w:type="dxa"/>
            <w:gridSpan w:val="11"/>
          </w:tcPr>
          <w:p w14:paraId="144F8081" w14:textId="3F7B3921" w:rsidR="00A926B5" w:rsidRPr="003F14F6" w:rsidRDefault="00A926B5">
            <w:pPr>
              <w:pStyle w:val="CVNormal"/>
              <w:rPr>
                <w:lang w:val="en-US"/>
              </w:rPr>
            </w:pPr>
          </w:p>
        </w:tc>
      </w:tr>
      <w:tr w:rsidR="00A926B5" w14:paraId="4F0B5BAD" w14:textId="77777777" w:rsidTr="003F14F6">
        <w:trPr>
          <w:cantSplit/>
        </w:trPr>
        <w:tc>
          <w:tcPr>
            <w:tcW w:w="3115" w:type="dxa"/>
            <w:gridSpan w:val="2"/>
            <w:tcBorders>
              <w:right w:val="single" w:sz="1" w:space="0" w:color="000000"/>
            </w:tcBorders>
          </w:tcPr>
          <w:p w14:paraId="5AC14450" w14:textId="700BAD04" w:rsidR="00A926B5" w:rsidRDefault="00A926B5">
            <w:pPr>
              <w:pStyle w:val="CVHeading3-FirstLine"/>
              <w:spacing w:before="0"/>
            </w:pPr>
          </w:p>
        </w:tc>
        <w:tc>
          <w:tcPr>
            <w:tcW w:w="7657" w:type="dxa"/>
            <w:gridSpan w:val="11"/>
          </w:tcPr>
          <w:p w14:paraId="4366850F" w14:textId="754B7489" w:rsidR="00A926B5" w:rsidRDefault="00A926B5">
            <w:pPr>
              <w:pStyle w:val="CVNormal"/>
            </w:pPr>
          </w:p>
        </w:tc>
      </w:tr>
      <w:tr w:rsidR="00A926B5" w14:paraId="5C4D0782" w14:textId="77777777" w:rsidTr="003F14F6">
        <w:trPr>
          <w:cantSplit/>
        </w:trPr>
        <w:tc>
          <w:tcPr>
            <w:tcW w:w="3115" w:type="dxa"/>
            <w:gridSpan w:val="2"/>
            <w:tcBorders>
              <w:right w:val="single" w:sz="1" w:space="0" w:color="000000"/>
            </w:tcBorders>
          </w:tcPr>
          <w:p w14:paraId="01C8E3C7" w14:textId="0AF9725C" w:rsidR="00A926B5" w:rsidRDefault="00A926B5">
            <w:pPr>
              <w:pStyle w:val="CVHeading3-FirstLine"/>
              <w:spacing w:before="0"/>
            </w:pPr>
          </w:p>
        </w:tc>
        <w:tc>
          <w:tcPr>
            <w:tcW w:w="7657" w:type="dxa"/>
            <w:gridSpan w:val="11"/>
          </w:tcPr>
          <w:p w14:paraId="12D6FA4D" w14:textId="6AC2ABE5" w:rsidR="00A926B5" w:rsidRDefault="00A926B5">
            <w:pPr>
              <w:pStyle w:val="CVNormal"/>
            </w:pPr>
          </w:p>
        </w:tc>
      </w:tr>
      <w:tr w:rsidR="00A926B5" w14:paraId="586127C9" w14:textId="77777777" w:rsidTr="003F14F6">
        <w:trPr>
          <w:cantSplit/>
        </w:trPr>
        <w:tc>
          <w:tcPr>
            <w:tcW w:w="3115" w:type="dxa"/>
            <w:gridSpan w:val="2"/>
            <w:tcBorders>
              <w:right w:val="single" w:sz="1" w:space="0" w:color="000000"/>
            </w:tcBorders>
          </w:tcPr>
          <w:p w14:paraId="1225E52A" w14:textId="1EA4E94C" w:rsidR="00A926B5" w:rsidRDefault="00A926B5">
            <w:pPr>
              <w:pStyle w:val="CVHeading3-FirstLine"/>
              <w:spacing w:before="0"/>
            </w:pPr>
          </w:p>
        </w:tc>
        <w:tc>
          <w:tcPr>
            <w:tcW w:w="7657" w:type="dxa"/>
            <w:gridSpan w:val="11"/>
          </w:tcPr>
          <w:p w14:paraId="52D5350D" w14:textId="49496168" w:rsidR="00A926B5" w:rsidRDefault="00A926B5">
            <w:pPr>
              <w:pStyle w:val="CVNormal"/>
            </w:pPr>
          </w:p>
        </w:tc>
      </w:tr>
      <w:tr w:rsidR="00A926B5" w14:paraId="52B0A661" w14:textId="77777777" w:rsidTr="004D1C7A">
        <w:trPr>
          <w:cantSplit/>
          <w:trHeight w:val="223"/>
        </w:trPr>
        <w:tc>
          <w:tcPr>
            <w:tcW w:w="3115" w:type="dxa"/>
            <w:gridSpan w:val="2"/>
            <w:tcBorders>
              <w:right w:val="single" w:sz="1" w:space="0" w:color="000000"/>
            </w:tcBorders>
          </w:tcPr>
          <w:p w14:paraId="224031B9" w14:textId="77777777" w:rsidR="00A926B5" w:rsidRDefault="00A926B5">
            <w:pPr>
              <w:pStyle w:val="CVSpacer"/>
            </w:pPr>
          </w:p>
        </w:tc>
        <w:tc>
          <w:tcPr>
            <w:tcW w:w="7657" w:type="dxa"/>
            <w:gridSpan w:val="11"/>
          </w:tcPr>
          <w:p w14:paraId="13C048AC" w14:textId="77777777" w:rsidR="00A926B5" w:rsidRDefault="00A926B5">
            <w:pPr>
              <w:pStyle w:val="CVSpacer"/>
            </w:pPr>
          </w:p>
        </w:tc>
      </w:tr>
      <w:tr w:rsidR="00A926B5" w14:paraId="3A81115E" w14:textId="77777777" w:rsidTr="003F14F6">
        <w:trPr>
          <w:cantSplit/>
        </w:trPr>
        <w:tc>
          <w:tcPr>
            <w:tcW w:w="3115" w:type="dxa"/>
            <w:gridSpan w:val="2"/>
            <w:tcBorders>
              <w:right w:val="single" w:sz="1" w:space="0" w:color="000000"/>
            </w:tcBorders>
          </w:tcPr>
          <w:p w14:paraId="5DEBC468" w14:textId="77777777" w:rsidR="00A926B5" w:rsidRDefault="00C53361">
            <w:pPr>
              <w:pStyle w:val="CVHeading1"/>
              <w:spacing w:before="0"/>
            </w:pPr>
            <w:r>
              <w:t>Locul de muncă vizat / Domeniul ocupaţional</w:t>
            </w:r>
          </w:p>
        </w:tc>
        <w:tc>
          <w:tcPr>
            <w:tcW w:w="7657" w:type="dxa"/>
            <w:gridSpan w:val="11"/>
          </w:tcPr>
          <w:p w14:paraId="38DABC92" w14:textId="77777777" w:rsidR="00A926B5" w:rsidRDefault="00A926B5" w:rsidP="00CF74C0">
            <w:pPr>
              <w:pStyle w:val="CVMajor-FirstLine"/>
              <w:spacing w:before="0"/>
            </w:pPr>
          </w:p>
        </w:tc>
      </w:tr>
      <w:tr w:rsidR="00A926B5" w14:paraId="4D410262" w14:textId="77777777" w:rsidTr="004D1C7A">
        <w:trPr>
          <w:cantSplit/>
          <w:trHeight w:val="139"/>
        </w:trPr>
        <w:tc>
          <w:tcPr>
            <w:tcW w:w="3115" w:type="dxa"/>
            <w:gridSpan w:val="2"/>
            <w:tcBorders>
              <w:right w:val="single" w:sz="1" w:space="0" w:color="000000"/>
            </w:tcBorders>
          </w:tcPr>
          <w:p w14:paraId="0484254F" w14:textId="77777777" w:rsidR="00A926B5" w:rsidRDefault="00A926B5">
            <w:pPr>
              <w:pStyle w:val="CVSpacer"/>
            </w:pPr>
          </w:p>
        </w:tc>
        <w:tc>
          <w:tcPr>
            <w:tcW w:w="7657" w:type="dxa"/>
            <w:gridSpan w:val="11"/>
          </w:tcPr>
          <w:p w14:paraId="5C97F93A" w14:textId="77777777" w:rsidR="00A926B5" w:rsidRDefault="00A926B5">
            <w:pPr>
              <w:pStyle w:val="CVSpacer"/>
            </w:pPr>
          </w:p>
        </w:tc>
      </w:tr>
      <w:tr w:rsidR="00A926B5" w14:paraId="664199D7" w14:textId="77777777" w:rsidTr="003F14F6">
        <w:trPr>
          <w:cantSplit/>
        </w:trPr>
        <w:tc>
          <w:tcPr>
            <w:tcW w:w="3115" w:type="dxa"/>
            <w:gridSpan w:val="2"/>
            <w:tcBorders>
              <w:right w:val="single" w:sz="1" w:space="0" w:color="000000"/>
            </w:tcBorders>
          </w:tcPr>
          <w:p w14:paraId="52053B0C" w14:textId="77777777" w:rsidR="00A926B5" w:rsidRDefault="00C53361">
            <w:pPr>
              <w:pStyle w:val="CVHeading1"/>
              <w:spacing w:before="0"/>
            </w:pPr>
            <w:r>
              <w:t>Experienţa profesională</w:t>
            </w:r>
          </w:p>
        </w:tc>
        <w:tc>
          <w:tcPr>
            <w:tcW w:w="7657" w:type="dxa"/>
            <w:gridSpan w:val="11"/>
          </w:tcPr>
          <w:p w14:paraId="2DB72635" w14:textId="77777777" w:rsidR="00A926B5" w:rsidRDefault="00A926B5">
            <w:pPr>
              <w:pStyle w:val="CVNormal-FirstLine"/>
              <w:spacing w:before="0"/>
            </w:pPr>
          </w:p>
        </w:tc>
      </w:tr>
      <w:tr w:rsidR="00A926B5" w14:paraId="04D31B2D" w14:textId="77777777" w:rsidTr="003F14F6">
        <w:trPr>
          <w:cantSplit/>
        </w:trPr>
        <w:tc>
          <w:tcPr>
            <w:tcW w:w="3115" w:type="dxa"/>
            <w:gridSpan w:val="2"/>
            <w:tcBorders>
              <w:right w:val="single" w:sz="1" w:space="0" w:color="000000"/>
            </w:tcBorders>
          </w:tcPr>
          <w:p w14:paraId="7DB7BE18" w14:textId="77777777" w:rsidR="00A926B5" w:rsidRDefault="00A926B5">
            <w:pPr>
              <w:pStyle w:val="CVSpacer"/>
            </w:pPr>
          </w:p>
        </w:tc>
        <w:tc>
          <w:tcPr>
            <w:tcW w:w="7657" w:type="dxa"/>
            <w:gridSpan w:val="11"/>
          </w:tcPr>
          <w:p w14:paraId="0D049BA1" w14:textId="77777777" w:rsidR="00A926B5" w:rsidRDefault="00A926B5">
            <w:pPr>
              <w:pStyle w:val="CVSpacer"/>
            </w:pPr>
          </w:p>
        </w:tc>
      </w:tr>
      <w:tr w:rsidR="00CF74C0" w14:paraId="70324D56" w14:textId="77777777" w:rsidTr="003F14F6">
        <w:trPr>
          <w:cantSplit/>
        </w:trPr>
        <w:tc>
          <w:tcPr>
            <w:tcW w:w="3115" w:type="dxa"/>
            <w:gridSpan w:val="2"/>
            <w:tcBorders>
              <w:right w:val="single" w:sz="1" w:space="0" w:color="000000"/>
            </w:tcBorders>
          </w:tcPr>
          <w:p w14:paraId="31C63CDA" w14:textId="77777777" w:rsidR="00CF74C0" w:rsidRDefault="00CF74C0">
            <w:pPr>
              <w:pStyle w:val="CVHeading3-FirstLine"/>
              <w:spacing w:before="0"/>
            </w:pPr>
            <w:r>
              <w:t>Perioada</w:t>
            </w:r>
          </w:p>
        </w:tc>
        <w:tc>
          <w:tcPr>
            <w:tcW w:w="7657" w:type="dxa"/>
            <w:gridSpan w:val="11"/>
          </w:tcPr>
          <w:p w14:paraId="1D19572E" w14:textId="77777777" w:rsidR="00CF74C0" w:rsidRDefault="00A64373">
            <w:pPr>
              <w:pStyle w:val="CVNormal"/>
            </w:pPr>
            <w:r>
              <w:t>20.11.1988</w:t>
            </w:r>
            <w:r w:rsidR="00CF74C0">
              <w:t xml:space="preserve"> - prezent</w:t>
            </w:r>
          </w:p>
        </w:tc>
      </w:tr>
      <w:tr w:rsidR="00CF74C0" w14:paraId="2EC1F22D" w14:textId="77777777" w:rsidTr="003F14F6">
        <w:trPr>
          <w:cantSplit/>
        </w:trPr>
        <w:tc>
          <w:tcPr>
            <w:tcW w:w="3115" w:type="dxa"/>
            <w:gridSpan w:val="2"/>
            <w:tcBorders>
              <w:right w:val="single" w:sz="1" w:space="0" w:color="000000"/>
            </w:tcBorders>
          </w:tcPr>
          <w:p w14:paraId="54CDBCF9" w14:textId="77777777" w:rsidR="00CF74C0" w:rsidRDefault="00CF74C0">
            <w:pPr>
              <w:pStyle w:val="CVHeading3-FirstLine"/>
              <w:spacing w:before="0"/>
            </w:pPr>
            <w:r>
              <w:t>Funcţia sau postul ocupat</w:t>
            </w:r>
          </w:p>
        </w:tc>
        <w:tc>
          <w:tcPr>
            <w:tcW w:w="7657" w:type="dxa"/>
            <w:gridSpan w:val="11"/>
          </w:tcPr>
          <w:p w14:paraId="73D7897A" w14:textId="77777777" w:rsidR="00CF74C0" w:rsidRDefault="002170EB" w:rsidP="00A64373">
            <w:pPr>
              <w:pStyle w:val="CVNormal"/>
            </w:pPr>
            <w:r>
              <w:t>M</w:t>
            </w:r>
            <w:r w:rsidR="00CF74C0">
              <w:t xml:space="preserve">edic </w:t>
            </w:r>
            <w:r w:rsidR="00B31396">
              <w:t>in cadrul Clinicii de Cardiologie a Spitalului Judetean Clinic de Urgenta nr.1 „Pius Branzeu” Timisoara</w:t>
            </w:r>
          </w:p>
        </w:tc>
      </w:tr>
      <w:tr w:rsidR="00CF74C0" w14:paraId="70B8A8FC" w14:textId="77777777" w:rsidTr="003F14F6">
        <w:trPr>
          <w:cantSplit/>
        </w:trPr>
        <w:tc>
          <w:tcPr>
            <w:tcW w:w="3115" w:type="dxa"/>
            <w:gridSpan w:val="2"/>
            <w:tcBorders>
              <w:right w:val="single" w:sz="1" w:space="0" w:color="000000"/>
            </w:tcBorders>
          </w:tcPr>
          <w:p w14:paraId="61746EB4" w14:textId="77777777" w:rsidR="00CF74C0" w:rsidRDefault="00CF74C0">
            <w:pPr>
              <w:pStyle w:val="CVHeading3-FirstLine"/>
              <w:spacing w:before="0"/>
            </w:pPr>
            <w:r>
              <w:t>Activităţi şi responsabilităţi principale</w:t>
            </w:r>
          </w:p>
        </w:tc>
        <w:tc>
          <w:tcPr>
            <w:tcW w:w="7657" w:type="dxa"/>
            <w:gridSpan w:val="11"/>
          </w:tcPr>
          <w:p w14:paraId="4AC7DEBC" w14:textId="77777777" w:rsidR="00CF74C0" w:rsidRDefault="00CF74C0">
            <w:pPr>
              <w:pStyle w:val="CVNormal"/>
            </w:pPr>
            <w:r>
              <w:t>activităţi medicale specifice</w:t>
            </w:r>
          </w:p>
        </w:tc>
      </w:tr>
      <w:tr w:rsidR="00CF74C0" w14:paraId="4A97C7D8" w14:textId="77777777" w:rsidTr="003F14F6">
        <w:trPr>
          <w:cantSplit/>
        </w:trPr>
        <w:tc>
          <w:tcPr>
            <w:tcW w:w="3115" w:type="dxa"/>
            <w:gridSpan w:val="2"/>
            <w:tcBorders>
              <w:right w:val="single" w:sz="1" w:space="0" w:color="000000"/>
            </w:tcBorders>
          </w:tcPr>
          <w:p w14:paraId="7737D1D1" w14:textId="77777777" w:rsidR="00CF74C0" w:rsidRDefault="00CF74C0">
            <w:pPr>
              <w:pStyle w:val="CVHeading3-FirstLine"/>
              <w:spacing w:before="0"/>
            </w:pPr>
            <w:r>
              <w:t>Numele şi adresa angajatorului</w:t>
            </w:r>
          </w:p>
        </w:tc>
        <w:tc>
          <w:tcPr>
            <w:tcW w:w="7657" w:type="dxa"/>
            <w:gridSpan w:val="11"/>
          </w:tcPr>
          <w:p w14:paraId="33792BF3" w14:textId="77777777" w:rsidR="00CF74C0" w:rsidRPr="00CF74C0" w:rsidRDefault="00CF74C0" w:rsidP="00CF74C0">
            <w:pPr>
              <w:pStyle w:val="CVSpacer"/>
              <w:rPr>
                <w:sz w:val="20"/>
              </w:rPr>
            </w:pPr>
            <w:r>
              <w:rPr>
                <w:sz w:val="20"/>
              </w:rPr>
              <w:t>Spitalul Clinic Judeţean de Urgenţă Timişoara, str. I Bulbuca, nr.10, Timisoara</w:t>
            </w:r>
          </w:p>
        </w:tc>
      </w:tr>
      <w:tr w:rsidR="00CF74C0" w14:paraId="5DCC1161" w14:textId="77777777" w:rsidTr="003F14F6">
        <w:trPr>
          <w:cantSplit/>
        </w:trPr>
        <w:tc>
          <w:tcPr>
            <w:tcW w:w="3115" w:type="dxa"/>
            <w:gridSpan w:val="2"/>
            <w:tcBorders>
              <w:right w:val="single" w:sz="1" w:space="0" w:color="000000"/>
            </w:tcBorders>
          </w:tcPr>
          <w:p w14:paraId="3BDA76A5" w14:textId="77777777" w:rsidR="00CF74C0" w:rsidRDefault="00CF74C0">
            <w:pPr>
              <w:pStyle w:val="CVHeading3-FirstLine"/>
              <w:spacing w:before="0"/>
            </w:pPr>
            <w:r>
              <w:t>Tipul activităţii sau sectorul de activitate</w:t>
            </w:r>
          </w:p>
        </w:tc>
        <w:tc>
          <w:tcPr>
            <w:tcW w:w="7657" w:type="dxa"/>
            <w:gridSpan w:val="11"/>
          </w:tcPr>
          <w:p w14:paraId="4706753A" w14:textId="77777777" w:rsidR="00CF74C0" w:rsidRDefault="00CF74C0">
            <w:pPr>
              <w:pStyle w:val="CVNormal"/>
            </w:pPr>
            <w:r>
              <w:t>Activitate medicală</w:t>
            </w:r>
          </w:p>
        </w:tc>
      </w:tr>
      <w:tr w:rsidR="00CF74C0" w14:paraId="185A05DB" w14:textId="77777777" w:rsidTr="003F14F6">
        <w:trPr>
          <w:cantSplit/>
        </w:trPr>
        <w:tc>
          <w:tcPr>
            <w:tcW w:w="3115" w:type="dxa"/>
            <w:gridSpan w:val="2"/>
            <w:tcBorders>
              <w:right w:val="single" w:sz="1" w:space="0" w:color="000000"/>
            </w:tcBorders>
          </w:tcPr>
          <w:p w14:paraId="78C391DF" w14:textId="77777777" w:rsidR="009F3AD6" w:rsidRDefault="009F3AD6" w:rsidP="00C72D91">
            <w:pPr>
              <w:pStyle w:val="CVHeading3-FirstLine"/>
              <w:ind w:left="0"/>
              <w:jc w:val="left"/>
            </w:pPr>
          </w:p>
          <w:p w14:paraId="01C01DD6" w14:textId="77777777" w:rsidR="009F3AD6" w:rsidRDefault="009F3AD6" w:rsidP="009F3AD6">
            <w:pPr>
              <w:pStyle w:val="CVHeading3-FirstLine"/>
            </w:pPr>
            <w:r>
              <w:t>Perioada</w:t>
            </w:r>
          </w:p>
          <w:p w14:paraId="42455E1A" w14:textId="77777777" w:rsidR="009F3AD6" w:rsidRDefault="009F3AD6" w:rsidP="009F3AD6">
            <w:pPr>
              <w:pStyle w:val="CVHeading3-FirstLine"/>
            </w:pPr>
            <w:r>
              <w:t>Funcţia sau postul ocupat</w:t>
            </w:r>
          </w:p>
          <w:p w14:paraId="7A37F099" w14:textId="77777777" w:rsidR="009F3AD6" w:rsidRDefault="009F3AD6" w:rsidP="009F3AD6">
            <w:pPr>
              <w:pStyle w:val="CVHeading3-FirstLine"/>
            </w:pPr>
            <w:r>
              <w:t>Activităţi şi responsabilităţi principale</w:t>
            </w:r>
          </w:p>
          <w:p w14:paraId="4F1616AA" w14:textId="77777777" w:rsidR="009F3AD6" w:rsidRDefault="009F3AD6" w:rsidP="009F3AD6">
            <w:pPr>
              <w:pStyle w:val="CVHeading3-FirstLine"/>
            </w:pPr>
            <w:r>
              <w:t>Numele şi adresa angajatorului</w:t>
            </w:r>
          </w:p>
          <w:p w14:paraId="1D7065FB" w14:textId="77777777" w:rsidR="00CF74C0" w:rsidRDefault="009F3AD6" w:rsidP="009F3AD6">
            <w:pPr>
              <w:pStyle w:val="CVHeading3-FirstLine"/>
              <w:spacing w:before="0"/>
            </w:pPr>
            <w:r>
              <w:t>Tipul activităţii sau sectorul de activitate</w:t>
            </w:r>
          </w:p>
        </w:tc>
        <w:tc>
          <w:tcPr>
            <w:tcW w:w="7657" w:type="dxa"/>
            <w:gridSpan w:val="11"/>
          </w:tcPr>
          <w:p w14:paraId="7C050913" w14:textId="77777777" w:rsidR="00CF74C0" w:rsidRDefault="00CF74C0" w:rsidP="00C72D91">
            <w:pPr>
              <w:pStyle w:val="CVNormal"/>
              <w:ind w:left="0"/>
            </w:pPr>
          </w:p>
          <w:p w14:paraId="683A1543" w14:textId="77777777" w:rsidR="009F3AD6" w:rsidRDefault="009F3AD6">
            <w:pPr>
              <w:pStyle w:val="CVNormal"/>
            </w:pPr>
          </w:p>
          <w:p w14:paraId="174E92D2" w14:textId="77777777" w:rsidR="009F3AD6" w:rsidRDefault="009F3AD6">
            <w:pPr>
              <w:pStyle w:val="CVNormal"/>
            </w:pPr>
            <w:r>
              <w:t>2018</w:t>
            </w:r>
            <w:r w:rsidR="00C07F89">
              <w:t>- prezent</w:t>
            </w:r>
          </w:p>
          <w:p w14:paraId="3C632FD9" w14:textId="77777777" w:rsidR="009F3AD6" w:rsidRDefault="009F3AD6">
            <w:pPr>
              <w:pStyle w:val="CVNormal"/>
            </w:pPr>
            <w:r>
              <w:t>Sef sectie cardiologie</w:t>
            </w:r>
          </w:p>
          <w:p w14:paraId="442F5C17" w14:textId="77777777" w:rsidR="009F3AD6" w:rsidRDefault="009F3AD6">
            <w:pPr>
              <w:pStyle w:val="CVNormal"/>
            </w:pPr>
            <w:r>
              <w:t>Activitati medicale specifice</w:t>
            </w:r>
          </w:p>
          <w:p w14:paraId="67ECCA66" w14:textId="77777777" w:rsidR="009F3AD6" w:rsidRDefault="009F3AD6">
            <w:pPr>
              <w:pStyle w:val="CVNormal"/>
            </w:pPr>
          </w:p>
          <w:p w14:paraId="021DA86A" w14:textId="77777777" w:rsidR="009F3AD6" w:rsidRDefault="009F3AD6">
            <w:pPr>
              <w:pStyle w:val="CVNormal"/>
            </w:pPr>
            <w:r>
              <w:t>Spitalul Clinic de Urgenta Pius Brinzeu Timisoara</w:t>
            </w:r>
          </w:p>
          <w:p w14:paraId="46D29990" w14:textId="77777777" w:rsidR="009F3AD6" w:rsidRDefault="009F3AD6" w:rsidP="009F3AD6">
            <w:pPr>
              <w:pStyle w:val="CVNormal"/>
              <w:ind w:left="0"/>
            </w:pPr>
            <w:r>
              <w:t xml:space="preserve"> </w:t>
            </w:r>
          </w:p>
        </w:tc>
      </w:tr>
      <w:tr w:rsidR="00A926B5" w14:paraId="44B70718" w14:textId="77777777" w:rsidTr="003F14F6">
        <w:trPr>
          <w:cantSplit/>
        </w:trPr>
        <w:tc>
          <w:tcPr>
            <w:tcW w:w="3115" w:type="dxa"/>
            <w:gridSpan w:val="2"/>
            <w:tcBorders>
              <w:right w:val="single" w:sz="1" w:space="0" w:color="000000"/>
            </w:tcBorders>
          </w:tcPr>
          <w:p w14:paraId="509F5330" w14:textId="77777777" w:rsidR="00A926B5" w:rsidRDefault="00C53361">
            <w:pPr>
              <w:pStyle w:val="CVHeading3-FirstLine"/>
              <w:spacing w:before="0"/>
            </w:pPr>
            <w:r>
              <w:t>Perioada</w:t>
            </w:r>
          </w:p>
        </w:tc>
        <w:tc>
          <w:tcPr>
            <w:tcW w:w="7657" w:type="dxa"/>
            <w:gridSpan w:val="11"/>
          </w:tcPr>
          <w:p w14:paraId="0B472DDC" w14:textId="77777777" w:rsidR="00A926B5" w:rsidRDefault="007F173E">
            <w:pPr>
              <w:pStyle w:val="CVNormal"/>
            </w:pPr>
            <w:r>
              <w:t>15.02.1991</w:t>
            </w:r>
            <w:r w:rsidR="00B17E03">
              <w:t xml:space="preserve"> - 2019</w:t>
            </w:r>
          </w:p>
        </w:tc>
      </w:tr>
      <w:tr w:rsidR="00A926B5" w14:paraId="07FD48E5" w14:textId="77777777" w:rsidTr="003F14F6">
        <w:trPr>
          <w:cantSplit/>
        </w:trPr>
        <w:tc>
          <w:tcPr>
            <w:tcW w:w="3115" w:type="dxa"/>
            <w:gridSpan w:val="2"/>
            <w:tcBorders>
              <w:right w:val="single" w:sz="1" w:space="0" w:color="000000"/>
            </w:tcBorders>
          </w:tcPr>
          <w:p w14:paraId="3C980A12" w14:textId="77777777" w:rsidR="00A926B5" w:rsidRDefault="00C53361">
            <w:pPr>
              <w:pStyle w:val="CVHeading3"/>
            </w:pPr>
            <w:r>
              <w:t>Funcţia sau postul ocupat</w:t>
            </w:r>
          </w:p>
        </w:tc>
        <w:tc>
          <w:tcPr>
            <w:tcW w:w="7657" w:type="dxa"/>
            <w:gridSpan w:val="11"/>
          </w:tcPr>
          <w:p w14:paraId="2FC73306" w14:textId="77777777" w:rsidR="00A926B5" w:rsidRDefault="003F14F6">
            <w:pPr>
              <w:pStyle w:val="CVNormal"/>
            </w:pPr>
            <w:r w:rsidRPr="003F14F6">
              <w:t>Asistent universitar</w:t>
            </w:r>
          </w:p>
        </w:tc>
      </w:tr>
      <w:tr w:rsidR="00A926B5" w14:paraId="752E5BC4" w14:textId="77777777" w:rsidTr="003F14F6">
        <w:trPr>
          <w:cantSplit/>
        </w:trPr>
        <w:tc>
          <w:tcPr>
            <w:tcW w:w="3115" w:type="dxa"/>
            <w:gridSpan w:val="2"/>
            <w:tcBorders>
              <w:right w:val="single" w:sz="1" w:space="0" w:color="000000"/>
            </w:tcBorders>
          </w:tcPr>
          <w:p w14:paraId="1AE23942" w14:textId="77777777" w:rsidR="00A926B5" w:rsidRDefault="00C53361">
            <w:pPr>
              <w:pStyle w:val="CVHeading3"/>
            </w:pPr>
            <w:r>
              <w:t>Activităţi şi responsabilităţi principale</w:t>
            </w:r>
          </w:p>
        </w:tc>
        <w:tc>
          <w:tcPr>
            <w:tcW w:w="7657" w:type="dxa"/>
            <w:gridSpan w:val="11"/>
          </w:tcPr>
          <w:p w14:paraId="73BB5810" w14:textId="77777777" w:rsidR="00A926B5" w:rsidRDefault="002170EB">
            <w:pPr>
              <w:pStyle w:val="CVNormal"/>
            </w:pPr>
            <w:r>
              <w:t>a</w:t>
            </w:r>
            <w:r w:rsidR="003F14F6" w:rsidRPr="003F14F6">
              <w:t>ctivităţi didactice specifice</w:t>
            </w:r>
            <w:r w:rsidR="007F173E">
              <w:t xml:space="preserve"> desfasurate cu studentii anului IV </w:t>
            </w:r>
          </w:p>
        </w:tc>
      </w:tr>
      <w:tr w:rsidR="00A926B5" w14:paraId="403C28FD" w14:textId="77777777" w:rsidTr="003F14F6">
        <w:trPr>
          <w:cantSplit/>
        </w:trPr>
        <w:tc>
          <w:tcPr>
            <w:tcW w:w="3115" w:type="dxa"/>
            <w:gridSpan w:val="2"/>
            <w:tcBorders>
              <w:right w:val="single" w:sz="1" w:space="0" w:color="000000"/>
            </w:tcBorders>
          </w:tcPr>
          <w:p w14:paraId="0E835515" w14:textId="77777777" w:rsidR="00A926B5" w:rsidRDefault="00C53361">
            <w:pPr>
              <w:pStyle w:val="CVHeading3"/>
            </w:pPr>
            <w:r>
              <w:t>Numele şi adresa angajatorului</w:t>
            </w:r>
          </w:p>
        </w:tc>
        <w:tc>
          <w:tcPr>
            <w:tcW w:w="7657" w:type="dxa"/>
            <w:gridSpan w:val="11"/>
          </w:tcPr>
          <w:p w14:paraId="5F63C93D" w14:textId="77777777" w:rsidR="003F14F6" w:rsidRDefault="003F14F6" w:rsidP="003F14F6">
            <w:pPr>
              <w:pStyle w:val="CVNormal"/>
            </w:pPr>
            <w:r>
              <w:t xml:space="preserve">Disciplina de </w:t>
            </w:r>
            <w:r w:rsidR="00887424">
              <w:t>Cardiologie I</w:t>
            </w:r>
            <w:r>
              <w:t xml:space="preserve">, Facultatea de </w:t>
            </w:r>
            <w:r w:rsidR="00887424">
              <w:t>Medicină Generală</w:t>
            </w:r>
            <w:r>
              <w:t>, Universitate</w:t>
            </w:r>
            <w:r w:rsidR="00887424">
              <w:t>a</w:t>
            </w:r>
            <w:r>
              <w:t xml:space="preserve"> de Medicină şi Farmacie </w:t>
            </w:r>
          </w:p>
          <w:p w14:paraId="122C155C" w14:textId="77777777" w:rsidR="00A926B5" w:rsidRDefault="003F14F6" w:rsidP="003F14F6">
            <w:pPr>
              <w:pStyle w:val="CVNormal"/>
            </w:pPr>
            <w:r>
              <w:t>„Victor Babeş”, Piaţa Eftimie Murgu, nr. 2, Timişoara,</w:t>
            </w:r>
          </w:p>
        </w:tc>
      </w:tr>
      <w:tr w:rsidR="00B17E03" w14:paraId="5A2893E4" w14:textId="77777777" w:rsidTr="003F14F6">
        <w:trPr>
          <w:cantSplit/>
        </w:trPr>
        <w:tc>
          <w:tcPr>
            <w:tcW w:w="3115" w:type="dxa"/>
            <w:gridSpan w:val="2"/>
            <w:tcBorders>
              <w:right w:val="single" w:sz="1" w:space="0" w:color="000000"/>
            </w:tcBorders>
          </w:tcPr>
          <w:p w14:paraId="5EFD3F16" w14:textId="77777777" w:rsidR="00B17E03" w:rsidRDefault="00B17E03" w:rsidP="00B17E03">
            <w:pPr>
              <w:pStyle w:val="CVHeading3"/>
            </w:pPr>
          </w:p>
          <w:p w14:paraId="346A0C47" w14:textId="77777777" w:rsidR="00B17E03" w:rsidRDefault="00B17E03" w:rsidP="00B17E03">
            <w:pPr>
              <w:pStyle w:val="CVHeading3-FirstLine"/>
              <w:spacing w:before="0"/>
            </w:pPr>
          </w:p>
          <w:p w14:paraId="6365DF1A" w14:textId="77777777" w:rsidR="00B17E03" w:rsidRPr="00B17E03" w:rsidRDefault="00B17E03" w:rsidP="00B17E03">
            <w:pPr>
              <w:pStyle w:val="CVHeading3-FirstLine"/>
              <w:spacing w:before="0"/>
            </w:pPr>
            <w:r>
              <w:t>Perioada</w:t>
            </w:r>
          </w:p>
        </w:tc>
        <w:tc>
          <w:tcPr>
            <w:tcW w:w="7657" w:type="dxa"/>
            <w:gridSpan w:val="11"/>
          </w:tcPr>
          <w:p w14:paraId="562CC415" w14:textId="77777777" w:rsidR="00B17E03" w:rsidRDefault="00B17E03">
            <w:pPr>
              <w:pStyle w:val="CVNormal"/>
            </w:pPr>
            <w:r w:rsidRPr="003F14F6">
              <w:t>Activitate didactică şi de cercetare</w:t>
            </w:r>
          </w:p>
          <w:p w14:paraId="0E6B3917" w14:textId="77777777" w:rsidR="00B17E03" w:rsidRDefault="00B17E03">
            <w:pPr>
              <w:pStyle w:val="CVNormal"/>
            </w:pPr>
          </w:p>
          <w:p w14:paraId="4279EA91" w14:textId="77777777" w:rsidR="00B17E03" w:rsidRDefault="00B17E03">
            <w:pPr>
              <w:pStyle w:val="CVNormal"/>
            </w:pPr>
            <w:r>
              <w:t xml:space="preserve">2019 – prezent </w:t>
            </w:r>
          </w:p>
        </w:tc>
      </w:tr>
      <w:tr w:rsidR="00B17E03" w14:paraId="19EC5516" w14:textId="77777777" w:rsidTr="00896E2C">
        <w:trPr>
          <w:cantSplit/>
          <w:trHeight w:val="336"/>
        </w:trPr>
        <w:tc>
          <w:tcPr>
            <w:tcW w:w="3115" w:type="dxa"/>
            <w:gridSpan w:val="2"/>
            <w:tcBorders>
              <w:right w:val="single" w:sz="1" w:space="0" w:color="000000"/>
            </w:tcBorders>
          </w:tcPr>
          <w:p w14:paraId="61BE7C26" w14:textId="77777777" w:rsidR="00B17E03" w:rsidRDefault="00B17E03" w:rsidP="00931427">
            <w:pPr>
              <w:pStyle w:val="CVHeading3"/>
            </w:pPr>
            <w:r>
              <w:t>Funcţia sau postul ocupat</w:t>
            </w:r>
          </w:p>
        </w:tc>
        <w:tc>
          <w:tcPr>
            <w:tcW w:w="7657" w:type="dxa"/>
            <w:gridSpan w:val="11"/>
          </w:tcPr>
          <w:p w14:paraId="63ADB457" w14:textId="77777777" w:rsidR="00B17E03" w:rsidRPr="00B17E03" w:rsidRDefault="00B17E03">
            <w:pPr>
              <w:pStyle w:val="CVSpacer"/>
              <w:rPr>
                <w:sz w:val="20"/>
              </w:rPr>
            </w:pPr>
            <w:r>
              <w:rPr>
                <w:sz w:val="20"/>
              </w:rPr>
              <w:t>Conferentiar universitar</w:t>
            </w:r>
          </w:p>
        </w:tc>
      </w:tr>
      <w:tr w:rsidR="00B17E03" w14:paraId="02D2B5BC" w14:textId="77777777" w:rsidTr="003F14F6">
        <w:trPr>
          <w:cantSplit/>
        </w:trPr>
        <w:tc>
          <w:tcPr>
            <w:tcW w:w="3115" w:type="dxa"/>
            <w:gridSpan w:val="2"/>
            <w:tcBorders>
              <w:right w:val="single" w:sz="1" w:space="0" w:color="000000"/>
            </w:tcBorders>
          </w:tcPr>
          <w:p w14:paraId="1A88DA8D" w14:textId="77777777" w:rsidR="00B17E03" w:rsidRDefault="00B17E03" w:rsidP="00931427">
            <w:pPr>
              <w:pStyle w:val="CVHeading3"/>
            </w:pPr>
            <w:r>
              <w:t>Activităţi şi responsabilităţi principale</w:t>
            </w:r>
          </w:p>
        </w:tc>
        <w:tc>
          <w:tcPr>
            <w:tcW w:w="7657" w:type="dxa"/>
            <w:gridSpan w:val="11"/>
          </w:tcPr>
          <w:p w14:paraId="0F35177C" w14:textId="77777777" w:rsidR="00B17E03" w:rsidRDefault="00C72D91" w:rsidP="00C72D91">
            <w:pPr>
              <w:pStyle w:val="CVNormal-FirstLine"/>
              <w:ind w:left="0"/>
            </w:pPr>
            <w:r>
              <w:t xml:space="preserve"> </w:t>
            </w:r>
            <w:r w:rsidR="00B17E03">
              <w:t>activităţi didactice specifice desfasurate cu studentii anului IV, anul III AMG</w:t>
            </w:r>
          </w:p>
        </w:tc>
      </w:tr>
      <w:tr w:rsidR="00B17E03" w14:paraId="3FF5A00F" w14:textId="77777777" w:rsidTr="003F14F6">
        <w:trPr>
          <w:cantSplit/>
        </w:trPr>
        <w:tc>
          <w:tcPr>
            <w:tcW w:w="3115" w:type="dxa"/>
            <w:gridSpan w:val="2"/>
            <w:tcBorders>
              <w:right w:val="single" w:sz="1" w:space="0" w:color="000000"/>
            </w:tcBorders>
          </w:tcPr>
          <w:p w14:paraId="68929DEC" w14:textId="77777777" w:rsidR="00B17E03" w:rsidRDefault="00B17E03" w:rsidP="00931427">
            <w:pPr>
              <w:pStyle w:val="CVHeading3"/>
            </w:pPr>
            <w:r>
              <w:t>Numele şi adresa angajatorului</w:t>
            </w:r>
          </w:p>
        </w:tc>
        <w:tc>
          <w:tcPr>
            <w:tcW w:w="7657" w:type="dxa"/>
            <w:gridSpan w:val="11"/>
          </w:tcPr>
          <w:p w14:paraId="5BC16284" w14:textId="77777777" w:rsidR="00B17E03" w:rsidRPr="00B17E03" w:rsidRDefault="00B17E03" w:rsidP="00B17E03">
            <w:pPr>
              <w:pStyle w:val="CVNormal-FirstLine"/>
            </w:pPr>
            <w:r w:rsidRPr="00B17E03">
              <w:t xml:space="preserve">Disciplina de Cardiologie I, Facultatea de Medicină Generală, Universitatea de Medicină şi Farmacie </w:t>
            </w:r>
          </w:p>
          <w:p w14:paraId="24ED557F" w14:textId="77777777" w:rsidR="00B17E03" w:rsidRDefault="00B17E03" w:rsidP="00B17E03">
            <w:pPr>
              <w:pStyle w:val="CVSpacer"/>
            </w:pPr>
            <w:r w:rsidRPr="00B17E03">
              <w:rPr>
                <w:sz w:val="20"/>
              </w:rPr>
              <w:t>„Victor Babeş”, Piaţa Eftimie Murgu, nr. 2, Timişoara</w:t>
            </w:r>
          </w:p>
        </w:tc>
      </w:tr>
      <w:tr w:rsidR="00B17E03" w14:paraId="567637D5" w14:textId="77777777" w:rsidTr="001E541E">
        <w:trPr>
          <w:cantSplit/>
        </w:trPr>
        <w:tc>
          <w:tcPr>
            <w:tcW w:w="3115" w:type="dxa"/>
            <w:gridSpan w:val="2"/>
            <w:tcBorders>
              <w:right w:val="single" w:sz="1" w:space="0" w:color="000000"/>
            </w:tcBorders>
          </w:tcPr>
          <w:p w14:paraId="4D0A3EC2" w14:textId="77777777" w:rsidR="00B17E03" w:rsidRDefault="00B17E03" w:rsidP="00931427">
            <w:pPr>
              <w:pStyle w:val="CVHeading3"/>
            </w:pPr>
            <w:r>
              <w:t>Tipul activităţii sau sectorul de activitate</w:t>
            </w:r>
          </w:p>
          <w:p w14:paraId="1D16741E" w14:textId="77777777" w:rsidR="00C72D91" w:rsidRDefault="00C72D91" w:rsidP="00C72D91"/>
          <w:p w14:paraId="01715BFF" w14:textId="77777777" w:rsidR="00C72D91" w:rsidRPr="00C72D91" w:rsidRDefault="00C72D91" w:rsidP="00C72D91">
            <w:r>
              <w:t xml:space="preserve">                                               Perioada</w:t>
            </w:r>
          </w:p>
        </w:tc>
        <w:tc>
          <w:tcPr>
            <w:tcW w:w="7657" w:type="dxa"/>
            <w:gridSpan w:val="11"/>
          </w:tcPr>
          <w:p w14:paraId="74E308D8" w14:textId="77777777" w:rsidR="00B17E03" w:rsidRDefault="00B17E03" w:rsidP="001E541E">
            <w:pPr>
              <w:pStyle w:val="CVNormal"/>
            </w:pPr>
            <w:r w:rsidRPr="00B17E03">
              <w:t>Activitate didactică şi de cercetare</w:t>
            </w:r>
          </w:p>
          <w:p w14:paraId="44D7440D" w14:textId="77777777" w:rsidR="00B17E03" w:rsidRDefault="00B17E03" w:rsidP="001E541E">
            <w:pPr>
              <w:pStyle w:val="CVNormal"/>
            </w:pPr>
          </w:p>
          <w:p w14:paraId="115A763A" w14:textId="77777777" w:rsidR="00B17E03" w:rsidRDefault="00B17E03" w:rsidP="001E541E">
            <w:pPr>
              <w:pStyle w:val="CVNormal"/>
            </w:pPr>
            <w:r>
              <w:t>2007- prezent</w:t>
            </w:r>
          </w:p>
        </w:tc>
      </w:tr>
      <w:tr w:rsidR="00B17E03" w14:paraId="7C3D1B56" w14:textId="77777777" w:rsidTr="001E541E">
        <w:trPr>
          <w:cantSplit/>
        </w:trPr>
        <w:tc>
          <w:tcPr>
            <w:tcW w:w="3115" w:type="dxa"/>
            <w:gridSpan w:val="2"/>
            <w:tcBorders>
              <w:right w:val="single" w:sz="1" w:space="0" w:color="000000"/>
            </w:tcBorders>
          </w:tcPr>
          <w:p w14:paraId="1048B907" w14:textId="77777777" w:rsidR="00B17E03" w:rsidRDefault="00B17E03" w:rsidP="001E541E">
            <w:pPr>
              <w:pStyle w:val="CVHeading3"/>
            </w:pPr>
            <w:r>
              <w:t>Calificarea / diploma obţinută</w:t>
            </w:r>
          </w:p>
        </w:tc>
        <w:tc>
          <w:tcPr>
            <w:tcW w:w="7657" w:type="dxa"/>
            <w:gridSpan w:val="11"/>
          </w:tcPr>
          <w:p w14:paraId="50EF026E" w14:textId="77777777" w:rsidR="00B17E03" w:rsidRDefault="00B17E03" w:rsidP="001E541E">
            <w:pPr>
              <w:pStyle w:val="CVNormal"/>
            </w:pPr>
            <w:r>
              <w:t>Doctor în medicină cf Diplomei de Doctor seria E 0007484</w:t>
            </w:r>
          </w:p>
        </w:tc>
      </w:tr>
      <w:tr w:rsidR="00B17E03" w14:paraId="1595F1D5" w14:textId="77777777" w:rsidTr="001E541E">
        <w:trPr>
          <w:cantSplit/>
        </w:trPr>
        <w:tc>
          <w:tcPr>
            <w:tcW w:w="3115" w:type="dxa"/>
            <w:gridSpan w:val="2"/>
            <w:tcBorders>
              <w:right w:val="single" w:sz="1" w:space="0" w:color="000000"/>
            </w:tcBorders>
          </w:tcPr>
          <w:p w14:paraId="4F4EA93A" w14:textId="77777777" w:rsidR="00B17E03" w:rsidRDefault="00B17E03" w:rsidP="001E541E">
            <w:pPr>
              <w:pStyle w:val="CVHeading3"/>
            </w:pPr>
            <w:r>
              <w:t>Disciplinele principale studiate / competenţe profesionale dobândite</w:t>
            </w:r>
          </w:p>
        </w:tc>
        <w:tc>
          <w:tcPr>
            <w:tcW w:w="7657" w:type="dxa"/>
            <w:gridSpan w:val="11"/>
          </w:tcPr>
          <w:p w14:paraId="17BF00FF" w14:textId="77777777" w:rsidR="00B17E03" w:rsidRDefault="00B17E03" w:rsidP="001E541E">
            <w:pPr>
              <w:pStyle w:val="CVNormal"/>
            </w:pPr>
            <w:r>
              <w:t>activităţi de cercetare</w:t>
            </w:r>
          </w:p>
        </w:tc>
      </w:tr>
      <w:tr w:rsidR="00B17E03" w14:paraId="069CBB0E" w14:textId="77777777" w:rsidTr="001E541E">
        <w:trPr>
          <w:cantSplit/>
        </w:trPr>
        <w:tc>
          <w:tcPr>
            <w:tcW w:w="3115" w:type="dxa"/>
            <w:gridSpan w:val="2"/>
            <w:tcBorders>
              <w:right w:val="single" w:sz="1" w:space="0" w:color="000000"/>
            </w:tcBorders>
          </w:tcPr>
          <w:p w14:paraId="346B3EE3" w14:textId="77777777" w:rsidR="00B17E03" w:rsidRDefault="00B17E03" w:rsidP="001E541E">
            <w:pPr>
              <w:pStyle w:val="CVHeading3"/>
            </w:pPr>
            <w:r>
              <w:lastRenderedPageBreak/>
              <w:t>Numele şi tipul instituţiei de învăţământ / furnizorului de formare</w:t>
            </w:r>
          </w:p>
        </w:tc>
        <w:tc>
          <w:tcPr>
            <w:tcW w:w="7657" w:type="dxa"/>
            <w:gridSpan w:val="11"/>
          </w:tcPr>
          <w:p w14:paraId="11586163" w14:textId="77777777" w:rsidR="00B17E03" w:rsidRDefault="00B17E03" w:rsidP="001E541E">
            <w:pPr>
              <w:pStyle w:val="CVNormal"/>
            </w:pPr>
            <w:r>
              <w:t>Universitatea de Medicina si Farmacie „G. Popa” Iasi</w:t>
            </w:r>
          </w:p>
        </w:tc>
      </w:tr>
      <w:tr w:rsidR="00B17E03" w14:paraId="6F939D9E" w14:textId="77777777" w:rsidTr="00B67086">
        <w:trPr>
          <w:cantSplit/>
          <w:trHeight w:val="2646"/>
        </w:trPr>
        <w:tc>
          <w:tcPr>
            <w:tcW w:w="3115" w:type="dxa"/>
            <w:gridSpan w:val="2"/>
            <w:tcBorders>
              <w:right w:val="single" w:sz="1" w:space="0" w:color="000000"/>
            </w:tcBorders>
          </w:tcPr>
          <w:p w14:paraId="45C0C261" w14:textId="77777777" w:rsidR="00B17E03" w:rsidRDefault="00B17E03" w:rsidP="001F666A">
            <w:pPr>
              <w:pStyle w:val="CVHeading3-FirstLine"/>
            </w:pPr>
            <w:r>
              <w:t>Calificarea/ diploma obținută</w:t>
            </w:r>
          </w:p>
          <w:p w14:paraId="0EEDE938" w14:textId="77777777" w:rsidR="00774B76" w:rsidRDefault="00774B76" w:rsidP="001F666A">
            <w:pPr>
              <w:pStyle w:val="CVHeading3-FirstLine"/>
            </w:pPr>
          </w:p>
          <w:p w14:paraId="5818C4FC" w14:textId="77777777" w:rsidR="00774B76" w:rsidRDefault="00774B76" w:rsidP="001F666A">
            <w:pPr>
              <w:pStyle w:val="CVHeading3-FirstLine"/>
            </w:pPr>
            <w:r>
              <w:t>Calificarea / diploma obținută</w:t>
            </w:r>
          </w:p>
          <w:p w14:paraId="4949E7DD" w14:textId="77777777" w:rsidR="00774B76" w:rsidRDefault="00774B76" w:rsidP="001F666A">
            <w:pPr>
              <w:pStyle w:val="CVHeading3-FirstLine"/>
            </w:pPr>
          </w:p>
          <w:p w14:paraId="3350EDD7" w14:textId="77777777" w:rsidR="00774B76" w:rsidRDefault="00774B76" w:rsidP="00774B76">
            <w:pPr>
              <w:pStyle w:val="CVHeading3-FirstLine"/>
            </w:pPr>
            <w:r>
              <w:t>Perioada</w:t>
            </w:r>
          </w:p>
          <w:p w14:paraId="42C121CE" w14:textId="77777777" w:rsidR="00B17E03" w:rsidRDefault="00B17E03" w:rsidP="001F666A">
            <w:pPr>
              <w:pStyle w:val="CVHeading3-FirstLine"/>
            </w:pPr>
            <w:r>
              <w:t>Calificarea / diploma obţinută</w:t>
            </w:r>
          </w:p>
          <w:p w14:paraId="6ADA6E89" w14:textId="77777777" w:rsidR="00B17E03" w:rsidRDefault="00B17E03" w:rsidP="00223E32">
            <w:pPr>
              <w:pStyle w:val="CVHeading3-FirstLine"/>
              <w:spacing w:before="0"/>
            </w:pPr>
            <w:r>
              <w:t>Numele şi tipul instituţiei de învăţământ / furnizorului de formare</w:t>
            </w:r>
          </w:p>
          <w:p w14:paraId="33337E02" w14:textId="77777777" w:rsidR="00223E32" w:rsidRDefault="00223E32" w:rsidP="00223E32"/>
          <w:p w14:paraId="4D7242A6" w14:textId="17C9AC45" w:rsidR="00223E32" w:rsidRDefault="00223E32" w:rsidP="00223E32">
            <w:pPr>
              <w:pStyle w:val="CVHeading3-FirstLine"/>
              <w:ind w:left="0"/>
              <w:jc w:val="left"/>
            </w:pPr>
            <w:r>
              <w:t xml:space="preserve">                                                  Perioada</w:t>
            </w:r>
          </w:p>
          <w:p w14:paraId="3373BB0A" w14:textId="77777777" w:rsidR="00223E32" w:rsidRDefault="00223E32" w:rsidP="00223E32">
            <w:pPr>
              <w:pStyle w:val="CVHeading3-FirstLine"/>
            </w:pPr>
            <w:r>
              <w:t>Calificarea / diploma obţinută</w:t>
            </w:r>
          </w:p>
          <w:p w14:paraId="79DB3536" w14:textId="77777777" w:rsidR="00223E32" w:rsidRDefault="00223E32" w:rsidP="00223E32">
            <w:pPr>
              <w:pStyle w:val="CVHeading3-FirstLine"/>
              <w:spacing w:before="0"/>
            </w:pPr>
            <w:r>
              <w:t>Numele şi tipul instituţiei de învăţământ / furnizorului de formare</w:t>
            </w:r>
          </w:p>
          <w:p w14:paraId="13337839" w14:textId="69955CDD" w:rsidR="00223E32" w:rsidRPr="00223E32" w:rsidRDefault="00223E32" w:rsidP="00223E32"/>
        </w:tc>
        <w:tc>
          <w:tcPr>
            <w:tcW w:w="7657" w:type="dxa"/>
            <w:gridSpan w:val="11"/>
          </w:tcPr>
          <w:p w14:paraId="3897E997" w14:textId="77777777" w:rsidR="00B17E03" w:rsidRDefault="00B17E03" w:rsidP="00A127F6">
            <w:pPr>
              <w:pStyle w:val="CVNormal"/>
            </w:pPr>
            <w:r>
              <w:t>Atestat de studii complementare in Managementul Serviciilor de Sănătate  seria C nr. 048372</w:t>
            </w:r>
            <w:r w:rsidR="00774B76">
              <w:t xml:space="preserve"> eliberat 5 feb 2021</w:t>
            </w:r>
          </w:p>
          <w:p w14:paraId="36E91940" w14:textId="77777777" w:rsidR="00B17E03" w:rsidRDefault="00B17E03" w:rsidP="001F666A">
            <w:pPr>
              <w:pStyle w:val="CVNormal"/>
              <w:ind w:left="0"/>
            </w:pPr>
          </w:p>
          <w:p w14:paraId="277A8C76" w14:textId="2E1AC728" w:rsidR="00774B76" w:rsidRDefault="00B17E03" w:rsidP="001F666A">
            <w:pPr>
              <w:pStyle w:val="CVNormal"/>
              <w:ind w:left="0"/>
            </w:pPr>
            <w:r>
              <w:t xml:space="preserve">  </w:t>
            </w:r>
            <w:r w:rsidR="00774B76">
              <w:t>Atestat de studii complementare in Stimulatoare si Defibrilatoare Cardiace Implantabile seria C Nr. 053946 eliberat 20 ian 2023</w:t>
            </w:r>
          </w:p>
          <w:p w14:paraId="236B4709" w14:textId="77777777" w:rsidR="00774B76" w:rsidRDefault="00774B76" w:rsidP="001F666A">
            <w:pPr>
              <w:pStyle w:val="CVNormal"/>
              <w:ind w:left="0"/>
              <w:rPr>
                <w:sz w:val="16"/>
                <w:szCs w:val="16"/>
              </w:rPr>
            </w:pPr>
          </w:p>
          <w:p w14:paraId="364C9263" w14:textId="77777777" w:rsidR="00223E32" w:rsidRDefault="00774B76" w:rsidP="00223E32">
            <w:pPr>
              <w:pStyle w:val="CVSpacer"/>
              <w:ind w:left="0"/>
              <w:rPr>
                <w:sz w:val="20"/>
              </w:rPr>
            </w:pPr>
            <w:r>
              <w:rPr>
                <w:sz w:val="16"/>
                <w:szCs w:val="16"/>
              </w:rPr>
              <w:t xml:space="preserve">   </w:t>
            </w:r>
            <w:r w:rsidR="00223E32">
              <w:rPr>
                <w:sz w:val="20"/>
              </w:rPr>
              <w:t>2024</w:t>
            </w:r>
          </w:p>
          <w:p w14:paraId="3298BCBA" w14:textId="77777777" w:rsidR="00223E32" w:rsidRPr="000F3EE8" w:rsidRDefault="00223E32" w:rsidP="00223E32">
            <w:pPr>
              <w:pStyle w:val="CVNormal"/>
              <w:ind w:left="0"/>
              <w:rPr>
                <w:sz w:val="4"/>
                <w:szCs w:val="4"/>
              </w:rPr>
            </w:pPr>
          </w:p>
          <w:p w14:paraId="288D0BEE" w14:textId="77777777" w:rsidR="00223E32" w:rsidRDefault="00223E32" w:rsidP="00223E32">
            <w:pPr>
              <w:pStyle w:val="CVSpacer"/>
              <w:ind w:left="0"/>
              <w:rPr>
                <w:sz w:val="20"/>
              </w:rPr>
            </w:pPr>
            <w:r>
              <w:rPr>
                <w:sz w:val="20"/>
              </w:rPr>
              <w:t xml:space="preserve">Abilitare </w:t>
            </w:r>
            <w:r w:rsidRPr="004C0506">
              <w:rPr>
                <w:sz w:val="20"/>
              </w:rPr>
              <w:t xml:space="preserve">, </w:t>
            </w:r>
            <w:r>
              <w:rPr>
                <w:sz w:val="20"/>
              </w:rPr>
              <w:t>i</w:t>
            </w:r>
            <w:r w:rsidRPr="004C0506">
              <w:rPr>
                <w:sz w:val="20"/>
              </w:rPr>
              <w:t>n domeniul de studii universitare de doctorat Medicinä,</w:t>
            </w:r>
          </w:p>
          <w:p w14:paraId="460F7391" w14:textId="77777777" w:rsidR="00223E32" w:rsidRDefault="00223E32" w:rsidP="00223E32">
            <w:pPr>
              <w:pStyle w:val="CVSpacer"/>
              <w:ind w:left="0"/>
              <w:rPr>
                <w:sz w:val="20"/>
              </w:rPr>
            </w:pPr>
            <w:r>
              <w:rPr>
                <w:sz w:val="20"/>
              </w:rPr>
              <w:t>Ministerul Educatiei Prin Ordinul Nr4370/ 30.04.2024</w:t>
            </w:r>
          </w:p>
          <w:p w14:paraId="4C8C5417" w14:textId="59D14DCD" w:rsidR="00223E32" w:rsidRDefault="00223E32" w:rsidP="001F666A">
            <w:pPr>
              <w:pStyle w:val="CVNormal"/>
              <w:ind w:left="0"/>
              <w:rPr>
                <w:sz w:val="16"/>
                <w:szCs w:val="16"/>
              </w:rPr>
            </w:pPr>
          </w:p>
          <w:p w14:paraId="44F566B6" w14:textId="77777777" w:rsidR="00223E32" w:rsidRDefault="00223E32" w:rsidP="001F666A">
            <w:pPr>
              <w:pStyle w:val="CVNormal"/>
              <w:ind w:left="0"/>
            </w:pPr>
          </w:p>
          <w:p w14:paraId="58CCDC80" w14:textId="77777777" w:rsidR="00223E32" w:rsidRDefault="00223E32" w:rsidP="001F666A">
            <w:pPr>
              <w:pStyle w:val="CVNormal"/>
              <w:ind w:left="0"/>
            </w:pPr>
          </w:p>
          <w:p w14:paraId="6590F8A3" w14:textId="619ADB7D" w:rsidR="00B17E03" w:rsidRDefault="00223E32" w:rsidP="001F666A">
            <w:pPr>
              <w:pStyle w:val="CVNormal"/>
              <w:ind w:left="0"/>
            </w:pPr>
            <w:r>
              <w:t xml:space="preserve"> </w:t>
            </w:r>
            <w:r w:rsidR="00B17E03">
              <w:t>2016- prezent</w:t>
            </w:r>
          </w:p>
          <w:p w14:paraId="059F734A" w14:textId="77777777" w:rsidR="00B17E03" w:rsidRDefault="00B17E03" w:rsidP="00BC4913">
            <w:pPr>
              <w:pStyle w:val="CVNormal"/>
            </w:pPr>
            <w:r>
              <w:t xml:space="preserve">Medic primar cardiologie certificat 12783/1.09.2016 cf ordinul MS 985/2016 </w:t>
            </w:r>
          </w:p>
          <w:p w14:paraId="51168AD7" w14:textId="77777777" w:rsidR="00B17E03" w:rsidRDefault="00B17E03" w:rsidP="00A127F6">
            <w:pPr>
              <w:pStyle w:val="CVNormal"/>
            </w:pPr>
          </w:p>
          <w:p w14:paraId="68D93358" w14:textId="77777777" w:rsidR="00B17E03" w:rsidRDefault="00B17E03" w:rsidP="00C72D91">
            <w:pPr>
              <w:pStyle w:val="CVNormal"/>
            </w:pPr>
            <w:r w:rsidRPr="001F666A">
              <w:t>Spitalul Clinic nr.1 Judeţean de Urgenţă Timişoara</w:t>
            </w:r>
          </w:p>
        </w:tc>
      </w:tr>
      <w:tr w:rsidR="00B17E03" w14:paraId="1841B500" w14:textId="77777777" w:rsidTr="003F14F6">
        <w:trPr>
          <w:cantSplit/>
        </w:trPr>
        <w:tc>
          <w:tcPr>
            <w:tcW w:w="3115" w:type="dxa"/>
            <w:gridSpan w:val="2"/>
            <w:tcBorders>
              <w:right w:val="single" w:sz="1" w:space="0" w:color="000000"/>
            </w:tcBorders>
          </w:tcPr>
          <w:p w14:paraId="0D12B0C3" w14:textId="23F9FCAA" w:rsidR="00B17E03" w:rsidRDefault="007D32A8" w:rsidP="007D32A8">
            <w:pPr>
              <w:pStyle w:val="CVHeading3-FirstLine"/>
              <w:ind w:left="0"/>
              <w:jc w:val="left"/>
            </w:pPr>
            <w:r>
              <w:t xml:space="preserve">                     </w:t>
            </w:r>
            <w:r w:rsidR="00B17E03">
              <w:t>Perioada</w:t>
            </w:r>
          </w:p>
          <w:p w14:paraId="2113CDC8" w14:textId="77777777" w:rsidR="00B17E03" w:rsidRDefault="00B17E03" w:rsidP="001E541E">
            <w:pPr>
              <w:pStyle w:val="CVHeading3-FirstLine"/>
            </w:pPr>
            <w:r>
              <w:t>Calificarea / diploma obţinută</w:t>
            </w:r>
          </w:p>
          <w:p w14:paraId="0FCA3A31" w14:textId="77777777" w:rsidR="00B17E03" w:rsidRDefault="00B17E03" w:rsidP="001E541E">
            <w:pPr>
              <w:pStyle w:val="CVHeading3-FirstLine"/>
              <w:spacing w:before="0"/>
            </w:pPr>
            <w:r>
              <w:t>Numele şi tipul instituţiei de învăţământ / furnizorului de formare</w:t>
            </w:r>
          </w:p>
          <w:p w14:paraId="712D33F7" w14:textId="47BE10E3" w:rsidR="007D32A8" w:rsidRDefault="007D32A8" w:rsidP="00223E32">
            <w:pPr>
              <w:pStyle w:val="CVHeading3-FirstLine"/>
            </w:pPr>
          </w:p>
          <w:p w14:paraId="6E2F8696" w14:textId="77777777" w:rsidR="007D32A8" w:rsidRPr="007D32A8" w:rsidRDefault="007D32A8" w:rsidP="007D32A8">
            <w:pPr>
              <w:pStyle w:val="CVHeading3"/>
            </w:pPr>
          </w:p>
          <w:p w14:paraId="304B0C13" w14:textId="77777777" w:rsidR="00B17E03" w:rsidRDefault="00B17E03" w:rsidP="00C72D91">
            <w:pPr>
              <w:pStyle w:val="CVHeading3-FirstLine"/>
              <w:spacing w:before="0"/>
              <w:ind w:left="0"/>
              <w:jc w:val="left"/>
            </w:pPr>
          </w:p>
          <w:p w14:paraId="07068D89" w14:textId="77777777" w:rsidR="00223E32" w:rsidRDefault="00223E32" w:rsidP="001E541E">
            <w:pPr>
              <w:pStyle w:val="CVHeading3-FirstLine"/>
              <w:spacing w:before="0"/>
            </w:pPr>
          </w:p>
          <w:p w14:paraId="4A1AF7D0" w14:textId="619AB45F" w:rsidR="00B17E03" w:rsidRDefault="00B17E03" w:rsidP="001E541E">
            <w:pPr>
              <w:pStyle w:val="CVHeading3-FirstLine"/>
              <w:spacing w:before="0"/>
            </w:pPr>
            <w:r>
              <w:t>Perioada</w:t>
            </w:r>
          </w:p>
        </w:tc>
        <w:tc>
          <w:tcPr>
            <w:tcW w:w="7657" w:type="dxa"/>
            <w:gridSpan w:val="11"/>
          </w:tcPr>
          <w:p w14:paraId="1004EDFA" w14:textId="5DFB9A03" w:rsidR="000F3EE8" w:rsidRDefault="000F3EE8" w:rsidP="000F3EE8">
            <w:pPr>
              <w:pStyle w:val="CVSpacer"/>
              <w:ind w:left="0"/>
              <w:rPr>
                <w:sz w:val="20"/>
              </w:rPr>
            </w:pPr>
          </w:p>
          <w:p w14:paraId="282A4CE3" w14:textId="77777777" w:rsidR="000F3EE8" w:rsidRPr="000F3EE8" w:rsidRDefault="000F3EE8" w:rsidP="001E541E">
            <w:pPr>
              <w:pStyle w:val="CVNormal"/>
              <w:ind w:left="0"/>
              <w:rPr>
                <w:sz w:val="28"/>
                <w:szCs w:val="28"/>
              </w:rPr>
            </w:pPr>
          </w:p>
          <w:p w14:paraId="79D47BB9" w14:textId="79C82427" w:rsidR="000F3EE8" w:rsidRDefault="008E1F6A" w:rsidP="000F3EE8">
            <w:pPr>
              <w:pStyle w:val="CVSpacer"/>
              <w:ind w:left="0"/>
              <w:rPr>
                <w:sz w:val="20"/>
              </w:rPr>
            </w:pPr>
            <w:r>
              <w:rPr>
                <w:sz w:val="20"/>
              </w:rPr>
              <w:t>1998 - prezent</w:t>
            </w:r>
          </w:p>
          <w:p w14:paraId="73B51557" w14:textId="77777777" w:rsidR="008E1F6A" w:rsidRDefault="008E1F6A" w:rsidP="008E1F6A">
            <w:pPr>
              <w:pStyle w:val="CVNormal"/>
            </w:pPr>
          </w:p>
          <w:p w14:paraId="13794CAE" w14:textId="37D14E49" w:rsidR="008E1F6A" w:rsidRDefault="008E1F6A" w:rsidP="008E1F6A">
            <w:pPr>
              <w:pStyle w:val="CVNormal"/>
              <w:ind w:left="0"/>
            </w:pPr>
            <w:r>
              <w:t>Medic primar interne certificat 1754/3/03.2010 cf ordinului MS 694/1998</w:t>
            </w:r>
          </w:p>
          <w:p w14:paraId="2F7F6037" w14:textId="77777777" w:rsidR="008E1F6A" w:rsidRDefault="008E1F6A" w:rsidP="008E1F6A">
            <w:pPr>
              <w:pStyle w:val="CVNormal"/>
            </w:pPr>
          </w:p>
          <w:p w14:paraId="449AEFE1" w14:textId="77777777" w:rsidR="008E1F6A" w:rsidRDefault="008E1F6A" w:rsidP="008E1F6A">
            <w:pPr>
              <w:pStyle w:val="CVNormal"/>
              <w:ind w:left="0"/>
            </w:pPr>
            <w:r w:rsidRPr="001F666A">
              <w:t>Spitalul Clinic nr.1 Judeţean de Urgenţă Timişoara</w:t>
            </w:r>
          </w:p>
          <w:p w14:paraId="6BD762D8" w14:textId="198ACEB8" w:rsidR="000F3EE8" w:rsidRDefault="000F3EE8" w:rsidP="000F3EE8">
            <w:pPr>
              <w:pStyle w:val="CVSpacer"/>
              <w:ind w:left="0"/>
              <w:rPr>
                <w:sz w:val="20"/>
              </w:rPr>
            </w:pPr>
          </w:p>
          <w:p w14:paraId="73CEF38B" w14:textId="77777777" w:rsidR="00B17E03" w:rsidRDefault="00B17E03" w:rsidP="001E541E">
            <w:pPr>
              <w:pStyle w:val="CVNormal"/>
              <w:ind w:left="0"/>
            </w:pPr>
          </w:p>
          <w:p w14:paraId="57F2CA24" w14:textId="13E6F49C" w:rsidR="00223E32" w:rsidRDefault="00223E32" w:rsidP="001E541E">
            <w:pPr>
              <w:pStyle w:val="CVNormal"/>
              <w:ind w:left="0"/>
            </w:pPr>
            <w:r>
              <w:t xml:space="preserve"> 1998</w:t>
            </w:r>
          </w:p>
        </w:tc>
      </w:tr>
      <w:tr w:rsidR="00B17E03" w14:paraId="2EC1EE88" w14:textId="77777777" w:rsidTr="003F14F6">
        <w:trPr>
          <w:cantSplit/>
        </w:trPr>
        <w:tc>
          <w:tcPr>
            <w:tcW w:w="3115" w:type="dxa"/>
            <w:gridSpan w:val="2"/>
            <w:tcBorders>
              <w:right w:val="single" w:sz="1" w:space="0" w:color="000000"/>
            </w:tcBorders>
          </w:tcPr>
          <w:p w14:paraId="2BC98663" w14:textId="77777777" w:rsidR="00B17E03" w:rsidRDefault="00B17E03" w:rsidP="00A127F6">
            <w:pPr>
              <w:pStyle w:val="CVHeading3"/>
            </w:pPr>
            <w:r>
              <w:t>Disciplinele principale studiate / competenţe profesionale dobândite</w:t>
            </w:r>
          </w:p>
        </w:tc>
        <w:tc>
          <w:tcPr>
            <w:tcW w:w="7657" w:type="dxa"/>
            <w:gridSpan w:val="11"/>
          </w:tcPr>
          <w:p w14:paraId="6D353F15" w14:textId="1C5C0BFC" w:rsidR="00B17E03" w:rsidRDefault="00223E32" w:rsidP="00223E32">
            <w:pPr>
              <w:pStyle w:val="CVNormal"/>
              <w:ind w:left="0"/>
            </w:pPr>
            <w:r>
              <w:t xml:space="preserve">  </w:t>
            </w:r>
            <w:r w:rsidR="00B17E03">
              <w:t xml:space="preserve">Ecocardiografie – examen competenta Bucuresti 1998 </w:t>
            </w:r>
          </w:p>
        </w:tc>
      </w:tr>
      <w:tr w:rsidR="00B17E03" w14:paraId="44E3ED13" w14:textId="77777777" w:rsidTr="003F14F6">
        <w:trPr>
          <w:cantSplit/>
        </w:trPr>
        <w:tc>
          <w:tcPr>
            <w:tcW w:w="3115" w:type="dxa"/>
            <w:gridSpan w:val="2"/>
            <w:tcBorders>
              <w:right w:val="single" w:sz="1" w:space="0" w:color="000000"/>
            </w:tcBorders>
          </w:tcPr>
          <w:p w14:paraId="60E8B271" w14:textId="77777777" w:rsidR="00B17E03" w:rsidRDefault="00B17E03" w:rsidP="00A127F6">
            <w:pPr>
              <w:pStyle w:val="CVHeading3"/>
            </w:pPr>
            <w:r>
              <w:t>Numele şi tipul instituţiei de învăţământ / furnizorului de formare</w:t>
            </w:r>
          </w:p>
        </w:tc>
        <w:tc>
          <w:tcPr>
            <w:tcW w:w="7657" w:type="dxa"/>
            <w:gridSpan w:val="11"/>
          </w:tcPr>
          <w:p w14:paraId="5A128D7D" w14:textId="77777777" w:rsidR="00B17E03" w:rsidRDefault="00B17E03" w:rsidP="00A127F6">
            <w:pPr>
              <w:pStyle w:val="CVNormal"/>
            </w:pPr>
            <w:r>
              <w:t xml:space="preserve">Disciplina de Cardiologie I, Facultatea de Medicină Generală, Universitatea de Medicină şi Farmacie </w:t>
            </w:r>
          </w:p>
          <w:p w14:paraId="14CAD898" w14:textId="77777777" w:rsidR="00B17E03" w:rsidRDefault="00B17E03" w:rsidP="00A127F6">
            <w:pPr>
              <w:pStyle w:val="CVNormal"/>
            </w:pPr>
            <w:r>
              <w:t>„Victor Babeş”, Piaţa Eftimie Murgu, nr. 2, Timişoara</w:t>
            </w:r>
          </w:p>
        </w:tc>
      </w:tr>
      <w:tr w:rsidR="00B17E03" w14:paraId="2D968A05" w14:textId="77777777" w:rsidTr="003F14F6">
        <w:trPr>
          <w:cantSplit/>
        </w:trPr>
        <w:tc>
          <w:tcPr>
            <w:tcW w:w="3115" w:type="dxa"/>
            <w:gridSpan w:val="2"/>
            <w:tcBorders>
              <w:right w:val="single" w:sz="1" w:space="0" w:color="000000"/>
            </w:tcBorders>
          </w:tcPr>
          <w:p w14:paraId="770AD208" w14:textId="77777777" w:rsidR="00B17E03" w:rsidRPr="00CC45F5" w:rsidRDefault="00B17E03" w:rsidP="00CC45F5">
            <w:pPr>
              <w:pStyle w:val="CVHeading3"/>
              <w:ind w:left="0"/>
              <w:jc w:val="left"/>
            </w:pPr>
          </w:p>
        </w:tc>
        <w:tc>
          <w:tcPr>
            <w:tcW w:w="7657" w:type="dxa"/>
            <w:gridSpan w:val="11"/>
          </w:tcPr>
          <w:p w14:paraId="75287ED4" w14:textId="77777777" w:rsidR="00B17E03" w:rsidRDefault="00B17E03" w:rsidP="00CC45F5">
            <w:pPr>
              <w:pStyle w:val="CVNormal"/>
              <w:ind w:left="0"/>
            </w:pPr>
          </w:p>
        </w:tc>
      </w:tr>
      <w:tr w:rsidR="00B17E03" w14:paraId="6F8B1A57" w14:textId="77777777" w:rsidTr="000A77F3">
        <w:trPr>
          <w:cantSplit/>
        </w:trPr>
        <w:tc>
          <w:tcPr>
            <w:tcW w:w="3115" w:type="dxa"/>
            <w:gridSpan w:val="2"/>
            <w:tcBorders>
              <w:right w:val="single" w:sz="1" w:space="0" w:color="000000"/>
            </w:tcBorders>
          </w:tcPr>
          <w:p w14:paraId="0339B72A" w14:textId="77777777" w:rsidR="00B17E03" w:rsidRDefault="00B17E03" w:rsidP="00B31396">
            <w:pPr>
              <w:pStyle w:val="CVHeading3-FirstLine"/>
              <w:spacing w:before="0"/>
              <w:ind w:left="0"/>
              <w:jc w:val="left"/>
            </w:pPr>
            <w:r>
              <w:t xml:space="preserve">                                           Perioada</w:t>
            </w:r>
          </w:p>
        </w:tc>
        <w:tc>
          <w:tcPr>
            <w:tcW w:w="7657" w:type="dxa"/>
            <w:gridSpan w:val="11"/>
          </w:tcPr>
          <w:p w14:paraId="58347576" w14:textId="77777777" w:rsidR="00B17E03" w:rsidRDefault="00B17E03" w:rsidP="000A77F3">
            <w:pPr>
              <w:pStyle w:val="CVNormal"/>
            </w:pPr>
            <w:r>
              <w:t>01.01.1994 – 31.12.1996</w:t>
            </w:r>
          </w:p>
        </w:tc>
      </w:tr>
      <w:tr w:rsidR="00B17E03" w:rsidRPr="00887424" w14:paraId="4D246AAC" w14:textId="77777777" w:rsidTr="000A77F3">
        <w:trPr>
          <w:cantSplit/>
        </w:trPr>
        <w:tc>
          <w:tcPr>
            <w:tcW w:w="3115" w:type="dxa"/>
            <w:gridSpan w:val="2"/>
            <w:tcBorders>
              <w:right w:val="single" w:sz="1" w:space="0" w:color="000000"/>
            </w:tcBorders>
          </w:tcPr>
          <w:p w14:paraId="467E70B8" w14:textId="77777777" w:rsidR="00B17E03" w:rsidRDefault="00B17E03" w:rsidP="000A77F3">
            <w:pPr>
              <w:pStyle w:val="CVHeading3"/>
            </w:pPr>
            <w:r>
              <w:t>Calificarea / diploma obţinută</w:t>
            </w:r>
          </w:p>
        </w:tc>
        <w:tc>
          <w:tcPr>
            <w:tcW w:w="7657" w:type="dxa"/>
            <w:gridSpan w:val="11"/>
          </w:tcPr>
          <w:p w14:paraId="7BB71915" w14:textId="77777777" w:rsidR="00B17E03" w:rsidRDefault="00B17E03" w:rsidP="000A77F3">
            <w:pPr>
              <w:pStyle w:val="CVSpacer"/>
              <w:rPr>
                <w:sz w:val="20"/>
              </w:rPr>
            </w:pPr>
            <w:r>
              <w:rPr>
                <w:sz w:val="20"/>
              </w:rPr>
              <w:t>M</w:t>
            </w:r>
            <w:r w:rsidRPr="00887424">
              <w:rPr>
                <w:sz w:val="20"/>
              </w:rPr>
              <w:t xml:space="preserve">edic rezident </w:t>
            </w:r>
            <w:r>
              <w:rPr>
                <w:sz w:val="20"/>
              </w:rPr>
              <w:t>cardiologie</w:t>
            </w:r>
          </w:p>
          <w:p w14:paraId="3A4A3D74" w14:textId="77777777" w:rsidR="00B17E03" w:rsidRPr="00887424" w:rsidRDefault="00B17E03" w:rsidP="000A77F3">
            <w:pPr>
              <w:pStyle w:val="CVSpacer"/>
              <w:rPr>
                <w:sz w:val="20"/>
              </w:rPr>
            </w:pPr>
            <w:r>
              <w:rPr>
                <w:sz w:val="20"/>
              </w:rPr>
              <w:t>1996 – medic specialist cardiologie certificat nr.13383/14/05/2012 cf ordinului MS 2794/1996</w:t>
            </w:r>
          </w:p>
        </w:tc>
      </w:tr>
      <w:tr w:rsidR="00B17E03" w:rsidRPr="00887424" w14:paraId="40501BEA" w14:textId="77777777" w:rsidTr="000A77F3">
        <w:trPr>
          <w:cantSplit/>
        </w:trPr>
        <w:tc>
          <w:tcPr>
            <w:tcW w:w="3115" w:type="dxa"/>
            <w:gridSpan w:val="2"/>
            <w:tcBorders>
              <w:right w:val="single" w:sz="1" w:space="0" w:color="000000"/>
            </w:tcBorders>
          </w:tcPr>
          <w:p w14:paraId="091D3908" w14:textId="77777777" w:rsidR="00B17E03" w:rsidRDefault="00B17E03" w:rsidP="000A77F3">
            <w:pPr>
              <w:pStyle w:val="CVHeading3"/>
            </w:pPr>
            <w:r>
              <w:t>Disciplinele principale studiate / competenţe profesionale dobândite</w:t>
            </w:r>
          </w:p>
        </w:tc>
        <w:tc>
          <w:tcPr>
            <w:tcW w:w="7657" w:type="dxa"/>
            <w:gridSpan w:val="11"/>
          </w:tcPr>
          <w:p w14:paraId="412194A4" w14:textId="77777777" w:rsidR="00B17E03" w:rsidRPr="00887424" w:rsidRDefault="002649B1" w:rsidP="000A77F3">
            <w:pPr>
              <w:pStyle w:val="CVNormal-FirstLine"/>
              <w:spacing w:before="0"/>
            </w:pPr>
            <w:r>
              <w:t>C</w:t>
            </w:r>
            <w:r w:rsidR="00B17E03">
              <w:t>ardiologie</w:t>
            </w:r>
          </w:p>
        </w:tc>
      </w:tr>
      <w:tr w:rsidR="00B17E03" w14:paraId="4AFCE07F" w14:textId="77777777" w:rsidTr="000A77F3">
        <w:trPr>
          <w:cantSplit/>
        </w:trPr>
        <w:tc>
          <w:tcPr>
            <w:tcW w:w="3115" w:type="dxa"/>
            <w:gridSpan w:val="2"/>
            <w:tcBorders>
              <w:right w:val="single" w:sz="1" w:space="0" w:color="000000"/>
            </w:tcBorders>
          </w:tcPr>
          <w:p w14:paraId="5C4BACA8" w14:textId="77777777" w:rsidR="00B17E03" w:rsidRDefault="00B17E03" w:rsidP="000A77F3">
            <w:pPr>
              <w:pStyle w:val="CVHeading3"/>
            </w:pPr>
            <w:r>
              <w:t>Numele şi tipul instituţiei de învăţământ / furnizorului de formare</w:t>
            </w:r>
          </w:p>
        </w:tc>
        <w:tc>
          <w:tcPr>
            <w:tcW w:w="7657" w:type="dxa"/>
            <w:gridSpan w:val="11"/>
          </w:tcPr>
          <w:p w14:paraId="5E2BA244" w14:textId="77777777" w:rsidR="00B17E03" w:rsidRDefault="00B17E03" w:rsidP="000A77F3">
            <w:pPr>
              <w:pStyle w:val="CVNormal"/>
            </w:pPr>
            <w:r>
              <w:t>Spitalul Clinic nr.1 Judeţean de Urgenţă Timişoara</w:t>
            </w:r>
          </w:p>
        </w:tc>
      </w:tr>
      <w:tr w:rsidR="00B17E03" w14:paraId="5D3980BD" w14:textId="77777777" w:rsidTr="00DF3CAB">
        <w:trPr>
          <w:cantSplit/>
        </w:trPr>
        <w:tc>
          <w:tcPr>
            <w:tcW w:w="3115" w:type="dxa"/>
            <w:gridSpan w:val="2"/>
            <w:tcBorders>
              <w:right w:val="single" w:sz="1" w:space="0" w:color="000000"/>
            </w:tcBorders>
          </w:tcPr>
          <w:p w14:paraId="623D4126" w14:textId="77777777" w:rsidR="00B17E03" w:rsidRDefault="00B17E03" w:rsidP="00DF3CAB">
            <w:pPr>
              <w:pStyle w:val="CVHeading3-FirstLine"/>
              <w:spacing w:before="0"/>
            </w:pPr>
          </w:p>
          <w:p w14:paraId="62F946EA" w14:textId="77777777" w:rsidR="00B17E03" w:rsidRDefault="00B17E03" w:rsidP="00DF3CAB">
            <w:pPr>
              <w:pStyle w:val="CVHeading3-FirstLine"/>
              <w:spacing w:before="0"/>
            </w:pPr>
            <w:r>
              <w:t>Perioada</w:t>
            </w:r>
          </w:p>
        </w:tc>
        <w:tc>
          <w:tcPr>
            <w:tcW w:w="7657" w:type="dxa"/>
            <w:gridSpan w:val="11"/>
          </w:tcPr>
          <w:p w14:paraId="10225F5E" w14:textId="77777777" w:rsidR="00B17E03" w:rsidRDefault="00B17E03" w:rsidP="00DF3CAB">
            <w:pPr>
              <w:pStyle w:val="CVNormal"/>
            </w:pPr>
          </w:p>
          <w:p w14:paraId="11B16341" w14:textId="77777777" w:rsidR="00B17E03" w:rsidRDefault="00B17E03" w:rsidP="00DF3CAB">
            <w:pPr>
              <w:pStyle w:val="CVNormal"/>
            </w:pPr>
            <w:r>
              <w:t>01.01.1990 – 31.12.1993</w:t>
            </w:r>
          </w:p>
        </w:tc>
      </w:tr>
      <w:tr w:rsidR="00B17E03" w14:paraId="1DA64EC4" w14:textId="77777777" w:rsidTr="00DF3CAB">
        <w:trPr>
          <w:cantSplit/>
        </w:trPr>
        <w:tc>
          <w:tcPr>
            <w:tcW w:w="3115" w:type="dxa"/>
            <w:gridSpan w:val="2"/>
            <w:tcBorders>
              <w:right w:val="single" w:sz="1" w:space="0" w:color="000000"/>
            </w:tcBorders>
          </w:tcPr>
          <w:p w14:paraId="020CC17C" w14:textId="77777777" w:rsidR="00B17E03" w:rsidRDefault="00B17E03" w:rsidP="00DF3CAB">
            <w:pPr>
              <w:pStyle w:val="CVHeading3"/>
            </w:pPr>
            <w:r>
              <w:t>Calificarea / diploma obţinută</w:t>
            </w:r>
          </w:p>
        </w:tc>
        <w:tc>
          <w:tcPr>
            <w:tcW w:w="7657" w:type="dxa"/>
            <w:gridSpan w:val="11"/>
          </w:tcPr>
          <w:p w14:paraId="3E6757F6" w14:textId="77777777" w:rsidR="00B17E03" w:rsidRDefault="00B17E03" w:rsidP="00DF3CAB">
            <w:pPr>
              <w:pStyle w:val="CVNormal"/>
            </w:pPr>
            <w:r>
              <w:t>Medic rezident medicină internă</w:t>
            </w:r>
          </w:p>
        </w:tc>
      </w:tr>
      <w:tr w:rsidR="00B17E03" w14:paraId="3F0FD1BE" w14:textId="77777777" w:rsidTr="00DF3CAB">
        <w:trPr>
          <w:cantSplit/>
        </w:trPr>
        <w:tc>
          <w:tcPr>
            <w:tcW w:w="3115" w:type="dxa"/>
            <w:gridSpan w:val="2"/>
            <w:tcBorders>
              <w:right w:val="single" w:sz="1" w:space="0" w:color="000000"/>
            </w:tcBorders>
          </w:tcPr>
          <w:p w14:paraId="102869E2" w14:textId="77777777" w:rsidR="00B17E03" w:rsidRDefault="00B17E03" w:rsidP="00DF3CAB">
            <w:pPr>
              <w:pStyle w:val="CVHeading3"/>
            </w:pPr>
            <w:r>
              <w:t>Disciplinele principale studiate / competenţe profesionale dobândite</w:t>
            </w:r>
          </w:p>
        </w:tc>
        <w:tc>
          <w:tcPr>
            <w:tcW w:w="7657" w:type="dxa"/>
            <w:gridSpan w:val="11"/>
          </w:tcPr>
          <w:p w14:paraId="7972AACF" w14:textId="77777777" w:rsidR="00B17E03" w:rsidRDefault="00B17E03" w:rsidP="00DF3CAB">
            <w:pPr>
              <w:pStyle w:val="CVNormal"/>
            </w:pPr>
            <w:r>
              <w:t>Medic specialist medicină internă certificat 4323/12.02.2010 cf ordinului MS 240/1994</w:t>
            </w:r>
          </w:p>
        </w:tc>
      </w:tr>
      <w:tr w:rsidR="00B17E03" w14:paraId="53D0F3E9" w14:textId="77777777" w:rsidTr="00DF3CAB">
        <w:trPr>
          <w:cantSplit/>
        </w:trPr>
        <w:tc>
          <w:tcPr>
            <w:tcW w:w="3115" w:type="dxa"/>
            <w:gridSpan w:val="2"/>
            <w:tcBorders>
              <w:right w:val="single" w:sz="1" w:space="0" w:color="000000"/>
            </w:tcBorders>
          </w:tcPr>
          <w:p w14:paraId="5CEE3A51" w14:textId="77777777" w:rsidR="00B17E03" w:rsidRDefault="00B17E03" w:rsidP="00CF74C0">
            <w:pPr>
              <w:pStyle w:val="CVHeading3"/>
            </w:pPr>
            <w:r>
              <w:t>Numele şi tipul instituţiei de învăţământ / furnizorului de formare</w:t>
            </w:r>
          </w:p>
        </w:tc>
        <w:tc>
          <w:tcPr>
            <w:tcW w:w="7657" w:type="dxa"/>
            <w:gridSpan w:val="11"/>
          </w:tcPr>
          <w:p w14:paraId="3A401C87" w14:textId="77777777" w:rsidR="00B17E03" w:rsidRDefault="00B17E03" w:rsidP="00DF3CAB">
            <w:pPr>
              <w:pStyle w:val="CVNormal"/>
            </w:pPr>
            <w:r>
              <w:t>Spitalul Clinic nr.1 Judetean de Urgenţă Timişoara</w:t>
            </w:r>
          </w:p>
          <w:p w14:paraId="48933E7C" w14:textId="77777777" w:rsidR="00B17E03" w:rsidRDefault="00B17E03" w:rsidP="00DF3CAB">
            <w:pPr>
              <w:pStyle w:val="CVNormal"/>
            </w:pPr>
          </w:p>
        </w:tc>
      </w:tr>
      <w:tr w:rsidR="00B17E03" w14:paraId="08CC4967" w14:textId="77777777" w:rsidTr="003F14F6">
        <w:trPr>
          <w:cantSplit/>
        </w:trPr>
        <w:tc>
          <w:tcPr>
            <w:tcW w:w="3115" w:type="dxa"/>
            <w:gridSpan w:val="2"/>
            <w:tcBorders>
              <w:right w:val="single" w:sz="1" w:space="0" w:color="000000"/>
            </w:tcBorders>
          </w:tcPr>
          <w:p w14:paraId="122A1BD2" w14:textId="77777777" w:rsidR="00B17E03" w:rsidRDefault="00B17E03" w:rsidP="00DF3CAB">
            <w:pPr>
              <w:pStyle w:val="CVHeading3-FirstLine"/>
              <w:spacing w:before="0"/>
            </w:pPr>
          </w:p>
        </w:tc>
        <w:tc>
          <w:tcPr>
            <w:tcW w:w="7657" w:type="dxa"/>
            <w:gridSpan w:val="11"/>
          </w:tcPr>
          <w:p w14:paraId="747A0986" w14:textId="77777777" w:rsidR="00B17E03" w:rsidRDefault="00B17E03">
            <w:pPr>
              <w:pStyle w:val="CVNormal"/>
            </w:pPr>
          </w:p>
        </w:tc>
      </w:tr>
      <w:tr w:rsidR="00B17E03" w14:paraId="6E5B0A4B" w14:textId="77777777" w:rsidTr="003F14F6">
        <w:trPr>
          <w:cantSplit/>
        </w:trPr>
        <w:tc>
          <w:tcPr>
            <w:tcW w:w="3115" w:type="dxa"/>
            <w:gridSpan w:val="2"/>
            <w:tcBorders>
              <w:right w:val="single" w:sz="1" w:space="0" w:color="000000"/>
            </w:tcBorders>
          </w:tcPr>
          <w:p w14:paraId="2028A14D" w14:textId="77777777" w:rsidR="00B17E03" w:rsidRDefault="00B17E03" w:rsidP="00CF74C0">
            <w:pPr>
              <w:ind w:right="138"/>
              <w:jc w:val="right"/>
            </w:pPr>
            <w:r>
              <w:t>Perioada</w:t>
            </w:r>
          </w:p>
        </w:tc>
        <w:tc>
          <w:tcPr>
            <w:tcW w:w="7657" w:type="dxa"/>
            <w:gridSpan w:val="11"/>
          </w:tcPr>
          <w:p w14:paraId="51C0D93E" w14:textId="77777777" w:rsidR="00B17E03" w:rsidRPr="00CF74C0" w:rsidRDefault="00B17E03" w:rsidP="00CF74C0">
            <w:pPr>
              <w:pStyle w:val="CVSpacer"/>
              <w:rPr>
                <w:sz w:val="20"/>
              </w:rPr>
            </w:pPr>
            <w:r>
              <w:rPr>
                <w:sz w:val="20"/>
              </w:rPr>
              <w:t>1982- 1988</w:t>
            </w:r>
          </w:p>
        </w:tc>
      </w:tr>
      <w:tr w:rsidR="00B17E03" w14:paraId="5DCA903E" w14:textId="77777777" w:rsidTr="003F14F6">
        <w:trPr>
          <w:cantSplit/>
        </w:trPr>
        <w:tc>
          <w:tcPr>
            <w:tcW w:w="3115" w:type="dxa"/>
            <w:gridSpan w:val="2"/>
            <w:tcBorders>
              <w:right w:val="single" w:sz="1" w:space="0" w:color="000000"/>
            </w:tcBorders>
          </w:tcPr>
          <w:p w14:paraId="35A6D93B" w14:textId="77777777" w:rsidR="00B17E03" w:rsidRDefault="00B17E03" w:rsidP="00CF74C0">
            <w:pPr>
              <w:ind w:right="138"/>
              <w:jc w:val="right"/>
            </w:pPr>
            <w:r>
              <w:t>Calificarea / diploma obţinută</w:t>
            </w:r>
          </w:p>
        </w:tc>
        <w:tc>
          <w:tcPr>
            <w:tcW w:w="7657" w:type="dxa"/>
            <w:gridSpan w:val="11"/>
          </w:tcPr>
          <w:p w14:paraId="5CE87B2F" w14:textId="77777777" w:rsidR="00B17E03" w:rsidRPr="00CF74C0" w:rsidRDefault="00B17E03" w:rsidP="00CF74C0">
            <w:pPr>
              <w:pStyle w:val="CVSpacer"/>
              <w:rPr>
                <w:sz w:val="20"/>
              </w:rPr>
            </w:pPr>
            <w:r>
              <w:rPr>
                <w:sz w:val="20"/>
              </w:rPr>
              <w:t>Doctor medic medicină generală cf Diplomei de Merit seria C. nr. 102</w:t>
            </w:r>
          </w:p>
        </w:tc>
      </w:tr>
      <w:tr w:rsidR="00B17E03" w14:paraId="2EF3953C" w14:textId="77777777" w:rsidTr="003F14F6">
        <w:trPr>
          <w:cantSplit/>
        </w:trPr>
        <w:tc>
          <w:tcPr>
            <w:tcW w:w="3115" w:type="dxa"/>
            <w:gridSpan w:val="2"/>
            <w:tcBorders>
              <w:right w:val="single" w:sz="1" w:space="0" w:color="000000"/>
            </w:tcBorders>
          </w:tcPr>
          <w:p w14:paraId="3F0C7004" w14:textId="77777777" w:rsidR="00B17E03" w:rsidRDefault="00B17E03" w:rsidP="00CF74C0">
            <w:pPr>
              <w:ind w:right="138"/>
              <w:jc w:val="right"/>
            </w:pPr>
            <w:r>
              <w:t>Disciplinele principale studiate / competenţe profesionale dobândite</w:t>
            </w:r>
          </w:p>
        </w:tc>
        <w:tc>
          <w:tcPr>
            <w:tcW w:w="7657" w:type="dxa"/>
            <w:gridSpan w:val="11"/>
          </w:tcPr>
          <w:p w14:paraId="5B322CF5" w14:textId="77777777" w:rsidR="00B17E03" w:rsidRPr="00CF74C0" w:rsidRDefault="00B17E03" w:rsidP="00CF74C0">
            <w:pPr>
              <w:pStyle w:val="CVSpacer"/>
              <w:rPr>
                <w:sz w:val="20"/>
              </w:rPr>
            </w:pPr>
            <w:r>
              <w:rPr>
                <w:sz w:val="20"/>
              </w:rPr>
              <w:t>medicină generală</w:t>
            </w:r>
          </w:p>
        </w:tc>
      </w:tr>
      <w:tr w:rsidR="00B17E03" w14:paraId="20336C5F" w14:textId="77777777" w:rsidTr="003F14F6">
        <w:trPr>
          <w:cantSplit/>
        </w:trPr>
        <w:tc>
          <w:tcPr>
            <w:tcW w:w="3115" w:type="dxa"/>
            <w:gridSpan w:val="2"/>
            <w:tcBorders>
              <w:right w:val="single" w:sz="1" w:space="0" w:color="000000"/>
            </w:tcBorders>
          </w:tcPr>
          <w:p w14:paraId="51B0FDA8" w14:textId="77777777" w:rsidR="00B17E03" w:rsidRDefault="00B17E03" w:rsidP="00DF3CAB">
            <w:pPr>
              <w:pStyle w:val="CVHeading3-FirstLine"/>
              <w:spacing w:before="0"/>
            </w:pPr>
            <w:r>
              <w:t>Numele şi tipul instituţiei de învăţământ / furnizorului de formare</w:t>
            </w:r>
          </w:p>
        </w:tc>
        <w:tc>
          <w:tcPr>
            <w:tcW w:w="7657" w:type="dxa"/>
            <w:gridSpan w:val="11"/>
          </w:tcPr>
          <w:p w14:paraId="0DFFEE3A" w14:textId="77777777" w:rsidR="00B17E03" w:rsidRDefault="00B17E03" w:rsidP="00CF74C0">
            <w:pPr>
              <w:pStyle w:val="CVNormal"/>
            </w:pPr>
            <w:r>
              <w:t xml:space="preserve">Facultatea de Medicină Generală, Universitatea de Medicină şi Farmacie </w:t>
            </w:r>
          </w:p>
          <w:p w14:paraId="2E62D288" w14:textId="77777777" w:rsidR="00B17E03" w:rsidRPr="00CF74C0" w:rsidRDefault="00B17E03" w:rsidP="00CF74C0">
            <w:pPr>
              <w:pStyle w:val="CVSpacer"/>
              <w:rPr>
                <w:sz w:val="20"/>
              </w:rPr>
            </w:pPr>
            <w:r w:rsidRPr="00E45D2E">
              <w:rPr>
                <w:sz w:val="20"/>
              </w:rPr>
              <w:t>„Victor Babeş”</w:t>
            </w:r>
          </w:p>
        </w:tc>
      </w:tr>
      <w:tr w:rsidR="00B17E03" w14:paraId="373D0A97" w14:textId="77777777" w:rsidTr="003F14F6">
        <w:trPr>
          <w:cantSplit/>
        </w:trPr>
        <w:tc>
          <w:tcPr>
            <w:tcW w:w="3115" w:type="dxa"/>
            <w:gridSpan w:val="2"/>
            <w:tcBorders>
              <w:right w:val="single" w:sz="1" w:space="0" w:color="000000"/>
            </w:tcBorders>
          </w:tcPr>
          <w:p w14:paraId="6FD13E7E" w14:textId="77777777" w:rsidR="00B17E03" w:rsidRDefault="00B17E03" w:rsidP="00DF3CAB">
            <w:pPr>
              <w:pStyle w:val="CVHeading3-FirstLine"/>
              <w:spacing w:before="0"/>
            </w:pPr>
          </w:p>
        </w:tc>
        <w:tc>
          <w:tcPr>
            <w:tcW w:w="7657" w:type="dxa"/>
            <w:gridSpan w:val="11"/>
          </w:tcPr>
          <w:p w14:paraId="49575AA3" w14:textId="77777777" w:rsidR="00B17E03" w:rsidRDefault="00B17E03">
            <w:pPr>
              <w:pStyle w:val="CVNormal"/>
            </w:pPr>
          </w:p>
        </w:tc>
      </w:tr>
      <w:tr w:rsidR="00B17E03" w14:paraId="7F3C5851" w14:textId="77777777" w:rsidTr="003F14F6">
        <w:trPr>
          <w:cantSplit/>
        </w:trPr>
        <w:tc>
          <w:tcPr>
            <w:tcW w:w="3115" w:type="dxa"/>
            <w:gridSpan w:val="2"/>
            <w:tcBorders>
              <w:right w:val="single" w:sz="1" w:space="0" w:color="000000"/>
            </w:tcBorders>
          </w:tcPr>
          <w:p w14:paraId="3BCC017F" w14:textId="77777777" w:rsidR="00B17E03" w:rsidRDefault="00B17E03" w:rsidP="00CF74C0">
            <w:pPr>
              <w:ind w:right="138"/>
              <w:jc w:val="right"/>
            </w:pPr>
            <w:r>
              <w:t>Perioada</w:t>
            </w:r>
          </w:p>
        </w:tc>
        <w:tc>
          <w:tcPr>
            <w:tcW w:w="7657" w:type="dxa"/>
            <w:gridSpan w:val="11"/>
          </w:tcPr>
          <w:p w14:paraId="1C623949" w14:textId="77777777" w:rsidR="00B17E03" w:rsidRPr="00CF74C0" w:rsidRDefault="00B17E03" w:rsidP="00CF74C0">
            <w:pPr>
              <w:pStyle w:val="CVSpacer"/>
              <w:rPr>
                <w:sz w:val="20"/>
              </w:rPr>
            </w:pPr>
            <w:r>
              <w:rPr>
                <w:sz w:val="20"/>
              </w:rPr>
              <w:t>1978-1982</w:t>
            </w:r>
          </w:p>
        </w:tc>
      </w:tr>
      <w:tr w:rsidR="00B17E03" w14:paraId="28633EA1" w14:textId="77777777" w:rsidTr="003F14F6">
        <w:trPr>
          <w:cantSplit/>
        </w:trPr>
        <w:tc>
          <w:tcPr>
            <w:tcW w:w="3115" w:type="dxa"/>
            <w:gridSpan w:val="2"/>
            <w:tcBorders>
              <w:right w:val="single" w:sz="1" w:space="0" w:color="000000"/>
            </w:tcBorders>
          </w:tcPr>
          <w:p w14:paraId="49152179" w14:textId="77777777" w:rsidR="00B17E03" w:rsidRDefault="00B17E03" w:rsidP="00CF74C0">
            <w:pPr>
              <w:ind w:right="138"/>
              <w:jc w:val="right"/>
            </w:pPr>
            <w:r>
              <w:lastRenderedPageBreak/>
              <w:t>Calificarea / diploma obţinută</w:t>
            </w:r>
          </w:p>
        </w:tc>
        <w:tc>
          <w:tcPr>
            <w:tcW w:w="7657" w:type="dxa"/>
            <w:gridSpan w:val="11"/>
          </w:tcPr>
          <w:p w14:paraId="4AB1F726" w14:textId="77777777" w:rsidR="00B17E03" w:rsidRPr="00CF74C0" w:rsidRDefault="00B17E03" w:rsidP="00CF74C0">
            <w:pPr>
              <w:pStyle w:val="CVSpacer"/>
              <w:rPr>
                <w:sz w:val="20"/>
              </w:rPr>
            </w:pPr>
            <w:r>
              <w:rPr>
                <w:sz w:val="20"/>
              </w:rPr>
              <w:t>Diploma de bacalaureat</w:t>
            </w:r>
          </w:p>
        </w:tc>
      </w:tr>
      <w:tr w:rsidR="00B17E03" w14:paraId="4467FF21" w14:textId="77777777" w:rsidTr="003F14F6">
        <w:trPr>
          <w:cantSplit/>
        </w:trPr>
        <w:tc>
          <w:tcPr>
            <w:tcW w:w="3115" w:type="dxa"/>
            <w:gridSpan w:val="2"/>
            <w:tcBorders>
              <w:right w:val="single" w:sz="1" w:space="0" w:color="000000"/>
            </w:tcBorders>
          </w:tcPr>
          <w:p w14:paraId="02666775" w14:textId="77777777" w:rsidR="00B17E03" w:rsidRDefault="00B17E03" w:rsidP="00CF74C0">
            <w:pPr>
              <w:ind w:right="138"/>
              <w:jc w:val="right"/>
            </w:pPr>
            <w:r>
              <w:t>Disciplinele principale studiate / competenţe profesionale dobândite</w:t>
            </w:r>
          </w:p>
        </w:tc>
        <w:tc>
          <w:tcPr>
            <w:tcW w:w="7657" w:type="dxa"/>
            <w:gridSpan w:val="11"/>
          </w:tcPr>
          <w:p w14:paraId="2D9B9320" w14:textId="77777777" w:rsidR="00B17E03" w:rsidRDefault="00B17E03" w:rsidP="00CF74C0">
            <w:pPr>
              <w:pStyle w:val="CVSpacer"/>
              <w:rPr>
                <w:sz w:val="20"/>
              </w:rPr>
            </w:pPr>
            <w:r>
              <w:rPr>
                <w:sz w:val="20"/>
              </w:rPr>
              <w:t>profilul chimie - biologie</w:t>
            </w:r>
          </w:p>
        </w:tc>
      </w:tr>
      <w:tr w:rsidR="00B17E03" w14:paraId="4368AA44" w14:textId="77777777" w:rsidTr="003F14F6">
        <w:trPr>
          <w:cantSplit/>
        </w:trPr>
        <w:tc>
          <w:tcPr>
            <w:tcW w:w="3115" w:type="dxa"/>
            <w:gridSpan w:val="2"/>
            <w:tcBorders>
              <w:right w:val="single" w:sz="1" w:space="0" w:color="000000"/>
            </w:tcBorders>
          </w:tcPr>
          <w:p w14:paraId="64B370EC" w14:textId="77777777" w:rsidR="00B17E03" w:rsidRDefault="00B17E03" w:rsidP="00896E2C">
            <w:pPr>
              <w:pStyle w:val="CVHeading3"/>
            </w:pPr>
            <w:r>
              <w:t>Numele şi tipul instituţiei de învăţământ / furnizorului de formare</w:t>
            </w:r>
          </w:p>
        </w:tc>
        <w:tc>
          <w:tcPr>
            <w:tcW w:w="7657" w:type="dxa"/>
            <w:gridSpan w:val="11"/>
          </w:tcPr>
          <w:p w14:paraId="53000911" w14:textId="77777777" w:rsidR="00B17E03" w:rsidRDefault="00B17E03" w:rsidP="00CF74C0">
            <w:pPr>
              <w:pStyle w:val="CVSpacer"/>
              <w:rPr>
                <w:sz w:val="20"/>
              </w:rPr>
            </w:pPr>
            <w:r>
              <w:rPr>
                <w:sz w:val="20"/>
              </w:rPr>
              <w:t>Liceul de filologie –istorie Timisoara</w:t>
            </w:r>
          </w:p>
        </w:tc>
      </w:tr>
      <w:tr w:rsidR="00B17E03" w14:paraId="702490A6" w14:textId="77777777" w:rsidTr="004D1C7A">
        <w:trPr>
          <w:cantSplit/>
          <w:trHeight w:val="185"/>
        </w:trPr>
        <w:tc>
          <w:tcPr>
            <w:tcW w:w="3115" w:type="dxa"/>
            <w:gridSpan w:val="2"/>
            <w:tcBorders>
              <w:right w:val="single" w:sz="1" w:space="0" w:color="000000"/>
            </w:tcBorders>
          </w:tcPr>
          <w:p w14:paraId="2158CB6C" w14:textId="77777777" w:rsidR="00B17E03" w:rsidRDefault="00B17E03" w:rsidP="00CF74C0">
            <w:pPr>
              <w:ind w:right="138"/>
              <w:jc w:val="right"/>
            </w:pPr>
          </w:p>
        </w:tc>
        <w:tc>
          <w:tcPr>
            <w:tcW w:w="7657" w:type="dxa"/>
            <w:gridSpan w:val="11"/>
          </w:tcPr>
          <w:p w14:paraId="6680A41B" w14:textId="77777777" w:rsidR="00B17E03" w:rsidRPr="00887424" w:rsidRDefault="00B17E03" w:rsidP="00887424">
            <w:pPr>
              <w:pStyle w:val="CVSpacer"/>
              <w:rPr>
                <w:sz w:val="20"/>
              </w:rPr>
            </w:pPr>
          </w:p>
        </w:tc>
      </w:tr>
      <w:tr w:rsidR="00B17E03" w14:paraId="53F61965" w14:textId="77777777" w:rsidTr="003F14F6">
        <w:trPr>
          <w:cantSplit/>
        </w:trPr>
        <w:tc>
          <w:tcPr>
            <w:tcW w:w="3115" w:type="dxa"/>
            <w:gridSpan w:val="2"/>
            <w:tcBorders>
              <w:right w:val="single" w:sz="1" w:space="0" w:color="000000"/>
            </w:tcBorders>
          </w:tcPr>
          <w:p w14:paraId="45CE1F46" w14:textId="77777777" w:rsidR="00B17E03" w:rsidRPr="00887424" w:rsidRDefault="00B17E03" w:rsidP="00E45D2E">
            <w:pPr>
              <w:ind w:right="138"/>
              <w:jc w:val="right"/>
              <w:rPr>
                <w:b/>
                <w:sz w:val="24"/>
                <w:szCs w:val="24"/>
              </w:rPr>
            </w:pPr>
            <w:r w:rsidRPr="00887424">
              <w:rPr>
                <w:b/>
                <w:sz w:val="24"/>
                <w:szCs w:val="24"/>
              </w:rPr>
              <w:t>Aptitudini şi competenţe</w:t>
            </w:r>
          </w:p>
          <w:p w14:paraId="0F929AB9" w14:textId="77777777" w:rsidR="00B17E03" w:rsidRPr="00887424" w:rsidRDefault="00B17E03" w:rsidP="00E45D2E">
            <w:pPr>
              <w:ind w:right="138"/>
              <w:jc w:val="right"/>
            </w:pPr>
            <w:r w:rsidRPr="00887424">
              <w:rPr>
                <w:b/>
                <w:sz w:val="24"/>
                <w:szCs w:val="24"/>
              </w:rPr>
              <w:t>personale</w:t>
            </w:r>
          </w:p>
        </w:tc>
        <w:tc>
          <w:tcPr>
            <w:tcW w:w="7657" w:type="dxa"/>
            <w:gridSpan w:val="11"/>
          </w:tcPr>
          <w:p w14:paraId="064659F7" w14:textId="77777777" w:rsidR="00B17E03" w:rsidRPr="00E45D2E" w:rsidRDefault="00B17E03" w:rsidP="00E45D2E">
            <w:pPr>
              <w:pStyle w:val="CVSpacer"/>
              <w:rPr>
                <w:sz w:val="20"/>
              </w:rPr>
            </w:pPr>
          </w:p>
        </w:tc>
      </w:tr>
      <w:tr w:rsidR="00B17E03" w14:paraId="03AB0454" w14:textId="77777777" w:rsidTr="003F14F6">
        <w:trPr>
          <w:cantSplit/>
        </w:trPr>
        <w:tc>
          <w:tcPr>
            <w:tcW w:w="3115" w:type="dxa"/>
            <w:gridSpan w:val="2"/>
            <w:tcBorders>
              <w:right w:val="single" w:sz="1" w:space="0" w:color="000000"/>
            </w:tcBorders>
          </w:tcPr>
          <w:p w14:paraId="2339082B" w14:textId="77777777" w:rsidR="00B17E03" w:rsidRDefault="00B17E03">
            <w:pPr>
              <w:pStyle w:val="CVHeading2-FirstLine"/>
              <w:spacing w:before="0"/>
            </w:pPr>
            <w:r>
              <w:t>Limba(i) maternă(e)</w:t>
            </w:r>
          </w:p>
        </w:tc>
        <w:tc>
          <w:tcPr>
            <w:tcW w:w="7657" w:type="dxa"/>
            <w:gridSpan w:val="11"/>
          </w:tcPr>
          <w:p w14:paraId="5DFB103E" w14:textId="77777777" w:rsidR="00B17E03" w:rsidRDefault="00B17E03">
            <w:pPr>
              <w:pStyle w:val="CVMedium-FirstLine"/>
              <w:spacing w:before="0"/>
              <w:rPr>
                <w:b w:val="0"/>
                <w:sz w:val="20"/>
              </w:rPr>
            </w:pPr>
            <w:r>
              <w:rPr>
                <w:sz w:val="20"/>
              </w:rPr>
              <w:t>Română</w:t>
            </w:r>
          </w:p>
        </w:tc>
      </w:tr>
      <w:tr w:rsidR="00B17E03" w14:paraId="7A92649A" w14:textId="77777777" w:rsidTr="003F14F6">
        <w:trPr>
          <w:cantSplit/>
        </w:trPr>
        <w:tc>
          <w:tcPr>
            <w:tcW w:w="3115" w:type="dxa"/>
            <w:gridSpan w:val="2"/>
            <w:tcBorders>
              <w:right w:val="single" w:sz="1" w:space="0" w:color="000000"/>
            </w:tcBorders>
          </w:tcPr>
          <w:p w14:paraId="52D1A9E9" w14:textId="77777777" w:rsidR="00B17E03" w:rsidRDefault="00B17E03">
            <w:pPr>
              <w:pStyle w:val="CVSpacer"/>
            </w:pPr>
          </w:p>
        </w:tc>
        <w:tc>
          <w:tcPr>
            <w:tcW w:w="7657" w:type="dxa"/>
            <w:gridSpan w:val="11"/>
          </w:tcPr>
          <w:p w14:paraId="50702D9B" w14:textId="77777777" w:rsidR="00B17E03" w:rsidRDefault="00B17E03">
            <w:pPr>
              <w:pStyle w:val="CVSpacer"/>
            </w:pPr>
          </w:p>
        </w:tc>
      </w:tr>
      <w:tr w:rsidR="00B17E03" w14:paraId="66A5563A" w14:textId="77777777" w:rsidTr="003F14F6">
        <w:trPr>
          <w:cantSplit/>
        </w:trPr>
        <w:tc>
          <w:tcPr>
            <w:tcW w:w="3115" w:type="dxa"/>
            <w:gridSpan w:val="2"/>
            <w:tcBorders>
              <w:right w:val="single" w:sz="1" w:space="0" w:color="000000"/>
            </w:tcBorders>
          </w:tcPr>
          <w:p w14:paraId="5D2A6B38" w14:textId="77777777" w:rsidR="00B17E03" w:rsidRDefault="00B17E03">
            <w:pPr>
              <w:pStyle w:val="CVHeading2-FirstLine"/>
              <w:spacing w:before="0"/>
              <w:rPr>
                <w:szCs w:val="22"/>
              </w:rPr>
            </w:pPr>
            <w:r>
              <w:t xml:space="preserve">Limba(i) străină(e) </w:t>
            </w:r>
            <w:r>
              <w:rPr>
                <w:szCs w:val="22"/>
              </w:rPr>
              <w:t>cunoscută(e)</w:t>
            </w:r>
          </w:p>
        </w:tc>
        <w:tc>
          <w:tcPr>
            <w:tcW w:w="7657" w:type="dxa"/>
            <w:gridSpan w:val="11"/>
          </w:tcPr>
          <w:p w14:paraId="3F60262D" w14:textId="77777777" w:rsidR="00B17E03" w:rsidRDefault="00B17E03">
            <w:pPr>
              <w:pStyle w:val="CVMedium-FirstLine"/>
              <w:spacing w:before="0"/>
            </w:pPr>
          </w:p>
        </w:tc>
      </w:tr>
      <w:tr w:rsidR="00B17E03" w14:paraId="71F38BEC" w14:textId="77777777" w:rsidTr="003F14F6">
        <w:trPr>
          <w:cantSplit/>
        </w:trPr>
        <w:tc>
          <w:tcPr>
            <w:tcW w:w="3115" w:type="dxa"/>
            <w:gridSpan w:val="2"/>
            <w:tcBorders>
              <w:right w:val="single" w:sz="1" w:space="0" w:color="000000"/>
            </w:tcBorders>
          </w:tcPr>
          <w:p w14:paraId="6FE9CCA7" w14:textId="77777777" w:rsidR="00B17E03" w:rsidRDefault="00B17E03">
            <w:pPr>
              <w:pStyle w:val="CVHeading2"/>
            </w:pPr>
            <w:r>
              <w:t>Autoevaluare</w:t>
            </w:r>
          </w:p>
        </w:tc>
        <w:tc>
          <w:tcPr>
            <w:tcW w:w="141" w:type="dxa"/>
          </w:tcPr>
          <w:p w14:paraId="775D1DD9" w14:textId="77777777" w:rsidR="00B17E03" w:rsidRDefault="00B17E03">
            <w:pPr>
              <w:pStyle w:val="CVNormal"/>
            </w:pPr>
          </w:p>
        </w:tc>
        <w:tc>
          <w:tcPr>
            <w:tcW w:w="3004" w:type="dxa"/>
            <w:gridSpan w:val="4"/>
            <w:tcBorders>
              <w:top w:val="single" w:sz="1" w:space="0" w:color="000000"/>
              <w:left w:val="single" w:sz="1" w:space="0" w:color="000000"/>
              <w:bottom w:val="single" w:sz="1" w:space="0" w:color="000000"/>
            </w:tcBorders>
          </w:tcPr>
          <w:p w14:paraId="4A4EFF59" w14:textId="77777777" w:rsidR="00B17E03" w:rsidRDefault="00B17E03">
            <w:pPr>
              <w:pStyle w:val="LevelAssessment-Heading1"/>
            </w:pPr>
            <w:r>
              <w:t>Înţelegere</w:t>
            </w:r>
          </w:p>
        </w:tc>
        <w:tc>
          <w:tcPr>
            <w:tcW w:w="3013" w:type="dxa"/>
            <w:gridSpan w:val="4"/>
            <w:tcBorders>
              <w:top w:val="single" w:sz="1" w:space="0" w:color="000000"/>
              <w:left w:val="single" w:sz="1" w:space="0" w:color="000000"/>
              <w:bottom w:val="single" w:sz="1" w:space="0" w:color="000000"/>
            </w:tcBorders>
          </w:tcPr>
          <w:p w14:paraId="53A6DA5D" w14:textId="77777777" w:rsidR="00B17E03" w:rsidRDefault="00B17E03">
            <w:pPr>
              <w:pStyle w:val="LevelAssessment-Heading1"/>
            </w:pPr>
            <w:r>
              <w:t>Vorbire</w:t>
            </w:r>
          </w:p>
        </w:tc>
        <w:tc>
          <w:tcPr>
            <w:tcW w:w="1499" w:type="dxa"/>
            <w:gridSpan w:val="2"/>
            <w:tcBorders>
              <w:top w:val="single" w:sz="1" w:space="0" w:color="000000"/>
              <w:left w:val="single" w:sz="1" w:space="0" w:color="000000"/>
              <w:bottom w:val="single" w:sz="1" w:space="0" w:color="000000"/>
              <w:right w:val="single" w:sz="1" w:space="0" w:color="000000"/>
            </w:tcBorders>
          </w:tcPr>
          <w:p w14:paraId="4314043E" w14:textId="77777777" w:rsidR="00B17E03" w:rsidRDefault="00B17E03">
            <w:pPr>
              <w:pStyle w:val="LevelAssessment-Heading1"/>
            </w:pPr>
            <w:r>
              <w:t>Scriere</w:t>
            </w:r>
          </w:p>
        </w:tc>
      </w:tr>
      <w:tr w:rsidR="00B17E03" w14:paraId="0FE6EC59" w14:textId="77777777" w:rsidTr="003F14F6">
        <w:trPr>
          <w:cantSplit/>
        </w:trPr>
        <w:tc>
          <w:tcPr>
            <w:tcW w:w="3115" w:type="dxa"/>
            <w:gridSpan w:val="2"/>
            <w:tcBorders>
              <w:right w:val="single" w:sz="1" w:space="0" w:color="000000"/>
            </w:tcBorders>
          </w:tcPr>
          <w:p w14:paraId="274BCEED" w14:textId="77777777" w:rsidR="00B17E03" w:rsidRDefault="00B17E03">
            <w:pPr>
              <w:pStyle w:val="CVHeadingLevel"/>
            </w:pPr>
            <w:r>
              <w:t>Nivel european (*)</w:t>
            </w:r>
          </w:p>
        </w:tc>
        <w:tc>
          <w:tcPr>
            <w:tcW w:w="141" w:type="dxa"/>
          </w:tcPr>
          <w:p w14:paraId="224E2D0C" w14:textId="77777777" w:rsidR="00B17E03" w:rsidRDefault="00B17E03">
            <w:pPr>
              <w:pStyle w:val="CVNormal"/>
            </w:pPr>
          </w:p>
        </w:tc>
        <w:tc>
          <w:tcPr>
            <w:tcW w:w="1501" w:type="dxa"/>
            <w:gridSpan w:val="2"/>
            <w:tcBorders>
              <w:left w:val="single" w:sz="1" w:space="0" w:color="000000"/>
              <w:bottom w:val="single" w:sz="1" w:space="0" w:color="000000"/>
            </w:tcBorders>
          </w:tcPr>
          <w:p w14:paraId="2C22DBC2" w14:textId="77777777" w:rsidR="00B17E03" w:rsidRDefault="00B17E03">
            <w:pPr>
              <w:pStyle w:val="LevelAssessment-Heading2"/>
              <w:rPr>
                <w:szCs w:val="18"/>
                <w:lang w:val="ro-RO"/>
              </w:rPr>
            </w:pPr>
            <w:r>
              <w:rPr>
                <w:szCs w:val="18"/>
                <w:lang w:val="ro-RO"/>
              </w:rPr>
              <w:t>Ascultare</w:t>
            </w:r>
          </w:p>
        </w:tc>
        <w:tc>
          <w:tcPr>
            <w:tcW w:w="1503" w:type="dxa"/>
            <w:gridSpan w:val="2"/>
            <w:tcBorders>
              <w:left w:val="single" w:sz="1" w:space="0" w:color="000000"/>
              <w:bottom w:val="single" w:sz="1" w:space="0" w:color="000000"/>
            </w:tcBorders>
          </w:tcPr>
          <w:p w14:paraId="5055765F" w14:textId="77777777" w:rsidR="00B17E03" w:rsidRDefault="00B17E03">
            <w:pPr>
              <w:pStyle w:val="LevelAssessment-Heading2"/>
              <w:rPr>
                <w:szCs w:val="18"/>
                <w:lang w:val="ro-RO"/>
              </w:rPr>
            </w:pPr>
            <w:r>
              <w:rPr>
                <w:szCs w:val="18"/>
                <w:lang w:val="ro-RO"/>
              </w:rPr>
              <w:t>Citire</w:t>
            </w:r>
          </w:p>
        </w:tc>
        <w:tc>
          <w:tcPr>
            <w:tcW w:w="1499" w:type="dxa"/>
            <w:gridSpan w:val="2"/>
            <w:tcBorders>
              <w:left w:val="single" w:sz="1" w:space="0" w:color="000000"/>
              <w:bottom w:val="single" w:sz="1" w:space="0" w:color="000000"/>
            </w:tcBorders>
          </w:tcPr>
          <w:p w14:paraId="79AAECA1" w14:textId="77777777" w:rsidR="00B17E03" w:rsidRDefault="00B17E03">
            <w:pPr>
              <w:pStyle w:val="LevelAssessment-Heading2"/>
              <w:rPr>
                <w:lang w:val="ro-RO"/>
              </w:rPr>
            </w:pPr>
            <w:r>
              <w:rPr>
                <w:lang w:val="ro-RO"/>
              </w:rPr>
              <w:t>Participare la conversaţie</w:t>
            </w:r>
          </w:p>
        </w:tc>
        <w:tc>
          <w:tcPr>
            <w:tcW w:w="1514" w:type="dxa"/>
            <w:gridSpan w:val="2"/>
            <w:tcBorders>
              <w:left w:val="single" w:sz="1" w:space="0" w:color="000000"/>
              <w:bottom w:val="single" w:sz="1" w:space="0" w:color="000000"/>
            </w:tcBorders>
          </w:tcPr>
          <w:p w14:paraId="2D44DFB0" w14:textId="77777777" w:rsidR="00B17E03" w:rsidRDefault="00B17E03">
            <w:pPr>
              <w:pStyle w:val="LevelAssessment-Heading2"/>
              <w:rPr>
                <w:szCs w:val="18"/>
                <w:lang w:val="ro-RO"/>
              </w:rPr>
            </w:pPr>
            <w:r>
              <w:rPr>
                <w:szCs w:val="18"/>
                <w:lang w:val="ro-RO"/>
              </w:rPr>
              <w:t>Discurs oral</w:t>
            </w:r>
          </w:p>
        </w:tc>
        <w:tc>
          <w:tcPr>
            <w:tcW w:w="1499" w:type="dxa"/>
            <w:gridSpan w:val="2"/>
            <w:tcBorders>
              <w:left w:val="single" w:sz="1" w:space="0" w:color="000000"/>
              <w:bottom w:val="single" w:sz="1" w:space="0" w:color="000000"/>
              <w:right w:val="single" w:sz="1" w:space="0" w:color="000000"/>
            </w:tcBorders>
          </w:tcPr>
          <w:p w14:paraId="46463EE0" w14:textId="77777777" w:rsidR="00B17E03" w:rsidRDefault="00B17E03">
            <w:pPr>
              <w:pStyle w:val="BodyText"/>
              <w:spacing w:after="0"/>
              <w:jc w:val="center"/>
              <w:rPr>
                <w:sz w:val="18"/>
              </w:rPr>
            </w:pPr>
            <w:r>
              <w:rPr>
                <w:sz w:val="18"/>
              </w:rPr>
              <w:t>Exprimare scrisă</w:t>
            </w:r>
          </w:p>
        </w:tc>
      </w:tr>
      <w:tr w:rsidR="00B17E03" w14:paraId="22A3CA4A" w14:textId="77777777" w:rsidTr="003F14F6">
        <w:trPr>
          <w:cantSplit/>
        </w:trPr>
        <w:tc>
          <w:tcPr>
            <w:tcW w:w="3115" w:type="dxa"/>
            <w:gridSpan w:val="2"/>
            <w:tcBorders>
              <w:right w:val="single" w:sz="1" w:space="0" w:color="000000"/>
            </w:tcBorders>
          </w:tcPr>
          <w:p w14:paraId="2905C50F" w14:textId="77777777" w:rsidR="00B17E03" w:rsidRDefault="00B17E03">
            <w:pPr>
              <w:pStyle w:val="CVHeadingLanguage"/>
            </w:pPr>
            <w:r>
              <w:t>Engleza</w:t>
            </w:r>
          </w:p>
        </w:tc>
        <w:tc>
          <w:tcPr>
            <w:tcW w:w="141" w:type="dxa"/>
          </w:tcPr>
          <w:p w14:paraId="5D65A92A" w14:textId="77777777" w:rsidR="00B17E03" w:rsidRDefault="00B17E03">
            <w:pPr>
              <w:pStyle w:val="CVNormal"/>
            </w:pPr>
          </w:p>
        </w:tc>
        <w:tc>
          <w:tcPr>
            <w:tcW w:w="281" w:type="dxa"/>
            <w:tcBorders>
              <w:left w:val="single" w:sz="1" w:space="0" w:color="000000"/>
              <w:bottom w:val="single" w:sz="1" w:space="0" w:color="000000"/>
              <w:right w:val="single" w:sz="1" w:space="0" w:color="000000"/>
            </w:tcBorders>
            <w:vAlign w:val="center"/>
          </w:tcPr>
          <w:p w14:paraId="20178C7F" w14:textId="77777777" w:rsidR="00B17E03" w:rsidRDefault="00B17E03">
            <w:pPr>
              <w:pStyle w:val="LevelAssessment-Code"/>
            </w:pPr>
            <w:r>
              <w:t>C2</w:t>
            </w:r>
          </w:p>
        </w:tc>
        <w:tc>
          <w:tcPr>
            <w:tcW w:w="1220" w:type="dxa"/>
            <w:tcBorders>
              <w:bottom w:val="single" w:sz="1" w:space="0" w:color="000000"/>
            </w:tcBorders>
            <w:vAlign w:val="center"/>
          </w:tcPr>
          <w:p w14:paraId="4275AE9E" w14:textId="77777777" w:rsidR="00B17E03" w:rsidRDefault="00B17E03">
            <w:pPr>
              <w:pStyle w:val="LevelAssessment-Description"/>
            </w:pPr>
            <w:r>
              <w:t>Experimentat</w:t>
            </w:r>
          </w:p>
        </w:tc>
        <w:tc>
          <w:tcPr>
            <w:tcW w:w="279" w:type="dxa"/>
            <w:tcBorders>
              <w:left w:val="single" w:sz="1" w:space="0" w:color="000000"/>
              <w:bottom w:val="single" w:sz="1" w:space="0" w:color="000000"/>
              <w:right w:val="single" w:sz="1" w:space="0" w:color="000000"/>
            </w:tcBorders>
            <w:vAlign w:val="center"/>
          </w:tcPr>
          <w:p w14:paraId="37B8AC01" w14:textId="77777777" w:rsidR="00B17E03" w:rsidRDefault="00B17E03">
            <w:pPr>
              <w:pStyle w:val="LevelAssessment-Code"/>
            </w:pPr>
            <w:r>
              <w:t>C2</w:t>
            </w:r>
          </w:p>
        </w:tc>
        <w:tc>
          <w:tcPr>
            <w:tcW w:w="1224" w:type="dxa"/>
            <w:tcBorders>
              <w:bottom w:val="single" w:sz="1" w:space="0" w:color="000000"/>
            </w:tcBorders>
            <w:vAlign w:val="center"/>
          </w:tcPr>
          <w:p w14:paraId="42AB7C94" w14:textId="77777777" w:rsidR="00B17E03" w:rsidRDefault="00B17E03">
            <w:pPr>
              <w:pStyle w:val="LevelAssessment-Description"/>
            </w:pPr>
            <w:r>
              <w:t>Experimentat</w:t>
            </w:r>
          </w:p>
        </w:tc>
        <w:tc>
          <w:tcPr>
            <w:tcW w:w="276" w:type="dxa"/>
            <w:tcBorders>
              <w:left w:val="single" w:sz="1" w:space="0" w:color="000000"/>
              <w:bottom w:val="single" w:sz="1" w:space="0" w:color="000000"/>
              <w:right w:val="single" w:sz="1" w:space="0" w:color="000000"/>
            </w:tcBorders>
            <w:vAlign w:val="center"/>
          </w:tcPr>
          <w:p w14:paraId="47D707EA" w14:textId="77777777" w:rsidR="00B17E03" w:rsidRDefault="00B17E03">
            <w:pPr>
              <w:pStyle w:val="LevelAssessment-Code"/>
            </w:pPr>
            <w:r>
              <w:t>C1</w:t>
            </w:r>
          </w:p>
        </w:tc>
        <w:tc>
          <w:tcPr>
            <w:tcW w:w="1223" w:type="dxa"/>
            <w:tcBorders>
              <w:bottom w:val="single" w:sz="1" w:space="0" w:color="000000"/>
            </w:tcBorders>
            <w:vAlign w:val="center"/>
          </w:tcPr>
          <w:p w14:paraId="1F578728" w14:textId="77777777" w:rsidR="00B17E03" w:rsidRDefault="00B17E03">
            <w:pPr>
              <w:pStyle w:val="LevelAssessment-Description"/>
            </w:pPr>
            <w:r>
              <w:t>Experimentat</w:t>
            </w:r>
          </w:p>
        </w:tc>
        <w:tc>
          <w:tcPr>
            <w:tcW w:w="277" w:type="dxa"/>
            <w:tcBorders>
              <w:left w:val="single" w:sz="1" w:space="0" w:color="000000"/>
              <w:bottom w:val="single" w:sz="1" w:space="0" w:color="000000"/>
              <w:right w:val="single" w:sz="1" w:space="0" w:color="000000"/>
            </w:tcBorders>
            <w:vAlign w:val="center"/>
          </w:tcPr>
          <w:p w14:paraId="7BE8D9A0" w14:textId="77777777" w:rsidR="00B17E03" w:rsidRDefault="00B17E03">
            <w:pPr>
              <w:pStyle w:val="LevelAssessment-Code"/>
            </w:pPr>
            <w:r>
              <w:t>C1</w:t>
            </w:r>
          </w:p>
        </w:tc>
        <w:tc>
          <w:tcPr>
            <w:tcW w:w="1237" w:type="dxa"/>
            <w:tcBorders>
              <w:bottom w:val="single" w:sz="1" w:space="0" w:color="000000"/>
            </w:tcBorders>
            <w:vAlign w:val="center"/>
          </w:tcPr>
          <w:p w14:paraId="2EF1D5FF" w14:textId="77777777" w:rsidR="00B17E03" w:rsidRDefault="00B17E03">
            <w:pPr>
              <w:pStyle w:val="LevelAssessment-Description"/>
            </w:pPr>
            <w:r>
              <w:t>Experimentat</w:t>
            </w:r>
          </w:p>
        </w:tc>
        <w:tc>
          <w:tcPr>
            <w:tcW w:w="263" w:type="dxa"/>
            <w:tcBorders>
              <w:left w:val="single" w:sz="1" w:space="0" w:color="000000"/>
              <w:bottom w:val="single" w:sz="1" w:space="0" w:color="000000"/>
              <w:right w:val="single" w:sz="1" w:space="0" w:color="000000"/>
            </w:tcBorders>
            <w:vAlign w:val="center"/>
          </w:tcPr>
          <w:p w14:paraId="0EAB6FAE" w14:textId="77777777" w:rsidR="00B17E03" w:rsidRDefault="00B17E03">
            <w:pPr>
              <w:pStyle w:val="LevelAssessment-Code"/>
            </w:pPr>
            <w:r>
              <w:t>C1</w:t>
            </w:r>
          </w:p>
        </w:tc>
        <w:tc>
          <w:tcPr>
            <w:tcW w:w="1236" w:type="dxa"/>
            <w:tcBorders>
              <w:bottom w:val="single" w:sz="1" w:space="0" w:color="000000"/>
              <w:right w:val="single" w:sz="1" w:space="0" w:color="000000"/>
            </w:tcBorders>
            <w:vAlign w:val="center"/>
          </w:tcPr>
          <w:p w14:paraId="61E82A18" w14:textId="77777777" w:rsidR="00B17E03" w:rsidRDefault="00B17E03">
            <w:pPr>
              <w:pStyle w:val="LevelAssessment-Description"/>
            </w:pPr>
            <w:r>
              <w:t>Experimentat</w:t>
            </w:r>
          </w:p>
        </w:tc>
      </w:tr>
      <w:tr w:rsidR="00B17E03" w14:paraId="641211F5" w14:textId="77777777" w:rsidTr="003F14F6">
        <w:trPr>
          <w:cantSplit/>
        </w:trPr>
        <w:tc>
          <w:tcPr>
            <w:tcW w:w="3115" w:type="dxa"/>
            <w:gridSpan w:val="2"/>
            <w:tcBorders>
              <w:right w:val="single" w:sz="1" w:space="0" w:color="000000"/>
            </w:tcBorders>
          </w:tcPr>
          <w:p w14:paraId="00943E1F" w14:textId="77777777" w:rsidR="00B17E03" w:rsidRDefault="00B17E03">
            <w:pPr>
              <w:pStyle w:val="CVHeadingLanguage"/>
            </w:pPr>
            <w:r>
              <w:t>Franceza</w:t>
            </w:r>
          </w:p>
        </w:tc>
        <w:tc>
          <w:tcPr>
            <w:tcW w:w="141" w:type="dxa"/>
          </w:tcPr>
          <w:p w14:paraId="521FD871" w14:textId="77777777" w:rsidR="00B17E03" w:rsidRDefault="00B17E03">
            <w:pPr>
              <w:pStyle w:val="CVNormal"/>
            </w:pPr>
          </w:p>
        </w:tc>
        <w:tc>
          <w:tcPr>
            <w:tcW w:w="281" w:type="dxa"/>
            <w:tcBorders>
              <w:left w:val="single" w:sz="1" w:space="0" w:color="000000"/>
              <w:bottom w:val="single" w:sz="1" w:space="0" w:color="000000"/>
              <w:right w:val="single" w:sz="1" w:space="0" w:color="000000"/>
            </w:tcBorders>
            <w:vAlign w:val="center"/>
          </w:tcPr>
          <w:p w14:paraId="2ABF5533" w14:textId="77777777" w:rsidR="00B17E03" w:rsidRDefault="00B17E03">
            <w:pPr>
              <w:pStyle w:val="LevelAssessment-Code"/>
            </w:pPr>
            <w:r>
              <w:t>B1</w:t>
            </w:r>
          </w:p>
        </w:tc>
        <w:tc>
          <w:tcPr>
            <w:tcW w:w="1220" w:type="dxa"/>
            <w:tcBorders>
              <w:bottom w:val="single" w:sz="1" w:space="0" w:color="000000"/>
            </w:tcBorders>
            <w:vAlign w:val="center"/>
          </w:tcPr>
          <w:p w14:paraId="093444EC" w14:textId="77777777" w:rsidR="00B17E03" w:rsidRDefault="00B17E03">
            <w:pPr>
              <w:pStyle w:val="LevelAssessment-Description"/>
            </w:pPr>
            <w:r>
              <w:t>Independent</w:t>
            </w:r>
          </w:p>
        </w:tc>
        <w:tc>
          <w:tcPr>
            <w:tcW w:w="279" w:type="dxa"/>
            <w:tcBorders>
              <w:left w:val="single" w:sz="1" w:space="0" w:color="000000"/>
              <w:bottom w:val="single" w:sz="1" w:space="0" w:color="000000"/>
              <w:right w:val="single" w:sz="1" w:space="0" w:color="000000"/>
            </w:tcBorders>
            <w:vAlign w:val="center"/>
          </w:tcPr>
          <w:p w14:paraId="3544B879" w14:textId="77777777" w:rsidR="00B17E03" w:rsidRDefault="00B17E03">
            <w:pPr>
              <w:pStyle w:val="LevelAssessment-Code"/>
            </w:pPr>
            <w:r>
              <w:t>B1</w:t>
            </w:r>
          </w:p>
        </w:tc>
        <w:tc>
          <w:tcPr>
            <w:tcW w:w="1224" w:type="dxa"/>
            <w:tcBorders>
              <w:bottom w:val="single" w:sz="1" w:space="0" w:color="000000"/>
            </w:tcBorders>
            <w:vAlign w:val="center"/>
          </w:tcPr>
          <w:p w14:paraId="2865D047" w14:textId="77777777" w:rsidR="00B17E03" w:rsidRDefault="00B17E03">
            <w:pPr>
              <w:pStyle w:val="LevelAssessment-Description"/>
            </w:pPr>
            <w:r>
              <w:t>Independent</w:t>
            </w:r>
          </w:p>
        </w:tc>
        <w:tc>
          <w:tcPr>
            <w:tcW w:w="276" w:type="dxa"/>
            <w:tcBorders>
              <w:left w:val="single" w:sz="1" w:space="0" w:color="000000"/>
              <w:bottom w:val="single" w:sz="1" w:space="0" w:color="000000"/>
              <w:right w:val="single" w:sz="1" w:space="0" w:color="000000"/>
            </w:tcBorders>
            <w:vAlign w:val="center"/>
          </w:tcPr>
          <w:p w14:paraId="64F3F0DC" w14:textId="77777777" w:rsidR="00B17E03" w:rsidRDefault="00B17E03">
            <w:pPr>
              <w:pStyle w:val="LevelAssessment-Code"/>
            </w:pPr>
            <w:r>
              <w:t>B1</w:t>
            </w:r>
          </w:p>
        </w:tc>
        <w:tc>
          <w:tcPr>
            <w:tcW w:w="1223" w:type="dxa"/>
            <w:tcBorders>
              <w:bottom w:val="single" w:sz="1" w:space="0" w:color="000000"/>
            </w:tcBorders>
            <w:vAlign w:val="center"/>
          </w:tcPr>
          <w:p w14:paraId="7D6C032E" w14:textId="77777777" w:rsidR="00B17E03" w:rsidRDefault="00B17E03">
            <w:pPr>
              <w:pStyle w:val="LevelAssessment-Description"/>
            </w:pPr>
            <w:r>
              <w:t>Independent</w:t>
            </w:r>
          </w:p>
        </w:tc>
        <w:tc>
          <w:tcPr>
            <w:tcW w:w="277" w:type="dxa"/>
            <w:tcBorders>
              <w:left w:val="single" w:sz="1" w:space="0" w:color="000000"/>
              <w:bottom w:val="single" w:sz="1" w:space="0" w:color="000000"/>
              <w:right w:val="single" w:sz="1" w:space="0" w:color="000000"/>
            </w:tcBorders>
            <w:vAlign w:val="center"/>
          </w:tcPr>
          <w:p w14:paraId="33C3050E" w14:textId="77777777" w:rsidR="00B17E03" w:rsidRDefault="00B17E03">
            <w:pPr>
              <w:pStyle w:val="LevelAssessment-Code"/>
            </w:pPr>
            <w:r>
              <w:t>A2</w:t>
            </w:r>
          </w:p>
        </w:tc>
        <w:tc>
          <w:tcPr>
            <w:tcW w:w="1237" w:type="dxa"/>
            <w:tcBorders>
              <w:bottom w:val="single" w:sz="1" w:space="0" w:color="000000"/>
            </w:tcBorders>
            <w:vAlign w:val="center"/>
          </w:tcPr>
          <w:p w14:paraId="5BA5C1FA" w14:textId="77777777" w:rsidR="00B17E03" w:rsidRDefault="00B17E03">
            <w:pPr>
              <w:pStyle w:val="LevelAssessment-Description"/>
            </w:pPr>
            <w:r>
              <w:t>Elementar</w:t>
            </w:r>
          </w:p>
        </w:tc>
        <w:tc>
          <w:tcPr>
            <w:tcW w:w="263" w:type="dxa"/>
            <w:tcBorders>
              <w:left w:val="single" w:sz="1" w:space="0" w:color="000000"/>
              <w:bottom w:val="single" w:sz="1" w:space="0" w:color="000000"/>
              <w:right w:val="single" w:sz="1" w:space="0" w:color="000000"/>
            </w:tcBorders>
            <w:vAlign w:val="center"/>
          </w:tcPr>
          <w:p w14:paraId="010F7023" w14:textId="77777777" w:rsidR="00B17E03" w:rsidRDefault="00B17E03">
            <w:pPr>
              <w:pStyle w:val="LevelAssessment-Code"/>
            </w:pPr>
            <w:r>
              <w:t>A2</w:t>
            </w:r>
          </w:p>
        </w:tc>
        <w:tc>
          <w:tcPr>
            <w:tcW w:w="1236" w:type="dxa"/>
            <w:tcBorders>
              <w:bottom w:val="single" w:sz="1" w:space="0" w:color="000000"/>
              <w:right w:val="single" w:sz="1" w:space="0" w:color="000000"/>
            </w:tcBorders>
            <w:vAlign w:val="center"/>
          </w:tcPr>
          <w:p w14:paraId="484D99CC" w14:textId="77777777" w:rsidR="00B17E03" w:rsidRDefault="00B17E03">
            <w:pPr>
              <w:pStyle w:val="LevelAssessment-Description"/>
            </w:pPr>
            <w:r>
              <w:t>Elementar</w:t>
            </w:r>
          </w:p>
        </w:tc>
      </w:tr>
      <w:tr w:rsidR="00B17E03" w14:paraId="5C4E7FA5" w14:textId="77777777" w:rsidTr="003F14F6">
        <w:trPr>
          <w:cantSplit/>
        </w:trPr>
        <w:tc>
          <w:tcPr>
            <w:tcW w:w="3115" w:type="dxa"/>
            <w:gridSpan w:val="2"/>
            <w:tcBorders>
              <w:right w:val="single" w:sz="1" w:space="0" w:color="000000"/>
            </w:tcBorders>
          </w:tcPr>
          <w:p w14:paraId="2447CA0F" w14:textId="77777777" w:rsidR="00B17E03" w:rsidRDefault="00B17E03">
            <w:pPr>
              <w:pStyle w:val="CVNormal"/>
            </w:pPr>
          </w:p>
        </w:tc>
        <w:tc>
          <w:tcPr>
            <w:tcW w:w="7657" w:type="dxa"/>
            <w:gridSpan w:val="11"/>
            <w:tcMar>
              <w:top w:w="0" w:type="dxa"/>
              <w:bottom w:w="113" w:type="dxa"/>
            </w:tcMar>
          </w:tcPr>
          <w:p w14:paraId="711F640F" w14:textId="77777777" w:rsidR="00B17E03" w:rsidRDefault="00B17E03">
            <w:pPr>
              <w:pStyle w:val="LevelAssessment-Note"/>
            </w:pPr>
            <w:r>
              <w:t xml:space="preserve">(*) </w:t>
            </w:r>
            <w:hyperlink r:id="rId8" w:history="1">
              <w:r>
                <w:rPr>
                  <w:rStyle w:val="Hyperlink"/>
                </w:rPr>
                <w:t>Nivelul Cadrului European Comun de Referinţă Pentru Limbi Străine</w:t>
              </w:r>
            </w:hyperlink>
          </w:p>
        </w:tc>
      </w:tr>
      <w:tr w:rsidR="00B17E03" w14:paraId="1D1DEFBA" w14:textId="77777777" w:rsidTr="003F14F6">
        <w:trPr>
          <w:cantSplit/>
        </w:trPr>
        <w:tc>
          <w:tcPr>
            <w:tcW w:w="3115" w:type="dxa"/>
            <w:gridSpan w:val="2"/>
            <w:tcBorders>
              <w:right w:val="single" w:sz="1" w:space="0" w:color="000000"/>
            </w:tcBorders>
          </w:tcPr>
          <w:p w14:paraId="4A83C1DF" w14:textId="77777777" w:rsidR="00B17E03" w:rsidRDefault="00B17E03">
            <w:pPr>
              <w:pStyle w:val="CVSpacer"/>
            </w:pPr>
          </w:p>
        </w:tc>
        <w:tc>
          <w:tcPr>
            <w:tcW w:w="7657" w:type="dxa"/>
            <w:gridSpan w:val="11"/>
          </w:tcPr>
          <w:p w14:paraId="3BB15530" w14:textId="77777777" w:rsidR="00B17E03" w:rsidRDefault="00B17E03">
            <w:pPr>
              <w:pStyle w:val="CVSpacer"/>
            </w:pPr>
          </w:p>
        </w:tc>
      </w:tr>
      <w:tr w:rsidR="00B17E03" w14:paraId="751978A2" w14:textId="77777777" w:rsidTr="003F14F6">
        <w:trPr>
          <w:cantSplit/>
        </w:trPr>
        <w:tc>
          <w:tcPr>
            <w:tcW w:w="3115" w:type="dxa"/>
            <w:gridSpan w:val="2"/>
            <w:tcBorders>
              <w:right w:val="single" w:sz="1" w:space="0" w:color="000000"/>
            </w:tcBorders>
          </w:tcPr>
          <w:p w14:paraId="20826B85" w14:textId="77777777" w:rsidR="00B17E03" w:rsidRDefault="00B17E03">
            <w:pPr>
              <w:pStyle w:val="CVHeading2-FirstLine"/>
              <w:spacing w:before="0"/>
            </w:pPr>
            <w:r>
              <w:t>Competenţe profesionale</w:t>
            </w:r>
          </w:p>
        </w:tc>
        <w:tc>
          <w:tcPr>
            <w:tcW w:w="7657" w:type="dxa"/>
            <w:gridSpan w:val="11"/>
          </w:tcPr>
          <w:p w14:paraId="46638297" w14:textId="77777777" w:rsidR="00B17E03" w:rsidRDefault="00B17E03">
            <w:pPr>
              <w:pStyle w:val="CVNormal"/>
            </w:pPr>
            <w:r>
              <w:t>Ecocardiografie</w:t>
            </w:r>
          </w:p>
          <w:p w14:paraId="7295BA50" w14:textId="77777777" w:rsidR="00B17E03" w:rsidRDefault="00B17E03">
            <w:pPr>
              <w:pStyle w:val="CVNormal"/>
            </w:pPr>
            <w:r>
              <w:t>Implant de stimulator cardiac</w:t>
            </w:r>
          </w:p>
        </w:tc>
      </w:tr>
      <w:tr w:rsidR="00B17E03" w14:paraId="7F96D73A" w14:textId="77777777" w:rsidTr="003F14F6">
        <w:trPr>
          <w:cantSplit/>
        </w:trPr>
        <w:tc>
          <w:tcPr>
            <w:tcW w:w="3115" w:type="dxa"/>
            <w:gridSpan w:val="2"/>
            <w:tcBorders>
              <w:right w:val="single" w:sz="1" w:space="0" w:color="000000"/>
            </w:tcBorders>
          </w:tcPr>
          <w:p w14:paraId="6D35DC81" w14:textId="77777777" w:rsidR="00B17E03" w:rsidRDefault="00B17E03">
            <w:pPr>
              <w:pStyle w:val="CVHeading2-FirstLine"/>
              <w:spacing w:before="0"/>
            </w:pPr>
            <w:r>
              <w:t>Membru in diverse societati stiintifice , asociatii profesionale</w:t>
            </w:r>
          </w:p>
        </w:tc>
        <w:tc>
          <w:tcPr>
            <w:tcW w:w="7657" w:type="dxa"/>
            <w:gridSpan w:val="11"/>
          </w:tcPr>
          <w:p w14:paraId="4659323B" w14:textId="77777777" w:rsidR="00B17E03" w:rsidRDefault="00B17E03">
            <w:pPr>
              <w:pStyle w:val="CVNormal"/>
            </w:pPr>
            <w:r>
              <w:t>Membru al Societatii Romane de Cardiologie</w:t>
            </w:r>
          </w:p>
          <w:p w14:paraId="66E8D487" w14:textId="77777777" w:rsidR="00B17E03" w:rsidRDefault="00B17E03">
            <w:pPr>
              <w:pStyle w:val="CVNormal"/>
            </w:pPr>
            <w:r>
              <w:t>Membru al Societatii Romane de Medicina interna</w:t>
            </w:r>
          </w:p>
          <w:p w14:paraId="0D2E29BF" w14:textId="77777777" w:rsidR="00B17E03" w:rsidRDefault="00B17E03">
            <w:pPr>
              <w:pStyle w:val="CVNormal"/>
            </w:pPr>
            <w:r>
              <w:t>Membru al European Society of Cardiology – professional member</w:t>
            </w:r>
          </w:p>
          <w:p w14:paraId="3F042AAD" w14:textId="77777777" w:rsidR="00B17E03" w:rsidRDefault="00B17E03">
            <w:pPr>
              <w:pStyle w:val="CVNormal"/>
            </w:pPr>
            <w:r>
              <w:t>Membru al European Society of Heart Failure</w:t>
            </w:r>
          </w:p>
          <w:p w14:paraId="1DE601B9" w14:textId="77777777" w:rsidR="00B17E03" w:rsidRDefault="00B17E03">
            <w:pPr>
              <w:pStyle w:val="CVNormal"/>
            </w:pPr>
            <w:r>
              <w:t>Membru al European Society of Ecocardiography and Imaging</w:t>
            </w:r>
          </w:p>
          <w:p w14:paraId="1BDCC5A4" w14:textId="77777777" w:rsidR="00B17E03" w:rsidRDefault="00B17E03">
            <w:pPr>
              <w:pStyle w:val="CVNormal"/>
            </w:pPr>
            <w:r>
              <w:t>Membru al European Society of Acute Cardiac Care</w:t>
            </w:r>
          </w:p>
        </w:tc>
      </w:tr>
      <w:tr w:rsidR="00B17E03" w14:paraId="442FD184" w14:textId="77777777" w:rsidTr="003F14F6">
        <w:trPr>
          <w:cantSplit/>
        </w:trPr>
        <w:tc>
          <w:tcPr>
            <w:tcW w:w="3115" w:type="dxa"/>
            <w:gridSpan w:val="2"/>
            <w:tcBorders>
              <w:right w:val="single" w:sz="1" w:space="0" w:color="000000"/>
            </w:tcBorders>
          </w:tcPr>
          <w:p w14:paraId="58CBC42E" w14:textId="77777777" w:rsidR="00B17E03" w:rsidRDefault="00B17E03">
            <w:pPr>
              <w:pStyle w:val="CVHeading2-FirstLine"/>
              <w:spacing w:before="0"/>
            </w:pPr>
            <w:r>
              <w:t>Competenţe şi abilităţi sociale</w:t>
            </w:r>
          </w:p>
        </w:tc>
        <w:tc>
          <w:tcPr>
            <w:tcW w:w="7657" w:type="dxa"/>
            <w:gridSpan w:val="11"/>
          </w:tcPr>
          <w:p w14:paraId="1C31F925" w14:textId="77777777" w:rsidR="00B17E03" w:rsidRDefault="00B17E03">
            <w:pPr>
              <w:pStyle w:val="CVNormal"/>
            </w:pPr>
            <w:r>
              <w:t>Spirit de echipă</w:t>
            </w:r>
          </w:p>
        </w:tc>
      </w:tr>
      <w:tr w:rsidR="00B17E03" w14:paraId="551C1748" w14:textId="77777777" w:rsidTr="003F14F6">
        <w:trPr>
          <w:cantSplit/>
        </w:trPr>
        <w:tc>
          <w:tcPr>
            <w:tcW w:w="3115" w:type="dxa"/>
            <w:gridSpan w:val="2"/>
            <w:tcBorders>
              <w:right w:val="single" w:sz="1" w:space="0" w:color="000000"/>
            </w:tcBorders>
          </w:tcPr>
          <w:p w14:paraId="79857CF5" w14:textId="77777777" w:rsidR="00B17E03" w:rsidRDefault="00B17E03">
            <w:pPr>
              <w:pStyle w:val="CVSpacer"/>
            </w:pPr>
          </w:p>
        </w:tc>
        <w:tc>
          <w:tcPr>
            <w:tcW w:w="7657" w:type="dxa"/>
            <w:gridSpan w:val="11"/>
          </w:tcPr>
          <w:p w14:paraId="1117B233" w14:textId="77777777" w:rsidR="00B17E03" w:rsidRDefault="00B17E03">
            <w:pPr>
              <w:pStyle w:val="CVSpacer"/>
            </w:pPr>
          </w:p>
        </w:tc>
      </w:tr>
      <w:tr w:rsidR="00B17E03" w14:paraId="3CC60735" w14:textId="77777777" w:rsidTr="003F14F6">
        <w:trPr>
          <w:cantSplit/>
        </w:trPr>
        <w:tc>
          <w:tcPr>
            <w:tcW w:w="3115" w:type="dxa"/>
            <w:gridSpan w:val="2"/>
            <w:tcBorders>
              <w:right w:val="single" w:sz="1" w:space="0" w:color="000000"/>
            </w:tcBorders>
          </w:tcPr>
          <w:p w14:paraId="31B60D4F" w14:textId="77777777" w:rsidR="00B17E03" w:rsidRDefault="00B17E03">
            <w:pPr>
              <w:pStyle w:val="CVHeading2-FirstLine"/>
              <w:spacing w:before="0"/>
            </w:pPr>
            <w:r>
              <w:t>Competenţe şi aptitudini organizatorice</w:t>
            </w:r>
          </w:p>
        </w:tc>
        <w:tc>
          <w:tcPr>
            <w:tcW w:w="7657" w:type="dxa"/>
            <w:gridSpan w:val="11"/>
          </w:tcPr>
          <w:p w14:paraId="3029559C" w14:textId="77777777" w:rsidR="00B17E03" w:rsidRDefault="00B17E03">
            <w:pPr>
              <w:pStyle w:val="CVNormal"/>
            </w:pPr>
            <w:r w:rsidRPr="004E09BF">
              <w:t>o buna capacita de organizare,</w:t>
            </w:r>
            <w:r>
              <w:t xml:space="preserve"> </w:t>
            </w:r>
            <w:r w:rsidRPr="004E09BF">
              <w:t>dobândita prin participarea la organizarea a numeroase congrese</w:t>
            </w:r>
            <w:r>
              <w:t xml:space="preserve"> şi work-shop-uri</w:t>
            </w:r>
          </w:p>
        </w:tc>
      </w:tr>
      <w:tr w:rsidR="00B17E03" w14:paraId="1EBA3636" w14:textId="77777777" w:rsidTr="00714B86">
        <w:trPr>
          <w:cantSplit/>
          <w:trHeight w:val="40"/>
        </w:trPr>
        <w:tc>
          <w:tcPr>
            <w:tcW w:w="3115" w:type="dxa"/>
            <w:gridSpan w:val="2"/>
            <w:tcBorders>
              <w:right w:val="single" w:sz="1" w:space="0" w:color="000000"/>
            </w:tcBorders>
          </w:tcPr>
          <w:p w14:paraId="140F4550" w14:textId="77777777" w:rsidR="00B17E03" w:rsidRDefault="00B17E03">
            <w:pPr>
              <w:pStyle w:val="CVSpacer"/>
            </w:pPr>
          </w:p>
        </w:tc>
        <w:tc>
          <w:tcPr>
            <w:tcW w:w="7657" w:type="dxa"/>
            <w:gridSpan w:val="11"/>
          </w:tcPr>
          <w:p w14:paraId="28E2C55C" w14:textId="77777777" w:rsidR="00B17E03" w:rsidRDefault="00B17E03">
            <w:pPr>
              <w:pStyle w:val="CVSpacer"/>
            </w:pPr>
          </w:p>
        </w:tc>
      </w:tr>
      <w:tr w:rsidR="00B17E03" w14:paraId="759DBE2D" w14:textId="77777777" w:rsidTr="003F14F6">
        <w:trPr>
          <w:cantSplit/>
        </w:trPr>
        <w:tc>
          <w:tcPr>
            <w:tcW w:w="3115" w:type="dxa"/>
            <w:gridSpan w:val="2"/>
            <w:tcBorders>
              <w:right w:val="single" w:sz="1" w:space="0" w:color="000000"/>
            </w:tcBorders>
          </w:tcPr>
          <w:p w14:paraId="68BE7CA6" w14:textId="77777777" w:rsidR="00B17E03" w:rsidRDefault="00B17E03">
            <w:pPr>
              <w:pStyle w:val="CVHeading2-FirstLine"/>
              <w:spacing w:before="0"/>
            </w:pPr>
            <w:r>
              <w:t>Competenţe şi aptitudini de utilizare a calculatorului</w:t>
            </w:r>
          </w:p>
        </w:tc>
        <w:tc>
          <w:tcPr>
            <w:tcW w:w="7657" w:type="dxa"/>
            <w:gridSpan w:val="11"/>
          </w:tcPr>
          <w:p w14:paraId="6EC0CDA2" w14:textId="77777777" w:rsidR="00B17E03" w:rsidRDefault="00B17E03">
            <w:pPr>
              <w:pStyle w:val="CVNormal"/>
            </w:pPr>
            <w:r>
              <w:t>Utilizator avansat al calculatorului şi al pachetului Microsoft Office</w:t>
            </w:r>
          </w:p>
        </w:tc>
      </w:tr>
      <w:tr w:rsidR="00B17E03" w14:paraId="5DF2CA74" w14:textId="77777777" w:rsidTr="003F14F6">
        <w:trPr>
          <w:cantSplit/>
        </w:trPr>
        <w:tc>
          <w:tcPr>
            <w:tcW w:w="3115" w:type="dxa"/>
            <w:gridSpan w:val="2"/>
            <w:tcBorders>
              <w:right w:val="single" w:sz="1" w:space="0" w:color="000000"/>
            </w:tcBorders>
          </w:tcPr>
          <w:p w14:paraId="3F95CE24" w14:textId="77777777" w:rsidR="00B17E03" w:rsidRDefault="00B17E03">
            <w:pPr>
              <w:pStyle w:val="CVSpacer"/>
            </w:pPr>
          </w:p>
        </w:tc>
        <w:tc>
          <w:tcPr>
            <w:tcW w:w="7657" w:type="dxa"/>
            <w:gridSpan w:val="11"/>
          </w:tcPr>
          <w:p w14:paraId="7112166A" w14:textId="77777777" w:rsidR="00B17E03" w:rsidRDefault="00B17E03">
            <w:pPr>
              <w:pStyle w:val="CVSpacer"/>
            </w:pPr>
          </w:p>
        </w:tc>
      </w:tr>
      <w:tr w:rsidR="00B17E03" w14:paraId="327F96B7" w14:textId="77777777" w:rsidTr="003F14F6">
        <w:trPr>
          <w:cantSplit/>
        </w:trPr>
        <w:tc>
          <w:tcPr>
            <w:tcW w:w="3115" w:type="dxa"/>
            <w:gridSpan w:val="2"/>
            <w:tcBorders>
              <w:right w:val="single" w:sz="1" w:space="0" w:color="000000"/>
            </w:tcBorders>
          </w:tcPr>
          <w:p w14:paraId="464DBE59" w14:textId="77777777" w:rsidR="00B17E03" w:rsidRDefault="00B17E03">
            <w:pPr>
              <w:pStyle w:val="CVSpacer"/>
            </w:pPr>
          </w:p>
        </w:tc>
        <w:tc>
          <w:tcPr>
            <w:tcW w:w="7657" w:type="dxa"/>
            <w:gridSpan w:val="11"/>
          </w:tcPr>
          <w:p w14:paraId="2F8C3FFD" w14:textId="77777777" w:rsidR="00B17E03" w:rsidRDefault="00B17E03">
            <w:pPr>
              <w:pStyle w:val="CVSpacer"/>
            </w:pPr>
          </w:p>
        </w:tc>
      </w:tr>
      <w:tr w:rsidR="00B17E03" w14:paraId="3B6671F5" w14:textId="77777777" w:rsidTr="003F14F6">
        <w:trPr>
          <w:cantSplit/>
        </w:trPr>
        <w:tc>
          <w:tcPr>
            <w:tcW w:w="3115" w:type="dxa"/>
            <w:gridSpan w:val="2"/>
            <w:tcBorders>
              <w:right w:val="single" w:sz="1" w:space="0" w:color="000000"/>
            </w:tcBorders>
          </w:tcPr>
          <w:p w14:paraId="63C5C119" w14:textId="77777777" w:rsidR="00B17E03" w:rsidRDefault="00B17E03">
            <w:pPr>
              <w:pStyle w:val="CVHeading2-FirstLine"/>
              <w:spacing w:before="0"/>
            </w:pPr>
            <w:r>
              <w:t>Alte competenţe şi aptitudini</w:t>
            </w:r>
          </w:p>
        </w:tc>
        <w:tc>
          <w:tcPr>
            <w:tcW w:w="7657" w:type="dxa"/>
            <w:gridSpan w:val="11"/>
          </w:tcPr>
          <w:p w14:paraId="348DB506" w14:textId="77777777" w:rsidR="00B17E03" w:rsidRDefault="00B17E03">
            <w:pPr>
              <w:pStyle w:val="CVNormal"/>
            </w:pPr>
            <w:r>
              <w:t>Hobby-uri: lectura, muzica, turismul.</w:t>
            </w:r>
          </w:p>
        </w:tc>
      </w:tr>
      <w:tr w:rsidR="00B17E03" w14:paraId="102DAFF2" w14:textId="77777777" w:rsidTr="003F14F6">
        <w:trPr>
          <w:cantSplit/>
        </w:trPr>
        <w:tc>
          <w:tcPr>
            <w:tcW w:w="3115" w:type="dxa"/>
            <w:gridSpan w:val="2"/>
            <w:tcBorders>
              <w:right w:val="single" w:sz="1" w:space="0" w:color="000000"/>
            </w:tcBorders>
          </w:tcPr>
          <w:p w14:paraId="642EA87B" w14:textId="77777777" w:rsidR="00B17E03" w:rsidRDefault="00B17E03">
            <w:pPr>
              <w:pStyle w:val="CVSpacer"/>
            </w:pPr>
          </w:p>
        </w:tc>
        <w:tc>
          <w:tcPr>
            <w:tcW w:w="7657" w:type="dxa"/>
            <w:gridSpan w:val="11"/>
          </w:tcPr>
          <w:p w14:paraId="6D0266C6" w14:textId="77777777" w:rsidR="00B17E03" w:rsidRDefault="00B17E03">
            <w:pPr>
              <w:pStyle w:val="CVSpacer"/>
            </w:pPr>
          </w:p>
        </w:tc>
      </w:tr>
      <w:tr w:rsidR="00B17E03" w14:paraId="103E3C95" w14:textId="77777777" w:rsidTr="003F14F6">
        <w:trPr>
          <w:cantSplit/>
        </w:trPr>
        <w:tc>
          <w:tcPr>
            <w:tcW w:w="3115" w:type="dxa"/>
            <w:gridSpan w:val="2"/>
            <w:tcBorders>
              <w:right w:val="single" w:sz="1" w:space="0" w:color="000000"/>
            </w:tcBorders>
          </w:tcPr>
          <w:p w14:paraId="43C38DB0" w14:textId="77777777" w:rsidR="00B17E03" w:rsidRDefault="00B17E03">
            <w:pPr>
              <w:pStyle w:val="CVHeading2-FirstLine"/>
              <w:spacing w:before="0"/>
            </w:pPr>
            <w:r>
              <w:t>Permis(e) de conducere</w:t>
            </w:r>
          </w:p>
        </w:tc>
        <w:tc>
          <w:tcPr>
            <w:tcW w:w="7657" w:type="dxa"/>
            <w:gridSpan w:val="11"/>
          </w:tcPr>
          <w:p w14:paraId="401F6A4F" w14:textId="77777777" w:rsidR="00B17E03" w:rsidRDefault="00B17E03">
            <w:pPr>
              <w:pStyle w:val="CVNormal"/>
            </w:pPr>
            <w:r>
              <w:t>Categoaria B</w:t>
            </w:r>
          </w:p>
        </w:tc>
      </w:tr>
      <w:tr w:rsidR="00B17E03" w14:paraId="18900378" w14:textId="77777777" w:rsidTr="003F14F6">
        <w:trPr>
          <w:cantSplit/>
        </w:trPr>
        <w:tc>
          <w:tcPr>
            <w:tcW w:w="3115" w:type="dxa"/>
            <w:gridSpan w:val="2"/>
            <w:tcBorders>
              <w:right w:val="single" w:sz="1" w:space="0" w:color="000000"/>
            </w:tcBorders>
          </w:tcPr>
          <w:p w14:paraId="3EA6D87A" w14:textId="77777777" w:rsidR="00B17E03" w:rsidRDefault="00B17E03">
            <w:pPr>
              <w:pStyle w:val="CVSpacer"/>
            </w:pPr>
          </w:p>
        </w:tc>
        <w:tc>
          <w:tcPr>
            <w:tcW w:w="7657" w:type="dxa"/>
            <w:gridSpan w:val="11"/>
          </w:tcPr>
          <w:p w14:paraId="21CB8A94" w14:textId="77777777" w:rsidR="00B17E03" w:rsidRDefault="00B17E03">
            <w:pPr>
              <w:pStyle w:val="CVSpacer"/>
            </w:pPr>
          </w:p>
        </w:tc>
      </w:tr>
    </w:tbl>
    <w:p w14:paraId="67E1D2CE" w14:textId="77777777" w:rsidR="00B67086" w:rsidRDefault="00B67086" w:rsidP="005A4B56">
      <w:pPr>
        <w:pStyle w:val="CVNormal"/>
        <w:ind w:left="0"/>
      </w:pPr>
    </w:p>
    <w:p w14:paraId="5D611C39" w14:textId="3CD35523" w:rsidR="00052233" w:rsidRDefault="00B67086" w:rsidP="00B67086">
      <w:pPr>
        <w:pStyle w:val="CVNormal"/>
        <w:ind w:left="0"/>
        <w:jc w:val="both"/>
      </w:pPr>
      <w:r>
        <w:t>Ane</w:t>
      </w:r>
      <w:r w:rsidR="00A314E7">
        <w:t xml:space="preserve">xez lista </w:t>
      </w:r>
      <w:r w:rsidR="00EB3779">
        <w:t>lucrari</w:t>
      </w:r>
      <w:r w:rsidR="00590604">
        <w:t>lor</w:t>
      </w:r>
      <w:r w:rsidR="00A314E7">
        <w:t xml:space="preserve"> reprezentative</w:t>
      </w:r>
    </w:p>
    <w:p w14:paraId="162894EE" w14:textId="1D738F91" w:rsidR="00996E92" w:rsidRDefault="00E63978" w:rsidP="00E63978">
      <w:pPr>
        <w:pStyle w:val="CVNormal"/>
        <w:numPr>
          <w:ilvl w:val="0"/>
          <w:numId w:val="6"/>
        </w:numPr>
        <w:jc w:val="both"/>
      </w:pPr>
      <w:r w:rsidRPr="00E63978">
        <w:t>Gh Iovănescu, Florin Bîrsășteanu, Veronica Mădălina Borugă, Adrian Apostol, Eugen Horațiu Ștefănescu, Vlad Andrei Budu, Flavia Baderca, Simona Corina Trifu, Carmen Aurelia Mogoanță, Diana Camelia Bonțe, Mihaela Viviana Ivan - Clinical, ultrasound and histopathological correlation of clinically N0 neck nodes in patients with cancers of the pharynx and larynx Rom J Morphol Embryol 2020, 61(2):433–439 ISSN (print) 1220–0522, ISSN (online) 2066–8279 doi: 10.47162/RJME.61.2.12 IF1,033</w:t>
      </w:r>
    </w:p>
    <w:p w14:paraId="739FCD71" w14:textId="16018C31" w:rsidR="00C33D24" w:rsidRDefault="00C33D24" w:rsidP="00E63978">
      <w:pPr>
        <w:pStyle w:val="CVNormal"/>
        <w:numPr>
          <w:ilvl w:val="0"/>
          <w:numId w:val="6"/>
        </w:numPr>
        <w:jc w:val="both"/>
      </w:pPr>
      <w:r w:rsidRPr="00C33D24">
        <w:t xml:space="preserve">Chisavu, Lazar, Viviana Mihaela Ivan, Adelina Mihaescu, Flavia Chisavu, Oana Schiller, Luciana Marc, Flaviu Bob, and Adalbert Schiller. 2024. "Novel Biomarkers in Evaluating Cardiac Function in Patients on Hemodialysis—A Pilot Prospective Observational Cohort Study" Diagnostics2024, 14, no. 6: 664. </w:t>
      </w:r>
      <w:hyperlink r:id="rId9" w:history="1">
        <w:r w:rsidR="002961BD" w:rsidRPr="00653E04">
          <w:rPr>
            <w:rStyle w:val="Hyperlink"/>
          </w:rPr>
          <w:t>https://doi.org/10.3390/diagnostics14060664 IF 3.6</w:t>
        </w:r>
      </w:hyperlink>
    </w:p>
    <w:p w14:paraId="3EE4BE54" w14:textId="1B599D3D" w:rsidR="002961BD" w:rsidRDefault="002961BD" w:rsidP="00835383">
      <w:pPr>
        <w:pStyle w:val="CVNormal"/>
        <w:numPr>
          <w:ilvl w:val="0"/>
          <w:numId w:val="6"/>
        </w:numPr>
        <w:jc w:val="both"/>
      </w:pPr>
      <w:r>
        <w:t>Budu, O (Budu, Oana) ; Mioc, A (Mioc, Alexandra) ; Soica, C (Soica, Codruta) ; Caruntu, F (Caruntu, Florina) ; Milan, A (Milan, Andreea) ; Oprean, C (Oprean, Camelia) ; Lighezan, D (Lighezan, Daniel) ; Rotunjanu, S (Rotunjanu, Slavita) ; Ivan, V (Ivan, Viviana) ; Banciu, C (Banciu, Christian) ; Piatek, J (Piatek, Jacek) Lactiplantibacillus plantarum Induces Apoptosis in Melanoma and Breast Cancer Cells - Microorganism ian 2024</w:t>
      </w:r>
      <w:r w:rsidR="00835383">
        <w:t xml:space="preserve"> </w:t>
      </w:r>
      <w:r>
        <w:t>Volume12Issue1</w:t>
      </w:r>
      <w:r w:rsidR="00835383">
        <w:t xml:space="preserve"> </w:t>
      </w:r>
      <w:r>
        <w:t>DOI10.3390/microorganisms12010182 IF 4.5</w:t>
      </w:r>
    </w:p>
    <w:p w14:paraId="7D1DD07A" w14:textId="31F101F9" w:rsidR="00AD635C" w:rsidRDefault="002B73B1" w:rsidP="002B73B1">
      <w:pPr>
        <w:pStyle w:val="CVNormal"/>
        <w:numPr>
          <w:ilvl w:val="0"/>
          <w:numId w:val="6"/>
        </w:numPr>
        <w:jc w:val="both"/>
      </w:pPr>
      <w:r>
        <w:t>Gadalean, F (Gadalean, Florica) ; Ciorcan, M (Ciorcan, Mircea) ; Apostol, A (Apostol, Adrian) ; Schiller, O (Schiller, Oana) ; Ivan, V (Ivan, Viviana) ; Petrica, L (Petrica, Ligia) ; Bob, F (Bob, Flaviu) ; Milas, O (Milas, Oana) ; Simulescu, A (Simulescu, Anca) ; Glavan, M (Glavan, Mihaela) ; Parv, F (Parv, Florina) ; Timar, B (Timar, Bogdan) ; Timar, R (Timar, Romulus) ; Schiller, A (Schiller, Adalbert)- Cancer before and after the start of hemodialysis and association with mortality - an Eastern-European multicenter study - Renal Failure dec 2023 Volume45Issue1DOI10.1080/0886022X.2023.2232046 IF 3</w:t>
      </w:r>
      <w:r w:rsidR="00622CEF">
        <w:t>,6</w:t>
      </w:r>
    </w:p>
    <w:p w14:paraId="52339864" w14:textId="299FDE2B" w:rsidR="00622CEF" w:rsidRDefault="00622CEF" w:rsidP="00294F40">
      <w:pPr>
        <w:pStyle w:val="CVNormal"/>
        <w:numPr>
          <w:ilvl w:val="0"/>
          <w:numId w:val="6"/>
        </w:numPr>
        <w:jc w:val="both"/>
      </w:pPr>
      <w:r>
        <w:t xml:space="preserve">Gadalean, F (Gadalean, Florica) ; Parv, F (Parv, Florina) ; Milas, O (Milas, Oana) ; Petrica, L (Petrica, Ligia) ; Ratiu, I (Ratiu, Iulia) ; Miutescu, B (Miutescu, Bogdan) ; Goldis, A (Goldis, Adrian) ; Gluhovschi, C (Gluhovschi, Cristina) ; Bob, F (Bob, Flaviu) ; Simulescu, A (Simulescu, Anca) ; Patruica, M (Patruica, Mihaela) ; Apostol, A (Apostol, Adrian) ; Ivan, V (Ivan, Viviana) ; Schiller, A (Schiller, Adalbert) </w:t>
      </w:r>
      <w:r>
        <w:lastRenderedPageBreak/>
        <w:t>; Radu, D (Radu, Daniela) - Acute Kidney Injury after Endoscopic Retrograde Cholangiopancreatography-A Hospital-Based Prospective Observational Study - Biomedicines dec 2022 Volume10Issue12</w:t>
      </w:r>
      <w:r w:rsidR="00294F40">
        <w:t xml:space="preserve"> </w:t>
      </w:r>
      <w:r>
        <w:t>DOI10.3390/biomedicines10123166 IF 4.7</w:t>
      </w:r>
    </w:p>
    <w:p w14:paraId="20F3E3FD" w14:textId="546472BE" w:rsidR="00294F40" w:rsidRDefault="00294F40" w:rsidP="00294F40">
      <w:pPr>
        <w:pStyle w:val="CVNormal"/>
        <w:numPr>
          <w:ilvl w:val="0"/>
          <w:numId w:val="6"/>
        </w:numPr>
        <w:jc w:val="both"/>
      </w:pPr>
      <w:r w:rsidRPr="0077380E">
        <w:t xml:space="preserve">Marin I, Popescu FG, Pauncu EA, Apostol A, </w:t>
      </w:r>
      <w:r w:rsidRPr="0077380E">
        <w:rPr>
          <w:b/>
          <w:bCs/>
        </w:rPr>
        <w:t>Ivan VM</w:t>
      </w:r>
      <w:r w:rsidRPr="0077380E">
        <w:t xml:space="preserve">, Marin C, Fira-Mladinescu O, Ursoniu S, </w:t>
      </w:r>
      <w:r w:rsidRPr="0077380E">
        <w:rPr>
          <w:i/>
          <w:iCs/>
        </w:rPr>
        <w:t>A Heart Rate Step Function Response Method for the Evaluation of Pulse Wave Velocity as a Predictor of Major Adverse Cardio-Vascular Events</w:t>
      </w:r>
      <w:r w:rsidRPr="0077380E">
        <w:t xml:space="preserve">, Medicina, 2022, Vol. 58, Issue , ISSN 1010-660X, DOI10.3390/medicina58111633,  IF 2.6  </w:t>
      </w:r>
      <w:hyperlink r:id="rId10" w:history="1">
        <w:r w:rsidRPr="0077380E">
          <w:rPr>
            <w:rStyle w:val="Hyperlink"/>
          </w:rPr>
          <w:t>https://www.mdpi.com/1648-9144/58/11/1633</w:t>
        </w:r>
      </w:hyperlink>
    </w:p>
    <w:p w14:paraId="25B6973D" w14:textId="34A7F33A" w:rsidR="00294F40" w:rsidRDefault="00294F40" w:rsidP="00294F40">
      <w:pPr>
        <w:pStyle w:val="CVNormal"/>
        <w:numPr>
          <w:ilvl w:val="0"/>
          <w:numId w:val="6"/>
        </w:numPr>
        <w:jc w:val="both"/>
      </w:pPr>
      <w:r w:rsidRPr="0077380E">
        <w:t xml:space="preserve">Chisavu L.A, Apostol A, Pop GN, </w:t>
      </w:r>
      <w:r w:rsidRPr="0077380E">
        <w:rPr>
          <w:b/>
          <w:bCs/>
        </w:rPr>
        <w:t>Ivan V</w:t>
      </w:r>
      <w:r w:rsidRPr="0077380E">
        <w:t xml:space="preserve">, Schiller O, Bob F, Marc L, Mihaescu A, Gadalean F, Grosu I, Timar B, Schiller A, </w:t>
      </w:r>
      <w:r w:rsidRPr="0077380E">
        <w:rPr>
          <w:i/>
          <w:iCs/>
        </w:rPr>
        <w:t>Exploring the relation between mortality and left ventricular structure and function in stable hemodialysis treated patients, a longitudinal multicenter cohort study</w:t>
      </w:r>
      <w:r w:rsidRPr="0077380E">
        <w:t xml:space="preserve">, Sci.Rep., 2021, Vol. 11, Issue 1, Article No. 12694, ISSN 2045-2322, DOI10.1038/s41598-021-91431-9, IF 4.996 , </w:t>
      </w:r>
      <w:hyperlink r:id="rId11" w:history="1">
        <w:r w:rsidRPr="0077380E">
          <w:rPr>
            <w:rStyle w:val="Hyperlink"/>
          </w:rPr>
          <w:t>https://www.ncbi.nlm.nih.gov/pmc/articles/PMC8209211/</w:t>
        </w:r>
      </w:hyperlink>
    </w:p>
    <w:p w14:paraId="0291F648" w14:textId="7464C614" w:rsidR="00294F40" w:rsidRDefault="00294F40" w:rsidP="00294F40">
      <w:pPr>
        <w:pStyle w:val="CVNormal"/>
        <w:numPr>
          <w:ilvl w:val="0"/>
          <w:numId w:val="6"/>
        </w:numPr>
        <w:jc w:val="both"/>
      </w:pPr>
      <w:r w:rsidRPr="0077380E">
        <w:t xml:space="preserve">Eremici I, Dumitru C, Navolan D, Craina M, </w:t>
      </w:r>
      <w:r w:rsidRPr="0077380E">
        <w:rPr>
          <w:b/>
          <w:bCs/>
        </w:rPr>
        <w:t>Ivan V*,</w:t>
      </w:r>
      <w:r w:rsidRPr="0077380E">
        <w:t xml:space="preserve"> Borcan F, Dehelean CA, Mozos I, Stoian D, </w:t>
      </w:r>
      <w:r w:rsidRPr="0077380E">
        <w:rPr>
          <w:i/>
          <w:iCs/>
        </w:rPr>
        <w:t>Diagnostic Value of Different Risk-Stratification Algorithms in Solid Breast Lesions</w:t>
      </w:r>
      <w:r w:rsidRPr="0077380E">
        <w:t xml:space="preserve">, Applied Sciences , 2020, Vol.10, no. 19:6943,eISSN 2076-3417 doi.org/10.3390/app10196943, FI 2.679 </w:t>
      </w:r>
      <w:hyperlink r:id="rId12" w:history="1">
        <w:r w:rsidRPr="0077380E">
          <w:rPr>
            <w:rStyle w:val="Hyperlink"/>
          </w:rPr>
          <w:t>https://www.mdpi.com/2076-3417/10/19/6943</w:t>
        </w:r>
      </w:hyperlink>
    </w:p>
    <w:p w14:paraId="0F7DBE38" w14:textId="6FD5B8EC" w:rsidR="00294F40" w:rsidRDefault="00294F40" w:rsidP="00294F40">
      <w:pPr>
        <w:pStyle w:val="CVNormal"/>
        <w:numPr>
          <w:ilvl w:val="0"/>
          <w:numId w:val="6"/>
        </w:numPr>
        <w:jc w:val="both"/>
      </w:pPr>
      <w:r w:rsidRPr="0077380E">
        <w:t xml:space="preserve">Bortun C, Ivan V*, Navolan D, Dehelean L, Borlea A, Stoian D, Thyroid Autoimmune Disease-Impact on Sexual Function in Young Women, J.Clin.Med, 2021, Vol.10, Issue2,, eISSN 2077-0383, DOI10.3390/jcm10020369, IF 4.964, </w:t>
      </w:r>
      <w:hyperlink r:id="rId13" w:history="1">
        <w:r w:rsidRPr="0077380E">
          <w:rPr>
            <w:rStyle w:val="Hyperlink"/>
          </w:rPr>
          <w:t>https://www.ncbi.nlm.nih.gov/pmc/articles/PMC7835763/</w:t>
        </w:r>
      </w:hyperlink>
    </w:p>
    <w:p w14:paraId="79C667A9" w14:textId="00977FC4" w:rsidR="00294F40" w:rsidRDefault="00294F40" w:rsidP="00294F40">
      <w:pPr>
        <w:pStyle w:val="CVNormal"/>
        <w:numPr>
          <w:ilvl w:val="0"/>
          <w:numId w:val="6"/>
        </w:numPr>
        <w:jc w:val="both"/>
      </w:pPr>
      <w:r w:rsidRPr="0077380E">
        <w:t xml:space="preserve">Albulescu N,Ivan V,Apostol A, Iovanescu G, Ivan MV, Schiller A, Cardiac Electrical Vulnerability after Acute Myocardial Infarction Associated with Respiratory Infections, Revista de Chimie, 2019, Vol.70, Issue 1, Page 207-210, ISSN 0034-7752, doi.org/10.37358/RC.19.1.6883, IF 1.412, </w:t>
      </w:r>
      <w:hyperlink r:id="rId14" w:history="1">
        <w:r w:rsidRPr="0077380E">
          <w:rPr>
            <w:rStyle w:val="Hyperlink"/>
          </w:rPr>
          <w:t>https://www.revistadechimie.ro/pdf/45%20ALBULESCU%201%2019.pdf</w:t>
        </w:r>
      </w:hyperlink>
    </w:p>
    <w:p w14:paraId="2BFE953A" w14:textId="06232456" w:rsidR="00294F40" w:rsidRDefault="00294F40" w:rsidP="00294F40">
      <w:pPr>
        <w:pStyle w:val="CVNormal"/>
        <w:numPr>
          <w:ilvl w:val="0"/>
          <w:numId w:val="6"/>
        </w:numPr>
        <w:jc w:val="both"/>
      </w:pPr>
      <w:r w:rsidRPr="0077380E">
        <w:t xml:space="preserve">Ivan VS, Albulescu N, Albulescu IR, Apostol A, Buzas R, Schiller A, Timar R, Lighezan D, </w:t>
      </w:r>
      <w:r w:rsidRPr="0077380E">
        <w:rPr>
          <w:b/>
          <w:bCs/>
        </w:rPr>
        <w:t>Ivan MV</w:t>
      </w:r>
      <w:r w:rsidRPr="0077380E">
        <w:t xml:space="preserve">, </w:t>
      </w:r>
      <w:r w:rsidRPr="0077380E">
        <w:rPr>
          <w:i/>
          <w:iCs/>
        </w:rPr>
        <w:t>Predictive Value of Several Echo Parameters for Cardiovascular Events in Hemodialysis Patients with Mid-range and Preserved Ejection Fraction Heart Failure</w:t>
      </w:r>
      <w:r w:rsidRPr="0077380E">
        <w:t xml:space="preserve">, REVISTA DE CHIMIE, 2019,Vol.70, Issue: 4, Page 1479-1484, ISSN 2668-8212, doi.org/10.37358/RC.19.4.7154 IF 1.755, </w:t>
      </w:r>
      <w:hyperlink r:id="rId15" w:history="1">
        <w:r w:rsidRPr="0077380E">
          <w:rPr>
            <w:rStyle w:val="Hyperlink"/>
          </w:rPr>
          <w:t>https://revistadechimie.ro/Articles.asp?ID=7154</w:t>
        </w:r>
      </w:hyperlink>
    </w:p>
    <w:p w14:paraId="04647895" w14:textId="2C57B704" w:rsidR="00294F40" w:rsidRDefault="00294F40" w:rsidP="00294F40">
      <w:pPr>
        <w:pStyle w:val="CVNormal"/>
        <w:numPr>
          <w:ilvl w:val="0"/>
          <w:numId w:val="6"/>
        </w:numPr>
        <w:jc w:val="both"/>
      </w:pPr>
      <w:r w:rsidRPr="0077380E">
        <w:t xml:space="preserve">. </w:t>
      </w:r>
      <w:r w:rsidRPr="0077380E">
        <w:rPr>
          <w:b/>
          <w:bCs/>
        </w:rPr>
        <w:t>Ivan MV</w:t>
      </w:r>
      <w:r w:rsidRPr="0077380E">
        <w:t xml:space="preserve">, Georgescu M, Apostol A, Albulescu N, Serb AF,Tatu CS, </w:t>
      </w:r>
      <w:r w:rsidRPr="0077380E">
        <w:rPr>
          <w:i/>
          <w:iCs/>
        </w:rPr>
        <w:t>Trimetazidine, a Metabolic Modulator, with Cardioprotective Effects Against Myocardial Ischemia</w:t>
      </w:r>
      <w:r w:rsidRPr="0077380E">
        <w:t xml:space="preserve">, Revista de Chimie, 2018, Vol.69, Issue 7, Page 1616-1620,ISSN: 0034-7752, doi.org/10.37358/RC.69.18.7, IF 1.412, </w:t>
      </w:r>
      <w:hyperlink r:id="rId16" w:history="1">
        <w:r w:rsidRPr="0077380E">
          <w:rPr>
            <w:rStyle w:val="Hyperlink"/>
          </w:rPr>
          <w:t>https://www.researchgate.net/publication/327527221_Trimetazidine_a_Metabolic_Modulator_with_Cardioprotective_Effects_Against_Myocardial_Ischemia</w:t>
        </w:r>
      </w:hyperlink>
    </w:p>
    <w:p w14:paraId="7411C59B" w14:textId="18B637F0" w:rsidR="00294F40" w:rsidRDefault="00294F40" w:rsidP="00294F40">
      <w:pPr>
        <w:pStyle w:val="CVNormal"/>
        <w:numPr>
          <w:ilvl w:val="0"/>
          <w:numId w:val="6"/>
        </w:numPr>
        <w:jc w:val="both"/>
      </w:pPr>
      <w:r w:rsidRPr="0077380E">
        <w:t xml:space="preserve">. </w:t>
      </w:r>
      <w:r w:rsidRPr="0077380E">
        <w:rPr>
          <w:b/>
          <w:bCs/>
        </w:rPr>
        <w:t>Ivan MV</w:t>
      </w:r>
      <w:r w:rsidRPr="0077380E">
        <w:t xml:space="preserve">, Petre I, Vlaicu B, Apostol A,Tesloianu D, Munteanu M,Costachescu R, Moleriu LC, Lazar F, </w:t>
      </w:r>
      <w:r w:rsidRPr="0077380E">
        <w:rPr>
          <w:i/>
          <w:iCs/>
        </w:rPr>
        <w:t>The Use of Pulse Wave Velocity in Predicting Pre-Eclampsia in High-Risk Women</w:t>
      </w:r>
      <w:r w:rsidRPr="0077380E">
        <w:t xml:space="preserve">, Revista de chimie, 2018, Vol.69, Issue 5, Page 1260-1263, ISSN 2668-8212, doi.org/10.37358/RC.18.5.6303, IF 1.412, </w:t>
      </w:r>
      <w:hyperlink r:id="rId17" w:history="1">
        <w:r w:rsidRPr="0077380E">
          <w:rPr>
            <w:rStyle w:val="Hyperlink"/>
          </w:rPr>
          <w:t>https://revistadechimie.ro/Articles.asp?ID=6303</w:t>
        </w:r>
      </w:hyperlink>
    </w:p>
    <w:p w14:paraId="3E2FD5B1" w14:textId="2918BA3A" w:rsidR="00294F40" w:rsidRDefault="00294F40" w:rsidP="00294F40">
      <w:pPr>
        <w:pStyle w:val="CVNormal"/>
        <w:numPr>
          <w:ilvl w:val="0"/>
          <w:numId w:val="6"/>
        </w:numPr>
        <w:jc w:val="both"/>
      </w:pPr>
      <w:r w:rsidRPr="0077380E">
        <w:t xml:space="preserve">Rogobete A, Sandesc D, Bedreag O, Papurica M, Popovici S, Bratu T, Popoiu CM, Nitu R, Dragomir T, Aabed H, </w:t>
      </w:r>
      <w:r w:rsidRPr="0077380E">
        <w:rPr>
          <w:b/>
          <w:bCs/>
        </w:rPr>
        <w:t>Ivan MV</w:t>
      </w:r>
      <w:r w:rsidRPr="0077380E">
        <w:t xml:space="preserve">, </w:t>
      </w:r>
      <w:r w:rsidRPr="0077380E">
        <w:rPr>
          <w:i/>
          <w:iCs/>
        </w:rPr>
        <w:t>MicroRNA Expression is Associated with Sepsis Disorders in Critically Ill Polytrauma Patients,</w:t>
      </w:r>
      <w:r w:rsidRPr="0077380E">
        <w:t xml:space="preserve"> Cells, 2018, Vol.7, Issue 12, No.271, ISSN 2073-4409, doi.org/10.3390/cells7120271, IF 4.829,  </w:t>
      </w:r>
      <w:hyperlink r:id="rId18" w:history="1">
        <w:r w:rsidRPr="0077380E">
          <w:rPr>
            <w:rStyle w:val="Hyperlink"/>
          </w:rPr>
          <w:t>https://pubmed.ncbi.nlm.nih.gov/30551680/</w:t>
        </w:r>
      </w:hyperlink>
    </w:p>
    <w:p w14:paraId="4E3483BC" w14:textId="26FA3CB1" w:rsidR="0077380E" w:rsidRPr="0077380E" w:rsidRDefault="00294F40" w:rsidP="00294F40">
      <w:pPr>
        <w:pStyle w:val="CVNormal"/>
        <w:numPr>
          <w:ilvl w:val="0"/>
          <w:numId w:val="6"/>
        </w:numPr>
        <w:jc w:val="both"/>
      </w:pPr>
      <w:r w:rsidRPr="0077380E">
        <w:t xml:space="preserve">Gadalean F, Simu M, Parv F, Vorovenci R, Tudor R, Schiller A, Timar R, Petrica L, Velciov S, Gluhovschi C, Bob F, Mihaescu A, Timar B, Spasovski G, </w:t>
      </w:r>
      <w:r w:rsidRPr="0077380E">
        <w:rPr>
          <w:b/>
          <w:bCs/>
        </w:rPr>
        <w:t>Ivan V</w:t>
      </w:r>
      <w:r w:rsidRPr="0077380E">
        <w:t xml:space="preserve">, </w:t>
      </w:r>
      <w:r w:rsidRPr="0077380E">
        <w:rPr>
          <w:i/>
          <w:iCs/>
        </w:rPr>
        <w:t>The impact of acute kidney injury on in-hospital mortality in acute ischemic stroke patients undergoing intravenous thrombolysis</w:t>
      </w:r>
      <w:r w:rsidRPr="0077380E">
        <w:t xml:space="preserve">, Plos One, 2017, Vol.12, Issue 10, ISSN 1932-6203, DOI10.1371/journal.pone.0185589, IF 2.766, </w:t>
      </w:r>
      <w:hyperlink r:id="rId19" w:history="1">
        <w:r w:rsidRPr="0077380E">
          <w:rPr>
            <w:rStyle w:val="Hyperlink"/>
          </w:rPr>
          <w:t>https://pubmed.ncbi.nlm.nih.gov/29040276/</w:t>
        </w:r>
      </w:hyperlink>
    </w:p>
    <w:p w14:paraId="4FAE9A23" w14:textId="77777777" w:rsidR="0077380E" w:rsidRDefault="0077380E" w:rsidP="00B67086">
      <w:pPr>
        <w:pStyle w:val="CVNormal"/>
        <w:ind w:left="0"/>
        <w:jc w:val="both"/>
      </w:pPr>
    </w:p>
    <w:p w14:paraId="785C1E8E" w14:textId="77777777" w:rsidR="00052233" w:rsidRDefault="00052233" w:rsidP="00B67086">
      <w:pPr>
        <w:pStyle w:val="CVNormal"/>
        <w:ind w:left="0"/>
        <w:jc w:val="both"/>
      </w:pPr>
    </w:p>
    <w:p w14:paraId="010D38BB" w14:textId="4C5A6808" w:rsidR="00052233" w:rsidRDefault="002649B1" w:rsidP="002649B1">
      <w:pPr>
        <w:pStyle w:val="CVNormal"/>
        <w:numPr>
          <w:ilvl w:val="0"/>
          <w:numId w:val="5"/>
        </w:numPr>
        <w:jc w:val="both"/>
        <w:rPr>
          <w:lang w:val="en-US"/>
        </w:rPr>
      </w:pPr>
      <w:proofErr w:type="spellStart"/>
      <w:r>
        <w:rPr>
          <w:lang w:val="en-US"/>
        </w:rPr>
        <w:t>Coordonator</w:t>
      </w:r>
      <w:proofErr w:type="spellEnd"/>
      <w:r>
        <w:rPr>
          <w:lang w:val="en-US"/>
        </w:rPr>
        <w:t xml:space="preserve"> </w:t>
      </w:r>
      <w:proofErr w:type="spellStart"/>
      <w:r>
        <w:rPr>
          <w:lang w:val="en-US"/>
        </w:rPr>
        <w:t>Stintific</w:t>
      </w:r>
      <w:proofErr w:type="spellEnd"/>
      <w:r>
        <w:rPr>
          <w:lang w:val="en-US"/>
        </w:rPr>
        <w:t xml:space="preserve"> </w:t>
      </w:r>
      <w:r w:rsidR="0077380E">
        <w:rPr>
          <w:lang w:val="en-US"/>
        </w:rPr>
        <w:t xml:space="preserve"> </w:t>
      </w:r>
      <w:proofErr w:type="spellStart"/>
      <w:r>
        <w:rPr>
          <w:lang w:val="en-US"/>
        </w:rPr>
        <w:t>pe</w:t>
      </w:r>
      <w:proofErr w:type="spellEnd"/>
      <w:r>
        <w:rPr>
          <w:lang w:val="en-US"/>
        </w:rPr>
        <w:t xml:space="preserve"> </w:t>
      </w:r>
      <w:proofErr w:type="spellStart"/>
      <w:r>
        <w:rPr>
          <w:lang w:val="en-US"/>
        </w:rPr>
        <w:t>parcursul</w:t>
      </w:r>
      <w:proofErr w:type="spellEnd"/>
      <w:r w:rsidR="0077380E">
        <w:rPr>
          <w:lang w:val="en-US"/>
        </w:rPr>
        <w:t xml:space="preserve"> </w:t>
      </w:r>
      <w:proofErr w:type="spellStart"/>
      <w:r w:rsidR="0077380E">
        <w:rPr>
          <w:lang w:val="en-US"/>
        </w:rPr>
        <w:t>anilor</w:t>
      </w:r>
      <w:proofErr w:type="spellEnd"/>
      <w:r w:rsidR="0077380E">
        <w:rPr>
          <w:lang w:val="en-US"/>
        </w:rPr>
        <w:t xml:space="preserve"> </w:t>
      </w:r>
      <w:r>
        <w:rPr>
          <w:lang w:val="en-US"/>
        </w:rPr>
        <w:t xml:space="preserve">a </w:t>
      </w:r>
      <w:r w:rsidR="0077380E">
        <w:rPr>
          <w:lang w:val="en-US"/>
        </w:rPr>
        <w:t>3</w:t>
      </w:r>
      <w:r w:rsidR="00D564F8">
        <w:rPr>
          <w:lang w:val="en-US"/>
        </w:rPr>
        <w:t>8</w:t>
      </w:r>
      <w:r w:rsidR="00394AB5">
        <w:rPr>
          <w:lang w:val="en-US"/>
        </w:rPr>
        <w:t xml:space="preserve"> </w:t>
      </w:r>
      <w:proofErr w:type="spellStart"/>
      <w:r w:rsidR="00394AB5">
        <w:rPr>
          <w:lang w:val="en-US"/>
        </w:rPr>
        <w:t>lucrari</w:t>
      </w:r>
      <w:proofErr w:type="spellEnd"/>
      <w:r w:rsidR="00394AB5">
        <w:rPr>
          <w:lang w:val="en-US"/>
        </w:rPr>
        <w:t xml:space="preserve"> de diploma ale </w:t>
      </w:r>
      <w:proofErr w:type="spellStart"/>
      <w:r w:rsidR="00394AB5">
        <w:rPr>
          <w:lang w:val="en-US"/>
        </w:rPr>
        <w:t>studentilor</w:t>
      </w:r>
      <w:proofErr w:type="spellEnd"/>
      <w:r w:rsidR="00394AB5">
        <w:rPr>
          <w:lang w:val="en-US"/>
        </w:rPr>
        <w:t xml:space="preserve"> </w:t>
      </w:r>
    </w:p>
    <w:p w14:paraId="73461D3F" w14:textId="311AD7E1" w:rsidR="00394AB5" w:rsidRPr="00585A73" w:rsidRDefault="002649B1" w:rsidP="002649B1">
      <w:pPr>
        <w:pStyle w:val="CVNormal"/>
        <w:numPr>
          <w:ilvl w:val="0"/>
          <w:numId w:val="5"/>
        </w:numPr>
        <w:jc w:val="both"/>
        <w:rPr>
          <w:lang w:val="fr-FR"/>
        </w:rPr>
      </w:pPr>
      <w:proofErr w:type="spellStart"/>
      <w:r w:rsidRPr="00585A73">
        <w:rPr>
          <w:lang w:val="fr-FR"/>
        </w:rPr>
        <w:t>Participarea</w:t>
      </w:r>
      <w:proofErr w:type="spellEnd"/>
      <w:r w:rsidR="00394AB5" w:rsidRPr="00585A73">
        <w:rPr>
          <w:lang w:val="fr-FR"/>
        </w:rPr>
        <w:t xml:space="preserve"> activ</w:t>
      </w:r>
      <w:r w:rsidRPr="00585A73">
        <w:rPr>
          <w:lang w:val="fr-FR"/>
        </w:rPr>
        <w:t>a</w:t>
      </w:r>
      <w:r w:rsidR="00394AB5" w:rsidRPr="00585A73">
        <w:rPr>
          <w:lang w:val="fr-FR"/>
        </w:rPr>
        <w:t xml:space="preserve"> la </w:t>
      </w:r>
      <w:proofErr w:type="spellStart"/>
      <w:r w:rsidR="00394AB5" w:rsidRPr="00585A73">
        <w:rPr>
          <w:lang w:val="fr-FR"/>
        </w:rPr>
        <w:t>Congresele</w:t>
      </w:r>
      <w:proofErr w:type="spellEnd"/>
      <w:r w:rsidR="00394AB5" w:rsidRPr="00585A73">
        <w:rPr>
          <w:lang w:val="fr-FR"/>
        </w:rPr>
        <w:t xml:space="preserve"> </w:t>
      </w:r>
      <w:proofErr w:type="spellStart"/>
      <w:r w:rsidR="00394AB5" w:rsidRPr="00585A73">
        <w:rPr>
          <w:lang w:val="fr-FR"/>
        </w:rPr>
        <w:t>Societatii</w:t>
      </w:r>
      <w:proofErr w:type="spellEnd"/>
      <w:r w:rsidR="00394AB5" w:rsidRPr="00585A73">
        <w:rPr>
          <w:lang w:val="fr-FR"/>
        </w:rPr>
        <w:t xml:space="preserve"> Romane de Cardiologie</w:t>
      </w:r>
      <w:r w:rsidR="00BB2A82" w:rsidRPr="00585A73">
        <w:rPr>
          <w:lang w:val="fr-FR"/>
        </w:rPr>
        <w:t>,</w:t>
      </w:r>
      <w:r w:rsidR="00394AB5" w:rsidRPr="00585A73">
        <w:rPr>
          <w:lang w:val="fr-FR"/>
        </w:rPr>
        <w:t xml:space="preserve"> </w:t>
      </w:r>
      <w:proofErr w:type="spellStart"/>
      <w:r w:rsidR="00394AB5" w:rsidRPr="00585A73">
        <w:rPr>
          <w:lang w:val="fr-FR"/>
        </w:rPr>
        <w:t>Societatii</w:t>
      </w:r>
      <w:proofErr w:type="spellEnd"/>
      <w:r w:rsidRPr="00585A73">
        <w:rPr>
          <w:lang w:val="fr-FR"/>
        </w:rPr>
        <w:t xml:space="preserve"> Romane de </w:t>
      </w:r>
      <w:proofErr w:type="spellStart"/>
      <w:r w:rsidRPr="00585A73">
        <w:rPr>
          <w:lang w:val="fr-FR"/>
        </w:rPr>
        <w:t>Medicina</w:t>
      </w:r>
      <w:proofErr w:type="spellEnd"/>
      <w:r w:rsidRPr="00585A73">
        <w:rPr>
          <w:lang w:val="fr-FR"/>
        </w:rPr>
        <w:t xml:space="preserve"> Interna</w:t>
      </w:r>
      <w:r w:rsidR="00BB2A82" w:rsidRPr="00585A73">
        <w:rPr>
          <w:lang w:val="fr-FR"/>
        </w:rPr>
        <w:t xml:space="preserve"> </w:t>
      </w:r>
      <w:proofErr w:type="spellStart"/>
      <w:r w:rsidR="00BB2A82" w:rsidRPr="00585A73">
        <w:rPr>
          <w:lang w:val="fr-FR"/>
        </w:rPr>
        <w:t>și</w:t>
      </w:r>
      <w:proofErr w:type="spellEnd"/>
      <w:r w:rsidR="00BB2A82" w:rsidRPr="00585A73">
        <w:rPr>
          <w:lang w:val="fr-FR"/>
        </w:rPr>
        <w:t xml:space="preserve"> </w:t>
      </w:r>
      <w:proofErr w:type="spellStart"/>
      <w:r w:rsidR="00ED0381" w:rsidRPr="00585A73">
        <w:rPr>
          <w:lang w:val="fr-FR"/>
        </w:rPr>
        <w:t>Societatea</w:t>
      </w:r>
      <w:proofErr w:type="spellEnd"/>
      <w:r w:rsidR="00ED0381" w:rsidRPr="00585A73">
        <w:rPr>
          <w:lang w:val="fr-FR"/>
        </w:rPr>
        <w:t xml:space="preserve"> </w:t>
      </w:r>
      <w:proofErr w:type="spellStart"/>
      <w:r w:rsidR="00ED0381" w:rsidRPr="00585A73">
        <w:rPr>
          <w:lang w:val="fr-FR"/>
        </w:rPr>
        <w:t>Română</w:t>
      </w:r>
      <w:proofErr w:type="spellEnd"/>
      <w:r w:rsidR="00ED0381" w:rsidRPr="00585A73">
        <w:rPr>
          <w:lang w:val="fr-FR"/>
        </w:rPr>
        <w:t xml:space="preserve"> de </w:t>
      </w:r>
      <w:proofErr w:type="spellStart"/>
      <w:r w:rsidR="00ED0381" w:rsidRPr="00585A73">
        <w:rPr>
          <w:lang w:val="fr-FR"/>
        </w:rPr>
        <w:t>Flebologie</w:t>
      </w:r>
      <w:proofErr w:type="spellEnd"/>
      <w:r w:rsidRPr="00585A73">
        <w:rPr>
          <w:lang w:val="fr-FR"/>
        </w:rPr>
        <w:t xml:space="preserve"> </w:t>
      </w:r>
      <w:proofErr w:type="spellStart"/>
      <w:r w:rsidRPr="00585A73">
        <w:rPr>
          <w:lang w:val="fr-FR"/>
        </w:rPr>
        <w:t>participarea</w:t>
      </w:r>
      <w:proofErr w:type="spellEnd"/>
      <w:r w:rsidRPr="00585A73">
        <w:rPr>
          <w:lang w:val="fr-FR"/>
        </w:rPr>
        <w:t xml:space="preserve"> ca</w:t>
      </w:r>
      <w:r w:rsidR="00394AB5" w:rsidRPr="00585A73">
        <w:rPr>
          <w:lang w:val="fr-FR"/>
        </w:rPr>
        <w:t xml:space="preserve"> </w:t>
      </w:r>
      <w:proofErr w:type="spellStart"/>
      <w:r w:rsidRPr="00585A73">
        <w:rPr>
          <w:lang w:val="fr-FR"/>
        </w:rPr>
        <w:t>Organizator</w:t>
      </w:r>
      <w:proofErr w:type="spellEnd"/>
      <w:r w:rsidRPr="00585A73">
        <w:rPr>
          <w:lang w:val="fr-FR"/>
        </w:rPr>
        <w:t xml:space="preserve"> </w:t>
      </w:r>
      <w:r w:rsidR="00394AB5" w:rsidRPr="00585A73">
        <w:rPr>
          <w:lang w:val="fr-FR"/>
        </w:rPr>
        <w:t xml:space="preserve"> dar si </w:t>
      </w:r>
      <w:proofErr w:type="spellStart"/>
      <w:r w:rsidR="00394AB5" w:rsidRPr="00585A73">
        <w:rPr>
          <w:lang w:val="fr-FR"/>
        </w:rPr>
        <w:t>ca</w:t>
      </w:r>
      <w:proofErr w:type="spellEnd"/>
      <w:r w:rsidR="00394AB5" w:rsidRPr="00585A73">
        <w:rPr>
          <w:lang w:val="fr-FR"/>
        </w:rPr>
        <w:t xml:space="preserve"> speaker la </w:t>
      </w:r>
      <w:proofErr w:type="spellStart"/>
      <w:r w:rsidR="00394AB5" w:rsidRPr="00585A73">
        <w:rPr>
          <w:lang w:val="fr-FR"/>
        </w:rPr>
        <w:t>S</w:t>
      </w:r>
      <w:r w:rsidRPr="00585A73">
        <w:rPr>
          <w:lang w:val="fr-FR"/>
        </w:rPr>
        <w:t>impozioanele</w:t>
      </w:r>
      <w:proofErr w:type="spellEnd"/>
      <w:r w:rsidRPr="00585A73">
        <w:rPr>
          <w:lang w:val="fr-FR"/>
        </w:rPr>
        <w:t xml:space="preserve"> ISHNE la Timisoara si </w:t>
      </w:r>
      <w:r w:rsidR="00394AB5" w:rsidRPr="00585A73">
        <w:rPr>
          <w:lang w:val="fr-FR"/>
        </w:rPr>
        <w:t xml:space="preserve"> a </w:t>
      </w:r>
      <w:proofErr w:type="spellStart"/>
      <w:r w:rsidR="00394AB5" w:rsidRPr="00585A73">
        <w:rPr>
          <w:lang w:val="fr-FR"/>
        </w:rPr>
        <w:t>Simpozioanelor</w:t>
      </w:r>
      <w:proofErr w:type="spellEnd"/>
      <w:r w:rsidR="00394AB5" w:rsidRPr="00585A73">
        <w:rPr>
          <w:lang w:val="fr-FR"/>
        </w:rPr>
        <w:t xml:space="preserve"> </w:t>
      </w:r>
      <w:proofErr w:type="spellStart"/>
      <w:r w:rsidR="00394AB5" w:rsidRPr="00585A73">
        <w:rPr>
          <w:lang w:val="fr-FR"/>
        </w:rPr>
        <w:t>Gerota</w:t>
      </w:r>
      <w:proofErr w:type="spellEnd"/>
    </w:p>
    <w:p w14:paraId="63DCE662" w14:textId="77777777" w:rsidR="00394AB5" w:rsidRPr="00585A73" w:rsidRDefault="002649B1" w:rsidP="002649B1">
      <w:pPr>
        <w:pStyle w:val="CVNormal"/>
        <w:numPr>
          <w:ilvl w:val="0"/>
          <w:numId w:val="5"/>
        </w:numPr>
        <w:jc w:val="both"/>
        <w:rPr>
          <w:lang w:val="fr-FR"/>
        </w:rPr>
      </w:pPr>
      <w:proofErr w:type="spellStart"/>
      <w:r w:rsidRPr="00585A73">
        <w:rPr>
          <w:lang w:val="fr-FR"/>
        </w:rPr>
        <w:t>L</w:t>
      </w:r>
      <w:r w:rsidR="00394AB5" w:rsidRPr="00585A73">
        <w:rPr>
          <w:lang w:val="fr-FR"/>
        </w:rPr>
        <w:t>ector</w:t>
      </w:r>
      <w:proofErr w:type="spellEnd"/>
      <w:r w:rsidR="00394AB5" w:rsidRPr="00585A73">
        <w:rPr>
          <w:lang w:val="fr-FR"/>
        </w:rPr>
        <w:t xml:space="preserve"> la </w:t>
      </w:r>
      <w:proofErr w:type="spellStart"/>
      <w:r w:rsidR="00394AB5" w:rsidRPr="00585A73">
        <w:rPr>
          <w:lang w:val="fr-FR"/>
        </w:rPr>
        <w:t>cursur</w:t>
      </w:r>
      <w:r w:rsidRPr="00585A73">
        <w:rPr>
          <w:lang w:val="fr-FR"/>
        </w:rPr>
        <w:t>i</w:t>
      </w:r>
      <w:r w:rsidR="00394AB5" w:rsidRPr="00585A73">
        <w:rPr>
          <w:lang w:val="fr-FR"/>
        </w:rPr>
        <w:t>le</w:t>
      </w:r>
      <w:proofErr w:type="spellEnd"/>
      <w:r w:rsidR="00394AB5" w:rsidRPr="00585A73">
        <w:rPr>
          <w:lang w:val="fr-FR"/>
        </w:rPr>
        <w:t xml:space="preserve"> de la Bucuresti, Arad, Cluj </w:t>
      </w:r>
      <w:proofErr w:type="spellStart"/>
      <w:r w:rsidR="00394AB5" w:rsidRPr="00585A73">
        <w:rPr>
          <w:lang w:val="fr-FR"/>
        </w:rPr>
        <w:t>Napoca</w:t>
      </w:r>
      <w:proofErr w:type="spellEnd"/>
      <w:r w:rsidR="00394AB5" w:rsidRPr="00585A73">
        <w:rPr>
          <w:lang w:val="fr-FR"/>
        </w:rPr>
        <w:t>, Bacau, Constanta</w:t>
      </w:r>
      <w:r w:rsidRPr="00585A73">
        <w:rPr>
          <w:lang w:val="fr-FR"/>
        </w:rPr>
        <w:t xml:space="preserve"> ale </w:t>
      </w:r>
      <w:proofErr w:type="spellStart"/>
      <w:r w:rsidRPr="00585A73">
        <w:rPr>
          <w:lang w:val="fr-FR"/>
        </w:rPr>
        <w:t>Programului</w:t>
      </w:r>
      <w:proofErr w:type="spellEnd"/>
      <w:r w:rsidRPr="00585A73">
        <w:rPr>
          <w:lang w:val="fr-FR"/>
        </w:rPr>
        <w:t xml:space="preserve"> ARCA al SRC</w:t>
      </w:r>
    </w:p>
    <w:p w14:paraId="2C7F2395" w14:textId="12B58FCC" w:rsidR="00C07168" w:rsidRPr="00585A73" w:rsidRDefault="002649B1" w:rsidP="002649B1">
      <w:pPr>
        <w:pStyle w:val="CVNormal"/>
        <w:numPr>
          <w:ilvl w:val="0"/>
          <w:numId w:val="5"/>
        </w:numPr>
        <w:jc w:val="both"/>
        <w:rPr>
          <w:lang w:val="fr-FR"/>
        </w:rPr>
      </w:pPr>
      <w:proofErr w:type="spellStart"/>
      <w:r w:rsidRPr="00585A73">
        <w:rPr>
          <w:lang w:val="fr-FR"/>
        </w:rPr>
        <w:t>Participarea</w:t>
      </w:r>
      <w:proofErr w:type="spellEnd"/>
      <w:r w:rsidRPr="00585A73">
        <w:rPr>
          <w:lang w:val="fr-FR"/>
        </w:rPr>
        <w:t xml:space="preserve"> activa</w:t>
      </w:r>
      <w:r w:rsidR="0077380E" w:rsidRPr="00585A73">
        <w:rPr>
          <w:lang w:val="fr-FR"/>
        </w:rPr>
        <w:t xml:space="preserve"> la </w:t>
      </w:r>
      <w:proofErr w:type="spellStart"/>
      <w:r w:rsidR="0077380E" w:rsidRPr="00585A73">
        <w:rPr>
          <w:lang w:val="fr-FR"/>
        </w:rPr>
        <w:t>redactarea</w:t>
      </w:r>
      <w:proofErr w:type="spellEnd"/>
      <w:r w:rsidR="0077380E" w:rsidRPr="00585A73">
        <w:rPr>
          <w:lang w:val="fr-FR"/>
        </w:rPr>
        <w:t xml:space="preserve"> </w:t>
      </w:r>
      <w:proofErr w:type="spellStart"/>
      <w:r w:rsidR="0077380E" w:rsidRPr="00585A73">
        <w:rPr>
          <w:lang w:val="fr-FR"/>
        </w:rPr>
        <w:t>unui</w:t>
      </w:r>
      <w:proofErr w:type="spellEnd"/>
      <w:r w:rsidR="0077380E" w:rsidRPr="00585A73">
        <w:rPr>
          <w:lang w:val="fr-FR"/>
        </w:rPr>
        <w:t xml:space="preserve"> </w:t>
      </w:r>
      <w:proofErr w:type="spellStart"/>
      <w:r w:rsidR="0077380E" w:rsidRPr="00585A73">
        <w:rPr>
          <w:lang w:val="fr-FR"/>
        </w:rPr>
        <w:t>numar</w:t>
      </w:r>
      <w:proofErr w:type="spellEnd"/>
      <w:r w:rsidR="0077380E" w:rsidRPr="00585A73">
        <w:rPr>
          <w:lang w:val="fr-FR"/>
        </w:rPr>
        <w:t xml:space="preserve"> de 12</w:t>
      </w:r>
      <w:r w:rsidR="00C07168" w:rsidRPr="00585A73">
        <w:rPr>
          <w:lang w:val="fr-FR"/>
        </w:rPr>
        <w:t xml:space="preserve"> </w:t>
      </w:r>
      <w:proofErr w:type="spellStart"/>
      <w:r w:rsidR="00C07168" w:rsidRPr="00585A73">
        <w:rPr>
          <w:lang w:val="fr-FR"/>
        </w:rPr>
        <w:t>cursuri</w:t>
      </w:r>
      <w:proofErr w:type="spellEnd"/>
      <w:r w:rsidR="00C07168" w:rsidRPr="00585A73">
        <w:rPr>
          <w:lang w:val="fr-FR"/>
        </w:rPr>
        <w:t xml:space="preserve"> </w:t>
      </w:r>
      <w:proofErr w:type="spellStart"/>
      <w:r w:rsidR="00C07168" w:rsidRPr="00585A73">
        <w:rPr>
          <w:lang w:val="fr-FR"/>
        </w:rPr>
        <w:t>pentru</w:t>
      </w:r>
      <w:proofErr w:type="spellEnd"/>
      <w:r w:rsidR="00C07168" w:rsidRPr="00585A73">
        <w:rPr>
          <w:lang w:val="fr-FR"/>
        </w:rPr>
        <w:t xml:space="preserve"> </w:t>
      </w:r>
      <w:proofErr w:type="spellStart"/>
      <w:r w:rsidR="00C07168" w:rsidRPr="00585A73">
        <w:rPr>
          <w:lang w:val="fr-FR"/>
        </w:rPr>
        <w:t>studentii</w:t>
      </w:r>
      <w:proofErr w:type="spellEnd"/>
      <w:r w:rsidR="00C07168" w:rsidRPr="00585A73">
        <w:rPr>
          <w:lang w:val="fr-FR"/>
        </w:rPr>
        <w:t xml:space="preserve"> </w:t>
      </w:r>
      <w:proofErr w:type="spellStart"/>
      <w:r w:rsidR="00C07168" w:rsidRPr="00585A73">
        <w:rPr>
          <w:lang w:val="fr-FR"/>
        </w:rPr>
        <w:t>anului</w:t>
      </w:r>
      <w:proofErr w:type="spellEnd"/>
      <w:r w:rsidR="00C07168" w:rsidRPr="00585A73">
        <w:rPr>
          <w:lang w:val="fr-FR"/>
        </w:rPr>
        <w:t xml:space="preserve"> IV</w:t>
      </w:r>
      <w:r w:rsidR="00FE73EA" w:rsidRPr="00585A73">
        <w:rPr>
          <w:lang w:val="fr-FR"/>
        </w:rPr>
        <w:t xml:space="preserve">, </w:t>
      </w:r>
      <w:proofErr w:type="spellStart"/>
      <w:r w:rsidR="00870AD2" w:rsidRPr="00585A73">
        <w:rPr>
          <w:lang w:val="fr-FR"/>
        </w:rPr>
        <w:t>precum</w:t>
      </w:r>
      <w:proofErr w:type="spellEnd"/>
      <w:r w:rsidR="00870AD2" w:rsidRPr="00585A73">
        <w:rPr>
          <w:lang w:val="fr-FR"/>
        </w:rPr>
        <w:t xml:space="preserve"> </w:t>
      </w:r>
      <w:proofErr w:type="spellStart"/>
      <w:r w:rsidR="00870AD2" w:rsidRPr="00585A73">
        <w:rPr>
          <w:lang w:val="fr-FR"/>
        </w:rPr>
        <w:t>și</w:t>
      </w:r>
      <w:proofErr w:type="spellEnd"/>
      <w:r w:rsidR="00870AD2" w:rsidRPr="00585A73">
        <w:rPr>
          <w:lang w:val="fr-FR"/>
        </w:rPr>
        <w:t xml:space="preserve"> </w:t>
      </w:r>
      <w:proofErr w:type="spellStart"/>
      <w:r w:rsidR="00870AD2" w:rsidRPr="00585A73">
        <w:rPr>
          <w:lang w:val="fr-FR"/>
        </w:rPr>
        <w:t>tratate</w:t>
      </w:r>
      <w:proofErr w:type="spellEnd"/>
      <w:r w:rsidR="00870AD2" w:rsidRPr="00585A73">
        <w:rPr>
          <w:lang w:val="fr-FR"/>
        </w:rPr>
        <w:t xml:space="preserve"> de </w:t>
      </w:r>
      <w:proofErr w:type="spellStart"/>
      <w:r w:rsidR="00870AD2" w:rsidRPr="00585A73">
        <w:rPr>
          <w:lang w:val="fr-FR"/>
        </w:rPr>
        <w:t>specialitate</w:t>
      </w:r>
      <w:proofErr w:type="spellEnd"/>
    </w:p>
    <w:p w14:paraId="2484C6C6" w14:textId="77777777" w:rsidR="00EB3779" w:rsidRPr="00585A73" w:rsidRDefault="00EB3779" w:rsidP="00C07168">
      <w:pPr>
        <w:pStyle w:val="CVNormal"/>
        <w:ind w:firstLine="607"/>
        <w:jc w:val="both"/>
        <w:rPr>
          <w:lang w:val="fr-FR"/>
        </w:rPr>
      </w:pPr>
    </w:p>
    <w:p w14:paraId="14CA63E3" w14:textId="77777777" w:rsidR="00C07168" w:rsidRPr="00C07168" w:rsidRDefault="00C07168" w:rsidP="00C07168">
      <w:pPr>
        <w:pStyle w:val="CVNormal"/>
        <w:jc w:val="both"/>
        <w:rPr>
          <w:b/>
        </w:rPr>
      </w:pPr>
      <w:r w:rsidRPr="00C07168">
        <w:rPr>
          <w:rFonts w:ascii="Times New Roman" w:hAnsi="Times New Roman"/>
          <w:b/>
          <w:sz w:val="24"/>
          <w:szCs w:val="24"/>
          <w:lang w:eastAsia="en-US"/>
        </w:rPr>
        <w:t xml:space="preserve"> </w:t>
      </w:r>
      <w:r>
        <w:rPr>
          <w:rFonts w:ascii="Times New Roman" w:hAnsi="Times New Roman"/>
          <w:b/>
          <w:sz w:val="24"/>
          <w:szCs w:val="24"/>
          <w:lang w:eastAsia="en-US"/>
        </w:rPr>
        <w:tab/>
      </w:r>
      <w:r w:rsidRPr="00C07168">
        <w:rPr>
          <w:b/>
        </w:rPr>
        <w:t>Cursuri de perfecţionare în cadrul Education and Training Programme of the European Society of Cardiology:</w:t>
      </w:r>
    </w:p>
    <w:p w14:paraId="3366B9A8" w14:textId="77777777" w:rsidR="00C07168" w:rsidRPr="00C07168" w:rsidRDefault="00C07168" w:rsidP="00C07168">
      <w:pPr>
        <w:pStyle w:val="CVNormal"/>
        <w:numPr>
          <w:ilvl w:val="0"/>
          <w:numId w:val="4"/>
        </w:numPr>
        <w:tabs>
          <w:tab w:val="clear" w:pos="360"/>
          <w:tab w:val="num" w:pos="1080"/>
        </w:tabs>
        <w:ind w:left="1080"/>
      </w:pPr>
      <w:r w:rsidRPr="00C07168">
        <w:t>Imaging in heart failure – Budapest dec 2-4, 1998.</w:t>
      </w:r>
    </w:p>
    <w:p w14:paraId="06ED32BC" w14:textId="77777777" w:rsidR="00C07168" w:rsidRPr="00C07168" w:rsidRDefault="00C07168" w:rsidP="00C07168">
      <w:pPr>
        <w:pStyle w:val="CVNormal"/>
        <w:numPr>
          <w:ilvl w:val="0"/>
          <w:numId w:val="4"/>
        </w:numPr>
        <w:ind w:left="1080"/>
      </w:pPr>
      <w:r w:rsidRPr="00C07168">
        <w:t>Unstable angina: Pathogenesis risk stratification and management – Budapest feb. 25-27,1999.</w:t>
      </w:r>
    </w:p>
    <w:p w14:paraId="54BFFB76" w14:textId="77777777" w:rsidR="00C07168" w:rsidRPr="00C07168" w:rsidRDefault="00C07168" w:rsidP="00C07168">
      <w:pPr>
        <w:pStyle w:val="CVNormal"/>
        <w:numPr>
          <w:ilvl w:val="0"/>
          <w:numId w:val="4"/>
        </w:numPr>
        <w:ind w:left="1080"/>
      </w:pPr>
      <w:r w:rsidRPr="00C07168">
        <w:t>Myocardial ischaemia and heart failure-The common ground – Bratislava dec. 2-4, 1999.</w:t>
      </w:r>
    </w:p>
    <w:p w14:paraId="641EBB4D" w14:textId="77777777" w:rsidR="00C07168" w:rsidRPr="00C07168" w:rsidRDefault="00C07168" w:rsidP="00C07168">
      <w:pPr>
        <w:pStyle w:val="CVNormal"/>
        <w:numPr>
          <w:ilvl w:val="0"/>
          <w:numId w:val="4"/>
        </w:numPr>
        <w:ind w:left="1080"/>
      </w:pPr>
      <w:r w:rsidRPr="00C07168">
        <w:t>Master Classes in Atherosclerosis – University College Cork, Ireland, jun. 21-23, 2000.</w:t>
      </w:r>
    </w:p>
    <w:p w14:paraId="0A046639" w14:textId="77777777" w:rsidR="00C07168" w:rsidRPr="00C07168" w:rsidRDefault="00C07168" w:rsidP="00C07168">
      <w:pPr>
        <w:pStyle w:val="CVNormal"/>
        <w:numPr>
          <w:ilvl w:val="0"/>
          <w:numId w:val="4"/>
        </w:numPr>
        <w:ind w:left="1080"/>
      </w:pPr>
      <w:r w:rsidRPr="00C07168">
        <w:t>Hypertension Transition To Heart Failure and Organ Damage – Bucureşti oct.26-28, 2000.</w:t>
      </w:r>
    </w:p>
    <w:p w14:paraId="65D245BD" w14:textId="77777777" w:rsidR="00C07168" w:rsidRPr="00C07168" w:rsidRDefault="00C07168" w:rsidP="00C07168">
      <w:pPr>
        <w:pStyle w:val="CVNormal"/>
        <w:numPr>
          <w:ilvl w:val="0"/>
          <w:numId w:val="4"/>
        </w:numPr>
        <w:ind w:left="1080"/>
      </w:pPr>
      <w:r w:rsidRPr="00C07168">
        <w:t>Update in Cardiology: Coronary Artery Disease and Heart Failure – Riga, 30 noe-2 dec.2000.</w:t>
      </w:r>
    </w:p>
    <w:p w14:paraId="4ECA43DE" w14:textId="77777777" w:rsidR="00C07168" w:rsidRPr="00C07168" w:rsidRDefault="00C07168" w:rsidP="00C07168">
      <w:pPr>
        <w:pStyle w:val="CVNormal"/>
        <w:numPr>
          <w:ilvl w:val="0"/>
          <w:numId w:val="4"/>
        </w:numPr>
        <w:ind w:left="1080"/>
        <w:rPr>
          <w:lang w:val="en-US"/>
        </w:rPr>
      </w:pPr>
      <w:r w:rsidRPr="00C07168">
        <w:rPr>
          <w:lang w:val="en-US"/>
        </w:rPr>
        <w:t xml:space="preserve">Office-based approach to coronary artery disease prevention </w:t>
      </w:r>
      <w:smartTag w:uri="urn:schemas-microsoft-com:office:smarttags" w:element="place">
        <w:smartTag w:uri="urn:schemas-microsoft-com:office:smarttags" w:element="City">
          <w:r w:rsidRPr="00C07168">
            <w:rPr>
              <w:lang w:val="en-US"/>
            </w:rPr>
            <w:t>Rome</w:t>
          </w:r>
        </w:smartTag>
      </w:smartTag>
      <w:r w:rsidRPr="00C07168">
        <w:rPr>
          <w:lang w:val="en-US"/>
        </w:rPr>
        <w:t xml:space="preserve"> 20-22 </w:t>
      </w:r>
      <w:proofErr w:type="spellStart"/>
      <w:r w:rsidRPr="00C07168">
        <w:rPr>
          <w:lang w:val="en-US"/>
        </w:rPr>
        <w:t>june</w:t>
      </w:r>
      <w:proofErr w:type="spellEnd"/>
      <w:r w:rsidRPr="00C07168">
        <w:rPr>
          <w:lang w:val="en-US"/>
        </w:rPr>
        <w:t xml:space="preserve"> 2002</w:t>
      </w:r>
    </w:p>
    <w:p w14:paraId="409A7E2E" w14:textId="77777777" w:rsidR="00C07168" w:rsidRPr="00C07168" w:rsidRDefault="00C07168" w:rsidP="00C07168">
      <w:pPr>
        <w:pStyle w:val="CVNormal"/>
        <w:numPr>
          <w:ilvl w:val="0"/>
          <w:numId w:val="4"/>
        </w:numPr>
        <w:ind w:left="1080"/>
        <w:rPr>
          <w:lang w:val="en-US"/>
        </w:rPr>
      </w:pPr>
      <w:r w:rsidRPr="00C07168">
        <w:rPr>
          <w:lang w:val="en-US"/>
        </w:rPr>
        <w:t xml:space="preserve">ACE – inhibitors in cardiovascular therapy: current and future role </w:t>
      </w:r>
      <w:smartTag w:uri="urn:schemas-microsoft-com:office:smarttags" w:element="place">
        <w:smartTag w:uri="urn:schemas-microsoft-com:office:smarttags" w:element="City">
          <w:r w:rsidRPr="00C07168">
            <w:rPr>
              <w:lang w:val="en-US"/>
            </w:rPr>
            <w:t>Rome</w:t>
          </w:r>
        </w:smartTag>
      </w:smartTag>
      <w:r w:rsidRPr="00C07168">
        <w:rPr>
          <w:lang w:val="en-US"/>
        </w:rPr>
        <w:t xml:space="preserve"> 14-17 </w:t>
      </w:r>
      <w:proofErr w:type="spellStart"/>
      <w:r w:rsidRPr="00C07168">
        <w:rPr>
          <w:lang w:val="en-US"/>
        </w:rPr>
        <w:t>feb</w:t>
      </w:r>
      <w:proofErr w:type="spellEnd"/>
      <w:r w:rsidRPr="00C07168">
        <w:rPr>
          <w:lang w:val="en-US"/>
        </w:rPr>
        <w:t xml:space="preserve"> 2002</w:t>
      </w:r>
    </w:p>
    <w:p w14:paraId="01E77F16" w14:textId="77777777" w:rsidR="00C07168" w:rsidRPr="00C07168" w:rsidRDefault="00C07168" w:rsidP="00C07168">
      <w:pPr>
        <w:pStyle w:val="CVNormal"/>
        <w:numPr>
          <w:ilvl w:val="0"/>
          <w:numId w:val="4"/>
        </w:numPr>
        <w:ind w:left="1080"/>
        <w:rPr>
          <w:lang w:val="en-US"/>
        </w:rPr>
      </w:pPr>
      <w:r w:rsidRPr="00C07168">
        <w:rPr>
          <w:lang w:val="en-US"/>
        </w:rPr>
        <w:t xml:space="preserve">Difficult situations in the management of valvular disease </w:t>
      </w:r>
      <w:smartTag w:uri="urn:schemas-microsoft-com:office:smarttags" w:element="place">
        <w:smartTag w:uri="urn:schemas-microsoft-com:office:smarttags" w:element="City">
          <w:r w:rsidRPr="00C07168">
            <w:rPr>
              <w:lang w:val="en-US"/>
            </w:rPr>
            <w:t>Florence</w:t>
          </w:r>
        </w:smartTag>
      </w:smartTag>
      <w:r w:rsidRPr="00C07168">
        <w:rPr>
          <w:lang w:val="en-US"/>
        </w:rPr>
        <w:t xml:space="preserve"> 10-12 </w:t>
      </w:r>
      <w:proofErr w:type="spellStart"/>
      <w:r w:rsidRPr="00C07168">
        <w:rPr>
          <w:lang w:val="en-US"/>
        </w:rPr>
        <w:t>april</w:t>
      </w:r>
      <w:proofErr w:type="spellEnd"/>
      <w:r w:rsidRPr="00C07168">
        <w:rPr>
          <w:lang w:val="en-US"/>
        </w:rPr>
        <w:t xml:space="preserve"> 2003</w:t>
      </w:r>
    </w:p>
    <w:p w14:paraId="29031056" w14:textId="77777777" w:rsidR="00C07168" w:rsidRPr="00C07168" w:rsidRDefault="00C07168" w:rsidP="00C07168">
      <w:pPr>
        <w:pStyle w:val="CVNormal"/>
        <w:numPr>
          <w:ilvl w:val="0"/>
          <w:numId w:val="4"/>
        </w:numPr>
        <w:ind w:left="1080"/>
        <w:rPr>
          <w:lang w:val="en-US"/>
        </w:rPr>
      </w:pPr>
      <w:r w:rsidRPr="00C07168">
        <w:rPr>
          <w:lang w:val="en-US"/>
        </w:rPr>
        <w:t xml:space="preserve">13 </w:t>
      </w:r>
      <w:proofErr w:type="spellStart"/>
      <w:r w:rsidRPr="00C07168">
        <w:rPr>
          <w:lang w:val="en-US"/>
        </w:rPr>
        <w:t>th</w:t>
      </w:r>
      <w:proofErr w:type="spellEnd"/>
      <w:r w:rsidRPr="00C07168">
        <w:rPr>
          <w:lang w:val="en-US"/>
        </w:rPr>
        <w:t xml:space="preserve"> International workshop in cardiovascular disease </w:t>
      </w:r>
      <w:smartTag w:uri="urn:schemas-microsoft-com:office:smarttags" w:element="place">
        <w:smartTag w:uri="urn:schemas-microsoft-com:office:smarttags" w:element="City">
          <w:r w:rsidRPr="00C07168">
            <w:rPr>
              <w:lang w:val="en-US"/>
            </w:rPr>
            <w:t>Dijon</w:t>
          </w:r>
        </w:smartTag>
      </w:smartTag>
      <w:r w:rsidRPr="00C07168">
        <w:rPr>
          <w:lang w:val="en-US"/>
        </w:rPr>
        <w:t xml:space="preserve"> 18-20 </w:t>
      </w:r>
      <w:proofErr w:type="spellStart"/>
      <w:r w:rsidRPr="00C07168">
        <w:rPr>
          <w:lang w:val="en-US"/>
        </w:rPr>
        <w:t>feb</w:t>
      </w:r>
      <w:proofErr w:type="spellEnd"/>
      <w:r w:rsidRPr="00C07168">
        <w:rPr>
          <w:lang w:val="en-US"/>
        </w:rPr>
        <w:t xml:space="preserve"> 2005 </w:t>
      </w:r>
    </w:p>
    <w:p w14:paraId="75968690" w14:textId="77777777" w:rsidR="00C07168" w:rsidRPr="00C07168" w:rsidRDefault="00C07168" w:rsidP="00C07168">
      <w:pPr>
        <w:pStyle w:val="CVNormal"/>
        <w:numPr>
          <w:ilvl w:val="0"/>
          <w:numId w:val="4"/>
        </w:numPr>
        <w:ind w:left="1080"/>
        <w:rPr>
          <w:lang w:val="en-US"/>
        </w:rPr>
      </w:pPr>
      <w:r w:rsidRPr="00C07168">
        <w:rPr>
          <w:lang w:val="en-US"/>
        </w:rPr>
        <w:t xml:space="preserve">Update in cardiovascular medicine, </w:t>
      </w:r>
      <w:smartTag w:uri="urn:schemas-microsoft-com:office:smarttags" w:element="place">
        <w:smartTag w:uri="urn:schemas-microsoft-com:office:smarttags" w:element="City">
          <w:r w:rsidRPr="00C07168">
            <w:rPr>
              <w:lang w:val="en-US"/>
            </w:rPr>
            <w:t>Rotterdam</w:t>
          </w:r>
        </w:smartTag>
      </w:smartTag>
      <w:r w:rsidRPr="00C07168">
        <w:rPr>
          <w:lang w:val="en-US"/>
        </w:rPr>
        <w:t xml:space="preserve">, </w:t>
      </w:r>
      <w:proofErr w:type="spellStart"/>
      <w:r w:rsidRPr="00C07168">
        <w:rPr>
          <w:lang w:val="en-US"/>
        </w:rPr>
        <w:t>april</w:t>
      </w:r>
      <w:proofErr w:type="spellEnd"/>
      <w:r w:rsidRPr="00C07168">
        <w:rPr>
          <w:lang w:val="en-US"/>
        </w:rPr>
        <w:t xml:space="preserve"> 2005</w:t>
      </w:r>
    </w:p>
    <w:p w14:paraId="2AB5328F" w14:textId="77777777" w:rsidR="00C07168" w:rsidRPr="00C07168" w:rsidRDefault="00C07168" w:rsidP="00C07168">
      <w:pPr>
        <w:pStyle w:val="CVNormal"/>
        <w:numPr>
          <w:ilvl w:val="0"/>
          <w:numId w:val="4"/>
        </w:numPr>
        <w:ind w:left="1080"/>
        <w:rPr>
          <w:lang w:val="en-US"/>
        </w:rPr>
      </w:pPr>
      <w:r w:rsidRPr="00C07168">
        <w:rPr>
          <w:lang w:val="en-US"/>
        </w:rPr>
        <w:t xml:space="preserve">Cardiovascular </w:t>
      </w:r>
      <w:proofErr w:type="spellStart"/>
      <w:r w:rsidRPr="00C07168">
        <w:rPr>
          <w:lang w:val="en-US"/>
        </w:rPr>
        <w:t>Perceptorship</w:t>
      </w:r>
      <w:proofErr w:type="spellEnd"/>
      <w:r w:rsidRPr="00C07168">
        <w:rPr>
          <w:lang w:val="en-US"/>
        </w:rPr>
        <w:t xml:space="preserve"> </w:t>
      </w:r>
      <w:proofErr w:type="spellStart"/>
      <w:r w:rsidRPr="00C07168">
        <w:rPr>
          <w:lang w:val="en-US"/>
        </w:rPr>
        <w:t>Programme</w:t>
      </w:r>
      <w:proofErr w:type="spellEnd"/>
      <w:r w:rsidRPr="00C07168">
        <w:rPr>
          <w:lang w:val="en-US"/>
        </w:rPr>
        <w:t xml:space="preserve">: </w:t>
      </w:r>
      <w:smartTag w:uri="urn:schemas-microsoft-com:office:smarttags" w:element="place">
        <w:smartTag w:uri="urn:schemas-microsoft-com:office:smarttags" w:element="City">
          <w:r w:rsidRPr="00C07168">
            <w:rPr>
              <w:lang w:val="en-US"/>
            </w:rPr>
            <w:t>London</w:t>
          </w:r>
        </w:smartTag>
      </w:smartTag>
      <w:r w:rsidRPr="00C07168">
        <w:rPr>
          <w:lang w:val="en-US"/>
        </w:rPr>
        <w:t xml:space="preserve"> UCL, April 10-12, 2006</w:t>
      </w:r>
    </w:p>
    <w:p w14:paraId="04614F53" w14:textId="77777777" w:rsidR="00C07168" w:rsidRPr="00C07168" w:rsidRDefault="00C07168" w:rsidP="00C07168">
      <w:pPr>
        <w:pStyle w:val="CVNormal"/>
        <w:numPr>
          <w:ilvl w:val="0"/>
          <w:numId w:val="4"/>
        </w:numPr>
        <w:ind w:left="1080"/>
        <w:rPr>
          <w:lang w:val="en-US"/>
        </w:rPr>
      </w:pPr>
      <w:r w:rsidRPr="00C07168">
        <w:rPr>
          <w:lang w:val="en-US"/>
        </w:rPr>
        <w:t>Update in Cardiology, Rotterdam 2009,2011</w:t>
      </w:r>
    </w:p>
    <w:p w14:paraId="242CDF8C" w14:textId="77777777" w:rsidR="00C07168" w:rsidRPr="00C07168" w:rsidRDefault="00C07168" w:rsidP="00C07168">
      <w:pPr>
        <w:pStyle w:val="CVNormal"/>
        <w:numPr>
          <w:ilvl w:val="0"/>
          <w:numId w:val="4"/>
        </w:numPr>
        <w:ind w:left="1080"/>
        <w:rPr>
          <w:lang w:val="en-US"/>
        </w:rPr>
      </w:pPr>
      <w:r w:rsidRPr="00C07168">
        <w:rPr>
          <w:lang w:val="en-US"/>
        </w:rPr>
        <w:t>Update in Cardiology, Roma 2013</w:t>
      </w:r>
    </w:p>
    <w:p w14:paraId="6888C0C5" w14:textId="77777777" w:rsidR="00C07168" w:rsidRPr="00C07168" w:rsidRDefault="00C07168" w:rsidP="00C07168">
      <w:pPr>
        <w:pStyle w:val="CVNormal"/>
        <w:ind w:firstLine="720"/>
        <w:rPr>
          <w:lang w:val="en-US"/>
        </w:rPr>
      </w:pPr>
    </w:p>
    <w:p w14:paraId="61582745" w14:textId="77777777" w:rsidR="00C07168" w:rsidRDefault="00C07168" w:rsidP="00394AB5">
      <w:pPr>
        <w:pStyle w:val="CVNormal"/>
        <w:ind w:left="0" w:firstLine="720"/>
        <w:jc w:val="both"/>
        <w:rPr>
          <w:lang w:val="en-US"/>
        </w:rPr>
      </w:pPr>
    </w:p>
    <w:p w14:paraId="0D2E9CBE" w14:textId="77777777" w:rsidR="00B83F4B" w:rsidRDefault="00B83F4B" w:rsidP="00394AB5">
      <w:pPr>
        <w:pStyle w:val="CVNormal"/>
        <w:ind w:left="0" w:firstLine="720"/>
        <w:jc w:val="both"/>
        <w:rPr>
          <w:lang w:val="en-US"/>
        </w:rPr>
      </w:pPr>
      <w:proofErr w:type="spellStart"/>
      <w:r>
        <w:rPr>
          <w:lang w:val="en-US"/>
        </w:rPr>
        <w:t>Timișoara</w:t>
      </w:r>
      <w:proofErr w:type="spellEnd"/>
      <w:r>
        <w:rPr>
          <w:lang w:val="en-US"/>
        </w:rPr>
        <w:t xml:space="preserve"> </w:t>
      </w:r>
    </w:p>
    <w:p w14:paraId="0DE77CE1" w14:textId="58032EFE" w:rsidR="00C07168" w:rsidRPr="00052233" w:rsidRDefault="00B83F4B" w:rsidP="00394AB5">
      <w:pPr>
        <w:pStyle w:val="CVNormal"/>
        <w:ind w:left="0" w:firstLine="720"/>
        <w:jc w:val="both"/>
        <w:rPr>
          <w:lang w:val="en-US"/>
        </w:rPr>
      </w:pPr>
      <w:r>
        <w:rPr>
          <w:lang w:val="en-US"/>
        </w:rPr>
        <w:t>05.06</w:t>
      </w:r>
      <w:r w:rsidR="00C71628">
        <w:rPr>
          <w:lang w:val="en-US"/>
        </w:rPr>
        <w:t>.2024</w:t>
      </w:r>
    </w:p>
    <w:sectPr w:rsidR="00C07168" w:rsidRPr="00052233" w:rsidSect="004D1C7A">
      <w:footerReference w:type="default" r:id="rId20"/>
      <w:footnotePr>
        <w:pos w:val="beneathText"/>
        <w:numRestart w:val="eachPage"/>
      </w:footnotePr>
      <w:endnotePr>
        <w:numFmt w:val="decimal"/>
      </w:endnotePr>
      <w:pgSz w:w="11905" w:h="16837"/>
      <w:pgMar w:top="568" w:right="567" w:bottom="426" w:left="567" w:header="708"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98FA4" w14:textId="77777777" w:rsidR="00B2459D" w:rsidRDefault="00B2459D">
      <w:r>
        <w:separator/>
      </w:r>
    </w:p>
  </w:endnote>
  <w:endnote w:type="continuationSeparator" w:id="0">
    <w:p w14:paraId="5798D468" w14:textId="77777777" w:rsidR="00B2459D" w:rsidRDefault="00B24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13" w:type="dxa"/>
      <w:tblLayout w:type="fixed"/>
      <w:tblCellMar>
        <w:left w:w="113" w:type="dxa"/>
        <w:right w:w="113" w:type="dxa"/>
      </w:tblCellMar>
      <w:tblLook w:val="0000" w:firstRow="0" w:lastRow="0" w:firstColumn="0" w:lastColumn="0" w:noHBand="0" w:noVBand="0"/>
    </w:tblPr>
    <w:tblGrid>
      <w:gridCol w:w="3117"/>
      <w:gridCol w:w="7655"/>
    </w:tblGrid>
    <w:tr w:rsidR="00A926B5" w14:paraId="0F4A2916" w14:textId="77777777">
      <w:trPr>
        <w:cantSplit/>
      </w:trPr>
      <w:tc>
        <w:tcPr>
          <w:tcW w:w="3117" w:type="dxa"/>
        </w:tcPr>
        <w:p w14:paraId="3633E739" w14:textId="77777777" w:rsidR="00A926B5" w:rsidRDefault="00C53361">
          <w:pPr>
            <w:pStyle w:val="CVFooterLeft"/>
          </w:pPr>
          <w:r>
            <w:t xml:space="preserve">Pagina / - Curriculum vitae al </w:t>
          </w:r>
        </w:p>
        <w:p w14:paraId="003A3E51" w14:textId="77777777" w:rsidR="00A926B5" w:rsidRDefault="00C53361">
          <w:pPr>
            <w:pStyle w:val="CVFooterLeft"/>
          </w:pPr>
          <w:r>
            <w:t xml:space="preserve">Nume Prenume </w:t>
          </w:r>
        </w:p>
      </w:tc>
      <w:tc>
        <w:tcPr>
          <w:tcW w:w="7655" w:type="dxa"/>
          <w:tcBorders>
            <w:left w:val="single" w:sz="1" w:space="0" w:color="000000"/>
          </w:tcBorders>
        </w:tcPr>
        <w:p w14:paraId="55755D46" w14:textId="77777777" w:rsidR="00A926B5" w:rsidRDefault="00C53361">
          <w:pPr>
            <w:pStyle w:val="CVFooterRight"/>
          </w:pPr>
          <w:r>
            <w:t>Pentru mai multe informaţii despre Europass accesaţi pagina: http://europass.cedefop.europa.eu</w:t>
          </w:r>
        </w:p>
        <w:p w14:paraId="12883AF3" w14:textId="77777777" w:rsidR="00A926B5" w:rsidRDefault="00C53361">
          <w:pPr>
            <w:pStyle w:val="CVFooterRight"/>
          </w:pPr>
          <w:r>
            <w:t>© Uniunea Europeană, 2002-2010   24082010</w:t>
          </w:r>
        </w:p>
      </w:tc>
    </w:tr>
  </w:tbl>
  <w:p w14:paraId="2B16FC4C" w14:textId="77777777" w:rsidR="00A926B5" w:rsidRDefault="00A926B5">
    <w:pPr>
      <w:pStyle w:val="CVFooter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ADB5CF" w14:textId="77777777" w:rsidR="00B2459D" w:rsidRDefault="00B2459D">
      <w:r>
        <w:separator/>
      </w:r>
    </w:p>
  </w:footnote>
  <w:footnote w:type="continuationSeparator" w:id="0">
    <w:p w14:paraId="57973244" w14:textId="77777777" w:rsidR="00B2459D" w:rsidRDefault="00B245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5388C"/>
    <w:multiLevelType w:val="hybridMultilevel"/>
    <w:tmpl w:val="488ED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7E3623"/>
    <w:multiLevelType w:val="hybridMultilevel"/>
    <w:tmpl w:val="BD60BDAE"/>
    <w:lvl w:ilvl="0" w:tplc="37120106">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C4211B6"/>
    <w:multiLevelType w:val="hybridMultilevel"/>
    <w:tmpl w:val="76507B60"/>
    <w:lvl w:ilvl="0" w:tplc="D754450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B26B3F"/>
    <w:multiLevelType w:val="hybridMultilevel"/>
    <w:tmpl w:val="28BADBB6"/>
    <w:lvl w:ilvl="0" w:tplc="DD80077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8D6482F"/>
    <w:multiLevelType w:val="hybridMultilevel"/>
    <w:tmpl w:val="A95E1578"/>
    <w:lvl w:ilvl="0" w:tplc="5ADE81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30B3402"/>
    <w:multiLevelType w:val="singleLevel"/>
    <w:tmpl w:val="0409000F"/>
    <w:lvl w:ilvl="0">
      <w:start w:val="1"/>
      <w:numFmt w:val="decimal"/>
      <w:lvlText w:val="%1."/>
      <w:lvlJc w:val="left"/>
      <w:pPr>
        <w:tabs>
          <w:tab w:val="num" w:pos="360"/>
        </w:tabs>
        <w:ind w:left="360" w:hanging="360"/>
      </w:pPr>
      <w:rPr>
        <w:rFonts w:hint="default"/>
      </w:rPr>
    </w:lvl>
  </w:abstractNum>
  <w:num w:numId="1">
    <w:abstractNumId w:val="2"/>
  </w:num>
  <w:num w:numId="2">
    <w:abstractNumId w:val="3"/>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oNotTrackMoves/>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14F6"/>
    <w:rsid w:val="00052233"/>
    <w:rsid w:val="000A77F3"/>
    <w:rsid w:val="000E2081"/>
    <w:rsid w:val="000E407A"/>
    <w:rsid w:val="000F3EE8"/>
    <w:rsid w:val="00146347"/>
    <w:rsid w:val="00190063"/>
    <w:rsid w:val="001E541E"/>
    <w:rsid w:val="001F666A"/>
    <w:rsid w:val="002170EB"/>
    <w:rsid w:val="002173A6"/>
    <w:rsid w:val="00217CC4"/>
    <w:rsid w:val="00223E32"/>
    <w:rsid w:val="002649B1"/>
    <w:rsid w:val="00294F40"/>
    <w:rsid w:val="002961BD"/>
    <w:rsid w:val="002B73B1"/>
    <w:rsid w:val="00380165"/>
    <w:rsid w:val="00394AB5"/>
    <w:rsid w:val="003A472A"/>
    <w:rsid w:val="003E384E"/>
    <w:rsid w:val="003F14F6"/>
    <w:rsid w:val="0045438E"/>
    <w:rsid w:val="00485190"/>
    <w:rsid w:val="004C0506"/>
    <w:rsid w:val="004D1C7A"/>
    <w:rsid w:val="004E09BF"/>
    <w:rsid w:val="004F0B15"/>
    <w:rsid w:val="00585A73"/>
    <w:rsid w:val="00590604"/>
    <w:rsid w:val="005A4B56"/>
    <w:rsid w:val="00622CEF"/>
    <w:rsid w:val="006B02A3"/>
    <w:rsid w:val="00714B86"/>
    <w:rsid w:val="007415EA"/>
    <w:rsid w:val="007571C2"/>
    <w:rsid w:val="0077380E"/>
    <w:rsid w:val="00774B76"/>
    <w:rsid w:val="007B170E"/>
    <w:rsid w:val="007D32A8"/>
    <w:rsid w:val="007F173E"/>
    <w:rsid w:val="00835383"/>
    <w:rsid w:val="00870AD2"/>
    <w:rsid w:val="008777D9"/>
    <w:rsid w:val="00887424"/>
    <w:rsid w:val="00890D49"/>
    <w:rsid w:val="00896E2C"/>
    <w:rsid w:val="008E1F6A"/>
    <w:rsid w:val="00931427"/>
    <w:rsid w:val="00971B0E"/>
    <w:rsid w:val="00996E92"/>
    <w:rsid w:val="009F3AD6"/>
    <w:rsid w:val="00A127F6"/>
    <w:rsid w:val="00A136FC"/>
    <w:rsid w:val="00A314E7"/>
    <w:rsid w:val="00A64373"/>
    <w:rsid w:val="00A926B5"/>
    <w:rsid w:val="00AA0ABD"/>
    <w:rsid w:val="00AC036F"/>
    <w:rsid w:val="00AD635C"/>
    <w:rsid w:val="00B06BC5"/>
    <w:rsid w:val="00B17E03"/>
    <w:rsid w:val="00B2459D"/>
    <w:rsid w:val="00B31396"/>
    <w:rsid w:val="00B67086"/>
    <w:rsid w:val="00B83F4B"/>
    <w:rsid w:val="00B87B3E"/>
    <w:rsid w:val="00BB2A82"/>
    <w:rsid w:val="00BC4913"/>
    <w:rsid w:val="00C07168"/>
    <w:rsid w:val="00C07F89"/>
    <w:rsid w:val="00C11E83"/>
    <w:rsid w:val="00C33D24"/>
    <w:rsid w:val="00C36FC3"/>
    <w:rsid w:val="00C53361"/>
    <w:rsid w:val="00C66137"/>
    <w:rsid w:val="00C71628"/>
    <w:rsid w:val="00C72D91"/>
    <w:rsid w:val="00CC45F5"/>
    <w:rsid w:val="00CC5F87"/>
    <w:rsid w:val="00CD6D3E"/>
    <w:rsid w:val="00CF74C0"/>
    <w:rsid w:val="00D564F8"/>
    <w:rsid w:val="00DF3CAB"/>
    <w:rsid w:val="00E45D2E"/>
    <w:rsid w:val="00E63978"/>
    <w:rsid w:val="00EB3779"/>
    <w:rsid w:val="00EC5AE3"/>
    <w:rsid w:val="00ED0381"/>
    <w:rsid w:val="00F17A72"/>
    <w:rsid w:val="00F54DB0"/>
    <w:rsid w:val="00F55744"/>
    <w:rsid w:val="00F55A4C"/>
    <w:rsid w:val="00F7600F"/>
    <w:rsid w:val="00F96336"/>
    <w:rsid w:val="00FB007F"/>
    <w:rsid w:val="00FE73EA"/>
    <w:rsid w:val="00FF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14:docId w14:val="4ABCA402"/>
  <w15:chartTrackingRefBased/>
  <w15:docId w15:val="{FF4C4649-DE81-49D0-8F76-E9FE62594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26B5"/>
    <w:pPr>
      <w:suppressAutoHyphens/>
    </w:pPr>
    <w:rPr>
      <w:rFonts w:ascii="Arial Narrow" w:hAnsi="Arial Narrow"/>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A926B5"/>
  </w:style>
  <w:style w:type="character" w:styleId="PageNumber">
    <w:name w:val="page number"/>
    <w:basedOn w:val="WW-DefaultParagraphFont"/>
    <w:semiHidden/>
    <w:rsid w:val="00A926B5"/>
  </w:style>
  <w:style w:type="character" w:styleId="Hyperlink">
    <w:name w:val="Hyperlink"/>
    <w:semiHidden/>
    <w:rsid w:val="00A926B5"/>
    <w:rPr>
      <w:color w:val="0000FF"/>
      <w:u w:val="single"/>
    </w:rPr>
  </w:style>
  <w:style w:type="character" w:customStyle="1" w:styleId="EndnoteCharacters">
    <w:name w:val="Endnote Characters"/>
    <w:rsid w:val="00A926B5"/>
  </w:style>
  <w:style w:type="character" w:customStyle="1" w:styleId="WW-DefaultParagraphFont">
    <w:name w:val="WW-Default Paragraph Font"/>
    <w:rsid w:val="00A926B5"/>
  </w:style>
  <w:style w:type="paragraph" w:styleId="BodyText">
    <w:name w:val="Body Text"/>
    <w:basedOn w:val="Normal"/>
    <w:semiHidden/>
    <w:rsid w:val="00A926B5"/>
    <w:pPr>
      <w:spacing w:after="120"/>
    </w:pPr>
  </w:style>
  <w:style w:type="paragraph" w:styleId="Header">
    <w:name w:val="header"/>
    <w:basedOn w:val="Normal"/>
    <w:semiHidden/>
    <w:rsid w:val="00A926B5"/>
    <w:pPr>
      <w:suppressLineNumbers/>
      <w:tabs>
        <w:tab w:val="center" w:pos="4320"/>
        <w:tab w:val="right" w:pos="8640"/>
      </w:tabs>
    </w:pPr>
  </w:style>
  <w:style w:type="paragraph" w:styleId="Footer">
    <w:name w:val="footer"/>
    <w:basedOn w:val="Normal"/>
    <w:semiHidden/>
    <w:rsid w:val="00A926B5"/>
    <w:pPr>
      <w:suppressLineNumbers/>
      <w:tabs>
        <w:tab w:val="center" w:pos="4320"/>
        <w:tab w:val="right" w:pos="8640"/>
      </w:tabs>
    </w:pPr>
  </w:style>
  <w:style w:type="paragraph" w:customStyle="1" w:styleId="TableContents">
    <w:name w:val="Table Contents"/>
    <w:basedOn w:val="BodyText"/>
    <w:rsid w:val="00A926B5"/>
    <w:pPr>
      <w:suppressLineNumbers/>
    </w:pPr>
  </w:style>
  <w:style w:type="paragraph" w:customStyle="1" w:styleId="TableHeading">
    <w:name w:val="Table Heading"/>
    <w:basedOn w:val="TableContents"/>
    <w:rsid w:val="00A926B5"/>
    <w:pPr>
      <w:jc w:val="center"/>
    </w:pPr>
    <w:rPr>
      <w:b/>
      <w:bCs/>
      <w:i/>
      <w:iCs/>
    </w:rPr>
  </w:style>
  <w:style w:type="paragraph" w:customStyle="1" w:styleId="CVTitle">
    <w:name w:val="CV Title"/>
    <w:basedOn w:val="Normal"/>
    <w:rsid w:val="00A926B5"/>
    <w:pPr>
      <w:ind w:left="113" w:right="113"/>
      <w:jc w:val="right"/>
    </w:pPr>
    <w:rPr>
      <w:b/>
      <w:bCs/>
      <w:spacing w:val="10"/>
      <w:sz w:val="28"/>
      <w:lang w:val="fr-FR"/>
    </w:rPr>
  </w:style>
  <w:style w:type="paragraph" w:customStyle="1" w:styleId="CVHeading1">
    <w:name w:val="CV Heading 1"/>
    <w:basedOn w:val="Normal"/>
    <w:next w:val="Normal"/>
    <w:rsid w:val="00A926B5"/>
    <w:pPr>
      <w:spacing w:before="74"/>
      <w:ind w:left="113" w:right="113"/>
      <w:jc w:val="right"/>
    </w:pPr>
    <w:rPr>
      <w:b/>
      <w:sz w:val="24"/>
    </w:rPr>
  </w:style>
  <w:style w:type="paragraph" w:customStyle="1" w:styleId="CVHeading2">
    <w:name w:val="CV Heading 2"/>
    <w:basedOn w:val="CVHeading1"/>
    <w:next w:val="Normal"/>
    <w:rsid w:val="00A926B5"/>
    <w:pPr>
      <w:spacing w:before="0"/>
    </w:pPr>
    <w:rPr>
      <w:b w:val="0"/>
      <w:sz w:val="22"/>
    </w:rPr>
  </w:style>
  <w:style w:type="paragraph" w:customStyle="1" w:styleId="CVHeading2-FirstLine">
    <w:name w:val="CV Heading 2 - First Line"/>
    <w:basedOn w:val="CVHeading2"/>
    <w:next w:val="CVHeading2"/>
    <w:rsid w:val="00A926B5"/>
    <w:pPr>
      <w:spacing w:before="74"/>
    </w:pPr>
  </w:style>
  <w:style w:type="paragraph" w:customStyle="1" w:styleId="CVHeading3">
    <w:name w:val="CV Heading 3"/>
    <w:basedOn w:val="Normal"/>
    <w:next w:val="Normal"/>
    <w:rsid w:val="00A926B5"/>
    <w:pPr>
      <w:ind w:left="113" w:right="113"/>
      <w:jc w:val="right"/>
      <w:textAlignment w:val="center"/>
    </w:pPr>
  </w:style>
  <w:style w:type="paragraph" w:customStyle="1" w:styleId="CVHeading3-FirstLine">
    <w:name w:val="CV Heading 3 - First Line"/>
    <w:basedOn w:val="CVHeading3"/>
    <w:next w:val="CVHeading3"/>
    <w:rsid w:val="00A926B5"/>
    <w:pPr>
      <w:spacing w:before="74"/>
    </w:pPr>
  </w:style>
  <w:style w:type="paragraph" w:customStyle="1" w:styleId="CVHeadingLanguage">
    <w:name w:val="CV Heading Language"/>
    <w:basedOn w:val="CVHeading2"/>
    <w:next w:val="LevelAssessment-Code"/>
    <w:rsid w:val="00A926B5"/>
    <w:rPr>
      <w:b/>
    </w:rPr>
  </w:style>
  <w:style w:type="paragraph" w:customStyle="1" w:styleId="LevelAssessment-Code">
    <w:name w:val="Level Assessment - Code"/>
    <w:basedOn w:val="Normal"/>
    <w:next w:val="LevelAssessment-Description"/>
    <w:rsid w:val="00A926B5"/>
    <w:pPr>
      <w:ind w:left="28"/>
      <w:jc w:val="center"/>
    </w:pPr>
    <w:rPr>
      <w:sz w:val="18"/>
    </w:rPr>
  </w:style>
  <w:style w:type="paragraph" w:customStyle="1" w:styleId="LevelAssessment-Description">
    <w:name w:val="Level Assessment - Description"/>
    <w:basedOn w:val="LevelAssessment-Code"/>
    <w:next w:val="LevelAssessment-Code"/>
    <w:rsid w:val="00A926B5"/>
    <w:pPr>
      <w:textAlignment w:val="bottom"/>
    </w:pPr>
  </w:style>
  <w:style w:type="paragraph" w:customStyle="1" w:styleId="SmallGap">
    <w:name w:val="Small Gap"/>
    <w:basedOn w:val="Normal"/>
    <w:next w:val="Normal"/>
    <w:rsid w:val="00A926B5"/>
    <w:rPr>
      <w:sz w:val="10"/>
    </w:rPr>
  </w:style>
  <w:style w:type="paragraph" w:customStyle="1" w:styleId="CVHeadingLevel">
    <w:name w:val="CV Heading Level"/>
    <w:basedOn w:val="CVHeading3"/>
    <w:next w:val="Normal"/>
    <w:rsid w:val="00A926B5"/>
    <w:rPr>
      <w:i/>
    </w:rPr>
  </w:style>
  <w:style w:type="paragraph" w:customStyle="1" w:styleId="LevelAssessment-Heading1">
    <w:name w:val="Level Assessment - Heading 1"/>
    <w:basedOn w:val="LevelAssessment-Code"/>
    <w:rsid w:val="00A926B5"/>
    <w:pPr>
      <w:ind w:left="57" w:right="57"/>
    </w:pPr>
    <w:rPr>
      <w:b/>
      <w:sz w:val="22"/>
    </w:rPr>
  </w:style>
  <w:style w:type="paragraph" w:customStyle="1" w:styleId="LevelAssessment-Heading2">
    <w:name w:val="Level Assessment - Heading 2"/>
    <w:basedOn w:val="Normal"/>
    <w:rsid w:val="00A926B5"/>
    <w:pPr>
      <w:ind w:left="57" w:right="57"/>
      <w:jc w:val="center"/>
    </w:pPr>
    <w:rPr>
      <w:sz w:val="18"/>
      <w:lang w:val="en-US"/>
    </w:rPr>
  </w:style>
  <w:style w:type="paragraph" w:customStyle="1" w:styleId="LevelAssessment-Note">
    <w:name w:val="Level Assessment - Note"/>
    <w:basedOn w:val="LevelAssessment-Code"/>
    <w:rsid w:val="00A926B5"/>
    <w:pPr>
      <w:ind w:left="113"/>
      <w:jc w:val="left"/>
    </w:pPr>
    <w:rPr>
      <w:i/>
    </w:rPr>
  </w:style>
  <w:style w:type="paragraph" w:customStyle="1" w:styleId="CVMajor">
    <w:name w:val="CV Major"/>
    <w:basedOn w:val="Normal"/>
    <w:rsid w:val="00A926B5"/>
    <w:pPr>
      <w:ind w:left="113" w:right="113"/>
    </w:pPr>
    <w:rPr>
      <w:b/>
      <w:sz w:val="24"/>
    </w:rPr>
  </w:style>
  <w:style w:type="paragraph" w:customStyle="1" w:styleId="CVMajor-FirstLine">
    <w:name w:val="CV Major - First Line"/>
    <w:basedOn w:val="CVMajor"/>
    <w:next w:val="CVMajor"/>
    <w:rsid w:val="00A926B5"/>
    <w:pPr>
      <w:spacing w:before="74"/>
    </w:pPr>
  </w:style>
  <w:style w:type="paragraph" w:customStyle="1" w:styleId="CVMedium">
    <w:name w:val="CV Medium"/>
    <w:basedOn w:val="CVMajor"/>
    <w:rsid w:val="00A926B5"/>
    <w:rPr>
      <w:sz w:val="22"/>
    </w:rPr>
  </w:style>
  <w:style w:type="paragraph" w:customStyle="1" w:styleId="CVMedium-FirstLine">
    <w:name w:val="CV Medium - First Line"/>
    <w:basedOn w:val="CVMedium"/>
    <w:next w:val="CVMedium"/>
    <w:rsid w:val="00A926B5"/>
    <w:pPr>
      <w:spacing w:before="74"/>
    </w:pPr>
  </w:style>
  <w:style w:type="paragraph" w:customStyle="1" w:styleId="CVNormal">
    <w:name w:val="CV Normal"/>
    <w:basedOn w:val="CVMedium"/>
    <w:rsid w:val="00A926B5"/>
    <w:rPr>
      <w:b w:val="0"/>
      <w:sz w:val="20"/>
    </w:rPr>
  </w:style>
  <w:style w:type="paragraph" w:customStyle="1" w:styleId="CVSpacer">
    <w:name w:val="CV Spacer"/>
    <w:basedOn w:val="CVNormal"/>
    <w:rsid w:val="00A926B5"/>
    <w:rPr>
      <w:sz w:val="4"/>
    </w:rPr>
  </w:style>
  <w:style w:type="paragraph" w:customStyle="1" w:styleId="CVNormal-FirstLine">
    <w:name w:val="CV Normal - First Line"/>
    <w:basedOn w:val="CVNormal"/>
    <w:next w:val="CVNormal"/>
    <w:rsid w:val="00A926B5"/>
    <w:pPr>
      <w:spacing w:before="74"/>
    </w:pPr>
  </w:style>
  <w:style w:type="paragraph" w:customStyle="1" w:styleId="CVFooterLeft">
    <w:name w:val="CV Footer Left"/>
    <w:basedOn w:val="Normal"/>
    <w:rsid w:val="00A926B5"/>
    <w:pPr>
      <w:ind w:firstLine="360"/>
      <w:jc w:val="right"/>
    </w:pPr>
    <w:rPr>
      <w:bCs/>
      <w:sz w:val="16"/>
    </w:rPr>
  </w:style>
  <w:style w:type="paragraph" w:customStyle="1" w:styleId="CVFooterRight">
    <w:name w:val="CV Footer Right"/>
    <w:basedOn w:val="Normal"/>
    <w:rsid w:val="00A926B5"/>
    <w:rPr>
      <w:bCs/>
      <w:sz w:val="16"/>
      <w:lang w:val="de-DE"/>
    </w:rPr>
  </w:style>
  <w:style w:type="paragraph" w:customStyle="1" w:styleId="GridStandard">
    <w:name w:val="Grid Standard"/>
    <w:rsid w:val="00A926B5"/>
    <w:pPr>
      <w:widowControl w:val="0"/>
      <w:suppressAutoHyphens/>
    </w:pPr>
    <w:rPr>
      <w:rFonts w:ascii="Arial Narrow" w:eastAsia="Lucida Sans Unicode" w:hAnsi="Arial Narrow"/>
      <w:szCs w:val="24"/>
      <w:lang w:val="ro-RO" w:eastAsia="ro-RO"/>
    </w:rPr>
  </w:style>
  <w:style w:type="paragraph" w:customStyle="1" w:styleId="GridTitle">
    <w:name w:val="Grid Title"/>
    <w:basedOn w:val="GridStandard"/>
    <w:rsid w:val="00A926B5"/>
    <w:pPr>
      <w:pageBreakBefore/>
      <w:jc w:val="center"/>
    </w:pPr>
    <w:rPr>
      <w:b/>
      <w:caps/>
    </w:rPr>
  </w:style>
  <w:style w:type="paragraph" w:customStyle="1" w:styleId="GridFooter">
    <w:name w:val="Grid Footer"/>
    <w:basedOn w:val="GridStandard"/>
    <w:rsid w:val="00A926B5"/>
    <w:rPr>
      <w:sz w:val="16"/>
    </w:rPr>
  </w:style>
  <w:style w:type="paragraph" w:customStyle="1" w:styleId="GridLevel">
    <w:name w:val="Grid Level"/>
    <w:basedOn w:val="GridStandard"/>
    <w:rsid w:val="00A926B5"/>
    <w:pPr>
      <w:jc w:val="center"/>
    </w:pPr>
    <w:rPr>
      <w:b/>
    </w:rPr>
  </w:style>
  <w:style w:type="paragraph" w:customStyle="1" w:styleId="GridCompetency1">
    <w:name w:val="Grid Competency 1"/>
    <w:basedOn w:val="GridStandard"/>
    <w:next w:val="GridCompetency2"/>
    <w:rsid w:val="00A926B5"/>
    <w:pPr>
      <w:jc w:val="center"/>
    </w:pPr>
    <w:rPr>
      <w:caps/>
    </w:rPr>
  </w:style>
  <w:style w:type="paragraph" w:customStyle="1" w:styleId="GridCompetency2">
    <w:name w:val="Grid Competency 2"/>
    <w:basedOn w:val="GridStandard"/>
    <w:next w:val="GridDescription"/>
    <w:rsid w:val="00A926B5"/>
    <w:pPr>
      <w:jc w:val="center"/>
    </w:pPr>
    <w:rPr>
      <w:sz w:val="18"/>
    </w:rPr>
  </w:style>
  <w:style w:type="paragraph" w:customStyle="1" w:styleId="GridDescription">
    <w:name w:val="Grid Description"/>
    <w:basedOn w:val="GridStandard"/>
    <w:rsid w:val="00A926B5"/>
    <w:rPr>
      <w:sz w:val="16"/>
    </w:rPr>
  </w:style>
  <w:style w:type="character" w:styleId="FollowedHyperlink">
    <w:name w:val="FollowedHyperlink"/>
    <w:uiPriority w:val="99"/>
    <w:semiHidden/>
    <w:unhideWhenUsed/>
    <w:rsid w:val="00E45D2E"/>
    <w:rPr>
      <w:color w:val="800080"/>
      <w:u w:val="single"/>
    </w:rPr>
  </w:style>
  <w:style w:type="character" w:customStyle="1" w:styleId="UnresolvedMention">
    <w:name w:val="Unresolved Mention"/>
    <w:uiPriority w:val="99"/>
    <w:semiHidden/>
    <w:unhideWhenUsed/>
    <w:rsid w:val="002961BD"/>
    <w:rPr>
      <w:color w:val="605E5C"/>
      <w:shd w:val="clear" w:color="auto" w:fill="E1DFDD"/>
    </w:rPr>
  </w:style>
  <w:style w:type="paragraph" w:styleId="BalloonText">
    <w:name w:val="Balloon Text"/>
    <w:basedOn w:val="Normal"/>
    <w:link w:val="BalloonTextChar"/>
    <w:uiPriority w:val="99"/>
    <w:semiHidden/>
    <w:unhideWhenUsed/>
    <w:rsid w:val="0045438E"/>
    <w:rPr>
      <w:rFonts w:ascii="Segoe UI" w:hAnsi="Segoe UI" w:cs="Segoe UI"/>
      <w:sz w:val="18"/>
      <w:szCs w:val="18"/>
    </w:rPr>
  </w:style>
  <w:style w:type="character" w:customStyle="1" w:styleId="BalloonTextChar">
    <w:name w:val="Balloon Text Char"/>
    <w:link w:val="BalloonText"/>
    <w:uiPriority w:val="99"/>
    <w:semiHidden/>
    <w:rsid w:val="0045438E"/>
    <w:rPr>
      <w:rFonts w:ascii="Segoe UI" w:hAnsi="Segoe UI" w:cs="Segoe UI"/>
      <w:sz w:val="18"/>
      <w:szCs w:val="18"/>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LanguageSelfAssessmentGrid/ro" TargetMode="External"/><Relationship Id="rId13" Type="http://schemas.openxmlformats.org/officeDocument/2006/relationships/hyperlink" Target="https://www.ncbi.nlm.nih.gov/pmc/articles/PMC7835763/" TargetMode="External"/><Relationship Id="rId18" Type="http://schemas.openxmlformats.org/officeDocument/2006/relationships/hyperlink" Target="https://pubmed.ncbi.nlm.nih.gov/3055168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mdpi.com/2076-3417/10/19/6943" TargetMode="External"/><Relationship Id="rId17" Type="http://schemas.openxmlformats.org/officeDocument/2006/relationships/hyperlink" Target="https://revistadechimie.ro/Articles.asp?ID=6303" TargetMode="External"/><Relationship Id="rId2" Type="http://schemas.openxmlformats.org/officeDocument/2006/relationships/styles" Target="styles.xml"/><Relationship Id="rId16" Type="http://schemas.openxmlformats.org/officeDocument/2006/relationships/hyperlink" Target="https://www.researchgate.net/publication/327527221_Trimetazidine_a_Metabolic_Modulator_with_Cardioprotective_Effects_Against_Myocardial_Ischemi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mc/articles/PMC8209211/" TargetMode="External"/><Relationship Id="rId5" Type="http://schemas.openxmlformats.org/officeDocument/2006/relationships/footnotes" Target="footnotes.xml"/><Relationship Id="rId15" Type="http://schemas.openxmlformats.org/officeDocument/2006/relationships/hyperlink" Target="https://revistadechimie.ro/Articles.asp?ID=7154" TargetMode="External"/><Relationship Id="rId10" Type="http://schemas.openxmlformats.org/officeDocument/2006/relationships/hyperlink" Target="https://www.mdpi.com/1648-9144/58/11/1633" TargetMode="External"/><Relationship Id="rId19" Type="http://schemas.openxmlformats.org/officeDocument/2006/relationships/hyperlink" Target="https://pubmed.ncbi.nlm.nih.gov/29040276/" TargetMode="External"/><Relationship Id="rId4" Type="http://schemas.openxmlformats.org/officeDocument/2006/relationships/webSettings" Target="webSettings.xml"/><Relationship Id="rId9" Type="http://schemas.openxmlformats.org/officeDocument/2006/relationships/hyperlink" Target="https://doi.org/10.3390/diagnostics14060664%20IF%203.6" TargetMode="External"/><Relationship Id="rId14" Type="http://schemas.openxmlformats.org/officeDocument/2006/relationships/hyperlink" Target="https://www.revistadechimie.ro/pdf/45%20ALBULESCU%201%2019.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2304</Words>
  <Characters>13133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Curriculum vitae Europass</vt:lpstr>
    </vt:vector>
  </TitlesOfParts>
  <Company>Grizli777</Company>
  <LinksUpToDate>false</LinksUpToDate>
  <CharactersWithSpaces>15407</CharactersWithSpaces>
  <SharedDoc>false</SharedDoc>
  <HLinks>
    <vt:vector size="66" baseType="variant">
      <vt:variant>
        <vt:i4>196610</vt:i4>
      </vt:variant>
      <vt:variant>
        <vt:i4>30</vt:i4>
      </vt:variant>
      <vt:variant>
        <vt:i4>0</vt:i4>
      </vt:variant>
      <vt:variant>
        <vt:i4>5</vt:i4>
      </vt:variant>
      <vt:variant>
        <vt:lpwstr>https://pubmed.ncbi.nlm.nih.gov/29040276/</vt:lpwstr>
      </vt:variant>
      <vt:variant>
        <vt:lpwstr/>
      </vt:variant>
      <vt:variant>
        <vt:i4>589832</vt:i4>
      </vt:variant>
      <vt:variant>
        <vt:i4>27</vt:i4>
      </vt:variant>
      <vt:variant>
        <vt:i4>0</vt:i4>
      </vt:variant>
      <vt:variant>
        <vt:i4>5</vt:i4>
      </vt:variant>
      <vt:variant>
        <vt:lpwstr>https://pubmed.ncbi.nlm.nih.gov/30551680/</vt:lpwstr>
      </vt:variant>
      <vt:variant>
        <vt:lpwstr/>
      </vt:variant>
      <vt:variant>
        <vt:i4>3932284</vt:i4>
      </vt:variant>
      <vt:variant>
        <vt:i4>24</vt:i4>
      </vt:variant>
      <vt:variant>
        <vt:i4>0</vt:i4>
      </vt:variant>
      <vt:variant>
        <vt:i4>5</vt:i4>
      </vt:variant>
      <vt:variant>
        <vt:lpwstr>https://revistadechimie.ro/Articles.asp?ID=6303</vt:lpwstr>
      </vt:variant>
      <vt:variant>
        <vt:lpwstr/>
      </vt:variant>
      <vt:variant>
        <vt:i4>1441813</vt:i4>
      </vt:variant>
      <vt:variant>
        <vt:i4>21</vt:i4>
      </vt:variant>
      <vt:variant>
        <vt:i4>0</vt:i4>
      </vt:variant>
      <vt:variant>
        <vt:i4>5</vt:i4>
      </vt:variant>
      <vt:variant>
        <vt:lpwstr>https://www.researchgate.net/publication/327527221_Trimetazidine_a_Metabolic_Modulator_with_Cardioprotective_Effects_Against_Myocardial_Ischemia</vt:lpwstr>
      </vt:variant>
      <vt:variant>
        <vt:lpwstr/>
      </vt:variant>
      <vt:variant>
        <vt:i4>3670142</vt:i4>
      </vt:variant>
      <vt:variant>
        <vt:i4>18</vt:i4>
      </vt:variant>
      <vt:variant>
        <vt:i4>0</vt:i4>
      </vt:variant>
      <vt:variant>
        <vt:i4>5</vt:i4>
      </vt:variant>
      <vt:variant>
        <vt:lpwstr>https://revistadechimie.ro/Articles.asp?ID=7154</vt:lpwstr>
      </vt:variant>
      <vt:variant>
        <vt:lpwstr/>
      </vt:variant>
      <vt:variant>
        <vt:i4>4456531</vt:i4>
      </vt:variant>
      <vt:variant>
        <vt:i4>15</vt:i4>
      </vt:variant>
      <vt:variant>
        <vt:i4>0</vt:i4>
      </vt:variant>
      <vt:variant>
        <vt:i4>5</vt:i4>
      </vt:variant>
      <vt:variant>
        <vt:lpwstr>https://www.revistadechimie.ro/pdf/45 ALBULESCU 1 19.pdf</vt:lpwstr>
      </vt:variant>
      <vt:variant>
        <vt:lpwstr/>
      </vt:variant>
      <vt:variant>
        <vt:i4>1310793</vt:i4>
      </vt:variant>
      <vt:variant>
        <vt:i4>12</vt:i4>
      </vt:variant>
      <vt:variant>
        <vt:i4>0</vt:i4>
      </vt:variant>
      <vt:variant>
        <vt:i4>5</vt:i4>
      </vt:variant>
      <vt:variant>
        <vt:lpwstr>https://www.ncbi.nlm.nih.gov/pmc/articles/PMC7835763/</vt:lpwstr>
      </vt:variant>
      <vt:variant>
        <vt:lpwstr/>
      </vt:variant>
      <vt:variant>
        <vt:i4>4521999</vt:i4>
      </vt:variant>
      <vt:variant>
        <vt:i4>9</vt:i4>
      </vt:variant>
      <vt:variant>
        <vt:i4>0</vt:i4>
      </vt:variant>
      <vt:variant>
        <vt:i4>5</vt:i4>
      </vt:variant>
      <vt:variant>
        <vt:lpwstr>https://www.mdpi.com/2076-3417/10/19/6943</vt:lpwstr>
      </vt:variant>
      <vt:variant>
        <vt:lpwstr/>
      </vt:variant>
      <vt:variant>
        <vt:i4>2031688</vt:i4>
      </vt:variant>
      <vt:variant>
        <vt:i4>6</vt:i4>
      </vt:variant>
      <vt:variant>
        <vt:i4>0</vt:i4>
      </vt:variant>
      <vt:variant>
        <vt:i4>5</vt:i4>
      </vt:variant>
      <vt:variant>
        <vt:lpwstr>https://www.ncbi.nlm.nih.gov/pmc/articles/PMC8209211/</vt:lpwstr>
      </vt:variant>
      <vt:variant>
        <vt:lpwstr/>
      </vt:variant>
      <vt:variant>
        <vt:i4>5177359</vt:i4>
      </vt:variant>
      <vt:variant>
        <vt:i4>3</vt:i4>
      </vt:variant>
      <vt:variant>
        <vt:i4>0</vt:i4>
      </vt:variant>
      <vt:variant>
        <vt:i4>5</vt:i4>
      </vt:variant>
      <vt:variant>
        <vt:lpwstr>https://www.mdpi.com/1648-9144/58/11/1633</vt:lpwstr>
      </vt:variant>
      <vt:variant>
        <vt:lpwstr/>
      </vt:variant>
      <vt:variant>
        <vt:i4>7340128</vt:i4>
      </vt:variant>
      <vt:variant>
        <vt:i4>0</vt:i4>
      </vt:variant>
      <vt:variant>
        <vt:i4>0</vt:i4>
      </vt:variant>
      <vt:variant>
        <vt:i4>5</vt:i4>
      </vt:variant>
      <vt:variant>
        <vt:lpwstr>http://europass.cedefop.europa.eu/LanguageSelfAssessmentGrid/ro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Europass</dc:title>
  <dc:subject/>
  <dc:creator>PHT</dc:creator>
  <cp:keywords/>
  <cp:lastModifiedBy>DCC</cp:lastModifiedBy>
  <cp:revision>25</cp:revision>
  <cp:lastPrinted>2024-06-06T15:43:00Z</cp:lastPrinted>
  <dcterms:created xsi:type="dcterms:W3CDTF">2024-06-01T14:17:00Z</dcterms:created>
  <dcterms:modified xsi:type="dcterms:W3CDTF">2024-06-07T10:52:00Z</dcterms:modified>
</cp:coreProperties>
</file>