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78D9A360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34E507C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2E727AB1" w14:textId="06B58D46" w:rsidR="00C8172F" w:rsidRPr="00495E21" w:rsidRDefault="000E3745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Gogan Alexandra</w:t>
            </w:r>
          </w:p>
        </w:tc>
      </w:tr>
      <w:tr w:rsidR="00C8172F" w:rsidRPr="00495E21" w14:paraId="31F282C1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505D9A3A" w14:textId="093C8E0D"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D21C85" w:rsidRPr="000E3745" w14:paraId="22CB23F8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F8EFE3B" w14:textId="2703EF09" w:rsidR="00D21C85" w:rsidRPr="00495E21" w:rsidRDefault="00D21C85">
            <w:pPr>
              <w:pStyle w:val="ECVLeftHeading"/>
              <w:rPr>
                <w:lang w:val="ro-RO"/>
              </w:rPr>
            </w:pPr>
            <w:bookmarkStart w:id="0" w:name="_GoBack"/>
            <w:bookmarkEnd w:id="0"/>
          </w:p>
        </w:tc>
      </w:tr>
      <w:tr w:rsidR="00D21C85" w:rsidRPr="00442027" w14:paraId="235E170D" w14:textId="77777777" w:rsidTr="00D21C85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662FA6B3" w14:textId="77777777" w:rsidR="00D21C85" w:rsidRPr="00495E21" w:rsidRDefault="00D21C85">
            <w:pPr>
              <w:rPr>
                <w:lang w:val="ro-RO"/>
              </w:rPr>
            </w:pPr>
          </w:p>
        </w:tc>
      </w:tr>
      <w:tr w:rsidR="00C8172F" w:rsidRPr="00495E21" w14:paraId="666AF79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BA7038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13EEF32" w14:textId="5CF6062F" w:rsidR="000E3745" w:rsidRPr="000E3745" w:rsidRDefault="000E3745">
            <w:pPr>
              <w:pStyle w:val="ECVContactDetails0"/>
            </w:pPr>
          </w:p>
        </w:tc>
      </w:tr>
      <w:tr w:rsidR="000E3745" w:rsidRPr="00442027" w14:paraId="38E9BBBC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0A9AFC1" w14:textId="77777777" w:rsidR="000E3745" w:rsidRPr="00495E21" w:rsidRDefault="000E3745">
            <w:pPr>
              <w:rPr>
                <w:lang w:val="ro-RO"/>
              </w:rPr>
            </w:pPr>
          </w:p>
        </w:tc>
      </w:tr>
      <w:tr w:rsidR="000E3745" w:rsidRPr="00442027" w14:paraId="758C42BB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9D3FBBA" w14:textId="77777777" w:rsidR="000E3745" w:rsidRPr="00495E21" w:rsidRDefault="000E3745">
            <w:pPr>
              <w:rPr>
                <w:lang w:val="ro-RO"/>
              </w:rPr>
            </w:pPr>
          </w:p>
        </w:tc>
      </w:tr>
    </w:tbl>
    <w:tbl>
      <w:tblPr>
        <w:tblpPr w:topFromText="170" w:bottomFromText="170" w:vertAnchor="text" w:tblpY="170"/>
        <w:tblW w:w="104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6"/>
        <w:gridCol w:w="7628"/>
      </w:tblGrid>
      <w:tr w:rsidR="00AC2D0A" w:rsidRPr="00495E21" w14:paraId="76FA493A" w14:textId="77777777" w:rsidTr="00AF34E4">
        <w:trPr>
          <w:cantSplit/>
          <w:trHeight w:val="360"/>
        </w:trPr>
        <w:tc>
          <w:tcPr>
            <w:tcW w:w="2866" w:type="dxa"/>
            <w:shd w:val="clear" w:color="auto" w:fill="auto"/>
            <w:vAlign w:val="center"/>
          </w:tcPr>
          <w:p w14:paraId="5262B59D" w14:textId="77777777" w:rsidR="00AC2D0A" w:rsidRPr="00AC2D0A" w:rsidRDefault="00AC2D0A" w:rsidP="00AC2D0A">
            <w:pPr>
              <w:pStyle w:val="ECVLeftHeading"/>
              <w:jc w:val="center"/>
              <w:rPr>
                <w:lang w:val="ro-RO"/>
              </w:rPr>
            </w:pPr>
            <w:r w:rsidRPr="00AC2D0A">
              <w:rPr>
                <w:lang w:val="ro-RO"/>
              </w:rPr>
              <w:t>STUDIILE PENTRU CARE SE CANDIDEAZĂ</w:t>
            </w:r>
          </w:p>
        </w:tc>
        <w:tc>
          <w:tcPr>
            <w:tcW w:w="7628" w:type="dxa"/>
            <w:shd w:val="clear" w:color="auto" w:fill="auto"/>
            <w:vAlign w:val="center"/>
          </w:tcPr>
          <w:p w14:paraId="2FDE1C8E" w14:textId="77777777" w:rsidR="00AC2D0A" w:rsidRPr="00773D8C" w:rsidRDefault="00AC2D0A" w:rsidP="00AF34E4">
            <w:pPr>
              <w:pStyle w:val="ECVNameField"/>
              <w:rPr>
                <w:szCs w:val="26"/>
                <w:lang w:val="ro-RO"/>
              </w:rPr>
            </w:pPr>
            <w:r w:rsidRPr="00773D8C">
              <w:rPr>
                <w:szCs w:val="26"/>
                <w:lang w:val="ro-RO"/>
              </w:rPr>
              <w:t>Asistent universitar</w:t>
            </w:r>
          </w:p>
        </w:tc>
      </w:tr>
    </w:tbl>
    <w:p w14:paraId="5E95A5CC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0A680CE5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E066664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692D7A7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19EC33B7" wp14:editId="0D31B25F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786323F6" w14:textId="3621DEE8" w:rsidR="00B0777C" w:rsidRDefault="00B0777C" w:rsidP="00B0777C">
      <w:pPr>
        <w:pStyle w:val="ECVComments"/>
        <w:jc w:val="left"/>
        <w:rPr>
          <w:lang w:val="ro-RO"/>
        </w:rPr>
      </w:pPr>
      <w:r>
        <w:rPr>
          <w:lang w:val="ro-RO"/>
        </w:rPr>
        <w:t xml:space="preserve"> </w:t>
      </w:r>
    </w:p>
    <w:p w14:paraId="2C5B5875" w14:textId="4C246489" w:rsidR="00B0777C" w:rsidRDefault="00B0777C" w:rsidP="00B0777C">
      <w:pPr>
        <w:pStyle w:val="ECVComments"/>
        <w:jc w:val="left"/>
        <w:rPr>
          <w:lang w:val="ro-RO"/>
        </w:rPr>
      </w:pPr>
      <w:r>
        <w:rPr>
          <w:lang w:val="ro-RO"/>
        </w:rPr>
        <w:t xml:space="preserve">                    </w:t>
      </w:r>
    </w:p>
    <w:p w14:paraId="3CC8A766" w14:textId="2F6F62B9" w:rsidR="00701862" w:rsidRPr="00701862" w:rsidRDefault="00701862" w:rsidP="00B0777C">
      <w:pPr>
        <w:pStyle w:val="ECVComments"/>
        <w:jc w:val="left"/>
        <w:rPr>
          <w:sz w:val="22"/>
          <w:szCs w:val="22"/>
          <w:lang w:val="ro-RO"/>
        </w:rPr>
      </w:pPr>
      <w:r>
        <w:rPr>
          <w:lang w:val="ro-RO"/>
        </w:rPr>
        <w:t xml:space="preserve">                   </w:t>
      </w:r>
      <w:r w:rsidRPr="00B44CBD">
        <w:rPr>
          <w:color w:val="2F5496" w:themeColor="accent5" w:themeShade="BF"/>
          <w:sz w:val="18"/>
          <w:szCs w:val="18"/>
          <w:lang w:val="ro-RO"/>
        </w:rPr>
        <w:t>2024 – prezent</w:t>
      </w:r>
      <w:r w:rsidRPr="00B44CBD">
        <w:rPr>
          <w:color w:val="2F5496" w:themeColor="accent5" w:themeShade="BF"/>
          <w:lang w:val="ro-RO"/>
        </w:rPr>
        <w:t xml:space="preserve">                           </w:t>
      </w:r>
      <w:r w:rsidRPr="00701862">
        <w:rPr>
          <w:color w:val="4472C4" w:themeColor="accent5"/>
          <w:sz w:val="22"/>
          <w:szCs w:val="22"/>
          <w:lang w:val="ro-RO"/>
        </w:rPr>
        <w:t>Asistent Universitar asociat</w:t>
      </w:r>
    </w:p>
    <w:p w14:paraId="635269A5" w14:textId="2481DECB" w:rsidR="00701862" w:rsidRPr="00AE53F1" w:rsidRDefault="00701862" w:rsidP="00B0777C">
      <w:pPr>
        <w:pStyle w:val="ECVComments"/>
        <w:jc w:val="left"/>
        <w:rPr>
          <w:color w:val="000000" w:themeColor="text1"/>
          <w:sz w:val="18"/>
          <w:szCs w:val="18"/>
          <w:lang w:val="ro-RO"/>
        </w:rPr>
      </w:pPr>
      <w:r>
        <w:rPr>
          <w:lang w:val="ro-RO"/>
        </w:rPr>
        <w:t xml:space="preserve">                                                                           </w:t>
      </w:r>
      <w:r w:rsidRPr="00AE53F1">
        <w:rPr>
          <w:color w:val="000000" w:themeColor="text1"/>
          <w:sz w:val="18"/>
          <w:szCs w:val="18"/>
          <w:lang w:val="ro-RO"/>
        </w:rPr>
        <w:t>DEPARTAMENTUL V – MEDICINĂ INTERNĂ I</w:t>
      </w:r>
    </w:p>
    <w:p w14:paraId="10B4E529" w14:textId="629D150D" w:rsidR="00701862" w:rsidRPr="00AE53F1" w:rsidRDefault="00701862" w:rsidP="00B0777C">
      <w:pPr>
        <w:pStyle w:val="ECVComments"/>
        <w:jc w:val="left"/>
        <w:rPr>
          <w:color w:val="000000" w:themeColor="text1"/>
          <w:sz w:val="18"/>
          <w:szCs w:val="18"/>
          <w:lang w:val="ro-RO"/>
        </w:rPr>
      </w:pPr>
      <w:r w:rsidRPr="00AE53F1">
        <w:rPr>
          <w:color w:val="000000" w:themeColor="text1"/>
          <w:sz w:val="18"/>
          <w:szCs w:val="18"/>
          <w:lang w:val="ro-RO"/>
        </w:rPr>
        <w:t xml:space="preserve">                                                                 </w:t>
      </w:r>
      <w:r w:rsidR="00AE53F1">
        <w:rPr>
          <w:color w:val="000000" w:themeColor="text1"/>
          <w:sz w:val="18"/>
          <w:szCs w:val="18"/>
          <w:lang w:val="ro-RO"/>
        </w:rPr>
        <w:t xml:space="preserve"> </w:t>
      </w:r>
      <w:r w:rsidRPr="00AE53F1">
        <w:rPr>
          <w:color w:val="000000" w:themeColor="text1"/>
          <w:sz w:val="18"/>
          <w:szCs w:val="18"/>
          <w:lang w:val="ro-RO"/>
        </w:rPr>
        <w:t>Semiologie Medicală II</w:t>
      </w:r>
    </w:p>
    <w:p w14:paraId="58AB7D8F" w14:textId="77777777" w:rsidR="00B0777C" w:rsidRDefault="00B0777C" w:rsidP="00701862">
      <w:pPr>
        <w:pStyle w:val="ECVComments"/>
        <w:jc w:val="left"/>
        <w:rPr>
          <w:lang w:val="ro-RO"/>
        </w:rPr>
      </w:pPr>
    </w:p>
    <w:p w14:paraId="0A9E20FB" w14:textId="77777777" w:rsidR="00B0777C" w:rsidRPr="00495E21" w:rsidRDefault="00B0777C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0E3745" w:rsidRPr="00442027" w14:paraId="586D1F70" w14:textId="77777777">
        <w:trPr>
          <w:cantSplit/>
          <w:trHeight w:val="235"/>
        </w:trPr>
        <w:tc>
          <w:tcPr>
            <w:tcW w:w="2834" w:type="dxa"/>
            <w:vMerge w:val="restart"/>
            <w:shd w:val="clear" w:color="auto" w:fill="auto"/>
          </w:tcPr>
          <w:p w14:paraId="2932D035" w14:textId="21733719" w:rsidR="000E3745" w:rsidRDefault="00B0777C" w:rsidP="000E3745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2023</w:t>
            </w:r>
            <w:r w:rsidR="00AE53F1">
              <w:rPr>
                <w:lang w:val="ro-RO"/>
              </w:rPr>
              <w:t xml:space="preserve"> – prezent </w:t>
            </w:r>
          </w:p>
          <w:p w14:paraId="10FF7562" w14:textId="77777777" w:rsidR="000E3745" w:rsidRDefault="000E3745" w:rsidP="000E3745">
            <w:pPr>
              <w:pStyle w:val="ECVDate"/>
              <w:jc w:val="center"/>
              <w:rPr>
                <w:lang w:val="ro-RO"/>
              </w:rPr>
            </w:pPr>
          </w:p>
          <w:p w14:paraId="44632583" w14:textId="77777777" w:rsidR="000E3745" w:rsidRDefault="000E3745" w:rsidP="000E3745">
            <w:pPr>
              <w:pStyle w:val="ECVDate"/>
              <w:jc w:val="center"/>
              <w:rPr>
                <w:lang w:val="ro-RO"/>
              </w:rPr>
            </w:pPr>
          </w:p>
          <w:p w14:paraId="6E87F0CD" w14:textId="77777777" w:rsidR="000E3745" w:rsidRDefault="000E3745" w:rsidP="000E3745">
            <w:pPr>
              <w:pStyle w:val="ECVDate"/>
              <w:jc w:val="center"/>
              <w:rPr>
                <w:lang w:val="ro-RO"/>
              </w:rPr>
            </w:pPr>
          </w:p>
          <w:p w14:paraId="65F5F693" w14:textId="08B5274B" w:rsidR="000E3745" w:rsidRPr="00495E21" w:rsidRDefault="00AC0107" w:rsidP="000E3745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2023 </w:t>
            </w:r>
            <w:r w:rsidR="00AE53F1">
              <w:rPr>
                <w:lang w:val="ro-RO"/>
              </w:rPr>
              <w:t xml:space="preserve">– prezent </w:t>
            </w:r>
          </w:p>
        </w:tc>
      </w:tr>
      <w:tr w:rsidR="000E3745" w:rsidRPr="00442027" w14:paraId="6449A34E" w14:textId="77777777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6D5BE6A6" w14:textId="77777777" w:rsidR="000E3745" w:rsidRPr="00495E21" w:rsidRDefault="000E3745">
            <w:pPr>
              <w:rPr>
                <w:lang w:val="ro-RO"/>
              </w:rPr>
            </w:pPr>
          </w:p>
        </w:tc>
      </w:tr>
      <w:tr w:rsidR="000E3745" w:rsidRPr="00442027" w14:paraId="10513CAE" w14:textId="77777777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780AC239" w14:textId="77777777" w:rsidR="000E3745" w:rsidRPr="00495E21" w:rsidRDefault="000E3745">
            <w:pPr>
              <w:rPr>
                <w:lang w:val="ro-RO"/>
              </w:rPr>
            </w:pPr>
          </w:p>
        </w:tc>
      </w:tr>
      <w:tr w:rsidR="000E3745" w:rsidRPr="00495E21" w14:paraId="145B805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7918C52" w14:textId="77777777" w:rsidR="000E3745" w:rsidRPr="00495E21" w:rsidRDefault="000E3745">
            <w:pPr>
              <w:rPr>
                <w:lang w:val="ro-RO"/>
              </w:rPr>
            </w:pPr>
          </w:p>
        </w:tc>
      </w:tr>
    </w:tbl>
    <w:p w14:paraId="1557F7CE" w14:textId="67E82EE0" w:rsidR="00C8172F" w:rsidRPr="00C84376" w:rsidRDefault="00610B68">
      <w:pPr>
        <w:pStyle w:val="ECVText"/>
        <w:rPr>
          <w:color w:val="0070C0"/>
          <w:sz w:val="22"/>
          <w:szCs w:val="22"/>
          <w:lang w:val="ro-RO"/>
        </w:rPr>
      </w:pPr>
      <w:r w:rsidRPr="00C84376">
        <w:rPr>
          <w:color w:val="0070C0"/>
          <w:sz w:val="22"/>
          <w:szCs w:val="22"/>
          <w:lang w:val="ro-RO"/>
        </w:rPr>
        <w:t>Student Doctorand</w:t>
      </w:r>
    </w:p>
    <w:p w14:paraId="5D3C2447" w14:textId="297C6AA6" w:rsidR="000E3745" w:rsidRPr="000824FB" w:rsidRDefault="000E3745">
      <w:pPr>
        <w:pStyle w:val="ECVText"/>
        <w:rPr>
          <w:color w:val="000000" w:themeColor="text1"/>
          <w:sz w:val="18"/>
          <w:szCs w:val="18"/>
          <w:lang w:val="ro-RO"/>
        </w:rPr>
      </w:pPr>
      <w:r w:rsidRPr="000824FB">
        <w:rPr>
          <w:color w:val="000000" w:themeColor="text1"/>
          <w:sz w:val="18"/>
          <w:szCs w:val="18"/>
          <w:lang w:val="ro-RO"/>
        </w:rPr>
        <w:t xml:space="preserve">Diabet Zaharat, </w:t>
      </w:r>
      <w:r w:rsidR="00610B68" w:rsidRPr="000824FB">
        <w:rPr>
          <w:color w:val="000000" w:themeColor="text1"/>
          <w:sz w:val="18"/>
          <w:szCs w:val="18"/>
          <w:lang w:val="ro-RO"/>
        </w:rPr>
        <w:t>N</w:t>
      </w:r>
      <w:r w:rsidRPr="000824FB">
        <w:rPr>
          <w:color w:val="000000" w:themeColor="text1"/>
          <w:sz w:val="18"/>
          <w:szCs w:val="18"/>
          <w:lang w:val="ro-RO"/>
        </w:rPr>
        <w:t>utri</w:t>
      </w:r>
      <w:r w:rsidR="00610B68" w:rsidRPr="000824FB">
        <w:rPr>
          <w:color w:val="000000" w:themeColor="text1"/>
          <w:sz w:val="18"/>
          <w:szCs w:val="18"/>
          <w:lang w:val="ro-RO"/>
        </w:rPr>
        <w:t>ț</w:t>
      </w:r>
      <w:r w:rsidRPr="000824FB">
        <w:rPr>
          <w:color w:val="000000" w:themeColor="text1"/>
          <w:sz w:val="18"/>
          <w:szCs w:val="18"/>
          <w:lang w:val="ro-RO"/>
        </w:rPr>
        <w:t xml:space="preserve">ie </w:t>
      </w:r>
      <w:r w:rsidR="00105EBB" w:rsidRPr="000824FB">
        <w:rPr>
          <w:color w:val="000000" w:themeColor="text1"/>
          <w:sz w:val="18"/>
          <w:szCs w:val="18"/>
        </w:rPr>
        <w:t>și</w:t>
      </w:r>
      <w:r w:rsidRPr="000824FB">
        <w:rPr>
          <w:color w:val="000000" w:themeColor="text1"/>
          <w:sz w:val="18"/>
          <w:szCs w:val="18"/>
          <w:lang w:val="ro-RO"/>
        </w:rPr>
        <w:t xml:space="preserve"> </w:t>
      </w:r>
      <w:r w:rsidR="00105EBB" w:rsidRPr="000824FB">
        <w:rPr>
          <w:color w:val="000000" w:themeColor="text1"/>
          <w:sz w:val="18"/>
          <w:szCs w:val="18"/>
          <w:lang w:val="ro-RO"/>
        </w:rPr>
        <w:t>B</w:t>
      </w:r>
      <w:r w:rsidRPr="000824FB">
        <w:rPr>
          <w:color w:val="000000" w:themeColor="text1"/>
          <w:sz w:val="18"/>
          <w:szCs w:val="18"/>
          <w:lang w:val="ro-RO"/>
        </w:rPr>
        <w:t xml:space="preserve">oli </w:t>
      </w:r>
      <w:r w:rsidR="00105EBB" w:rsidRPr="000824FB">
        <w:rPr>
          <w:color w:val="000000" w:themeColor="text1"/>
          <w:sz w:val="18"/>
          <w:szCs w:val="18"/>
          <w:lang w:val="ro-RO"/>
        </w:rPr>
        <w:t>M</w:t>
      </w:r>
      <w:r w:rsidRPr="000824FB">
        <w:rPr>
          <w:color w:val="000000" w:themeColor="text1"/>
          <w:sz w:val="18"/>
          <w:szCs w:val="18"/>
          <w:lang w:val="ro-RO"/>
        </w:rPr>
        <w:t>etabolice</w:t>
      </w:r>
    </w:p>
    <w:p w14:paraId="01B62ED4" w14:textId="4B33FC84" w:rsidR="000E3745" w:rsidRPr="000824FB" w:rsidRDefault="000E3745">
      <w:pPr>
        <w:pStyle w:val="ECVText"/>
        <w:rPr>
          <w:color w:val="000000" w:themeColor="text1"/>
          <w:sz w:val="18"/>
          <w:szCs w:val="18"/>
          <w:lang w:val="ro-RO"/>
        </w:rPr>
      </w:pPr>
      <w:r w:rsidRPr="000824FB">
        <w:rPr>
          <w:color w:val="000000" w:themeColor="text1"/>
          <w:sz w:val="18"/>
          <w:szCs w:val="18"/>
          <w:lang w:val="ro-RO"/>
        </w:rPr>
        <w:t>Universitatea de Medicin</w:t>
      </w:r>
      <w:r w:rsidR="00755CC2" w:rsidRPr="000824FB">
        <w:rPr>
          <w:color w:val="000000" w:themeColor="text1"/>
          <w:sz w:val="18"/>
          <w:szCs w:val="18"/>
          <w:lang w:val="ro-RO"/>
        </w:rPr>
        <w:t>ă</w:t>
      </w:r>
      <w:r w:rsidRPr="000824FB">
        <w:rPr>
          <w:color w:val="000000" w:themeColor="text1"/>
          <w:sz w:val="18"/>
          <w:szCs w:val="18"/>
          <w:lang w:val="ro-RO"/>
        </w:rPr>
        <w:t xml:space="preserve"> </w:t>
      </w:r>
      <w:r w:rsidR="00755CC2" w:rsidRPr="000824FB">
        <w:rPr>
          <w:color w:val="000000" w:themeColor="text1"/>
          <w:sz w:val="18"/>
          <w:szCs w:val="18"/>
        </w:rPr>
        <w:t xml:space="preserve">și </w:t>
      </w:r>
      <w:r w:rsidRPr="000824FB">
        <w:rPr>
          <w:color w:val="000000" w:themeColor="text1"/>
          <w:sz w:val="18"/>
          <w:szCs w:val="18"/>
          <w:lang w:val="ro-RO"/>
        </w:rPr>
        <w:t>Farmacie „Victor Babes”, Timisoara</w:t>
      </w:r>
    </w:p>
    <w:p w14:paraId="1CD34F89" w14:textId="77777777" w:rsidR="000E3745" w:rsidRDefault="000E3745">
      <w:pPr>
        <w:pStyle w:val="ECVText"/>
        <w:rPr>
          <w:lang w:val="ro-RO"/>
        </w:rPr>
      </w:pPr>
    </w:p>
    <w:p w14:paraId="7A5D2A97" w14:textId="77777777" w:rsidR="000E3745" w:rsidRDefault="000E3745">
      <w:pPr>
        <w:pStyle w:val="ECVText"/>
        <w:rPr>
          <w:lang w:val="ro-RO"/>
        </w:rPr>
      </w:pPr>
    </w:p>
    <w:p w14:paraId="3C50CBAC" w14:textId="52ACBA2E" w:rsidR="000E3745" w:rsidRPr="00C84376" w:rsidRDefault="000E3745">
      <w:pPr>
        <w:pStyle w:val="ECVText"/>
        <w:rPr>
          <w:color w:val="0070C0"/>
          <w:sz w:val="22"/>
          <w:szCs w:val="22"/>
          <w:lang w:val="ro-RO"/>
        </w:rPr>
      </w:pPr>
      <w:r w:rsidRPr="00C84376">
        <w:rPr>
          <w:color w:val="0070C0"/>
          <w:sz w:val="22"/>
          <w:szCs w:val="22"/>
          <w:lang w:val="ro-RO"/>
        </w:rPr>
        <w:t>Medic rezident</w:t>
      </w:r>
      <w:r w:rsidR="000824FB">
        <w:rPr>
          <w:color w:val="0070C0"/>
          <w:sz w:val="22"/>
          <w:szCs w:val="22"/>
          <w:lang w:val="ro-RO"/>
        </w:rPr>
        <w:t xml:space="preserve"> - Cardiologie</w:t>
      </w:r>
    </w:p>
    <w:p w14:paraId="366B973E" w14:textId="02796225" w:rsidR="000E3745" w:rsidRPr="000824FB" w:rsidRDefault="000824FB">
      <w:pPr>
        <w:pStyle w:val="ECVText"/>
        <w:rPr>
          <w:color w:val="000000" w:themeColor="text1"/>
          <w:sz w:val="18"/>
          <w:szCs w:val="18"/>
          <w:lang w:val="ro-RO"/>
        </w:rPr>
      </w:pPr>
      <w:r w:rsidRPr="000824FB">
        <w:rPr>
          <w:color w:val="000000" w:themeColor="text1"/>
          <w:sz w:val="18"/>
          <w:szCs w:val="18"/>
          <w:lang w:val="ro-RO"/>
        </w:rPr>
        <w:t>I</w:t>
      </w:r>
      <w:r w:rsidR="000E3745" w:rsidRPr="000824FB">
        <w:rPr>
          <w:color w:val="000000" w:themeColor="text1"/>
          <w:sz w:val="18"/>
          <w:szCs w:val="18"/>
          <w:lang w:val="ro-RO"/>
        </w:rPr>
        <w:t>nstitutul de Boli Cardiovasculare</w:t>
      </w:r>
      <w:r w:rsidR="00AE53F1" w:rsidRPr="000824FB">
        <w:rPr>
          <w:color w:val="000000" w:themeColor="text1"/>
          <w:sz w:val="18"/>
          <w:szCs w:val="18"/>
          <w:lang w:val="ro-RO"/>
        </w:rPr>
        <w:t xml:space="preserve">, </w:t>
      </w:r>
      <w:r w:rsidRPr="000824FB">
        <w:rPr>
          <w:color w:val="000000" w:themeColor="text1"/>
          <w:sz w:val="18"/>
          <w:szCs w:val="18"/>
          <w:lang w:val="ro-RO"/>
        </w:rPr>
        <w:t>Timișoara</w:t>
      </w:r>
    </w:p>
    <w:p w14:paraId="2617D5C8" w14:textId="77777777" w:rsidR="000E3745" w:rsidRPr="00495E21" w:rsidRDefault="000E3745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7C58E61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ACA5E05" w14:textId="77777777" w:rsidR="00C8172F" w:rsidRPr="00495E21" w:rsidRDefault="00C8172F" w:rsidP="00052073">
            <w:pPr>
              <w:pStyle w:val="ECVLeftHeading"/>
              <w:jc w:val="center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085CAE4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9AA48F3" wp14:editId="4E1EC328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50F3FB53" w14:textId="46ED6D42" w:rsidR="00C8172F" w:rsidRDefault="00C8172F">
      <w:pPr>
        <w:pStyle w:val="ECVComments"/>
        <w:rPr>
          <w:lang w:val="ro-RO"/>
        </w:rPr>
      </w:pPr>
    </w:p>
    <w:p w14:paraId="49E7A918" w14:textId="77777777" w:rsidR="00052073" w:rsidRPr="00495E21" w:rsidRDefault="00052073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</w:tblGrid>
      <w:tr w:rsidR="00A91DCC" w:rsidRPr="000E3745" w14:paraId="3412F119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0B3D884" w14:textId="1AD2D24B" w:rsidR="00A91DCC" w:rsidRDefault="00A91DCC" w:rsidP="00A91DCC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2016</w:t>
            </w:r>
            <w:r w:rsidR="00AE53F1">
              <w:rPr>
                <w:lang w:val="ro-RO"/>
              </w:rPr>
              <w:t xml:space="preserve"> – 2022 </w:t>
            </w:r>
          </w:p>
          <w:p w14:paraId="453464FC" w14:textId="77777777" w:rsidR="00A91DCC" w:rsidRDefault="00A91DCC" w:rsidP="00A91DCC">
            <w:pPr>
              <w:pStyle w:val="ECVDate"/>
              <w:jc w:val="center"/>
              <w:rPr>
                <w:lang w:val="ro-RO"/>
              </w:rPr>
            </w:pPr>
          </w:p>
          <w:p w14:paraId="216E1179" w14:textId="77777777" w:rsidR="00A91DCC" w:rsidRDefault="00A91DCC" w:rsidP="00A91DCC">
            <w:pPr>
              <w:pStyle w:val="ECVDate"/>
              <w:jc w:val="center"/>
              <w:rPr>
                <w:lang w:val="ro-RO"/>
              </w:rPr>
            </w:pPr>
          </w:p>
          <w:p w14:paraId="3A5F0C37" w14:textId="77777777" w:rsidR="00A91DCC" w:rsidRDefault="00A91DCC" w:rsidP="00A91DCC">
            <w:pPr>
              <w:pStyle w:val="ECVDate"/>
              <w:jc w:val="center"/>
              <w:rPr>
                <w:lang w:val="ro-RO"/>
              </w:rPr>
            </w:pPr>
          </w:p>
          <w:p w14:paraId="242DC939" w14:textId="77777777" w:rsidR="00A91DCC" w:rsidRDefault="00A91DCC" w:rsidP="00A91DCC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2012</w:t>
            </w:r>
            <w:r w:rsidR="004E4743">
              <w:rPr>
                <w:lang w:val="ro-RO"/>
              </w:rPr>
              <w:t xml:space="preserve"> – 2016 </w:t>
            </w:r>
          </w:p>
          <w:p w14:paraId="49FA5E56" w14:textId="77777777" w:rsidR="00A24975" w:rsidRPr="00A24975" w:rsidRDefault="00A24975" w:rsidP="00A24975">
            <w:pPr>
              <w:rPr>
                <w:lang w:val="ro-RO"/>
              </w:rPr>
            </w:pPr>
          </w:p>
          <w:p w14:paraId="3AFD820F" w14:textId="5036F087" w:rsidR="00A24975" w:rsidRPr="00A24975" w:rsidRDefault="00A24975" w:rsidP="00A24975">
            <w:pPr>
              <w:rPr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1D371B0D" w14:textId="77777777" w:rsidR="00A91DCC" w:rsidRPr="00C84376" w:rsidRDefault="00A91DCC">
            <w:pPr>
              <w:pStyle w:val="ECVSubSectionHeading"/>
              <w:rPr>
                <w:color w:val="0070C0"/>
                <w:lang w:val="ro-RO"/>
              </w:rPr>
            </w:pPr>
            <w:r w:rsidRPr="00C84376">
              <w:rPr>
                <w:color w:val="0070C0"/>
                <w:lang w:val="ro-RO"/>
              </w:rPr>
              <w:t>Doctor medic</w:t>
            </w:r>
          </w:p>
          <w:p w14:paraId="42B22EA3" w14:textId="7B392249" w:rsidR="00A91DCC" w:rsidRPr="00B44CBD" w:rsidRDefault="00A91DCC">
            <w:pPr>
              <w:pStyle w:val="ECVSubSectionHeading"/>
              <w:rPr>
                <w:color w:val="000000" w:themeColor="text1"/>
                <w:sz w:val="18"/>
                <w:szCs w:val="18"/>
                <w:lang w:val="ro-RO"/>
              </w:rPr>
            </w:pP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>Medicin</w:t>
            </w:r>
            <w:r w:rsidR="00DF770E" w:rsidRPr="00B44CBD">
              <w:rPr>
                <w:color w:val="000000" w:themeColor="text1"/>
                <w:sz w:val="18"/>
                <w:szCs w:val="18"/>
                <w:lang w:val="ro-RO"/>
              </w:rPr>
              <w:t xml:space="preserve">ă </w:t>
            </w: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>General</w:t>
            </w:r>
            <w:r w:rsidR="00DF770E" w:rsidRPr="00B44CBD">
              <w:rPr>
                <w:color w:val="000000" w:themeColor="text1"/>
                <w:sz w:val="18"/>
                <w:szCs w:val="18"/>
                <w:lang w:val="ro-RO"/>
              </w:rPr>
              <w:t>ă</w:t>
            </w:r>
          </w:p>
          <w:p w14:paraId="4E5F933E" w14:textId="41EA9256" w:rsidR="00A91DCC" w:rsidRPr="00B44CBD" w:rsidRDefault="00A91DCC" w:rsidP="00A91DCC">
            <w:pPr>
              <w:pStyle w:val="ECVText"/>
              <w:rPr>
                <w:sz w:val="18"/>
                <w:szCs w:val="18"/>
                <w:lang w:val="ro-RO"/>
              </w:rPr>
            </w:pPr>
            <w:r w:rsidRPr="00B44CBD">
              <w:rPr>
                <w:sz w:val="18"/>
                <w:szCs w:val="18"/>
                <w:lang w:val="ro-RO"/>
              </w:rPr>
              <w:t>Universitatea de Medicin</w:t>
            </w:r>
            <w:r w:rsidR="00755CC2" w:rsidRPr="00B44CBD">
              <w:rPr>
                <w:sz w:val="18"/>
                <w:szCs w:val="18"/>
                <w:lang w:val="ro-RO"/>
              </w:rPr>
              <w:t>ă</w:t>
            </w:r>
            <w:r w:rsidRPr="00B44CBD">
              <w:rPr>
                <w:sz w:val="18"/>
                <w:szCs w:val="18"/>
                <w:lang w:val="ro-RO"/>
              </w:rPr>
              <w:t xml:space="preserve"> </w:t>
            </w:r>
            <w:r w:rsidR="00755CC2" w:rsidRPr="00B44CBD">
              <w:rPr>
                <w:sz w:val="18"/>
                <w:szCs w:val="18"/>
              </w:rPr>
              <w:t>și</w:t>
            </w:r>
            <w:r w:rsidRPr="00B44CBD">
              <w:rPr>
                <w:sz w:val="18"/>
                <w:szCs w:val="18"/>
                <w:lang w:val="ro-RO"/>
              </w:rPr>
              <w:t xml:space="preserve"> Farmacie „Victor Babes”, Timisoara</w:t>
            </w:r>
          </w:p>
          <w:p w14:paraId="2738B7D6" w14:textId="77777777" w:rsidR="00A91DCC" w:rsidRDefault="00A91DCC">
            <w:pPr>
              <w:pStyle w:val="ECVSubSectionHeading"/>
              <w:rPr>
                <w:lang w:val="ro-RO"/>
              </w:rPr>
            </w:pPr>
          </w:p>
          <w:p w14:paraId="5A3EEC16" w14:textId="6432AF55" w:rsidR="00A91DCC" w:rsidRPr="00C84376" w:rsidRDefault="00A91DCC">
            <w:pPr>
              <w:pStyle w:val="ECVSubSectionHeading"/>
              <w:rPr>
                <w:color w:val="0070C0"/>
                <w:lang w:val="ro-RO"/>
              </w:rPr>
            </w:pPr>
            <w:r w:rsidRPr="00C84376">
              <w:rPr>
                <w:color w:val="0070C0"/>
                <w:lang w:val="ro-RO"/>
              </w:rPr>
              <w:t>Diploma de Bacalaureat</w:t>
            </w:r>
          </w:p>
          <w:p w14:paraId="6D1CEB4F" w14:textId="2FD24807" w:rsidR="00A91DCC" w:rsidRPr="00B44CBD" w:rsidRDefault="00A91DCC">
            <w:pPr>
              <w:pStyle w:val="ECVSubSectionHeading"/>
              <w:rPr>
                <w:color w:val="000000" w:themeColor="text1"/>
                <w:sz w:val="18"/>
                <w:szCs w:val="18"/>
                <w:lang w:val="ro-RO"/>
              </w:rPr>
            </w:pP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 xml:space="preserve">Profilul </w:t>
            </w:r>
            <w:r w:rsidR="00C84376" w:rsidRPr="00B44CBD">
              <w:rPr>
                <w:color w:val="000000" w:themeColor="text1"/>
                <w:sz w:val="18"/>
                <w:szCs w:val="18"/>
                <w:lang w:val="ro-RO"/>
              </w:rPr>
              <w:t>Științele</w:t>
            </w: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 xml:space="preserve"> Naturii</w:t>
            </w:r>
          </w:p>
          <w:p w14:paraId="3D4B4226" w14:textId="1D2F4B18" w:rsidR="00A91DCC" w:rsidRPr="00B44CBD" w:rsidRDefault="00A91DCC">
            <w:pPr>
              <w:pStyle w:val="ECVSubSectionHeading"/>
              <w:rPr>
                <w:color w:val="000000" w:themeColor="text1"/>
                <w:sz w:val="18"/>
                <w:szCs w:val="18"/>
                <w:lang w:val="ro-RO"/>
              </w:rPr>
            </w:pP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 xml:space="preserve">Colegiul National </w:t>
            </w:r>
            <w:r w:rsidR="00C84376" w:rsidRPr="00B44CBD">
              <w:rPr>
                <w:color w:val="000000" w:themeColor="text1"/>
                <w:sz w:val="18"/>
                <w:szCs w:val="18"/>
                <w:lang w:val="ro-RO"/>
              </w:rPr>
              <w:t>Bănățean</w:t>
            </w: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>,</w:t>
            </w:r>
            <w:r w:rsidR="00B0777C" w:rsidRPr="00B44CBD">
              <w:rPr>
                <w:color w:val="000000" w:themeColor="text1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B44CBD">
              <w:rPr>
                <w:color w:val="000000" w:themeColor="text1"/>
                <w:sz w:val="18"/>
                <w:szCs w:val="18"/>
                <w:lang w:val="ro-RO"/>
              </w:rPr>
              <w:t>Timi</w:t>
            </w:r>
            <w:proofErr w:type="spellEnd"/>
            <w:r w:rsidR="00E20578" w:rsidRPr="00B44CBD">
              <w:rPr>
                <w:color w:val="000000" w:themeColor="text1"/>
                <w:sz w:val="18"/>
                <w:szCs w:val="18"/>
              </w:rPr>
              <w:t>ș</w:t>
            </w: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>oara</w:t>
            </w:r>
          </w:p>
          <w:p w14:paraId="2A734A4C" w14:textId="4AA9EC91" w:rsidR="00A91DCC" w:rsidRPr="00495E21" w:rsidRDefault="00A91DCC">
            <w:pPr>
              <w:pStyle w:val="ECVSubSectionHeading"/>
              <w:rPr>
                <w:lang w:val="ro-RO"/>
              </w:rPr>
            </w:pPr>
          </w:p>
        </w:tc>
      </w:tr>
      <w:tr w:rsidR="00A91DCC" w:rsidRPr="00442027" w14:paraId="51A70BBD" w14:textId="77777777" w:rsidTr="000E3745">
        <w:trPr>
          <w:gridAfter w:val="1"/>
          <w:wAfter w:w="6237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55B813B6" w14:textId="77777777" w:rsidR="00A91DCC" w:rsidRPr="00495E21" w:rsidRDefault="00A91DCC">
            <w:pPr>
              <w:rPr>
                <w:lang w:val="ro-RO"/>
              </w:rPr>
            </w:pPr>
          </w:p>
        </w:tc>
      </w:tr>
      <w:tr w:rsidR="00A91DCC" w:rsidRPr="00442027" w14:paraId="6E06DE39" w14:textId="77777777">
        <w:trPr>
          <w:gridAfter w:val="1"/>
          <w:wAfter w:w="6237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107A37F1" w14:textId="77777777" w:rsidR="00A91DCC" w:rsidRPr="00495E21" w:rsidRDefault="00A91DCC">
            <w:pPr>
              <w:rPr>
                <w:lang w:val="ro-RO"/>
              </w:rPr>
            </w:pPr>
          </w:p>
        </w:tc>
      </w:tr>
    </w:tbl>
    <w:p w14:paraId="188816C3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740DE16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7DDF974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9B79CF9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0350DC69" wp14:editId="7DFF81AD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538C6024" w14:textId="09125827" w:rsidR="00C8172F" w:rsidRPr="00495E21" w:rsidRDefault="00C8172F">
      <w:pPr>
        <w:pStyle w:val="ECVComments"/>
        <w:rPr>
          <w:lang w:val="ro-RO"/>
        </w:rPr>
      </w:pPr>
      <w:r w:rsidRPr="00495E21">
        <w:rPr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 w14:paraId="5555595B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B51225D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02A02919" w14:textId="685BE722" w:rsidR="00C8172F" w:rsidRPr="00495E21" w:rsidRDefault="00A91DCC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</w:t>
            </w:r>
            <w:r w:rsidR="00C84376">
              <w:rPr>
                <w:lang w:val="ro-RO"/>
              </w:rPr>
              <w:t>ână</w:t>
            </w:r>
          </w:p>
        </w:tc>
      </w:tr>
      <w:tr w:rsidR="00C8172F" w:rsidRPr="00495E21" w14:paraId="5EB6A68E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651D785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CC5E388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3EE677ED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02080BC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9F77C66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66C0F33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A8FEF92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3C7DA599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A93884E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8E0DD91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5A0FD95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C2D2B59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BE4D697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5092FDB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19BDB03A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B46AB89" w14:textId="4D5A1EE5" w:rsidR="00C8172F" w:rsidRPr="00495E21" w:rsidRDefault="00A91DCC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 xml:space="preserve">Engleza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12F6F27" w14:textId="0D0C4A55" w:rsidR="00C8172F" w:rsidRPr="00495E21" w:rsidRDefault="00A91D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C7F07A" w14:textId="3FFC9734" w:rsidR="00C8172F" w:rsidRPr="00495E21" w:rsidRDefault="00A91D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86152D6" w14:textId="5ED6C404" w:rsidR="00C8172F" w:rsidRPr="00495E21" w:rsidRDefault="00A91D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8B39F66" w14:textId="61682F1E" w:rsidR="00C8172F" w:rsidRPr="00495E21" w:rsidRDefault="00A91DC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DF70D15" w14:textId="6C7F2214" w:rsidR="00C8172F" w:rsidRPr="00495E21" w:rsidRDefault="00A91DCC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C8172F" w:rsidRPr="00442027" w14:paraId="4F1D1FA4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D1E737E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4417B1F" w14:textId="47F08A30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95E21" w14:paraId="78BD9D60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B53A614" w14:textId="732B8985" w:rsidR="00C8172F" w:rsidRPr="00495E21" w:rsidRDefault="007B3141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Germana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3171C64" w14:textId="11C1C2CF" w:rsidR="00C8172F" w:rsidRPr="00495E21" w:rsidRDefault="007B314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8A8FAF9" w14:textId="0B16A241" w:rsidR="00C8172F" w:rsidRPr="00495E21" w:rsidRDefault="007B314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5B109B6" w14:textId="10D2E49D" w:rsidR="00C8172F" w:rsidRPr="00495E21" w:rsidRDefault="007B314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3CE4A21" w14:textId="3EA39990" w:rsidR="00C8172F" w:rsidRPr="00495E21" w:rsidRDefault="007B3141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BFECAF9" w14:textId="7977A097" w:rsidR="00C8172F" w:rsidRPr="00495E21" w:rsidRDefault="007B3141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C8172F" w:rsidRPr="00442027" w14:paraId="58611113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D4B73DF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2A8FF8F" w14:textId="7D58BB49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6D6022" w:rsidRPr="00442027" w14:paraId="2F39292C" w14:textId="77777777" w:rsidTr="0028420D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400AC275" w14:textId="77777777" w:rsidR="006D6022" w:rsidRDefault="006D6022" w:rsidP="006D6022">
            <w:pPr>
              <w:rPr>
                <w:color w:val="2F5496" w:themeColor="accent5" w:themeShade="BF"/>
                <w:sz w:val="18"/>
                <w:szCs w:val="18"/>
                <w:lang w:val="ro-RO"/>
              </w:rPr>
            </w:pPr>
            <w:r>
              <w:rPr>
                <w:color w:val="2F5496" w:themeColor="accent5" w:themeShade="BF"/>
                <w:sz w:val="18"/>
                <w:szCs w:val="18"/>
                <w:lang w:val="ro-RO"/>
              </w:rPr>
              <w:t xml:space="preserve">                </w:t>
            </w:r>
          </w:p>
          <w:p w14:paraId="1ED8F6F9" w14:textId="2CC36AA0" w:rsidR="006D6022" w:rsidRPr="006D6022" w:rsidRDefault="006D6022" w:rsidP="006D6022">
            <w:pPr>
              <w:rPr>
                <w:sz w:val="18"/>
                <w:szCs w:val="18"/>
                <w:lang w:val="ro-RO"/>
              </w:rPr>
            </w:pPr>
            <w:r>
              <w:rPr>
                <w:color w:val="2F5496" w:themeColor="accent5" w:themeShade="BF"/>
                <w:sz w:val="18"/>
                <w:szCs w:val="18"/>
                <w:lang w:val="ro-RO"/>
              </w:rPr>
              <w:t xml:space="preserve">                </w:t>
            </w:r>
            <w:r w:rsidRPr="006D6022">
              <w:rPr>
                <w:color w:val="2F5496" w:themeColor="accent5" w:themeShade="BF"/>
                <w:sz w:val="18"/>
                <w:szCs w:val="18"/>
                <w:lang w:val="ro-RO"/>
              </w:rPr>
              <w:t>Competenţe informatice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0251C54F" w14:textId="77777777" w:rsidR="006D6022" w:rsidRDefault="006D6022" w:rsidP="006D6022">
            <w:pPr>
              <w:pStyle w:val="ECVLanguageExplanation"/>
              <w:rPr>
                <w:sz w:val="16"/>
                <w:szCs w:val="16"/>
                <w:lang w:val="ro-RO"/>
              </w:rPr>
            </w:pPr>
          </w:p>
          <w:p w14:paraId="5951B928" w14:textId="44F03A39" w:rsidR="006D6022" w:rsidRPr="00F36013" w:rsidRDefault="006D6022" w:rsidP="006D6022">
            <w:pPr>
              <w:pStyle w:val="ECVLanguageExplanation"/>
              <w:rPr>
                <w:sz w:val="18"/>
                <w:szCs w:val="18"/>
                <w:lang w:val="ro-RO"/>
              </w:rPr>
            </w:pPr>
            <w:r w:rsidRPr="0063367A">
              <w:rPr>
                <w:color w:val="000000" w:themeColor="text1"/>
                <w:sz w:val="18"/>
                <w:szCs w:val="18"/>
                <w:lang w:val="ro-RO"/>
              </w:rPr>
              <w:t>Certificat ECDL – utilizatori avansat al calculatorului si al pachetului Microsoft Office</w:t>
            </w:r>
          </w:p>
        </w:tc>
      </w:tr>
      <w:tr w:rsidR="006D6022" w:rsidRPr="007C2457" w14:paraId="10437843" w14:textId="77777777" w:rsidTr="00AF34E4">
        <w:trPr>
          <w:cantSplit/>
          <w:trHeight w:val="74"/>
        </w:trPr>
        <w:tc>
          <w:tcPr>
            <w:tcW w:w="2834" w:type="dxa"/>
            <w:shd w:val="clear" w:color="auto" w:fill="auto"/>
          </w:tcPr>
          <w:p w14:paraId="5C8A98DA" w14:textId="77777777" w:rsidR="006D6022" w:rsidRDefault="006D6022" w:rsidP="00AF34E4">
            <w:pPr>
              <w:pStyle w:val="ECVLeftDetails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           </w:t>
            </w:r>
          </w:p>
          <w:p w14:paraId="3008D704" w14:textId="2A33B020" w:rsidR="006D6022" w:rsidRPr="00495E21" w:rsidRDefault="006D6022" w:rsidP="00AF34E4">
            <w:pPr>
              <w:pStyle w:val="ECVLeftDetails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                </w:t>
            </w:r>
            <w:r w:rsidRPr="00495E21">
              <w:rPr>
                <w:lang w:val="ro-RO"/>
              </w:rPr>
              <w:t>Permis de conducere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950B249" w14:textId="77777777" w:rsidR="006D6022" w:rsidRDefault="006D6022" w:rsidP="00AF34E4">
            <w:pPr>
              <w:pStyle w:val="ECVSectionBullet"/>
              <w:rPr>
                <w:sz w:val="16"/>
                <w:szCs w:val="16"/>
                <w:lang w:val="ro-RO"/>
              </w:rPr>
            </w:pPr>
          </w:p>
          <w:p w14:paraId="5E2D708B" w14:textId="17D46A65" w:rsidR="006D6022" w:rsidRPr="00F36013" w:rsidRDefault="006D6022" w:rsidP="00AF34E4">
            <w:pPr>
              <w:pStyle w:val="ECVSectionBullet"/>
              <w:rPr>
                <w:szCs w:val="18"/>
                <w:lang w:val="ro-RO"/>
              </w:rPr>
            </w:pPr>
            <w:r w:rsidRPr="00F36013">
              <w:rPr>
                <w:szCs w:val="18"/>
                <w:lang w:val="ro-RO"/>
              </w:rPr>
              <w:t>Categoria B</w:t>
            </w:r>
          </w:p>
        </w:tc>
      </w:tr>
    </w:tbl>
    <w:p w14:paraId="28AFFFD4" w14:textId="77777777" w:rsidR="00C8172F" w:rsidRPr="00495E21" w:rsidRDefault="00C8172F">
      <w:pPr>
        <w:pStyle w:val="ECVText"/>
        <w:rPr>
          <w:lang w:val="ro-RO"/>
        </w:rPr>
        <w:sectPr w:rsidR="00C8172F" w:rsidRPr="00495E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927" w:right="680" w:bottom="1474" w:left="850" w:header="680" w:footer="624" w:gutter="0"/>
          <w:cols w:space="720"/>
        </w:sectPr>
      </w:pPr>
    </w:p>
    <w:p w14:paraId="6E85FBE9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3A0E9ECA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251E017F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B2C358A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1B54F189" wp14:editId="3BDF3BA2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5DEE72F0" w14:textId="77777777" w:rsidR="00C8172F" w:rsidRPr="00495E21" w:rsidRDefault="00C8172F">
      <w:pPr>
        <w:pStyle w:val="ECVText"/>
        <w:rPr>
          <w:lang w:val="ro-RO"/>
        </w:rPr>
      </w:pPr>
    </w:p>
    <w:p w14:paraId="49DB3EC8" w14:textId="77777777" w:rsidR="00322438" w:rsidRDefault="00322438">
      <w:pPr>
        <w:rPr>
          <w:rFonts w:cs="Arial"/>
          <w:szCs w:val="16"/>
          <w:lang w:val="ro-RO"/>
        </w:rPr>
      </w:pPr>
    </w:p>
    <w:p w14:paraId="10B7840D" w14:textId="38E2B21B" w:rsidR="00322438" w:rsidRPr="00A24975" w:rsidRDefault="00322438">
      <w:pPr>
        <w:rPr>
          <w:rFonts w:cs="Arial"/>
          <w:szCs w:val="16"/>
          <w:lang w:val="ro-RO"/>
        </w:rPr>
      </w:pPr>
      <w:r>
        <w:rPr>
          <w:rFonts w:cs="Arial"/>
          <w:szCs w:val="16"/>
          <w:lang w:val="ro-RO"/>
        </w:rPr>
        <w:t xml:space="preserve">                        </w:t>
      </w:r>
      <w:r w:rsidRPr="00322438">
        <w:rPr>
          <w:rFonts w:cs="Arial"/>
          <w:color w:val="2F5496" w:themeColor="accent5" w:themeShade="BF"/>
          <w:sz w:val="18"/>
          <w:szCs w:val="18"/>
          <w:lang w:val="ro-RO"/>
        </w:rPr>
        <w:t>Articol I</w:t>
      </w:r>
      <w:r w:rsidR="001E091D">
        <w:rPr>
          <w:rFonts w:cs="Arial"/>
          <w:color w:val="2F5496" w:themeColor="accent5" w:themeShade="BF"/>
          <w:sz w:val="18"/>
          <w:szCs w:val="18"/>
          <w:lang w:val="ro-RO"/>
        </w:rPr>
        <w:t>SI</w:t>
      </w:r>
    </w:p>
    <w:p w14:paraId="0568F0E2" w14:textId="5C219D02" w:rsidR="004F7D36" w:rsidRPr="001E091D" w:rsidRDefault="00E71D46" w:rsidP="00322438">
      <w:pPr>
        <w:ind w:left="2836"/>
        <w:rPr>
          <w:rFonts w:cs="Arial"/>
          <w:color w:val="1F3864" w:themeColor="accent5" w:themeShade="80"/>
          <w:sz w:val="18"/>
          <w:szCs w:val="18"/>
          <w:lang w:val="ro-RO"/>
        </w:rPr>
      </w:pPr>
      <w:r w:rsidRPr="001E091D">
        <w:rPr>
          <w:rFonts w:cs="Arial"/>
          <w:i/>
          <w:iCs/>
          <w:sz w:val="18"/>
          <w:szCs w:val="18"/>
          <w:lang w:val="ro-RO"/>
        </w:rPr>
        <w:t xml:space="preserve">Cardiac </w:t>
      </w:r>
      <w:proofErr w:type="spellStart"/>
      <w:r w:rsidRPr="001E091D">
        <w:rPr>
          <w:rFonts w:cs="Arial"/>
          <w:i/>
          <w:iCs/>
          <w:sz w:val="18"/>
          <w:szCs w:val="18"/>
          <w:lang w:val="ro-RO"/>
        </w:rPr>
        <w:t>Autonomic</w:t>
      </w:r>
      <w:proofErr w:type="spellEnd"/>
      <w:r w:rsidRPr="001E091D">
        <w:rPr>
          <w:rFonts w:cs="Arial"/>
          <w:i/>
          <w:iCs/>
          <w:sz w:val="18"/>
          <w:szCs w:val="18"/>
          <w:lang w:val="ro-RO"/>
        </w:rPr>
        <w:t xml:space="preserve"> </w:t>
      </w:r>
      <w:proofErr w:type="spellStart"/>
      <w:r w:rsidRPr="001E091D">
        <w:rPr>
          <w:rFonts w:cs="Arial"/>
          <w:i/>
          <w:iCs/>
          <w:sz w:val="18"/>
          <w:szCs w:val="18"/>
          <w:lang w:val="ro-RO"/>
        </w:rPr>
        <w:t>Neuropathy</w:t>
      </w:r>
      <w:proofErr w:type="spellEnd"/>
      <w:r w:rsidR="00145728" w:rsidRPr="001E091D">
        <w:rPr>
          <w:rFonts w:cs="Arial"/>
          <w:i/>
          <w:iCs/>
          <w:sz w:val="18"/>
          <w:szCs w:val="18"/>
          <w:lang w:val="ro-RO"/>
        </w:rPr>
        <w:t xml:space="preserve"> in </w:t>
      </w:r>
      <w:proofErr w:type="spellStart"/>
      <w:r w:rsidR="00145728" w:rsidRPr="001E091D">
        <w:rPr>
          <w:rFonts w:cs="Arial"/>
          <w:i/>
          <w:iCs/>
          <w:sz w:val="18"/>
          <w:szCs w:val="18"/>
          <w:lang w:val="ro-RO"/>
        </w:rPr>
        <w:t>Diabetes</w:t>
      </w:r>
      <w:proofErr w:type="spellEnd"/>
      <w:r w:rsidR="00145728" w:rsidRPr="001E091D">
        <w:rPr>
          <w:rFonts w:cs="Arial"/>
          <w:i/>
          <w:iCs/>
          <w:sz w:val="18"/>
          <w:szCs w:val="18"/>
          <w:lang w:val="ro-RO"/>
        </w:rPr>
        <w:t xml:space="preserve"> </w:t>
      </w:r>
      <w:proofErr w:type="spellStart"/>
      <w:r w:rsidR="00145728" w:rsidRPr="001E091D">
        <w:rPr>
          <w:rFonts w:cs="Arial"/>
          <w:i/>
          <w:iCs/>
          <w:sz w:val="18"/>
          <w:szCs w:val="18"/>
          <w:lang w:val="ro-RO"/>
        </w:rPr>
        <w:t>Mellitus</w:t>
      </w:r>
      <w:proofErr w:type="spellEnd"/>
      <w:r w:rsidR="00145728" w:rsidRPr="001E091D">
        <w:rPr>
          <w:rFonts w:cs="Arial"/>
          <w:i/>
          <w:iCs/>
          <w:sz w:val="18"/>
          <w:szCs w:val="18"/>
          <w:lang w:val="ro-RO"/>
        </w:rPr>
        <w:t xml:space="preserve">: </w:t>
      </w:r>
      <w:proofErr w:type="spellStart"/>
      <w:r w:rsidR="00145728" w:rsidRPr="001E091D">
        <w:rPr>
          <w:rFonts w:cs="Arial"/>
          <w:i/>
          <w:iCs/>
          <w:sz w:val="18"/>
          <w:szCs w:val="18"/>
          <w:lang w:val="ro-RO"/>
        </w:rPr>
        <w:t>Pathogenesis</w:t>
      </w:r>
      <w:proofErr w:type="spellEnd"/>
      <w:r w:rsidR="00145728" w:rsidRPr="001E091D">
        <w:rPr>
          <w:rFonts w:cs="Arial"/>
          <w:i/>
          <w:iCs/>
          <w:sz w:val="18"/>
          <w:szCs w:val="18"/>
          <w:lang w:val="ro-RO"/>
        </w:rPr>
        <w:t xml:space="preserve">, </w:t>
      </w:r>
      <w:proofErr w:type="spellStart"/>
      <w:r w:rsidR="00145728" w:rsidRPr="001E091D">
        <w:rPr>
          <w:rFonts w:cs="Arial"/>
          <w:i/>
          <w:iCs/>
          <w:sz w:val="18"/>
          <w:szCs w:val="18"/>
          <w:lang w:val="ro-RO"/>
        </w:rPr>
        <w:t>Epidemiology</w:t>
      </w:r>
      <w:proofErr w:type="spellEnd"/>
      <w:r w:rsidR="00145728" w:rsidRPr="001E091D">
        <w:rPr>
          <w:rFonts w:cs="Arial"/>
          <w:i/>
          <w:iCs/>
          <w:sz w:val="18"/>
          <w:szCs w:val="18"/>
          <w:lang w:val="ro-RO"/>
        </w:rPr>
        <w:t xml:space="preserve">, </w:t>
      </w:r>
      <w:proofErr w:type="spellStart"/>
      <w:r w:rsidR="00145728" w:rsidRPr="001E091D">
        <w:rPr>
          <w:rFonts w:cs="Arial"/>
          <w:i/>
          <w:iCs/>
          <w:sz w:val="18"/>
          <w:szCs w:val="18"/>
          <w:lang w:val="ro-RO"/>
        </w:rPr>
        <w:t>Diagnosis</w:t>
      </w:r>
      <w:proofErr w:type="spellEnd"/>
      <w:r w:rsidR="00322438" w:rsidRPr="001E091D">
        <w:rPr>
          <w:rFonts w:cs="Arial"/>
          <w:i/>
          <w:iCs/>
          <w:sz w:val="18"/>
          <w:szCs w:val="18"/>
          <w:lang w:val="ro-RO"/>
        </w:rPr>
        <w:t xml:space="preserve"> </w:t>
      </w:r>
      <w:proofErr w:type="spellStart"/>
      <w:r w:rsidR="00322438" w:rsidRPr="001E091D">
        <w:rPr>
          <w:rFonts w:cs="Arial"/>
          <w:i/>
          <w:iCs/>
          <w:sz w:val="18"/>
          <w:szCs w:val="18"/>
          <w:lang w:val="ro-RO"/>
        </w:rPr>
        <w:t>and</w:t>
      </w:r>
      <w:proofErr w:type="spellEnd"/>
      <w:r w:rsidR="00322438" w:rsidRPr="001E091D">
        <w:rPr>
          <w:rFonts w:cs="Arial"/>
          <w:i/>
          <w:iCs/>
          <w:sz w:val="18"/>
          <w:szCs w:val="18"/>
          <w:lang w:val="ro-RO"/>
        </w:rPr>
        <w:t xml:space="preserve"> </w:t>
      </w:r>
      <w:proofErr w:type="spellStart"/>
      <w:r w:rsidR="00322438" w:rsidRPr="001E091D">
        <w:rPr>
          <w:rFonts w:cs="Arial"/>
          <w:i/>
          <w:iCs/>
          <w:sz w:val="18"/>
          <w:szCs w:val="18"/>
          <w:lang w:val="ro-RO"/>
        </w:rPr>
        <w:t>Clinical</w:t>
      </w:r>
      <w:proofErr w:type="spellEnd"/>
      <w:r w:rsidR="00322438" w:rsidRPr="001E091D">
        <w:rPr>
          <w:rFonts w:cs="Arial"/>
          <w:i/>
          <w:iCs/>
          <w:sz w:val="18"/>
          <w:szCs w:val="18"/>
          <w:lang w:val="ro-RO"/>
        </w:rPr>
        <w:t xml:space="preserve"> </w:t>
      </w:r>
      <w:proofErr w:type="spellStart"/>
      <w:r w:rsidR="00322438" w:rsidRPr="001E091D">
        <w:rPr>
          <w:rFonts w:cs="Arial"/>
          <w:i/>
          <w:iCs/>
          <w:sz w:val="18"/>
          <w:szCs w:val="18"/>
          <w:lang w:val="ro-RO"/>
        </w:rPr>
        <w:t>Implications</w:t>
      </w:r>
      <w:proofErr w:type="spellEnd"/>
      <w:r w:rsidR="00322438" w:rsidRPr="001E091D">
        <w:rPr>
          <w:rFonts w:cs="Arial"/>
          <w:i/>
          <w:iCs/>
          <w:sz w:val="18"/>
          <w:szCs w:val="18"/>
          <w:lang w:val="ro-RO"/>
        </w:rPr>
        <w:t xml:space="preserve">: A </w:t>
      </w:r>
      <w:proofErr w:type="spellStart"/>
      <w:r w:rsidR="00322438" w:rsidRPr="001E091D">
        <w:rPr>
          <w:rFonts w:cs="Arial"/>
          <w:i/>
          <w:iCs/>
          <w:sz w:val="18"/>
          <w:szCs w:val="18"/>
          <w:lang w:val="ro-RO"/>
        </w:rPr>
        <w:t>Narrative</w:t>
      </w:r>
      <w:proofErr w:type="spellEnd"/>
      <w:r w:rsidR="00322438" w:rsidRPr="001E091D">
        <w:rPr>
          <w:rFonts w:cs="Arial"/>
          <w:i/>
          <w:iCs/>
          <w:sz w:val="18"/>
          <w:szCs w:val="18"/>
          <w:lang w:val="ro-RO"/>
        </w:rPr>
        <w:t xml:space="preserve"> Review.</w:t>
      </w:r>
      <w:r w:rsidR="00322438" w:rsidRPr="001E091D">
        <w:rPr>
          <w:rFonts w:cs="Arial"/>
          <w:sz w:val="18"/>
          <w:szCs w:val="18"/>
          <w:lang w:val="ro-RO"/>
        </w:rPr>
        <w:t xml:space="preserve"> Journal of </w:t>
      </w:r>
      <w:proofErr w:type="spellStart"/>
      <w:r w:rsidR="00322438" w:rsidRPr="001E091D">
        <w:rPr>
          <w:rFonts w:cs="Arial"/>
          <w:sz w:val="18"/>
          <w:szCs w:val="18"/>
          <w:lang w:val="ro-RO"/>
        </w:rPr>
        <w:t>Clinical</w:t>
      </w:r>
      <w:proofErr w:type="spellEnd"/>
      <w:r w:rsidR="00322438" w:rsidRPr="001E091D">
        <w:rPr>
          <w:rFonts w:cs="Arial"/>
          <w:sz w:val="18"/>
          <w:szCs w:val="18"/>
          <w:lang w:val="ro-RO"/>
        </w:rPr>
        <w:t xml:space="preserve"> Medicine, 2025</w:t>
      </w:r>
    </w:p>
    <w:sectPr w:rsidR="004F7D36" w:rsidRPr="001E091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147A3" w14:textId="77777777" w:rsidR="000D0AB7" w:rsidRDefault="000D0AB7">
      <w:r>
        <w:separator/>
      </w:r>
    </w:p>
  </w:endnote>
  <w:endnote w:type="continuationSeparator" w:id="0">
    <w:p w14:paraId="31D5A053" w14:textId="77777777" w:rsidR="000D0AB7" w:rsidRDefault="000D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CDD5D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1887E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8094B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8094B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EF3FB" w14:textId="77777777" w:rsidR="00A24975" w:rsidRDefault="00A2497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2E32B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8094B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8094B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DC4A0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DAB6F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D4ED4" w14:textId="77777777" w:rsidR="000D0AB7" w:rsidRDefault="000D0AB7">
      <w:r>
        <w:separator/>
      </w:r>
    </w:p>
  </w:footnote>
  <w:footnote w:type="continuationSeparator" w:id="0">
    <w:p w14:paraId="2655FFBB" w14:textId="77777777" w:rsidR="000D0AB7" w:rsidRDefault="000D0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C4136" w14:textId="77777777" w:rsidR="000E3745" w:rsidRDefault="000E37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9509F" w14:textId="07B84634" w:rsidR="00C8172F" w:rsidRDefault="002270C1">
    <w:pPr>
      <w:pStyle w:val="ECV1stPage"/>
      <w:spacing w:before="329"/>
      <w:rPr>
        <w:szCs w:val="20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392D750C" wp14:editId="1FF0325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Curriculum Vitae </w:t>
    </w:r>
    <w:r>
      <w:tab/>
    </w:r>
    <w:r w:rsidR="00610B68">
      <w:rPr>
        <w:szCs w:val="20"/>
      </w:rPr>
      <w:t>Gogan Alexandra</w:t>
    </w:r>
  </w:p>
  <w:p w14:paraId="502514C3" w14:textId="77777777" w:rsidR="00610B68" w:rsidRDefault="00610B68">
    <w:pPr>
      <w:pStyle w:val="ECV1stPage"/>
      <w:spacing w:before="32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8C93D" w14:textId="77777777" w:rsidR="000E3745" w:rsidRDefault="000E374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29470" w14:textId="4ADD0CAB" w:rsidR="00C8172F" w:rsidRDefault="002270C1">
    <w:pPr>
      <w:pStyle w:val="ECVCurriculumVitaeNextPages"/>
      <w:rPr>
        <w:szCs w:val="20"/>
      </w:rPr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06A8A448" wp14:editId="0EB3235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86566377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r w:rsidR="00B308C2">
      <w:rPr>
        <w:szCs w:val="20"/>
      </w:rPr>
      <w:t>Gogan Alexandra</w:t>
    </w:r>
  </w:p>
  <w:p w14:paraId="1B135579" w14:textId="77777777" w:rsidR="00B308C2" w:rsidRDefault="00B308C2">
    <w:pPr>
      <w:pStyle w:val="ECVCurriculumVitaeNextPages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37A03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095EA702" wp14:editId="0F399D4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70821308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3C82B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30AAF"/>
    <w:rsid w:val="0004228B"/>
    <w:rsid w:val="00052073"/>
    <w:rsid w:val="000824FB"/>
    <w:rsid w:val="00083009"/>
    <w:rsid w:val="000B6211"/>
    <w:rsid w:val="000D0AB7"/>
    <w:rsid w:val="000E3745"/>
    <w:rsid w:val="00105EBB"/>
    <w:rsid w:val="00145728"/>
    <w:rsid w:val="001A67EF"/>
    <w:rsid w:val="001B540A"/>
    <w:rsid w:val="001C59CF"/>
    <w:rsid w:val="001E091D"/>
    <w:rsid w:val="0020185F"/>
    <w:rsid w:val="002270C1"/>
    <w:rsid w:val="00303FF4"/>
    <w:rsid w:val="00322438"/>
    <w:rsid w:val="00326CD4"/>
    <w:rsid w:val="00442027"/>
    <w:rsid w:val="00455609"/>
    <w:rsid w:val="00495E21"/>
    <w:rsid w:val="004C3E15"/>
    <w:rsid w:val="004E1F3B"/>
    <w:rsid w:val="004E4743"/>
    <w:rsid w:val="004F7D36"/>
    <w:rsid w:val="00524317"/>
    <w:rsid w:val="00567DBC"/>
    <w:rsid w:val="005D4787"/>
    <w:rsid w:val="005E4723"/>
    <w:rsid w:val="005E7421"/>
    <w:rsid w:val="00600BE5"/>
    <w:rsid w:val="00610B68"/>
    <w:rsid w:val="00611600"/>
    <w:rsid w:val="00623224"/>
    <w:rsid w:val="0063367A"/>
    <w:rsid w:val="0066352D"/>
    <w:rsid w:val="006A4402"/>
    <w:rsid w:val="006D6022"/>
    <w:rsid w:val="006F1A26"/>
    <w:rsid w:val="00701862"/>
    <w:rsid w:val="00755CC2"/>
    <w:rsid w:val="007654D0"/>
    <w:rsid w:val="00773D8C"/>
    <w:rsid w:val="00781037"/>
    <w:rsid w:val="007A3895"/>
    <w:rsid w:val="007B3141"/>
    <w:rsid w:val="007C2457"/>
    <w:rsid w:val="007F18C7"/>
    <w:rsid w:val="00841B33"/>
    <w:rsid w:val="00867E8C"/>
    <w:rsid w:val="00876641"/>
    <w:rsid w:val="008A4909"/>
    <w:rsid w:val="008B4D10"/>
    <w:rsid w:val="009301B8"/>
    <w:rsid w:val="00932071"/>
    <w:rsid w:val="00942E87"/>
    <w:rsid w:val="00951166"/>
    <w:rsid w:val="00966C90"/>
    <w:rsid w:val="00994F7E"/>
    <w:rsid w:val="009A0CDF"/>
    <w:rsid w:val="009E025B"/>
    <w:rsid w:val="00A24975"/>
    <w:rsid w:val="00A91DCC"/>
    <w:rsid w:val="00AC0107"/>
    <w:rsid w:val="00AC1472"/>
    <w:rsid w:val="00AC2D0A"/>
    <w:rsid w:val="00AE53F1"/>
    <w:rsid w:val="00B0777C"/>
    <w:rsid w:val="00B308C2"/>
    <w:rsid w:val="00B310B0"/>
    <w:rsid w:val="00B44CBD"/>
    <w:rsid w:val="00B767A4"/>
    <w:rsid w:val="00B8094B"/>
    <w:rsid w:val="00BA496F"/>
    <w:rsid w:val="00C15B68"/>
    <w:rsid w:val="00C8172F"/>
    <w:rsid w:val="00C84376"/>
    <w:rsid w:val="00CA7742"/>
    <w:rsid w:val="00D21C85"/>
    <w:rsid w:val="00D47B30"/>
    <w:rsid w:val="00DB629A"/>
    <w:rsid w:val="00DD3495"/>
    <w:rsid w:val="00DE46CE"/>
    <w:rsid w:val="00DF770E"/>
    <w:rsid w:val="00E026E6"/>
    <w:rsid w:val="00E20578"/>
    <w:rsid w:val="00E35EA1"/>
    <w:rsid w:val="00E6490A"/>
    <w:rsid w:val="00E71D46"/>
    <w:rsid w:val="00E756D2"/>
    <w:rsid w:val="00F3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E246D09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UnresolvedMention">
    <w:name w:val="Unresolved Mention"/>
    <w:basedOn w:val="DefaultParagraphFont"/>
    <w:uiPriority w:val="99"/>
    <w:semiHidden/>
    <w:unhideWhenUsed/>
    <w:rsid w:val="000E374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22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4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4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6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9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6E6F36-C8A8-4131-8F15-DBE67C393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4</cp:revision>
  <cp:lastPrinted>1899-12-31T22:15:00Z</cp:lastPrinted>
  <dcterms:created xsi:type="dcterms:W3CDTF">2025-02-19T18:34:00Z</dcterms:created>
  <dcterms:modified xsi:type="dcterms:W3CDTF">2025-03-05T08:42:00Z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