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F12F1" w14:textId="0858B2BA" w:rsidR="003E14B0" w:rsidRDefault="00AC6999">
      <w:pPr>
        <w:pStyle w:val="BodyText"/>
        <w:rPr>
          <w:rFonts w:ascii="Times New Roman"/>
          <w:b w:val="0"/>
          <w:sz w:val="20"/>
        </w:rPr>
      </w:pPr>
      <w:r w:rsidRPr="00AC6999">
        <w:rPr>
          <w:rFonts w:ascii="Times New Roman"/>
          <w:b w:val="0"/>
          <w:sz w:val="20"/>
        </w:rPr>
        <w:drawing>
          <wp:inline distT="0" distB="0" distL="0" distR="0" wp14:anchorId="4DCD413E" wp14:editId="020D3E4E">
            <wp:extent cx="7524750" cy="1790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25801" cy="1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69625" w14:textId="77777777" w:rsidR="003E14B0" w:rsidRDefault="003E14B0">
      <w:pPr>
        <w:pStyle w:val="BodyText"/>
        <w:rPr>
          <w:rFonts w:ascii="Times New Roman"/>
          <w:b w:val="0"/>
          <w:sz w:val="20"/>
        </w:rPr>
      </w:pPr>
    </w:p>
    <w:p w14:paraId="631BF5F9" w14:textId="77777777" w:rsidR="003E14B0" w:rsidRDefault="003E14B0">
      <w:pPr>
        <w:pStyle w:val="BodyText"/>
        <w:rPr>
          <w:rFonts w:ascii="Times New Roman"/>
          <w:b w:val="0"/>
          <w:sz w:val="20"/>
        </w:rPr>
      </w:pPr>
    </w:p>
    <w:p w14:paraId="42B83809" w14:textId="77777777" w:rsidR="003E14B0" w:rsidRDefault="003E14B0">
      <w:pPr>
        <w:pStyle w:val="BodyText"/>
        <w:rPr>
          <w:rFonts w:ascii="Times New Roman"/>
          <w:b w:val="0"/>
          <w:sz w:val="20"/>
        </w:rPr>
      </w:pPr>
    </w:p>
    <w:p w14:paraId="304A7E4C" w14:textId="34EA8F4B" w:rsidR="003E14B0" w:rsidRDefault="003E14B0">
      <w:pPr>
        <w:pStyle w:val="BodyText"/>
        <w:spacing w:before="10"/>
        <w:rPr>
          <w:rFonts w:ascii="Times New Roman"/>
          <w:b w:val="0"/>
          <w:sz w:val="15"/>
        </w:rPr>
      </w:pPr>
    </w:p>
    <w:p w14:paraId="34DBF8F6" w14:textId="77777777" w:rsidR="003E14B0" w:rsidRDefault="00AC6999">
      <w:pPr>
        <w:pStyle w:val="Heading1"/>
        <w:rPr>
          <w:rFonts w:ascii="Courier New" w:hAnsi="Courier New"/>
        </w:rPr>
      </w:pPr>
      <w:r>
        <w:pict w14:anchorId="02D3B73A">
          <v:rect id="docshape1" o:spid="_x0000_s1098" style="position:absolute;left:0;text-align:left;margin-left:28.35pt;margin-top:20.75pt;width:552.75pt;height:2pt;z-index:-15728640;mso-wrap-distance-left:0;mso-wrap-distance-right:0;mso-position-horizontal-relative:page" fillcolor="#3b9e80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37856" behindDoc="0" locked="0" layoutInCell="1" allowOverlap="1" wp14:anchorId="0F28E522" wp14:editId="2EEAF5E6">
            <wp:simplePos x="0" y="0"/>
            <wp:positionH relativeFrom="page">
              <wp:posOffset>179984</wp:posOffset>
            </wp:positionH>
            <wp:positionV relativeFrom="paragraph">
              <wp:posOffset>160412</wp:posOffset>
            </wp:positionV>
            <wp:extent cx="71983" cy="7198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EXPERIENȚA_PROFESIONALĂ"/>
      <w:bookmarkEnd w:id="0"/>
      <w:r>
        <w:rPr>
          <w:spacing w:val="-2"/>
          <w:w w:val="95"/>
        </w:rPr>
        <w:t>EXPERIEN</w:t>
      </w:r>
      <w:r>
        <w:rPr>
          <w:rFonts w:ascii="Courier New" w:hAnsi="Courier New"/>
          <w:spacing w:val="-2"/>
          <w:w w:val="95"/>
        </w:rPr>
        <w:t>Ț</w:t>
      </w:r>
      <w:r>
        <w:rPr>
          <w:spacing w:val="-2"/>
          <w:w w:val="95"/>
        </w:rPr>
        <w:t>A</w:t>
      </w:r>
      <w:r>
        <w:rPr>
          <w:spacing w:val="-1"/>
        </w:rPr>
        <w:t xml:space="preserve"> </w:t>
      </w:r>
      <w:bookmarkStart w:id="1" w:name="Tamara_________Maksimović"/>
      <w:bookmarkEnd w:id="1"/>
      <w:r>
        <w:rPr>
          <w:spacing w:val="-2"/>
        </w:rPr>
        <w:t>PROFESIONAL</w:t>
      </w:r>
      <w:r>
        <w:rPr>
          <w:rFonts w:ascii="Courier New" w:hAnsi="Courier New"/>
          <w:spacing w:val="-2"/>
        </w:rPr>
        <w:t>Ă</w:t>
      </w:r>
    </w:p>
    <w:p w14:paraId="75EAB68D" w14:textId="77777777" w:rsidR="003E14B0" w:rsidRDefault="003E14B0">
      <w:pPr>
        <w:pStyle w:val="BodyText"/>
        <w:spacing w:before="9"/>
        <w:rPr>
          <w:rFonts w:ascii="Courier New"/>
          <w:sz w:val="8"/>
        </w:rPr>
      </w:pPr>
    </w:p>
    <w:p w14:paraId="486A4079" w14:textId="77777777" w:rsidR="003E14B0" w:rsidRDefault="00AC6999">
      <w:pPr>
        <w:spacing w:before="123" w:line="222" w:lineRule="exact"/>
        <w:ind w:left="566"/>
        <w:rPr>
          <w:sz w:val="18"/>
        </w:rPr>
      </w:pPr>
      <w:bookmarkStart w:id="2" w:name="CADRU_DIDACTIC_UNIVERSITAR_ASOCIAT______"/>
      <w:bookmarkEnd w:id="2"/>
      <w:r>
        <w:rPr>
          <w:color w:val="565656"/>
          <w:spacing w:val="-2"/>
          <w:sz w:val="18"/>
        </w:rPr>
        <w:t>11/2024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ÎN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CURS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Timi</w:t>
      </w:r>
      <w:r>
        <w:rPr>
          <w:rFonts w:ascii="Courier New" w:hAnsi="Courier New"/>
          <w:color w:val="565656"/>
          <w:spacing w:val="-2"/>
          <w:sz w:val="18"/>
        </w:rPr>
        <w:t>ș</w:t>
      </w:r>
      <w:r>
        <w:rPr>
          <w:color w:val="565656"/>
          <w:spacing w:val="-2"/>
          <w:sz w:val="18"/>
        </w:rPr>
        <w:t>oara,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2F384889" w14:textId="77777777" w:rsidR="003E14B0" w:rsidRDefault="00AC6999">
      <w:pPr>
        <w:spacing w:before="5" w:line="232" w:lineRule="auto"/>
        <w:ind w:left="566" w:right="806"/>
      </w:pPr>
      <w:r>
        <w:pict w14:anchorId="06E855A8">
          <v:group id="docshapegroup2" o:spid="_x0000_s1094" style="position:absolute;left:0;text-align:left;margin-left:28.35pt;margin-top:28.6pt;width:552.8pt;height:1.5pt;z-index:-15728128;mso-wrap-distance-left:0;mso-wrap-distance-right:0;mso-position-horizontal-relative:page" coordorigin="567,572" coordsize="11056,30">
            <v:shape id="docshape3" o:spid="_x0000_s1097" style="position:absolute;left:566;top:572;width:11056;height:30" coordorigin="567,572" coordsize="11056,30" path="m11607,602l582,602,567,572r11055,l11607,602xe" fillcolor="#3b9e80" stroked="f">
              <v:path arrowok="t"/>
            </v:shape>
            <v:shape id="docshape4" o:spid="_x0000_s1096" style="position:absolute;left:11607;top:572;width:15;height:30" coordorigin="11607,572" coordsize="15,30" path="m11622,602r-15,l11622,572r,30xe" fillcolor="#aaa" stroked="f">
              <v:path arrowok="t"/>
            </v:shape>
            <v:shape id="docshape5" o:spid="_x0000_s1095" style="position:absolute;left:566;top:572;width:15;height:30" coordorigin="567,572" coordsize="15,30" path="m582,602r-15,l567,572r15,30xe" fillcolor="#555" stroked="f">
              <v:path arrowok="t"/>
            </v:shape>
            <w10:wrap type="topAndBottom" anchorx="page"/>
          </v:group>
        </w:pict>
      </w:r>
      <w:r>
        <w:rPr>
          <w:b/>
          <w:color w:val="3F3F3F"/>
          <w:w w:val="95"/>
        </w:rPr>
        <w:t>CADRU</w:t>
      </w:r>
      <w:r>
        <w:rPr>
          <w:b/>
          <w:color w:val="3F3F3F"/>
          <w:spacing w:val="-13"/>
          <w:w w:val="95"/>
        </w:rPr>
        <w:t xml:space="preserve"> </w:t>
      </w:r>
      <w:r>
        <w:rPr>
          <w:b/>
          <w:color w:val="3F3F3F"/>
          <w:w w:val="95"/>
        </w:rPr>
        <w:t>DIDACTIC</w:t>
      </w:r>
      <w:r>
        <w:rPr>
          <w:b/>
          <w:color w:val="3F3F3F"/>
          <w:spacing w:val="-12"/>
          <w:w w:val="95"/>
        </w:rPr>
        <w:t xml:space="preserve"> </w:t>
      </w:r>
      <w:r>
        <w:rPr>
          <w:b/>
          <w:color w:val="3F3F3F"/>
          <w:w w:val="95"/>
        </w:rPr>
        <w:t>UNIVERSITAR</w:t>
      </w:r>
      <w:r>
        <w:rPr>
          <w:b/>
          <w:color w:val="3F3F3F"/>
          <w:spacing w:val="-12"/>
          <w:w w:val="95"/>
        </w:rPr>
        <w:t xml:space="preserve"> </w:t>
      </w:r>
      <w:r>
        <w:rPr>
          <w:b/>
          <w:color w:val="3F3F3F"/>
          <w:w w:val="95"/>
        </w:rPr>
        <w:t>ASOCIAT</w:t>
      </w:r>
      <w:r>
        <w:rPr>
          <w:b/>
          <w:color w:val="3F3F3F"/>
          <w:spacing w:val="-12"/>
          <w:w w:val="95"/>
        </w:rPr>
        <w:t xml:space="preserve"> </w:t>
      </w:r>
      <w:r>
        <w:rPr>
          <w:color w:val="3F3F3F"/>
          <w:w w:val="95"/>
        </w:rPr>
        <w:t>FACULTATEA</w:t>
      </w:r>
      <w:r>
        <w:rPr>
          <w:color w:val="3F3F3F"/>
          <w:spacing w:val="-13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-12"/>
          <w:w w:val="95"/>
        </w:rPr>
        <w:t xml:space="preserve"> </w:t>
      </w:r>
      <w:r>
        <w:rPr>
          <w:color w:val="3F3F3F"/>
          <w:w w:val="95"/>
        </w:rPr>
        <w:t>FARMACIE,</w:t>
      </w:r>
      <w:r>
        <w:rPr>
          <w:color w:val="3F3F3F"/>
          <w:spacing w:val="-12"/>
          <w:w w:val="95"/>
        </w:rPr>
        <w:t xml:space="preserve"> </w:t>
      </w:r>
      <w:r>
        <w:rPr>
          <w:color w:val="3F3F3F"/>
          <w:w w:val="95"/>
        </w:rPr>
        <w:t>UNIVERSITATEA</w:t>
      </w:r>
      <w:r>
        <w:rPr>
          <w:color w:val="3F3F3F"/>
          <w:spacing w:val="-12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-13"/>
          <w:w w:val="95"/>
        </w:rPr>
        <w:t xml:space="preserve"> </w:t>
      </w:r>
      <w:r>
        <w:rPr>
          <w:color w:val="3F3F3F"/>
          <w:w w:val="95"/>
        </w:rPr>
        <w:t>MEDICIN</w:t>
      </w:r>
      <w:r>
        <w:rPr>
          <w:rFonts w:ascii="Courier New" w:hAnsi="Courier New"/>
          <w:color w:val="3F3F3F"/>
          <w:w w:val="95"/>
        </w:rPr>
        <w:t>Ă</w:t>
      </w:r>
      <w:r>
        <w:rPr>
          <w:rFonts w:ascii="Courier New" w:hAnsi="Courier New"/>
          <w:color w:val="3F3F3F"/>
          <w:spacing w:val="-69"/>
          <w:w w:val="95"/>
        </w:rPr>
        <w:t xml:space="preserve"> </w:t>
      </w:r>
      <w:r>
        <w:rPr>
          <w:rFonts w:ascii="Courier New" w:hAnsi="Courier New"/>
          <w:color w:val="3F3F3F"/>
          <w:w w:val="95"/>
        </w:rPr>
        <w:t>Ș</w:t>
      </w:r>
      <w:r>
        <w:rPr>
          <w:color w:val="3F3F3F"/>
          <w:w w:val="95"/>
        </w:rPr>
        <w:t>I FARMACIE "VICTOR BABE</w:t>
      </w:r>
      <w:r>
        <w:rPr>
          <w:rFonts w:ascii="Courier New" w:hAnsi="Courier New"/>
          <w:color w:val="3F3F3F"/>
          <w:w w:val="95"/>
        </w:rPr>
        <w:t>Ș</w:t>
      </w:r>
      <w:r>
        <w:rPr>
          <w:color w:val="3F3F3F"/>
          <w:w w:val="95"/>
        </w:rPr>
        <w:t>" TIMI</w:t>
      </w:r>
      <w:r>
        <w:rPr>
          <w:rFonts w:ascii="Courier New" w:hAnsi="Courier New"/>
          <w:color w:val="3F3F3F"/>
          <w:w w:val="95"/>
        </w:rPr>
        <w:t>Ș</w:t>
      </w:r>
      <w:r>
        <w:rPr>
          <w:color w:val="3F3F3F"/>
          <w:w w:val="95"/>
        </w:rPr>
        <w:t>OARA</w:t>
      </w:r>
    </w:p>
    <w:p w14:paraId="1D437CCC" w14:textId="77777777" w:rsidR="003E14B0" w:rsidRDefault="00AC6999">
      <w:pPr>
        <w:spacing w:before="209" w:line="230" w:lineRule="auto"/>
        <w:ind w:left="566" w:right="806"/>
        <w:rPr>
          <w:rFonts w:ascii="Calibri" w:hAnsi="Calibri"/>
          <w:i/>
          <w:sz w:val="20"/>
        </w:rPr>
      </w:pPr>
      <w:r>
        <w:rPr>
          <w:w w:val="105"/>
          <w:sz w:val="20"/>
        </w:rPr>
        <w:t>Sus</w:t>
      </w:r>
      <w:r>
        <w:rPr>
          <w:rFonts w:ascii="Courier New" w:hAnsi="Courier New"/>
          <w:w w:val="105"/>
          <w:sz w:val="20"/>
        </w:rPr>
        <w:t>ț</w:t>
      </w:r>
      <w:r>
        <w:rPr>
          <w:w w:val="105"/>
          <w:sz w:val="20"/>
        </w:rPr>
        <w:t>inerea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lucr</w:t>
      </w:r>
      <w:r>
        <w:rPr>
          <w:rFonts w:ascii="Courier New" w:hAnsi="Courier New"/>
          <w:w w:val="105"/>
          <w:sz w:val="20"/>
        </w:rPr>
        <w:t>ă</w:t>
      </w:r>
      <w:r>
        <w:rPr>
          <w:w w:val="105"/>
          <w:sz w:val="20"/>
        </w:rPr>
        <w:t>rilor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practice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disciplinele</w:t>
      </w:r>
      <w:r>
        <w:rPr>
          <w:spacing w:val="-6"/>
          <w:w w:val="105"/>
          <w:sz w:val="20"/>
        </w:rPr>
        <w:t xml:space="preserve"> </w:t>
      </w:r>
      <w:r>
        <w:rPr>
          <w:rFonts w:ascii="Calibri" w:hAnsi="Calibri"/>
          <w:i/>
          <w:w w:val="105"/>
          <w:sz w:val="20"/>
        </w:rPr>
        <w:t>Anatomie uman</w:t>
      </w:r>
      <w:r>
        <w:rPr>
          <w:rFonts w:ascii="Courier New" w:hAnsi="Courier New"/>
          <w:i/>
          <w:w w:val="105"/>
          <w:sz w:val="20"/>
        </w:rPr>
        <w:t>ă</w:t>
      </w:r>
      <w:r>
        <w:rPr>
          <w:rFonts w:ascii="Calibri" w:hAnsi="Calibri"/>
          <w:i/>
          <w:w w:val="105"/>
          <w:sz w:val="20"/>
        </w:rPr>
        <w:t>; Fiziologie uman</w:t>
      </w:r>
      <w:r>
        <w:rPr>
          <w:rFonts w:ascii="Courier New" w:hAnsi="Courier New"/>
          <w:i/>
          <w:w w:val="105"/>
          <w:sz w:val="20"/>
        </w:rPr>
        <w:t>ă</w:t>
      </w:r>
      <w:r>
        <w:rPr>
          <w:rFonts w:ascii="Calibri" w:hAnsi="Calibri"/>
          <w:i/>
          <w:w w:val="105"/>
          <w:sz w:val="20"/>
        </w:rPr>
        <w:t xml:space="preserve">. Fiziopatologie; Farmacologie; Boli </w:t>
      </w:r>
      <w:r>
        <w:rPr>
          <w:rFonts w:ascii="Calibri" w:hAnsi="Calibri"/>
          <w:i/>
          <w:spacing w:val="-2"/>
          <w:w w:val="105"/>
          <w:sz w:val="20"/>
        </w:rPr>
        <w:t>infec</w:t>
      </w:r>
      <w:r>
        <w:rPr>
          <w:rFonts w:ascii="Courier New" w:hAnsi="Courier New"/>
          <w:i/>
          <w:spacing w:val="-2"/>
          <w:w w:val="105"/>
          <w:sz w:val="20"/>
        </w:rPr>
        <w:t>ț</w:t>
      </w:r>
      <w:r>
        <w:rPr>
          <w:rFonts w:ascii="Calibri" w:hAnsi="Calibri"/>
          <w:i/>
          <w:spacing w:val="-2"/>
          <w:w w:val="105"/>
          <w:sz w:val="20"/>
        </w:rPr>
        <w:t>ioase.</w:t>
      </w:r>
    </w:p>
    <w:p w14:paraId="41176D75" w14:textId="77777777" w:rsidR="003E14B0" w:rsidRDefault="003E14B0">
      <w:pPr>
        <w:pStyle w:val="BodyText"/>
        <w:spacing w:before="9"/>
        <w:rPr>
          <w:rFonts w:ascii="Calibri"/>
          <w:b w:val="0"/>
          <w:i/>
          <w:sz w:val="21"/>
        </w:rPr>
      </w:pPr>
    </w:p>
    <w:p w14:paraId="3ACF090E" w14:textId="77777777" w:rsidR="003E14B0" w:rsidRDefault="00AC6999">
      <w:pPr>
        <w:pStyle w:val="Heading1"/>
        <w:rPr>
          <w:rFonts w:ascii="Courier New" w:hAnsi="Courier New"/>
        </w:rPr>
      </w:pPr>
      <w:r>
        <w:pict w14:anchorId="1A2AC8BD">
          <v:rect id="docshape6" o:spid="_x0000_s1093" style="position:absolute;left:0;text-align:left;margin-left:28.35pt;margin-top:20.75pt;width:552.75pt;height:2pt;z-index:-15727616;mso-wrap-distance-left:0;mso-wrap-distance-right:0;mso-position-horizontal-relative:page" fillcolor="#3b9e80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38368" behindDoc="0" locked="0" layoutInCell="1" allowOverlap="1" wp14:anchorId="7663CD6A" wp14:editId="6DCC6064">
            <wp:simplePos x="0" y="0"/>
            <wp:positionH relativeFrom="page">
              <wp:posOffset>179984</wp:posOffset>
            </wp:positionH>
            <wp:positionV relativeFrom="paragraph">
              <wp:posOffset>160418</wp:posOffset>
            </wp:positionV>
            <wp:extent cx="71983" cy="7198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3" w:name="EDUCAȚIE_ȘI_FORMARE_PROFESIONALĂ"/>
      <w:bookmarkEnd w:id="3"/>
      <w:r>
        <w:rPr>
          <w:w w:val="95"/>
        </w:rPr>
        <w:t>EDUCA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IE</w:t>
      </w:r>
      <w:r>
        <w:rPr>
          <w:spacing w:val="-10"/>
          <w:w w:val="95"/>
        </w:rPr>
        <w:t xml:space="preserve"> </w:t>
      </w:r>
      <w:r>
        <w:rPr>
          <w:rFonts w:ascii="Courier New" w:hAnsi="Courier New"/>
          <w:w w:val="95"/>
        </w:rPr>
        <w:t>Ș</w:t>
      </w:r>
      <w:r>
        <w:rPr>
          <w:w w:val="95"/>
        </w:rPr>
        <w:t>I</w:t>
      </w:r>
      <w:r>
        <w:rPr>
          <w:spacing w:val="-9"/>
          <w:w w:val="95"/>
        </w:rPr>
        <w:t xml:space="preserve"> </w:t>
      </w:r>
      <w:r>
        <w:rPr>
          <w:w w:val="95"/>
        </w:rPr>
        <w:t>FORMARE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PROFESIONAL</w:t>
      </w:r>
      <w:r>
        <w:rPr>
          <w:rFonts w:ascii="Courier New" w:hAnsi="Courier New"/>
          <w:spacing w:val="-2"/>
          <w:w w:val="95"/>
        </w:rPr>
        <w:t>Ă</w:t>
      </w:r>
    </w:p>
    <w:p w14:paraId="339B38FA" w14:textId="77777777" w:rsidR="003E14B0" w:rsidRDefault="003E14B0">
      <w:pPr>
        <w:pStyle w:val="BodyText"/>
        <w:spacing w:before="9"/>
        <w:rPr>
          <w:rFonts w:ascii="Courier New"/>
          <w:sz w:val="8"/>
        </w:rPr>
      </w:pPr>
    </w:p>
    <w:p w14:paraId="64E58EF5" w14:textId="77777777" w:rsidR="003E14B0" w:rsidRDefault="00AC6999">
      <w:pPr>
        <w:spacing w:before="123" w:line="222" w:lineRule="exact"/>
        <w:ind w:left="566"/>
        <w:rPr>
          <w:sz w:val="18"/>
        </w:rPr>
      </w:pPr>
      <w:bookmarkStart w:id="4" w:name="STUDENT_DOCTORAND_______________________"/>
      <w:bookmarkEnd w:id="4"/>
      <w:r>
        <w:rPr>
          <w:color w:val="565656"/>
          <w:spacing w:val="-2"/>
          <w:sz w:val="18"/>
        </w:rPr>
        <w:t>10/2024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ÎN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CURS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Timi</w:t>
      </w:r>
      <w:r>
        <w:rPr>
          <w:rFonts w:ascii="Courier New" w:hAnsi="Courier New"/>
          <w:color w:val="565656"/>
          <w:spacing w:val="-2"/>
          <w:sz w:val="18"/>
        </w:rPr>
        <w:t>ș</w:t>
      </w:r>
      <w:r>
        <w:rPr>
          <w:color w:val="565656"/>
          <w:spacing w:val="-2"/>
          <w:sz w:val="18"/>
        </w:rPr>
        <w:t>oara,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55AA396D" w14:textId="77777777" w:rsidR="003E14B0" w:rsidRDefault="00AC6999">
      <w:pPr>
        <w:spacing w:before="5" w:line="232" w:lineRule="auto"/>
        <w:ind w:left="566" w:right="806"/>
      </w:pPr>
      <w:r>
        <w:pict w14:anchorId="549ACEBE">
          <v:group id="docshapegroup7" o:spid="_x0000_s1089" style="position:absolute;left:0;text-align:left;margin-left:28.35pt;margin-top:28.6pt;width:552.8pt;height:1.5pt;z-index:-15727104;mso-wrap-distance-left:0;mso-wrap-distance-right:0;mso-position-horizontal-relative:page" coordorigin="567,572" coordsize="11056,30">
            <v:shape id="docshape8" o:spid="_x0000_s1092" style="position:absolute;left:566;top:572;width:11056;height:30" coordorigin="567,572" coordsize="11056,30" path="m11607,602l582,602,567,572r11055,l11607,602xe" fillcolor="#3b9e80" stroked="f">
              <v:path arrowok="t"/>
            </v:shape>
            <v:shape id="docshape9" o:spid="_x0000_s1091" style="position:absolute;left:11607;top:572;width:15;height:30" coordorigin="11607,572" coordsize="15,30" path="m11622,602r-15,l11622,572r,30xe" fillcolor="#aaa" stroked="f">
              <v:path arrowok="t"/>
            </v:shape>
            <v:shape id="docshape10" o:spid="_x0000_s1090" style="position:absolute;left:566;top:572;width:15;height:30" coordorigin="567,572" coordsize="15,30" path="m582,602r-15,l567,572r15,30xe" fillcolor="#555" stroked="f">
              <v:path arrowok="t"/>
            </v:shape>
            <w10:wrap type="topAndBottom" anchorx="page"/>
          </v:group>
        </w:pict>
      </w:r>
      <w:r>
        <w:rPr>
          <w:b/>
          <w:color w:val="3F3F3F"/>
        </w:rPr>
        <w:t xml:space="preserve">STUDENT DOCTORAND </w:t>
      </w:r>
      <w:r>
        <w:rPr>
          <w:color w:val="3F3F3F"/>
        </w:rPr>
        <w:t>Facultatea de Farmacie, Universitatea de Medicin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66"/>
        </w:rPr>
        <w:t xml:space="preserve"> 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i Farmacie "Victor Babe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 xml:space="preserve">" </w:t>
      </w:r>
      <w:r>
        <w:rPr>
          <w:color w:val="3F3F3F"/>
          <w:spacing w:val="-2"/>
          <w:w w:val="105"/>
        </w:rPr>
        <w:t>Timi</w:t>
      </w:r>
      <w:r>
        <w:rPr>
          <w:rFonts w:ascii="Courier New" w:hAnsi="Courier New"/>
          <w:color w:val="3F3F3F"/>
          <w:spacing w:val="-2"/>
          <w:w w:val="105"/>
        </w:rPr>
        <w:t>ș</w:t>
      </w:r>
      <w:r>
        <w:rPr>
          <w:color w:val="3F3F3F"/>
          <w:spacing w:val="-2"/>
          <w:w w:val="105"/>
        </w:rPr>
        <w:t>oara</w:t>
      </w:r>
    </w:p>
    <w:p w14:paraId="7E69DE10" w14:textId="77777777" w:rsidR="003E14B0" w:rsidRDefault="00AC6999">
      <w:pPr>
        <w:spacing w:before="255" w:line="222" w:lineRule="exact"/>
        <w:ind w:left="566"/>
        <w:rPr>
          <w:sz w:val="18"/>
        </w:rPr>
      </w:pPr>
      <w:bookmarkStart w:id="5" w:name="FARMACIST_______________________________"/>
      <w:bookmarkEnd w:id="5"/>
      <w:r>
        <w:rPr>
          <w:color w:val="565656"/>
          <w:spacing w:val="-2"/>
          <w:sz w:val="18"/>
        </w:rPr>
        <w:t>09/2024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ÎN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CURS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Timi</w:t>
      </w:r>
      <w:r>
        <w:rPr>
          <w:rFonts w:ascii="Courier New" w:hAnsi="Courier New"/>
          <w:color w:val="565656"/>
          <w:spacing w:val="-2"/>
          <w:sz w:val="18"/>
        </w:rPr>
        <w:t>ș</w:t>
      </w:r>
      <w:r>
        <w:rPr>
          <w:color w:val="565656"/>
          <w:spacing w:val="-2"/>
          <w:sz w:val="18"/>
        </w:rPr>
        <w:t>oara,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3E79195A" w14:textId="77777777" w:rsidR="003E14B0" w:rsidRDefault="00AC6999">
      <w:pPr>
        <w:spacing w:line="272" w:lineRule="exact"/>
        <w:ind w:left="566"/>
      </w:pPr>
      <w:r>
        <w:pict w14:anchorId="51FA36F3">
          <v:group id="docshapegroup11" o:spid="_x0000_s1085" style="position:absolute;left:0;text-align:left;margin-left:28.35pt;margin-top:15.45pt;width:552.8pt;height:1.5pt;z-index:-15726592;mso-wrap-distance-left:0;mso-wrap-distance-right:0;mso-position-horizontal-relative:page" coordorigin="567,309" coordsize="11056,30">
            <v:shape id="docshape12" o:spid="_x0000_s1088" style="position:absolute;left:566;top:308;width:11056;height:30" coordorigin="567,309" coordsize="11056,30" path="m11607,339l582,339,567,309r11055,l11607,339xe" fillcolor="#3b9e80" stroked="f">
              <v:path arrowok="t"/>
            </v:shape>
            <v:shape id="docshape13" o:spid="_x0000_s1087" style="position:absolute;left:11607;top:308;width:15;height:30" coordorigin="11607,309" coordsize="15,30" path="m11622,339r-15,l11622,309r,30xe" fillcolor="#aaa" stroked="f">
              <v:path arrowok="t"/>
            </v:shape>
            <v:shape id="docshape14" o:spid="_x0000_s1086" style="position:absolute;left:566;top:308;width:15;height:30" coordorigin="567,309" coordsize="15,30" path="m582,339r-15,l567,309r15,30xe" fillcolor="#555" stroked="f">
              <v:path arrowok="t"/>
            </v:shape>
            <w10:wrap type="topAndBottom" anchorx="page"/>
          </v:group>
        </w:pict>
      </w:r>
      <w:r>
        <w:pict w14:anchorId="071ADFA6">
          <v:rect id="docshape15" o:spid="_x0000_s1084" style="position:absolute;left:0;text-align:left;margin-left:113.95pt;margin-top:28.3pt;width:.8pt;height:8.95pt;z-index:-15862784;mso-position-horizontal-relative:page" fillcolor="#979797" stroked="f">
            <w10:wrap anchorx="page"/>
          </v:rect>
        </w:pict>
      </w:r>
      <w:r>
        <w:rPr>
          <w:b/>
          <w:color w:val="3F3F3F"/>
        </w:rPr>
        <w:t>FARMACIST</w:t>
      </w:r>
      <w:r>
        <w:rPr>
          <w:b/>
          <w:color w:val="3F3F3F"/>
          <w:spacing w:val="-2"/>
        </w:rPr>
        <w:t xml:space="preserve"> </w:t>
      </w:r>
      <w:r>
        <w:rPr>
          <w:color w:val="3F3F3F"/>
        </w:rPr>
        <w:t>Facultatea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Farmacie,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Universitatea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-2"/>
        </w:rPr>
        <w:t xml:space="preserve"> </w:t>
      </w:r>
      <w:r>
        <w:rPr>
          <w:color w:val="3F3F3F"/>
        </w:rPr>
        <w:t>Medicin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72"/>
        </w:rPr>
        <w:t xml:space="preserve"> 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i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"Victor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Babe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"</w:t>
      </w:r>
      <w:r>
        <w:rPr>
          <w:color w:val="3F3F3F"/>
          <w:spacing w:val="-2"/>
        </w:rPr>
        <w:t xml:space="preserve"> Timi</w:t>
      </w:r>
      <w:r>
        <w:rPr>
          <w:rFonts w:ascii="Courier New" w:hAnsi="Courier New"/>
          <w:color w:val="3F3F3F"/>
          <w:spacing w:val="-2"/>
        </w:rPr>
        <w:t>ș</w:t>
      </w:r>
      <w:r>
        <w:rPr>
          <w:color w:val="3F3F3F"/>
          <w:spacing w:val="-2"/>
        </w:rPr>
        <w:t>oara</w:t>
      </w:r>
    </w:p>
    <w:p w14:paraId="46CE702E" w14:textId="77777777" w:rsidR="003E14B0" w:rsidRDefault="00AC6999">
      <w:pPr>
        <w:spacing w:before="10" w:line="430" w:lineRule="atLeast"/>
        <w:ind w:left="566" w:right="806"/>
        <w:rPr>
          <w:sz w:val="18"/>
        </w:rPr>
      </w:pPr>
      <w:r>
        <w:rPr>
          <w:b/>
          <w:sz w:val="18"/>
        </w:rPr>
        <w:t>Diplom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32"/>
          <w:sz w:val="18"/>
        </w:rPr>
        <w:t xml:space="preserve"> </w:t>
      </w:r>
      <w:r>
        <w:rPr>
          <w:rFonts w:ascii="Courier New" w:hAnsi="Courier New"/>
          <w:b/>
          <w:sz w:val="18"/>
        </w:rPr>
        <w:t>ﬁ</w:t>
      </w:r>
      <w:r>
        <w:rPr>
          <w:b/>
          <w:sz w:val="18"/>
        </w:rPr>
        <w:t>nal</w:t>
      </w:r>
      <w:r>
        <w:rPr>
          <w:rFonts w:ascii="Courier New" w:hAnsi="Courier New"/>
          <w:b/>
          <w:sz w:val="18"/>
        </w:rPr>
        <w:t>ă</w:t>
      </w:r>
      <w:r>
        <w:rPr>
          <w:sz w:val="18"/>
        </w:rPr>
        <w:t>9.8</w:t>
      </w:r>
      <w:r>
        <w:rPr>
          <w:spacing w:val="26"/>
          <w:sz w:val="18"/>
        </w:rPr>
        <w:t xml:space="preserve"> </w:t>
      </w:r>
      <w:r>
        <w:rPr>
          <w:b/>
          <w:sz w:val="18"/>
        </w:rPr>
        <w:t>Lucrare</w:t>
      </w:r>
      <w:r>
        <w:rPr>
          <w:b/>
          <w:spacing w:val="26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26"/>
          <w:sz w:val="18"/>
        </w:rPr>
        <w:t xml:space="preserve"> </w:t>
      </w:r>
      <w:proofErr w:type="spellStart"/>
      <w:r>
        <w:rPr>
          <w:b/>
          <w:sz w:val="18"/>
        </w:rPr>
        <w:t>diplom</w:t>
      </w:r>
      <w:r>
        <w:rPr>
          <w:rFonts w:ascii="Courier New" w:hAnsi="Courier New"/>
          <w:b/>
          <w:sz w:val="18"/>
        </w:rPr>
        <w:t>ă</w:t>
      </w:r>
      <w:r>
        <w:rPr>
          <w:sz w:val="18"/>
        </w:rPr>
        <w:t>Evaluarea</w:t>
      </w:r>
      <w:proofErr w:type="spellEnd"/>
      <w:r>
        <w:rPr>
          <w:spacing w:val="26"/>
          <w:sz w:val="18"/>
        </w:rPr>
        <w:t xml:space="preserve"> </w:t>
      </w:r>
      <w:r>
        <w:rPr>
          <w:sz w:val="18"/>
        </w:rPr>
        <w:t>in</w:t>
      </w:r>
      <w:r>
        <w:rPr>
          <w:spacing w:val="26"/>
          <w:sz w:val="18"/>
        </w:rPr>
        <w:t xml:space="preserve"> </w:t>
      </w:r>
      <w:r>
        <w:rPr>
          <w:sz w:val="18"/>
        </w:rPr>
        <w:t>vitro</w:t>
      </w:r>
      <w:r>
        <w:rPr>
          <w:spacing w:val="26"/>
          <w:sz w:val="18"/>
        </w:rPr>
        <w:t xml:space="preserve"> </w:t>
      </w:r>
      <w:r>
        <w:rPr>
          <w:sz w:val="18"/>
        </w:rPr>
        <w:t>a</w:t>
      </w:r>
      <w:r>
        <w:rPr>
          <w:spacing w:val="26"/>
          <w:sz w:val="18"/>
        </w:rPr>
        <w:t xml:space="preserve"> </w:t>
      </w:r>
      <w:r>
        <w:rPr>
          <w:sz w:val="18"/>
        </w:rPr>
        <w:t>poten</w:t>
      </w:r>
      <w:r>
        <w:rPr>
          <w:rFonts w:ascii="Courier New" w:hAnsi="Courier New"/>
          <w:sz w:val="18"/>
        </w:rPr>
        <w:t>ț</w:t>
      </w:r>
      <w:r>
        <w:rPr>
          <w:sz w:val="18"/>
        </w:rPr>
        <w:t>ialului</w:t>
      </w:r>
      <w:r>
        <w:rPr>
          <w:spacing w:val="26"/>
          <w:sz w:val="18"/>
        </w:rPr>
        <w:t xml:space="preserve"> </w:t>
      </w:r>
      <w:r>
        <w:rPr>
          <w:sz w:val="18"/>
        </w:rPr>
        <w:t>citotoxic</w:t>
      </w:r>
      <w:r>
        <w:rPr>
          <w:spacing w:val="26"/>
          <w:sz w:val="18"/>
        </w:rPr>
        <w:t xml:space="preserve"> </w:t>
      </w:r>
      <w:r>
        <w:rPr>
          <w:sz w:val="18"/>
        </w:rPr>
        <w:t>a</w:t>
      </w:r>
      <w:r>
        <w:rPr>
          <w:spacing w:val="26"/>
          <w:sz w:val="18"/>
        </w:rPr>
        <w:t xml:space="preserve"> </w:t>
      </w:r>
      <w:r>
        <w:rPr>
          <w:sz w:val="18"/>
        </w:rPr>
        <w:t>unui</w:t>
      </w:r>
      <w:r>
        <w:rPr>
          <w:spacing w:val="26"/>
          <w:sz w:val="18"/>
        </w:rPr>
        <w:t xml:space="preserve"> </w:t>
      </w:r>
      <w:r>
        <w:rPr>
          <w:sz w:val="18"/>
        </w:rPr>
        <w:t>derivat</w:t>
      </w:r>
      <w:r>
        <w:rPr>
          <w:spacing w:val="26"/>
          <w:sz w:val="18"/>
        </w:rPr>
        <w:t xml:space="preserve"> </w:t>
      </w:r>
      <w:r>
        <w:rPr>
          <w:sz w:val="18"/>
        </w:rPr>
        <w:t>nou</w:t>
      </w:r>
      <w:r>
        <w:rPr>
          <w:spacing w:val="26"/>
          <w:sz w:val="18"/>
        </w:rPr>
        <w:t xml:space="preserve"> </w:t>
      </w:r>
      <w:r>
        <w:rPr>
          <w:sz w:val="18"/>
        </w:rPr>
        <w:t>de</w:t>
      </w:r>
      <w:r>
        <w:rPr>
          <w:spacing w:val="26"/>
          <w:sz w:val="18"/>
        </w:rPr>
        <w:t xml:space="preserve"> </w:t>
      </w:r>
      <w:r>
        <w:rPr>
          <w:sz w:val="18"/>
        </w:rPr>
        <w:t xml:space="preserve">mercapto-1,2,4-triazol </w:t>
      </w:r>
      <w:bookmarkStart w:id="6" w:name="DIPLOMĂ_DE_BACALAUREAT:_ASISTENT_DE_FARM"/>
      <w:bookmarkEnd w:id="6"/>
      <w:r>
        <w:rPr>
          <w:color w:val="565656"/>
          <w:sz w:val="18"/>
        </w:rPr>
        <w:t xml:space="preserve">2014 – 2018 </w:t>
      </w:r>
      <w:proofErr w:type="spellStart"/>
      <w:r>
        <w:rPr>
          <w:color w:val="565656"/>
          <w:sz w:val="18"/>
        </w:rPr>
        <w:t>Zrenjanin</w:t>
      </w:r>
      <w:proofErr w:type="spellEnd"/>
      <w:r>
        <w:rPr>
          <w:color w:val="565656"/>
          <w:sz w:val="18"/>
        </w:rPr>
        <w:t>, Serbia</w:t>
      </w:r>
    </w:p>
    <w:p w14:paraId="78B2706C" w14:textId="77777777" w:rsidR="003E14B0" w:rsidRDefault="00AC6999">
      <w:pPr>
        <w:spacing w:before="13"/>
        <w:ind w:left="566"/>
      </w:pPr>
      <w:r>
        <w:pict w14:anchorId="2D028ED7">
          <v:group id="docshapegroup16" o:spid="_x0000_s1080" style="position:absolute;left:0;text-align:left;margin-left:28.35pt;margin-top:16.15pt;width:552.8pt;height:1.5pt;z-index:-15726080;mso-wrap-distance-left:0;mso-wrap-distance-right:0;mso-position-horizontal-relative:page" coordorigin="567,323" coordsize="11056,30">
            <v:shape id="docshape17" o:spid="_x0000_s1083" style="position:absolute;left:566;top:322;width:11056;height:30" coordorigin="567,323" coordsize="11056,30" path="m11607,353l582,353,567,323r11055,l11607,353xe" fillcolor="#3b9e80" stroked="f">
              <v:path arrowok="t"/>
            </v:shape>
            <v:shape id="docshape18" o:spid="_x0000_s1082" style="position:absolute;left:11607;top:322;width:15;height:30" coordorigin="11607,323" coordsize="15,30" path="m11622,353r-15,l11622,323r,30xe" fillcolor="#aaa" stroked="f">
              <v:path arrowok="t"/>
            </v:shape>
            <v:shape id="docshape19" o:spid="_x0000_s1081" style="position:absolute;left:566;top:322;width:15;height:30" coordorigin="567,323" coordsize="15,30" path="m582,353r-15,l567,323r15,30xe" fillcolor="#555" stroked="f">
              <v:path arrowok="t"/>
            </v:shape>
            <w10:wrap type="topAndBottom" anchorx="page"/>
          </v:group>
        </w:pict>
      </w:r>
      <w:r>
        <w:rPr>
          <w:b/>
          <w:color w:val="3F3F3F"/>
          <w:w w:val="95"/>
        </w:rPr>
        <w:t>DIPLOM</w:t>
      </w:r>
      <w:r>
        <w:rPr>
          <w:rFonts w:ascii="Courier New" w:hAnsi="Courier New"/>
          <w:b/>
          <w:color w:val="3F3F3F"/>
          <w:w w:val="95"/>
        </w:rPr>
        <w:t>Ă</w:t>
      </w:r>
      <w:r>
        <w:rPr>
          <w:rFonts w:ascii="Courier New" w:hAnsi="Courier New"/>
          <w:b/>
          <w:color w:val="3F3F3F"/>
          <w:spacing w:val="-60"/>
          <w:w w:val="95"/>
        </w:rPr>
        <w:t xml:space="preserve"> </w:t>
      </w:r>
      <w:r>
        <w:rPr>
          <w:b/>
          <w:color w:val="3F3F3F"/>
          <w:w w:val="95"/>
        </w:rPr>
        <w:t>DE</w:t>
      </w:r>
      <w:r>
        <w:rPr>
          <w:b/>
          <w:color w:val="3F3F3F"/>
          <w:spacing w:val="6"/>
        </w:rPr>
        <w:t xml:space="preserve"> </w:t>
      </w:r>
      <w:r>
        <w:rPr>
          <w:b/>
          <w:color w:val="3F3F3F"/>
          <w:w w:val="95"/>
        </w:rPr>
        <w:t>BACALAUREAT:</w:t>
      </w:r>
      <w:r>
        <w:rPr>
          <w:b/>
          <w:color w:val="3F3F3F"/>
          <w:spacing w:val="5"/>
        </w:rPr>
        <w:t xml:space="preserve"> </w:t>
      </w:r>
      <w:r>
        <w:rPr>
          <w:b/>
          <w:color w:val="3F3F3F"/>
          <w:w w:val="95"/>
        </w:rPr>
        <w:t>ASISTENT</w:t>
      </w:r>
      <w:r>
        <w:rPr>
          <w:b/>
          <w:color w:val="3F3F3F"/>
          <w:spacing w:val="5"/>
        </w:rPr>
        <w:t xml:space="preserve"> </w:t>
      </w:r>
      <w:r>
        <w:rPr>
          <w:b/>
          <w:color w:val="3F3F3F"/>
          <w:w w:val="95"/>
        </w:rPr>
        <w:t>DE</w:t>
      </w:r>
      <w:r>
        <w:rPr>
          <w:b/>
          <w:color w:val="3F3F3F"/>
          <w:spacing w:val="5"/>
        </w:rPr>
        <w:t xml:space="preserve"> </w:t>
      </w:r>
      <w:r>
        <w:rPr>
          <w:b/>
          <w:color w:val="3F3F3F"/>
          <w:w w:val="95"/>
        </w:rPr>
        <w:t>FARMACIE</w:t>
      </w:r>
      <w:r>
        <w:rPr>
          <w:b/>
          <w:color w:val="3F3F3F"/>
          <w:spacing w:val="6"/>
        </w:rPr>
        <w:t xml:space="preserve"> </w:t>
      </w:r>
      <w:r>
        <w:rPr>
          <w:color w:val="3F3F3F"/>
          <w:w w:val="95"/>
        </w:rPr>
        <w:t>Liceul</w:t>
      </w:r>
      <w:r>
        <w:rPr>
          <w:color w:val="3F3F3F"/>
          <w:spacing w:val="5"/>
        </w:rPr>
        <w:t xml:space="preserve"> </w:t>
      </w:r>
      <w:r>
        <w:rPr>
          <w:color w:val="3F3F3F"/>
          <w:w w:val="95"/>
        </w:rPr>
        <w:t>Medical</w:t>
      </w:r>
      <w:r>
        <w:rPr>
          <w:color w:val="3F3F3F"/>
          <w:spacing w:val="5"/>
        </w:rPr>
        <w:t xml:space="preserve"> </w:t>
      </w:r>
      <w:proofErr w:type="spellStart"/>
      <w:r>
        <w:rPr>
          <w:color w:val="3F3F3F"/>
          <w:spacing w:val="-2"/>
          <w:w w:val="95"/>
        </w:rPr>
        <w:t>Zrenjanin</w:t>
      </w:r>
      <w:proofErr w:type="spellEnd"/>
    </w:p>
    <w:p w14:paraId="708FC5A9" w14:textId="77777777" w:rsidR="003E14B0" w:rsidRDefault="00AC6999">
      <w:pPr>
        <w:spacing w:before="217"/>
        <w:ind w:left="566"/>
        <w:rPr>
          <w:sz w:val="18"/>
        </w:rPr>
      </w:pPr>
      <w:r>
        <w:rPr>
          <w:b/>
          <w:sz w:val="18"/>
        </w:rPr>
        <w:t>Diplom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48"/>
          <w:sz w:val="18"/>
        </w:rPr>
        <w:t xml:space="preserve"> </w:t>
      </w:r>
      <w:r>
        <w:rPr>
          <w:rFonts w:ascii="Courier New" w:hAnsi="Courier New"/>
          <w:b/>
          <w:sz w:val="18"/>
        </w:rPr>
        <w:t>ﬁ</w:t>
      </w:r>
      <w:r>
        <w:rPr>
          <w:b/>
          <w:sz w:val="18"/>
        </w:rPr>
        <w:t>nal</w:t>
      </w:r>
      <w:r>
        <w:rPr>
          <w:rFonts w:ascii="Courier New" w:hAnsi="Courier New"/>
          <w:b/>
          <w:sz w:val="18"/>
        </w:rPr>
        <w:t>ă</w:t>
      </w:r>
      <w:r>
        <w:rPr>
          <w:sz w:val="18"/>
        </w:rPr>
        <w:t>5.00/5.00</w:t>
      </w:r>
      <w:r>
        <w:rPr>
          <w:spacing w:val="10"/>
          <w:sz w:val="18"/>
        </w:rPr>
        <w:t xml:space="preserve"> </w:t>
      </w:r>
      <w:r>
        <w:rPr>
          <w:sz w:val="18"/>
        </w:rPr>
        <w:t>(</w:t>
      </w:r>
      <w:r>
        <w:rPr>
          <w:rFonts w:ascii="Courier New" w:hAnsi="Courier New"/>
          <w:sz w:val="18"/>
        </w:rPr>
        <w:t>ș</w:t>
      </w:r>
      <w:r>
        <w:rPr>
          <w:sz w:val="18"/>
        </w:rPr>
        <w:t>efa</w:t>
      </w:r>
      <w:r>
        <w:rPr>
          <w:spacing w:val="10"/>
          <w:sz w:val="18"/>
        </w:rPr>
        <w:t xml:space="preserve"> </w:t>
      </w:r>
      <w:r>
        <w:rPr>
          <w:sz w:val="18"/>
        </w:rPr>
        <w:t>de</w:t>
      </w:r>
      <w:r>
        <w:rPr>
          <w:spacing w:val="11"/>
          <w:sz w:val="18"/>
        </w:rPr>
        <w:t xml:space="preserve"> </w:t>
      </w:r>
      <w:r>
        <w:rPr>
          <w:spacing w:val="-2"/>
          <w:sz w:val="18"/>
        </w:rPr>
        <w:t>promo</w:t>
      </w:r>
      <w:r>
        <w:rPr>
          <w:rFonts w:ascii="Courier New" w:hAnsi="Courier New"/>
          <w:spacing w:val="-2"/>
          <w:sz w:val="18"/>
        </w:rPr>
        <w:t>ț</w:t>
      </w:r>
      <w:r>
        <w:rPr>
          <w:spacing w:val="-2"/>
          <w:sz w:val="18"/>
        </w:rPr>
        <w:t>ie)</w:t>
      </w:r>
    </w:p>
    <w:p w14:paraId="569EC9EC" w14:textId="77777777" w:rsidR="003E14B0" w:rsidRDefault="00AC6999">
      <w:pPr>
        <w:pStyle w:val="Heading1"/>
        <w:spacing w:before="168"/>
      </w:pPr>
      <w:r>
        <w:pict w14:anchorId="562E9609">
          <v:rect id="docshape20" o:spid="_x0000_s1079" style="position:absolute;left:0;text-align:left;margin-left:28.35pt;margin-top:23.45pt;width:552.75pt;height:2pt;z-index:-15725568;mso-wrap-distance-left:0;mso-wrap-distance-right:0;mso-position-horizontal-relative:page" fillcolor="#3b9e80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38880" behindDoc="0" locked="0" layoutInCell="1" allowOverlap="1" wp14:anchorId="543EBF7E" wp14:editId="06453804">
            <wp:simplePos x="0" y="0"/>
            <wp:positionH relativeFrom="page">
              <wp:posOffset>179984</wp:posOffset>
            </wp:positionH>
            <wp:positionV relativeFrom="paragraph">
              <wp:posOffset>194707</wp:posOffset>
            </wp:positionV>
            <wp:extent cx="71983" cy="7198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7" w:name="COMPETENȚE_LINGVISTICE"/>
      <w:bookmarkEnd w:id="7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26"/>
        </w:rPr>
        <w:t xml:space="preserve"> </w:t>
      </w:r>
      <w:r>
        <w:rPr>
          <w:spacing w:val="-2"/>
          <w:w w:val="95"/>
        </w:rPr>
        <w:t>LINGVISTICE</w:t>
      </w:r>
    </w:p>
    <w:p w14:paraId="24B5415F" w14:textId="77777777" w:rsidR="003E14B0" w:rsidRDefault="003E14B0">
      <w:pPr>
        <w:pStyle w:val="BodyText"/>
        <w:spacing w:before="5"/>
        <w:rPr>
          <w:rFonts w:ascii="Tahoma"/>
          <w:sz w:val="11"/>
        </w:rPr>
      </w:pPr>
    </w:p>
    <w:p w14:paraId="58999CCC" w14:textId="77777777" w:rsidR="003E14B0" w:rsidRDefault="003E14B0">
      <w:pPr>
        <w:rPr>
          <w:rFonts w:ascii="Tahoma"/>
          <w:sz w:val="11"/>
        </w:rPr>
        <w:sectPr w:rsidR="003E14B0">
          <w:type w:val="continuous"/>
          <w:pgSz w:w="11900" w:h="16820"/>
          <w:pgMar w:top="0" w:right="0" w:bottom="280" w:left="0" w:header="708" w:footer="708" w:gutter="0"/>
          <w:cols w:space="708"/>
        </w:sectPr>
      </w:pPr>
    </w:p>
    <w:p w14:paraId="18211C4C" w14:textId="77777777" w:rsidR="003E14B0" w:rsidRDefault="00AC6999">
      <w:pPr>
        <w:tabs>
          <w:tab w:val="left" w:pos="2632"/>
        </w:tabs>
        <w:spacing w:before="114"/>
        <w:ind w:left="566"/>
        <w:rPr>
          <w:rFonts w:ascii="Courier New" w:hAnsi="Courier New"/>
          <w:b/>
          <w:sz w:val="20"/>
        </w:rPr>
      </w:pPr>
      <w:r>
        <w:rPr>
          <w:sz w:val="20"/>
        </w:rPr>
        <w:t>Limb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(i)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matern</w:t>
      </w:r>
      <w:r>
        <w:rPr>
          <w:rFonts w:ascii="Courier New" w:hAnsi="Courier New"/>
          <w:spacing w:val="-2"/>
          <w:sz w:val="20"/>
        </w:rPr>
        <w:t>ă</w:t>
      </w:r>
      <w:r>
        <w:rPr>
          <w:spacing w:val="-2"/>
          <w:sz w:val="20"/>
        </w:rPr>
        <w:t>(e):</w:t>
      </w:r>
      <w:r>
        <w:rPr>
          <w:sz w:val="20"/>
        </w:rPr>
        <w:tab/>
      </w:r>
      <w:r>
        <w:rPr>
          <w:rFonts w:ascii="Tahoma" w:hAnsi="Tahoma"/>
          <w:b/>
          <w:spacing w:val="-2"/>
          <w:sz w:val="20"/>
        </w:rPr>
        <w:t>SÂRB</w:t>
      </w:r>
      <w:r>
        <w:rPr>
          <w:rFonts w:ascii="Courier New" w:hAnsi="Courier New"/>
          <w:b/>
          <w:spacing w:val="-2"/>
          <w:sz w:val="20"/>
        </w:rPr>
        <w:t>Ă</w:t>
      </w:r>
    </w:p>
    <w:p w14:paraId="49474F73" w14:textId="77777777" w:rsidR="003E14B0" w:rsidRDefault="00AC6999">
      <w:pPr>
        <w:spacing w:before="128"/>
        <w:ind w:left="586"/>
        <w:rPr>
          <w:sz w:val="20"/>
        </w:rPr>
      </w:pPr>
      <w:r>
        <w:rPr>
          <w:sz w:val="20"/>
        </w:rPr>
        <w:t>Alt</w:t>
      </w:r>
      <w:r>
        <w:rPr>
          <w:rFonts w:ascii="Courier New" w:hAnsi="Courier New"/>
          <w:sz w:val="20"/>
        </w:rPr>
        <w:t>ă</w:t>
      </w:r>
      <w:r>
        <w:rPr>
          <w:rFonts w:ascii="Courier New" w:hAnsi="Courier New"/>
          <w:spacing w:val="-60"/>
          <w:sz w:val="20"/>
        </w:rPr>
        <w:t xml:space="preserve"> </w:t>
      </w:r>
      <w:r>
        <w:rPr>
          <w:sz w:val="20"/>
        </w:rPr>
        <w:t>limb</w:t>
      </w:r>
      <w:r>
        <w:rPr>
          <w:rFonts w:ascii="Courier New" w:hAnsi="Courier New"/>
          <w:sz w:val="20"/>
        </w:rPr>
        <w:t>ă</w:t>
      </w:r>
      <w:r>
        <w:rPr>
          <w:rFonts w:ascii="Courier New" w:hAnsi="Courier New"/>
          <w:spacing w:val="-60"/>
          <w:sz w:val="20"/>
        </w:rPr>
        <w:t xml:space="preserve"> </w:t>
      </w:r>
      <w:r>
        <w:rPr>
          <w:sz w:val="20"/>
        </w:rPr>
        <w:t>(Alte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limbi):</w:t>
      </w:r>
    </w:p>
    <w:p w14:paraId="4FBFBF53" w14:textId="77777777" w:rsidR="003E14B0" w:rsidRDefault="00AC6999">
      <w:pPr>
        <w:rPr>
          <w:sz w:val="26"/>
        </w:rPr>
      </w:pPr>
      <w:r>
        <w:br w:type="column"/>
      </w:r>
    </w:p>
    <w:p w14:paraId="0A1BB71C" w14:textId="77777777" w:rsidR="003E14B0" w:rsidRDefault="003E14B0">
      <w:pPr>
        <w:rPr>
          <w:sz w:val="26"/>
        </w:rPr>
      </w:pPr>
    </w:p>
    <w:p w14:paraId="644C6C7C" w14:textId="77777777" w:rsidR="003E14B0" w:rsidRDefault="003E14B0">
      <w:pPr>
        <w:spacing w:before="1"/>
        <w:rPr>
          <w:sz w:val="38"/>
        </w:rPr>
      </w:pPr>
    </w:p>
    <w:p w14:paraId="62EABD8B" w14:textId="77777777" w:rsidR="003E14B0" w:rsidRDefault="00AC6999">
      <w:pPr>
        <w:tabs>
          <w:tab w:val="left" w:pos="4222"/>
          <w:tab w:val="left" w:pos="7082"/>
        </w:tabs>
        <w:ind w:left="-30"/>
        <w:rPr>
          <w:b/>
          <w:sz w:val="20"/>
        </w:rPr>
      </w:pPr>
      <w:r>
        <w:pict w14:anchorId="2882B2DE">
          <v:shape id="docshape21" o:spid="_x0000_s1078" style="position:absolute;left:0;text-align:left;margin-left:28.35pt;margin-top:15.25pt;width:552.8pt;height:1pt;z-index:15734272;mso-position-horizontal-relative:page" coordorigin="567,305" coordsize="11056,20" o:spt="100" adj="0,,0" path="m7937,305r-1843,l4252,305r-1843,l567,305r,20l2409,325r1843,l6094,325r1843,l7937,305xm11622,305r-1842,l7937,305r,20l9780,325r1842,l11622,305xe" fillcolor="#3b9e80" stroked="f">
            <v:stroke joinstyle="round"/>
            <v:formulas/>
            <v:path arrowok="t" o:connecttype="segments"/>
            <w10:wrap anchorx="page"/>
          </v:shape>
        </w:pict>
      </w:r>
      <w:r>
        <w:rPr>
          <w:b/>
          <w:spacing w:val="-2"/>
          <w:sz w:val="20"/>
        </w:rPr>
        <w:t>COMPREHENSIUNE</w:t>
      </w:r>
      <w:r>
        <w:rPr>
          <w:b/>
          <w:sz w:val="20"/>
        </w:rPr>
        <w:tab/>
      </w:r>
      <w:r>
        <w:rPr>
          <w:b/>
          <w:spacing w:val="-2"/>
          <w:sz w:val="20"/>
        </w:rPr>
        <w:t>VORBIT</w:t>
      </w:r>
      <w:r>
        <w:rPr>
          <w:b/>
          <w:sz w:val="20"/>
        </w:rPr>
        <w:tab/>
      </w:r>
      <w:r>
        <w:rPr>
          <w:b/>
          <w:spacing w:val="-2"/>
          <w:sz w:val="20"/>
        </w:rPr>
        <w:t>SCRIS</w:t>
      </w:r>
    </w:p>
    <w:p w14:paraId="627657EF" w14:textId="77777777" w:rsidR="003E14B0" w:rsidRDefault="003E14B0">
      <w:pPr>
        <w:rPr>
          <w:sz w:val="20"/>
        </w:rPr>
        <w:sectPr w:rsidR="003E14B0">
          <w:type w:val="continuous"/>
          <w:pgSz w:w="11900" w:h="16820"/>
          <w:pgMar w:top="0" w:right="0" w:bottom="280" w:left="0" w:header="708" w:footer="708" w:gutter="0"/>
          <w:cols w:num="2" w:space="708" w:equalWidth="0">
            <w:col w:w="3307" w:space="40"/>
            <w:col w:w="8553"/>
          </w:cols>
        </w:sectPr>
      </w:pPr>
    </w:p>
    <w:p w14:paraId="71184EE0" w14:textId="77777777" w:rsidR="003E14B0" w:rsidRDefault="00AC6999">
      <w:pPr>
        <w:spacing w:before="124" w:line="249" w:lineRule="auto"/>
        <w:ind w:left="3093" w:hanging="566"/>
        <w:rPr>
          <w:rFonts w:ascii="Courier New" w:hAnsi="Courier New"/>
          <w:sz w:val="20"/>
        </w:rPr>
      </w:pPr>
      <w:r>
        <w:rPr>
          <w:spacing w:val="-2"/>
          <w:w w:val="105"/>
          <w:sz w:val="20"/>
        </w:rPr>
        <w:t xml:space="preserve">Comprehensiune </w:t>
      </w:r>
      <w:r>
        <w:rPr>
          <w:spacing w:val="-4"/>
          <w:w w:val="105"/>
          <w:sz w:val="20"/>
        </w:rPr>
        <w:t>oral</w:t>
      </w:r>
      <w:r>
        <w:rPr>
          <w:rFonts w:ascii="Courier New" w:hAnsi="Courier New"/>
          <w:spacing w:val="-4"/>
          <w:w w:val="105"/>
          <w:sz w:val="20"/>
        </w:rPr>
        <w:t>ă</w:t>
      </w:r>
    </w:p>
    <w:p w14:paraId="4C96EC86" w14:textId="77777777" w:rsidR="003E14B0" w:rsidRDefault="00AC6999">
      <w:pPr>
        <w:spacing w:before="6"/>
        <w:rPr>
          <w:rFonts w:ascii="Courier New"/>
          <w:sz w:val="21"/>
        </w:rPr>
      </w:pPr>
      <w:r>
        <w:br w:type="column"/>
      </w:r>
    </w:p>
    <w:p w14:paraId="54FCA1FA" w14:textId="77777777" w:rsidR="003E14B0" w:rsidRDefault="00AC6999">
      <w:pPr>
        <w:tabs>
          <w:tab w:val="left" w:pos="2074"/>
        </w:tabs>
        <w:ind w:left="818"/>
        <w:rPr>
          <w:sz w:val="20"/>
        </w:rPr>
      </w:pPr>
      <w:r>
        <w:rPr>
          <w:spacing w:val="-2"/>
          <w:sz w:val="20"/>
        </w:rPr>
        <w:t>Citit</w:t>
      </w:r>
      <w:r>
        <w:rPr>
          <w:sz w:val="20"/>
        </w:rPr>
        <w:tab/>
        <w:t>Exprimare</w:t>
      </w:r>
      <w:r>
        <w:rPr>
          <w:spacing w:val="32"/>
          <w:sz w:val="20"/>
        </w:rPr>
        <w:t xml:space="preserve"> </w:t>
      </w:r>
      <w:proofErr w:type="spellStart"/>
      <w:r>
        <w:rPr>
          <w:spacing w:val="-2"/>
          <w:sz w:val="20"/>
        </w:rPr>
        <w:t>scris</w:t>
      </w:r>
      <w:r>
        <w:rPr>
          <w:rFonts w:ascii="Courier New" w:hAnsi="Courier New"/>
          <w:spacing w:val="-2"/>
          <w:sz w:val="20"/>
        </w:rPr>
        <w:t>ă</w:t>
      </w:r>
      <w:r>
        <w:rPr>
          <w:spacing w:val="-2"/>
          <w:sz w:val="20"/>
        </w:rPr>
        <w:t>Conversa</w:t>
      </w:r>
      <w:r>
        <w:rPr>
          <w:rFonts w:ascii="Courier New" w:hAnsi="Courier New"/>
          <w:spacing w:val="-2"/>
          <w:sz w:val="20"/>
        </w:rPr>
        <w:t>ț</w:t>
      </w:r>
      <w:r>
        <w:rPr>
          <w:spacing w:val="-2"/>
          <w:sz w:val="20"/>
        </w:rPr>
        <w:t>ie</w:t>
      </w:r>
      <w:proofErr w:type="spellEnd"/>
    </w:p>
    <w:p w14:paraId="7ADED0BA" w14:textId="77777777" w:rsidR="003E14B0" w:rsidRDefault="003E14B0">
      <w:pPr>
        <w:rPr>
          <w:sz w:val="20"/>
        </w:rPr>
        <w:sectPr w:rsidR="003E14B0">
          <w:type w:val="continuous"/>
          <w:pgSz w:w="11900" w:h="16820"/>
          <w:pgMar w:top="0" w:right="0" w:bottom="280" w:left="0" w:header="708" w:footer="708" w:gutter="0"/>
          <w:cols w:num="2" w:space="708" w:equalWidth="0">
            <w:col w:w="4131" w:space="40"/>
            <w:col w:w="7729"/>
          </w:cols>
        </w:sectPr>
      </w:pPr>
    </w:p>
    <w:tbl>
      <w:tblPr>
        <w:tblW w:w="0" w:type="auto"/>
        <w:tblInd w:w="5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6"/>
        <w:gridCol w:w="2551"/>
        <w:gridCol w:w="1842"/>
        <w:gridCol w:w="1842"/>
        <w:gridCol w:w="1842"/>
      </w:tblGrid>
      <w:tr w:rsidR="003E14B0" w14:paraId="746F0B73" w14:textId="77777777">
        <w:trPr>
          <w:trHeight w:val="466"/>
        </w:trPr>
        <w:tc>
          <w:tcPr>
            <w:tcW w:w="2976" w:type="dxa"/>
            <w:tcBorders>
              <w:top w:val="single" w:sz="8" w:space="0" w:color="3B9E80"/>
              <w:bottom w:val="single" w:sz="8" w:space="0" w:color="3B9E80"/>
            </w:tcBorders>
            <w:shd w:val="clear" w:color="auto" w:fill="F0FAF7"/>
          </w:tcPr>
          <w:p w14:paraId="50FA78C3" w14:textId="77777777" w:rsidR="003E14B0" w:rsidRDefault="00AC6999">
            <w:pPr>
              <w:pStyle w:val="TableParagraph"/>
              <w:spacing w:before="110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spacing w:val="-2"/>
                <w:w w:val="105"/>
                <w:sz w:val="20"/>
              </w:rPr>
              <w:t>ROMÂN</w:t>
            </w:r>
            <w:r>
              <w:rPr>
                <w:rFonts w:ascii="Courier New" w:hAnsi="Courier New"/>
                <w:b/>
                <w:spacing w:val="-2"/>
                <w:w w:val="105"/>
                <w:sz w:val="20"/>
              </w:rPr>
              <w:t>Ă</w:t>
            </w:r>
            <w:r>
              <w:rPr>
                <w:rFonts w:ascii="Courier New" w:hAnsi="Courier New"/>
                <w:b/>
                <w:spacing w:val="-66"/>
                <w:w w:val="105"/>
                <w:sz w:val="20"/>
              </w:rPr>
              <w:t xml:space="preserve"> </w:t>
            </w:r>
            <w:r>
              <w:rPr>
                <w:spacing w:val="-7"/>
                <w:w w:val="105"/>
                <w:sz w:val="20"/>
              </w:rPr>
              <w:t>C1</w:t>
            </w:r>
          </w:p>
        </w:tc>
        <w:tc>
          <w:tcPr>
            <w:tcW w:w="2551" w:type="dxa"/>
            <w:tcBorders>
              <w:top w:val="single" w:sz="8" w:space="0" w:color="3B9E80"/>
              <w:bottom w:val="single" w:sz="8" w:space="0" w:color="3B9E80"/>
            </w:tcBorders>
            <w:shd w:val="clear" w:color="auto" w:fill="F0FAF7"/>
          </w:tcPr>
          <w:p w14:paraId="33F7C129" w14:textId="77777777" w:rsidR="003E14B0" w:rsidRDefault="00AC6999">
            <w:pPr>
              <w:pStyle w:val="TableParagraph"/>
              <w:ind w:left="0" w:right="79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</w:p>
        </w:tc>
        <w:tc>
          <w:tcPr>
            <w:tcW w:w="1842" w:type="dxa"/>
            <w:tcBorders>
              <w:top w:val="single" w:sz="8" w:space="0" w:color="3B9E80"/>
              <w:bottom w:val="single" w:sz="8" w:space="0" w:color="3B9E80"/>
            </w:tcBorders>
            <w:shd w:val="clear" w:color="auto" w:fill="F0FAF7"/>
          </w:tcPr>
          <w:p w14:paraId="42BA0016" w14:textId="77777777" w:rsidR="003E14B0" w:rsidRDefault="00AC6999">
            <w:pPr>
              <w:pStyle w:val="TableParagraph"/>
              <w:ind w:left="782" w:right="782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842" w:type="dxa"/>
            <w:tcBorders>
              <w:top w:val="single" w:sz="8" w:space="0" w:color="3B9E80"/>
              <w:bottom w:val="single" w:sz="8" w:space="0" w:color="3B9E80"/>
            </w:tcBorders>
            <w:shd w:val="clear" w:color="auto" w:fill="F0FAF7"/>
          </w:tcPr>
          <w:p w14:paraId="74A21CB0" w14:textId="77777777" w:rsidR="003E14B0" w:rsidRDefault="00AC699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842" w:type="dxa"/>
            <w:tcBorders>
              <w:top w:val="single" w:sz="8" w:space="0" w:color="3B9E80"/>
              <w:bottom w:val="single" w:sz="8" w:space="0" w:color="3B9E80"/>
            </w:tcBorders>
            <w:shd w:val="clear" w:color="auto" w:fill="F0FAF7"/>
          </w:tcPr>
          <w:p w14:paraId="0A337DD5" w14:textId="77777777" w:rsidR="003E14B0" w:rsidRDefault="00AC699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</w:tr>
      <w:tr w:rsidR="003E14B0" w14:paraId="7AF972C8" w14:textId="77777777">
        <w:trPr>
          <w:trHeight w:val="466"/>
        </w:trPr>
        <w:tc>
          <w:tcPr>
            <w:tcW w:w="2976" w:type="dxa"/>
            <w:tcBorders>
              <w:top w:val="single" w:sz="8" w:space="0" w:color="3B9E80"/>
              <w:bottom w:val="single" w:sz="8" w:space="0" w:color="3B9E80"/>
            </w:tcBorders>
          </w:tcPr>
          <w:p w14:paraId="63172805" w14:textId="77777777" w:rsidR="003E14B0" w:rsidRDefault="00AC6999">
            <w:pPr>
              <w:pStyle w:val="TableParagraph"/>
              <w:spacing w:before="110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spacing w:val="-2"/>
                <w:sz w:val="20"/>
              </w:rPr>
              <w:t>ENGLEZ</w:t>
            </w:r>
            <w:r>
              <w:rPr>
                <w:rFonts w:ascii="Courier New" w:hAnsi="Courier New"/>
                <w:b/>
                <w:spacing w:val="-2"/>
                <w:sz w:val="20"/>
              </w:rPr>
              <w:t>Ă</w:t>
            </w:r>
            <w:r>
              <w:rPr>
                <w:rFonts w:ascii="Courier New" w:hAnsi="Courier New"/>
                <w:b/>
                <w:spacing w:val="-6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C1</w:t>
            </w:r>
          </w:p>
        </w:tc>
        <w:tc>
          <w:tcPr>
            <w:tcW w:w="2551" w:type="dxa"/>
            <w:tcBorders>
              <w:top w:val="single" w:sz="8" w:space="0" w:color="3B9E80"/>
              <w:bottom w:val="single" w:sz="8" w:space="0" w:color="3B9E80"/>
            </w:tcBorders>
          </w:tcPr>
          <w:p w14:paraId="0A6741BA" w14:textId="77777777" w:rsidR="003E14B0" w:rsidRDefault="00AC6999">
            <w:pPr>
              <w:pStyle w:val="TableParagraph"/>
              <w:ind w:left="0" w:right="79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</w:p>
        </w:tc>
        <w:tc>
          <w:tcPr>
            <w:tcW w:w="1842" w:type="dxa"/>
            <w:tcBorders>
              <w:top w:val="single" w:sz="8" w:space="0" w:color="3B9E80"/>
              <w:bottom w:val="single" w:sz="8" w:space="0" w:color="3B9E80"/>
            </w:tcBorders>
          </w:tcPr>
          <w:p w14:paraId="3651445A" w14:textId="77777777" w:rsidR="003E14B0" w:rsidRDefault="00AC6999">
            <w:pPr>
              <w:pStyle w:val="TableParagraph"/>
              <w:ind w:left="782" w:right="782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842" w:type="dxa"/>
            <w:tcBorders>
              <w:top w:val="single" w:sz="8" w:space="0" w:color="3B9E80"/>
              <w:bottom w:val="single" w:sz="8" w:space="0" w:color="3B9E80"/>
            </w:tcBorders>
          </w:tcPr>
          <w:p w14:paraId="66B80AFB" w14:textId="77777777" w:rsidR="003E14B0" w:rsidRDefault="00AC699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842" w:type="dxa"/>
            <w:tcBorders>
              <w:top w:val="single" w:sz="8" w:space="0" w:color="3B9E80"/>
              <w:bottom w:val="single" w:sz="8" w:space="0" w:color="3B9E80"/>
            </w:tcBorders>
          </w:tcPr>
          <w:p w14:paraId="3D8A3AAA" w14:textId="77777777" w:rsidR="003E14B0" w:rsidRDefault="00AC699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</w:tr>
      <w:tr w:rsidR="003E14B0" w14:paraId="30BD0E1C" w14:textId="77777777">
        <w:trPr>
          <w:trHeight w:val="466"/>
        </w:trPr>
        <w:tc>
          <w:tcPr>
            <w:tcW w:w="2976" w:type="dxa"/>
            <w:tcBorders>
              <w:top w:val="single" w:sz="8" w:space="0" w:color="3B9E80"/>
              <w:bottom w:val="single" w:sz="8" w:space="0" w:color="3B9E80"/>
            </w:tcBorders>
            <w:shd w:val="clear" w:color="auto" w:fill="F0FAF7"/>
          </w:tcPr>
          <w:p w14:paraId="4EB5597E" w14:textId="77777777" w:rsidR="003E14B0" w:rsidRDefault="00AC6999">
            <w:pPr>
              <w:pStyle w:val="TableParagraph"/>
              <w:spacing w:before="110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w w:val="95"/>
                <w:sz w:val="20"/>
              </w:rPr>
              <w:t>FRANCEZ</w:t>
            </w:r>
            <w:r>
              <w:rPr>
                <w:rFonts w:ascii="Courier New" w:hAnsi="Courier New"/>
                <w:b/>
                <w:w w:val="95"/>
                <w:sz w:val="20"/>
              </w:rPr>
              <w:t>Ă</w:t>
            </w:r>
            <w:r>
              <w:rPr>
                <w:rFonts w:ascii="Courier New" w:hAnsi="Courier New"/>
                <w:b/>
                <w:spacing w:val="-22"/>
                <w:w w:val="95"/>
                <w:sz w:val="20"/>
              </w:rPr>
              <w:t xml:space="preserve"> </w:t>
            </w:r>
            <w:r>
              <w:rPr>
                <w:spacing w:val="-7"/>
                <w:w w:val="95"/>
                <w:sz w:val="20"/>
              </w:rPr>
              <w:t>B2</w:t>
            </w:r>
          </w:p>
        </w:tc>
        <w:tc>
          <w:tcPr>
            <w:tcW w:w="2551" w:type="dxa"/>
            <w:tcBorders>
              <w:top w:val="single" w:sz="8" w:space="0" w:color="3B9E80"/>
              <w:bottom w:val="single" w:sz="8" w:space="0" w:color="3B9E80"/>
            </w:tcBorders>
            <w:shd w:val="clear" w:color="auto" w:fill="F0FAF7"/>
          </w:tcPr>
          <w:p w14:paraId="1E3713E9" w14:textId="77777777" w:rsidR="003E14B0" w:rsidRDefault="00AC6999">
            <w:pPr>
              <w:pStyle w:val="TableParagraph"/>
              <w:ind w:left="0" w:right="79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842" w:type="dxa"/>
            <w:tcBorders>
              <w:top w:val="single" w:sz="8" w:space="0" w:color="3B9E80"/>
              <w:bottom w:val="single" w:sz="8" w:space="0" w:color="3B9E80"/>
            </w:tcBorders>
            <w:shd w:val="clear" w:color="auto" w:fill="F0FAF7"/>
          </w:tcPr>
          <w:p w14:paraId="4203A304" w14:textId="77777777" w:rsidR="003E14B0" w:rsidRDefault="00AC6999">
            <w:pPr>
              <w:pStyle w:val="TableParagraph"/>
              <w:ind w:left="782" w:right="782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842" w:type="dxa"/>
            <w:tcBorders>
              <w:top w:val="single" w:sz="8" w:space="0" w:color="3B9E80"/>
              <w:bottom w:val="single" w:sz="8" w:space="0" w:color="3B9E80"/>
            </w:tcBorders>
            <w:shd w:val="clear" w:color="auto" w:fill="F0FAF7"/>
          </w:tcPr>
          <w:p w14:paraId="2091B456" w14:textId="77777777" w:rsidR="003E14B0" w:rsidRDefault="00AC699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842" w:type="dxa"/>
            <w:tcBorders>
              <w:top w:val="single" w:sz="8" w:space="0" w:color="3B9E80"/>
              <w:bottom w:val="single" w:sz="8" w:space="0" w:color="3B9E80"/>
            </w:tcBorders>
            <w:shd w:val="clear" w:color="auto" w:fill="F0FAF7"/>
          </w:tcPr>
          <w:p w14:paraId="10BFFF97" w14:textId="77777777" w:rsidR="003E14B0" w:rsidRDefault="00AC6999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</w:tr>
    </w:tbl>
    <w:p w14:paraId="5FD3223C" w14:textId="61ED98E7" w:rsidR="003E14B0" w:rsidRDefault="00AC6999">
      <w:pPr>
        <w:pStyle w:val="Heading1"/>
        <w:spacing w:before="163"/>
      </w:pPr>
      <w:r>
        <w:pict w14:anchorId="3914B814">
          <v:rect id="docshape22" o:spid="_x0000_s1077" style="position:absolute;left:0;text-align:left;margin-left:28.35pt;margin-top:23.2pt;width:552.75pt;height:2pt;z-index:-15725056;mso-wrap-distance-left:0;mso-wrap-distance-right:0;mso-position-horizontal-relative:page;mso-position-vertical-relative:text" fillcolor="#3b9e80" stroked="f">
            <w10:wrap type="topAndBottom" anchorx="page"/>
          </v:rect>
        </w:pict>
      </w:r>
      <w:r>
        <w:pict w14:anchorId="2F30A9F7">
          <v:rect id="docshape33" o:spid="_x0000_s1066" style="position:absolute;left:0;text-align:left;margin-left:258.8pt;margin-top:35.95pt;width:1pt;height:9.95pt;z-index:-15861760;mso-position-horizontal-relative:page;mso-position-vertical-relative:text" fillcolor="#979797" stroked="f">
            <w10:wrap anchorx="page"/>
          </v:rect>
        </w:pict>
      </w:r>
      <w:r>
        <w:pict w14:anchorId="78F531C8">
          <v:rect id="docshape34" o:spid="_x0000_s1065" style="position:absolute;left:0;text-align:left;margin-left:500.2pt;margin-top:35.95pt;width:1pt;height:9.95pt;z-index:-15861248;mso-position-horizontal-relative:page;mso-position-vertical-relative:text" fillcolor="#979797" stroked="f">
            <w10:wrap anchorx="page"/>
          </v:rect>
        </w:pict>
      </w:r>
      <w:r>
        <w:pict w14:anchorId="7183C9AD">
          <v:rect id="docshape35" o:spid="_x0000_s1064" style="position:absolute;left:0;text-align:left;margin-left:266.3pt;margin-top:47.95pt;width:1pt;height:10pt;z-index:-15860736;mso-position-horizontal-relative:page;mso-position-vertical-relative:text" fillcolor="#979797" stroked="f">
            <w10:wrap anchorx="page"/>
          </v:rect>
        </w:pict>
      </w:r>
      <w:r>
        <w:pict w14:anchorId="67DCF425">
          <v:rect id="docshape36" o:spid="_x0000_s1063" style="position:absolute;left:0;text-align:left;margin-left:493.8pt;margin-top:47.95pt;width:1pt;height:10pt;z-index:-15860224;mso-position-horizontal-relative:page;mso-position-vertical-relative:text" fillcolor="#979797" stroked="f">
            <w10:wrap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39392" behindDoc="0" locked="0" layoutInCell="1" allowOverlap="1" wp14:anchorId="228F2ADA" wp14:editId="696BA6E3">
            <wp:simplePos x="0" y="0"/>
            <wp:positionH relativeFrom="page">
              <wp:posOffset>179984</wp:posOffset>
            </wp:positionH>
            <wp:positionV relativeFrom="paragraph">
              <wp:posOffset>191583</wp:posOffset>
            </wp:positionV>
            <wp:extent cx="71983" cy="71983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8" w:name="COMPETENȚE_DIGITALE"/>
      <w:bookmarkEnd w:id="8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26"/>
        </w:rPr>
        <w:t xml:space="preserve"> </w:t>
      </w:r>
      <w:r>
        <w:rPr>
          <w:spacing w:val="-2"/>
        </w:rPr>
        <w:t>DIGITALE</w:t>
      </w:r>
    </w:p>
    <w:p w14:paraId="41D53E60" w14:textId="77777777" w:rsidR="003E14B0" w:rsidRDefault="00AC6999">
      <w:pPr>
        <w:spacing w:before="209" w:line="232" w:lineRule="auto"/>
        <w:ind w:left="566" w:right="304"/>
        <w:jc w:val="both"/>
        <w:rPr>
          <w:w w:val="105"/>
          <w:sz w:val="20"/>
        </w:rPr>
      </w:pPr>
      <w:r>
        <w:rPr>
          <w:w w:val="105"/>
          <w:sz w:val="20"/>
        </w:rPr>
        <w:t>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buna</w:t>
      </w:r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stapanire</w:t>
      </w:r>
      <w:proofErr w:type="spellEnd"/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programelor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Microsoft</w:t>
      </w:r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O</w:t>
      </w:r>
      <w:r>
        <w:rPr>
          <w:rFonts w:ascii="Courier New" w:hAnsi="Courier New"/>
          <w:w w:val="105"/>
          <w:sz w:val="20"/>
        </w:rPr>
        <w:t>ﬃ</w:t>
      </w:r>
      <w:r>
        <w:rPr>
          <w:w w:val="105"/>
          <w:sz w:val="20"/>
        </w:rPr>
        <w:t>ce</w:t>
      </w:r>
      <w:proofErr w:type="spellEnd"/>
      <w:r>
        <w:rPr>
          <w:spacing w:val="80"/>
          <w:w w:val="105"/>
          <w:sz w:val="20"/>
        </w:rPr>
        <w:t xml:space="preserve">  </w:t>
      </w:r>
      <w:proofErr w:type="spellStart"/>
      <w:r>
        <w:rPr>
          <w:w w:val="105"/>
          <w:sz w:val="20"/>
        </w:rPr>
        <w:t>BioRender</w:t>
      </w:r>
      <w:proofErr w:type="spellEnd"/>
      <w:r>
        <w:rPr>
          <w:w w:val="105"/>
          <w:sz w:val="20"/>
        </w:rPr>
        <w:t>:</w:t>
      </w:r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Creating</w:t>
      </w:r>
      <w:proofErr w:type="spellEnd"/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Professional</w:t>
      </w:r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Science</w:t>
      </w:r>
      <w:proofErr w:type="spellEnd"/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Figures</w:t>
      </w:r>
      <w:proofErr w:type="spellEnd"/>
      <w:r>
        <w:rPr>
          <w:spacing w:val="80"/>
          <w:w w:val="105"/>
          <w:sz w:val="20"/>
        </w:rPr>
        <w:t xml:space="preserve">  </w:t>
      </w:r>
      <w:r>
        <w:rPr>
          <w:w w:val="105"/>
          <w:sz w:val="20"/>
        </w:rPr>
        <w:t>Utilizarea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buna 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programelor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comunicare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spacing w:val="-11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Zoom</w:t>
      </w:r>
      <w:proofErr w:type="spellEnd"/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Google</w:t>
      </w:r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meet</w:t>
      </w:r>
      <w:proofErr w:type="spellEnd"/>
      <w:r>
        <w:rPr>
          <w:w w:val="105"/>
          <w:sz w:val="20"/>
        </w:rPr>
        <w:t>)</w:t>
      </w:r>
      <w:r>
        <w:rPr>
          <w:spacing w:val="80"/>
          <w:w w:val="150"/>
          <w:sz w:val="20"/>
        </w:rPr>
        <w:t xml:space="preserve"> </w:t>
      </w:r>
      <w:r>
        <w:rPr>
          <w:w w:val="105"/>
          <w:sz w:val="20"/>
        </w:rPr>
        <w:t>Utilizare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baze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date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interna</w:t>
      </w:r>
      <w:r>
        <w:rPr>
          <w:rFonts w:ascii="Courier New" w:hAnsi="Courier New"/>
          <w:w w:val="105"/>
          <w:sz w:val="20"/>
        </w:rPr>
        <w:t>ț</w:t>
      </w:r>
      <w:r>
        <w:rPr>
          <w:w w:val="105"/>
          <w:sz w:val="20"/>
        </w:rPr>
        <w:t>ionale:</w:t>
      </w:r>
      <w:r>
        <w:rPr>
          <w:spacing w:val="-11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PubMed</w:t>
      </w:r>
      <w:proofErr w:type="spellEnd"/>
      <w:r>
        <w:rPr>
          <w:spacing w:val="80"/>
          <w:w w:val="150"/>
          <w:sz w:val="20"/>
        </w:rPr>
        <w:t xml:space="preserve"> </w:t>
      </w:r>
      <w:r>
        <w:rPr>
          <w:w w:val="105"/>
          <w:sz w:val="20"/>
        </w:rPr>
        <w:t>navigare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 xml:space="preserve">Google </w:t>
      </w:r>
      <w:proofErr w:type="spellStart"/>
      <w:r>
        <w:rPr>
          <w:w w:val="105"/>
          <w:sz w:val="20"/>
        </w:rPr>
        <w:t>Scholar</w:t>
      </w:r>
      <w:proofErr w:type="spellEnd"/>
      <w:r>
        <w:rPr>
          <w:spacing w:val="80"/>
          <w:w w:val="105"/>
          <w:sz w:val="20"/>
        </w:rPr>
        <w:t xml:space="preserve">  </w:t>
      </w:r>
      <w:proofErr w:type="spellStart"/>
      <w:r>
        <w:rPr>
          <w:w w:val="105"/>
          <w:sz w:val="20"/>
        </w:rPr>
        <w:t>Canva</w:t>
      </w:r>
      <w:proofErr w:type="spellEnd"/>
      <w:r>
        <w:rPr>
          <w:w w:val="105"/>
          <w:sz w:val="20"/>
        </w:rPr>
        <w:t>- nivel mediu</w:t>
      </w:r>
      <w:r>
        <w:rPr>
          <w:spacing w:val="80"/>
          <w:w w:val="105"/>
          <w:sz w:val="20"/>
        </w:rPr>
        <w:t xml:space="preserve">  </w:t>
      </w:r>
      <w:proofErr w:type="spellStart"/>
      <w:r>
        <w:rPr>
          <w:w w:val="105"/>
          <w:sz w:val="20"/>
        </w:rPr>
        <w:t>MentiMeter</w:t>
      </w:r>
      <w:proofErr w:type="spellEnd"/>
    </w:p>
    <w:p w14:paraId="25A76D65" w14:textId="5966812C" w:rsidR="00391DC3" w:rsidRDefault="00391DC3">
      <w:pPr>
        <w:spacing w:before="209" w:line="232" w:lineRule="auto"/>
        <w:ind w:left="566" w:right="304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</w:t>
      </w:r>
    </w:p>
    <w:p w14:paraId="2CC6B5E7" w14:textId="5D6BD8DC" w:rsidR="003E14B0" w:rsidRDefault="00AC6999">
      <w:pPr>
        <w:pStyle w:val="Heading1"/>
        <w:spacing w:before="169"/>
      </w:pPr>
      <w:r>
        <w:pict w14:anchorId="61EE4D6C">
          <v:rect id="docshape37" o:spid="_x0000_s1062" style="position:absolute;left:0;text-align:left;margin-left:28.35pt;margin-top:23.15pt;width:552.75pt;height:2pt;z-index:-15724544;mso-wrap-distance-left:0;mso-wrap-distance-right:0;mso-position-horizontal-relative:page" fillcolor="#3b9e80" stroked="f">
            <w10:wrap type="topAndBottom" anchorx="page"/>
          </v:rect>
        </w:pict>
      </w:r>
      <w:r>
        <w:pict w14:anchorId="0E1D04D9">
          <v:rect id="docshape38" o:spid="_x0000_s1061" style="position:absolute;left:0;text-align:left;margin-left:68.5pt;margin-top:-11pt;width:1pt;height:10pt;z-index:-15859712;mso-position-horizontal-relative:page" fillcolor="#979797" stroked="f">
            <w10:wrap anchorx="page"/>
          </v:rect>
        </w:pict>
      </w:r>
      <w:r>
        <w:pict w14:anchorId="0A4FBFCB">
          <v:rect id="docshape39" o:spid="_x0000_s1060" style="position:absolute;left:0;text-align:left;margin-left:171.6pt;margin-top:-11pt;width:1pt;height:10pt;z-index:-15859200;mso-position-horizontal-relative:page" fillcolor="#979797" stroked="f">
            <w10:wrap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39904" behindDoc="0" locked="0" layoutInCell="1" allowOverlap="1" wp14:anchorId="307D82BF" wp14:editId="5A0DB579">
            <wp:simplePos x="0" y="0"/>
            <wp:positionH relativeFrom="page">
              <wp:posOffset>179984</wp:posOffset>
            </wp:positionH>
            <wp:positionV relativeFrom="paragraph">
              <wp:posOffset>195334</wp:posOffset>
            </wp:positionV>
            <wp:extent cx="71983" cy="71983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9" w:name="PUBLICAȚII"/>
      <w:bookmarkEnd w:id="9"/>
      <w:r>
        <w:rPr>
          <w:spacing w:val="-2"/>
        </w:rPr>
        <w:t>PUBLICA</w:t>
      </w:r>
      <w:r>
        <w:rPr>
          <w:rFonts w:ascii="Courier New" w:hAnsi="Courier New"/>
          <w:spacing w:val="-2"/>
        </w:rPr>
        <w:t>Ț</w:t>
      </w:r>
      <w:r>
        <w:rPr>
          <w:spacing w:val="-2"/>
        </w:rPr>
        <w:t>II</w:t>
      </w:r>
      <w:r w:rsidR="00391DC3">
        <w:rPr>
          <w:spacing w:val="-2"/>
        </w:rPr>
        <w:t xml:space="preserve">                                                                                                       </w:t>
      </w:r>
    </w:p>
    <w:p w14:paraId="5E3D2E44" w14:textId="3DFC0056" w:rsidR="003E14B0" w:rsidRDefault="003E14B0">
      <w:pPr>
        <w:sectPr w:rsidR="003E14B0">
          <w:type w:val="continuous"/>
          <w:pgSz w:w="11900" w:h="16820"/>
          <w:pgMar w:top="0" w:right="0" w:bottom="280" w:left="0" w:header="708" w:footer="708" w:gutter="0"/>
          <w:cols w:space="708"/>
        </w:sectPr>
      </w:pPr>
    </w:p>
    <w:p w14:paraId="6C24CE40" w14:textId="77777777" w:rsidR="003E14B0" w:rsidRDefault="00AC6999">
      <w:pPr>
        <w:spacing w:before="112"/>
        <w:ind w:left="566"/>
        <w:rPr>
          <w:sz w:val="18"/>
        </w:rPr>
      </w:pPr>
      <w:r>
        <w:rPr>
          <w:color w:val="565656"/>
          <w:spacing w:val="-4"/>
          <w:sz w:val="18"/>
        </w:rPr>
        <w:lastRenderedPageBreak/>
        <w:t>2024</w:t>
      </w:r>
    </w:p>
    <w:p w14:paraId="5B096E80" w14:textId="77777777" w:rsidR="003E14B0" w:rsidRDefault="003E14B0">
      <w:pPr>
        <w:spacing w:before="8"/>
        <w:rPr>
          <w:sz w:val="21"/>
        </w:rPr>
      </w:pPr>
    </w:p>
    <w:bookmarkStart w:id="10" w:name="Milan,_A.;_Mioc,_M.;_Mioc,_A.;_Gogulescu"/>
    <w:bookmarkEnd w:id="10"/>
    <w:p w14:paraId="13E10B14" w14:textId="77777777" w:rsidR="003E14B0" w:rsidRDefault="00AC6999">
      <w:pPr>
        <w:pStyle w:val="BodyText"/>
        <w:ind w:left="566" w:right="249"/>
      </w:pPr>
      <w:r>
        <w:fldChar w:fldCharType="begin"/>
      </w:r>
      <w:r>
        <w:instrText>HYPERLINK "https://doi.org/10.3390/molecules29143399" \h</w:instrText>
      </w:r>
      <w:r>
        <w:fldChar w:fldCharType="separate"/>
      </w:r>
      <w:r>
        <w:rPr>
          <w:color w:val="004493"/>
          <w:u w:val="single" w:color="004493"/>
        </w:rPr>
        <w:t xml:space="preserve">Milan, A.; Mioc, M.; Mioc, A.; </w:t>
      </w:r>
      <w:proofErr w:type="spellStart"/>
      <w:r>
        <w:rPr>
          <w:color w:val="004493"/>
          <w:u w:val="single" w:color="004493"/>
        </w:rPr>
        <w:t>Gogulescu</w:t>
      </w:r>
      <w:proofErr w:type="spellEnd"/>
      <w:r>
        <w:rPr>
          <w:color w:val="004493"/>
          <w:u w:val="single" w:color="004493"/>
        </w:rPr>
        <w:t xml:space="preserve">, A.; Mardale, G.; Avram, S.; </w:t>
      </w:r>
      <w:proofErr w:type="spellStart"/>
      <w:r>
        <w:rPr>
          <w:color w:val="004493"/>
          <w:u w:val="single" w:color="004493"/>
        </w:rPr>
        <w:t>Maksimovi</w:t>
      </w:r>
      <w:r>
        <w:rPr>
          <w:rFonts w:ascii="Courier New" w:hAnsi="Courier New"/>
          <w:color w:val="004493"/>
          <w:u w:val="single" w:color="004493"/>
        </w:rPr>
        <w:t>ć</w:t>
      </w:r>
      <w:proofErr w:type="spellEnd"/>
      <w:r>
        <w:rPr>
          <w:color w:val="004493"/>
          <w:u w:val="single" w:color="004493"/>
        </w:rPr>
        <w:t xml:space="preserve">, T.; Mara, B.; </w:t>
      </w:r>
      <w:proofErr w:type="spellStart"/>
      <w:r>
        <w:rPr>
          <w:rFonts w:ascii="Courier New" w:hAnsi="Courier New"/>
          <w:color w:val="004493"/>
          <w:u w:val="single" w:color="004493"/>
        </w:rPr>
        <w:t>Ș</w:t>
      </w:r>
      <w:r>
        <w:rPr>
          <w:color w:val="004493"/>
          <w:u w:val="single" w:color="004493"/>
        </w:rPr>
        <w:t>oica</w:t>
      </w:r>
      <w:proofErr w:type="spellEnd"/>
      <w:r>
        <w:rPr>
          <w:color w:val="004493"/>
          <w:u w:val="single" w:color="004493"/>
        </w:rPr>
        <w:t>, C.</w:t>
      </w:r>
      <w:r>
        <w:fldChar w:fldCharType="end"/>
      </w:r>
      <w:r>
        <w:rPr>
          <w:color w:val="004493"/>
        </w:rPr>
        <w:t xml:space="preserve"> </w:t>
      </w:r>
      <w:hyperlink r:id="rId10">
        <w:proofErr w:type="spellStart"/>
        <w:r>
          <w:rPr>
            <w:color w:val="004493"/>
            <w:w w:val="105"/>
            <w:u w:val="single" w:color="004493"/>
          </w:rPr>
          <w:t>Cytotoxic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Potential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of</w:t>
        </w:r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Betulinic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Acid</w:t>
        </w:r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Fatty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Esters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and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Their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Liposomal</w:t>
        </w:r>
        <w:proofErr w:type="spellEnd"/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Formulations</w:t>
        </w:r>
        <w:proofErr w:type="spellEnd"/>
        <w:r>
          <w:rPr>
            <w:color w:val="004493"/>
            <w:w w:val="105"/>
            <w:u w:val="single" w:color="004493"/>
          </w:rPr>
          <w:t>:</w:t>
        </w:r>
        <w:r>
          <w:rPr>
            <w:color w:val="004493"/>
            <w:spacing w:val="-8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Targeting</w:t>
        </w:r>
        <w:proofErr w:type="spellEnd"/>
      </w:hyperlink>
      <w:r>
        <w:rPr>
          <w:color w:val="004493"/>
          <w:w w:val="105"/>
        </w:rPr>
        <w:t xml:space="preserve"> </w:t>
      </w:r>
      <w:hyperlink r:id="rId11">
        <w:proofErr w:type="spellStart"/>
        <w:r>
          <w:rPr>
            <w:color w:val="004493"/>
            <w:w w:val="105"/>
            <w:u w:val="single" w:color="004493"/>
          </w:rPr>
          <w:t>Breast</w:t>
        </w:r>
        <w:proofErr w:type="spellEnd"/>
        <w:r>
          <w:rPr>
            <w:color w:val="004493"/>
            <w:w w:val="105"/>
            <w:u w:val="single" w:color="004493"/>
          </w:rPr>
          <w:t>,</w:t>
        </w:r>
        <w:r>
          <w:rPr>
            <w:color w:val="004493"/>
            <w:spacing w:val="-16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Colon,</w:t>
        </w:r>
        <w:r>
          <w:rPr>
            <w:color w:val="004493"/>
            <w:spacing w:val="-16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and</w:t>
        </w:r>
        <w:proofErr w:type="spellEnd"/>
        <w:r>
          <w:rPr>
            <w:color w:val="004493"/>
            <w:spacing w:val="-16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Lung</w:t>
        </w:r>
        <w:r>
          <w:rPr>
            <w:color w:val="004493"/>
            <w:spacing w:val="-16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Cancer</w:t>
        </w:r>
        <w:r>
          <w:rPr>
            <w:color w:val="004493"/>
            <w:spacing w:val="-16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Cell</w:t>
        </w:r>
        <w:proofErr w:type="spellEnd"/>
        <w:r>
          <w:rPr>
            <w:color w:val="004493"/>
            <w:spacing w:val="-16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Lines</w:t>
        </w:r>
        <w:proofErr w:type="spellEnd"/>
        <w:r>
          <w:rPr>
            <w:color w:val="004493"/>
            <w:w w:val="105"/>
            <w:u w:val="single" w:color="004493"/>
          </w:rPr>
          <w:t>.</w:t>
        </w:r>
        <w:r>
          <w:rPr>
            <w:color w:val="004493"/>
            <w:spacing w:val="-16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Molecules</w:t>
        </w:r>
        <w:proofErr w:type="spellEnd"/>
        <w:r>
          <w:rPr>
            <w:color w:val="004493"/>
            <w:spacing w:val="-16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2024,</w:t>
        </w:r>
        <w:r>
          <w:rPr>
            <w:color w:val="004493"/>
            <w:spacing w:val="-16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29,</w:t>
        </w:r>
        <w:r>
          <w:rPr>
            <w:color w:val="004493"/>
            <w:spacing w:val="-16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3399.</w:t>
        </w:r>
      </w:hyperlink>
    </w:p>
    <w:p w14:paraId="3B72CB4B" w14:textId="77777777" w:rsidR="003E14B0" w:rsidRDefault="00AC6999">
      <w:pPr>
        <w:spacing w:before="9"/>
        <w:rPr>
          <w:b/>
          <w:sz w:val="23"/>
        </w:rPr>
      </w:pPr>
      <w:r>
        <w:pict w14:anchorId="5AF7C5DC">
          <v:group id="docshapegroup40" o:spid="_x0000_s1056" style="position:absolute;margin-left:28.35pt;margin-top:14.9pt;width:552.8pt;height:1.5pt;z-index:-15716864;mso-wrap-distance-left:0;mso-wrap-distance-right:0;mso-position-horizontal-relative:page" coordorigin="567,298" coordsize="11056,30">
            <v:shape id="docshape41" o:spid="_x0000_s1059" style="position:absolute;left:566;top:297;width:11056;height:30" coordorigin="567,298" coordsize="11056,30" path="m11607,328l582,328,567,298r11055,l11607,328xe" fillcolor="#3b9e80" stroked="f">
              <v:path arrowok="t"/>
            </v:shape>
            <v:shape id="docshape42" o:spid="_x0000_s1058" style="position:absolute;left:11607;top:297;width:15;height:30" coordorigin="11607,298" coordsize="15,30" path="m11622,328r-15,l11622,298r,30xe" fillcolor="#aaa" stroked="f">
              <v:path arrowok="t"/>
            </v:shape>
            <v:shape id="docshape43" o:spid="_x0000_s1057" style="position:absolute;left:566;top:297;width:15;height:30" coordorigin="567,298" coordsize="15,30" path="m582,328r-15,l567,298r15,30xe" fillcolor="#555" stroked="f">
              <v:path arrowok="t"/>
            </v:shape>
            <w10:wrap type="topAndBottom" anchorx="page"/>
          </v:group>
        </w:pict>
      </w:r>
    </w:p>
    <w:p w14:paraId="3DEDCB98" w14:textId="77777777" w:rsidR="003E14B0" w:rsidRDefault="003E14B0">
      <w:pPr>
        <w:rPr>
          <w:b/>
          <w:sz w:val="20"/>
        </w:rPr>
      </w:pPr>
    </w:p>
    <w:p w14:paraId="66A86DC5" w14:textId="77777777" w:rsidR="003E14B0" w:rsidRDefault="003E14B0">
      <w:pPr>
        <w:spacing w:before="6"/>
        <w:rPr>
          <w:b/>
        </w:rPr>
      </w:pPr>
    </w:p>
    <w:p w14:paraId="6687F974" w14:textId="77777777" w:rsidR="003E14B0" w:rsidRDefault="00AC6999">
      <w:pPr>
        <w:pStyle w:val="Heading1"/>
        <w:spacing w:before="115"/>
      </w:pPr>
      <w:r>
        <w:pict w14:anchorId="6E6E8021">
          <v:rect id="docshape44" o:spid="_x0000_s1055" style="position:absolute;left:0;text-align:left;margin-left:28.35pt;margin-top:20.8pt;width:552.75pt;height:2pt;z-index:-15716352;mso-wrap-distance-left:0;mso-wrap-distance-right:0;mso-position-horizontal-relative:page" fillcolor="#3b9e80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5536" behindDoc="0" locked="0" layoutInCell="1" allowOverlap="1" wp14:anchorId="203671D1" wp14:editId="63B93444">
            <wp:simplePos x="0" y="0"/>
            <wp:positionH relativeFrom="page">
              <wp:posOffset>179984</wp:posOffset>
            </wp:positionH>
            <wp:positionV relativeFrom="paragraph">
              <wp:posOffset>161047</wp:posOffset>
            </wp:positionV>
            <wp:extent cx="71983" cy="71983"/>
            <wp:effectExtent l="0" t="0" r="0" b="0"/>
            <wp:wrapNone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1" w:name="CONFERINȚE_ȘI_SEMINARE"/>
      <w:bookmarkEnd w:id="11"/>
      <w:r>
        <w:rPr>
          <w:w w:val="90"/>
        </w:rPr>
        <w:t>CONFERIN</w:t>
      </w:r>
      <w:r>
        <w:rPr>
          <w:rFonts w:ascii="Courier New" w:hAnsi="Courier New"/>
          <w:w w:val="90"/>
        </w:rPr>
        <w:t>Ț</w:t>
      </w:r>
      <w:r>
        <w:rPr>
          <w:w w:val="90"/>
        </w:rPr>
        <w:t>E</w:t>
      </w:r>
      <w:r>
        <w:rPr>
          <w:spacing w:val="19"/>
        </w:rPr>
        <w:t xml:space="preserve"> </w:t>
      </w:r>
      <w:r>
        <w:rPr>
          <w:rFonts w:ascii="Courier New" w:hAnsi="Courier New"/>
          <w:w w:val="90"/>
        </w:rPr>
        <w:t>Ș</w:t>
      </w:r>
      <w:r>
        <w:rPr>
          <w:w w:val="90"/>
        </w:rPr>
        <w:t>I</w:t>
      </w:r>
      <w:r>
        <w:rPr>
          <w:spacing w:val="20"/>
        </w:rPr>
        <w:t xml:space="preserve"> </w:t>
      </w:r>
      <w:r>
        <w:rPr>
          <w:spacing w:val="-2"/>
          <w:w w:val="90"/>
        </w:rPr>
        <w:t>SEMINARE</w:t>
      </w:r>
    </w:p>
    <w:p w14:paraId="0979BDA5" w14:textId="77777777" w:rsidR="003E14B0" w:rsidRDefault="003E14B0">
      <w:pPr>
        <w:pStyle w:val="BodyText"/>
        <w:spacing w:before="3"/>
        <w:rPr>
          <w:rFonts w:ascii="Tahoma"/>
          <w:sz w:val="8"/>
        </w:rPr>
      </w:pPr>
    </w:p>
    <w:p w14:paraId="1E6D2900" w14:textId="77777777" w:rsidR="003E14B0" w:rsidRDefault="00AC6999">
      <w:pPr>
        <w:spacing w:before="123"/>
        <w:ind w:left="566"/>
        <w:rPr>
          <w:sz w:val="18"/>
        </w:rPr>
      </w:pPr>
      <w:bookmarkStart w:id="12" w:name="VII._Symposium_of_Young_Researchers_on_P"/>
      <w:bookmarkEnd w:id="12"/>
      <w:r>
        <w:rPr>
          <w:color w:val="565656"/>
          <w:sz w:val="18"/>
        </w:rPr>
        <w:t>29/01/2025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31/01/2025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Szeged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(participare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pacing w:val="-2"/>
          <w:sz w:val="18"/>
        </w:rPr>
        <w:t>online)</w:t>
      </w:r>
    </w:p>
    <w:p w14:paraId="5CCAB878" w14:textId="77777777" w:rsidR="003E14B0" w:rsidRDefault="00AC6999">
      <w:pPr>
        <w:pStyle w:val="BodyText"/>
        <w:spacing w:before="15" w:line="249" w:lineRule="auto"/>
        <w:ind w:left="566"/>
      </w:pPr>
      <w:r>
        <w:pict w14:anchorId="531710A2">
          <v:group id="docshapegroup45" o:spid="_x0000_s1051" style="position:absolute;left:0;text-align:left;margin-left:28.35pt;margin-top:29.4pt;width:552.8pt;height:1.5pt;z-index:-15715840;mso-wrap-distance-left:0;mso-wrap-distance-right:0;mso-position-horizontal-relative:page" coordorigin="567,588" coordsize="11056,30">
            <v:shape id="docshape46" o:spid="_x0000_s1054" style="position:absolute;left:566;top:587;width:11056;height:30" coordorigin="567,588" coordsize="11056,30" path="m11607,618l582,618,567,588r11055,l11607,618xe" fillcolor="#3b9e80" stroked="f">
              <v:path arrowok="t"/>
            </v:shape>
            <v:shape id="docshape47" o:spid="_x0000_s1053" style="position:absolute;left:11607;top:587;width:15;height:30" coordorigin="11607,588" coordsize="15,30" path="m11622,618r-15,l11622,588r,30xe" fillcolor="#aaa" stroked="f">
              <v:path arrowok="t"/>
            </v:shape>
            <v:shape id="docshape48" o:spid="_x0000_s1052" style="position:absolute;left:566;top:587;width:15;height:30" coordorigin="567,588" coordsize="15,30" path="m582,618r-15,l567,588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</w:rPr>
        <w:t xml:space="preserve">VII. </w:t>
      </w:r>
      <w:proofErr w:type="spellStart"/>
      <w:r>
        <w:rPr>
          <w:color w:val="3F3F3F"/>
        </w:rPr>
        <w:t>Symposium</w:t>
      </w:r>
      <w:proofErr w:type="spellEnd"/>
      <w:r>
        <w:rPr>
          <w:color w:val="3F3F3F"/>
        </w:rPr>
        <w:t xml:space="preserve"> of Young </w:t>
      </w:r>
      <w:proofErr w:type="spellStart"/>
      <w:r>
        <w:rPr>
          <w:color w:val="3F3F3F"/>
        </w:rPr>
        <w:t>Researchers</w:t>
      </w:r>
      <w:proofErr w:type="spellEnd"/>
      <w:r>
        <w:rPr>
          <w:color w:val="3F3F3F"/>
        </w:rPr>
        <w:t xml:space="preserve"> on </w:t>
      </w:r>
      <w:proofErr w:type="spellStart"/>
      <w:r>
        <w:rPr>
          <w:color w:val="3F3F3F"/>
        </w:rPr>
        <w:t>Pharmaceutical</w:t>
      </w:r>
      <w:proofErr w:type="spellEnd"/>
      <w:r>
        <w:rPr>
          <w:color w:val="3F3F3F"/>
        </w:rPr>
        <w:t xml:space="preserve"> Technology, </w:t>
      </w:r>
      <w:proofErr w:type="spellStart"/>
      <w:r>
        <w:rPr>
          <w:color w:val="3F3F3F"/>
        </w:rPr>
        <w:t>Biotechnology</w:t>
      </w:r>
      <w:proofErr w:type="spellEnd"/>
      <w:r>
        <w:rPr>
          <w:color w:val="3F3F3F"/>
        </w:rPr>
        <w:t xml:space="preserve"> </w:t>
      </w:r>
      <w:proofErr w:type="spellStart"/>
      <w:r>
        <w:rPr>
          <w:color w:val="3F3F3F"/>
        </w:rPr>
        <w:t>and</w:t>
      </w:r>
      <w:proofErr w:type="spellEnd"/>
      <w:r>
        <w:rPr>
          <w:color w:val="3F3F3F"/>
        </w:rPr>
        <w:t xml:space="preserve"> </w:t>
      </w:r>
      <w:proofErr w:type="spellStart"/>
      <w:r>
        <w:rPr>
          <w:color w:val="3F3F3F"/>
        </w:rPr>
        <w:t>Regulatory</w:t>
      </w:r>
      <w:proofErr w:type="spellEnd"/>
      <w:r>
        <w:rPr>
          <w:color w:val="3F3F3F"/>
        </w:rPr>
        <w:t xml:space="preserve"> </w:t>
      </w:r>
      <w:proofErr w:type="spellStart"/>
      <w:r>
        <w:rPr>
          <w:color w:val="3F3F3F"/>
          <w:spacing w:val="-2"/>
          <w:w w:val="105"/>
        </w:rPr>
        <w:t>Science</w:t>
      </w:r>
      <w:proofErr w:type="spellEnd"/>
    </w:p>
    <w:p w14:paraId="6813BAC5" w14:textId="77777777" w:rsidR="003E14B0" w:rsidRDefault="00AC6999">
      <w:pPr>
        <w:spacing w:before="223" w:line="222" w:lineRule="exact"/>
        <w:ind w:left="566"/>
        <w:rPr>
          <w:sz w:val="18"/>
        </w:rPr>
      </w:pPr>
      <w:bookmarkStart w:id="13" w:name="FELASA_Severity_Workshop"/>
      <w:bookmarkEnd w:id="13"/>
      <w:r>
        <w:rPr>
          <w:color w:val="565656"/>
          <w:spacing w:val="-2"/>
          <w:w w:val="105"/>
          <w:sz w:val="18"/>
        </w:rPr>
        <w:t>29/11/2024</w:t>
      </w:r>
      <w:r>
        <w:rPr>
          <w:color w:val="565656"/>
          <w:spacing w:val="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Timi</w:t>
      </w:r>
      <w:r>
        <w:rPr>
          <w:rFonts w:ascii="Courier New" w:hAnsi="Courier New"/>
          <w:color w:val="565656"/>
          <w:spacing w:val="-2"/>
          <w:w w:val="105"/>
          <w:sz w:val="18"/>
        </w:rPr>
        <w:t>ș</w:t>
      </w:r>
      <w:r>
        <w:rPr>
          <w:color w:val="565656"/>
          <w:spacing w:val="-2"/>
          <w:w w:val="105"/>
          <w:sz w:val="18"/>
        </w:rPr>
        <w:t>oara</w:t>
      </w:r>
    </w:p>
    <w:p w14:paraId="57F0F5FA" w14:textId="77777777" w:rsidR="003E14B0" w:rsidRDefault="00AC6999">
      <w:pPr>
        <w:pStyle w:val="BodyText"/>
        <w:spacing w:line="252" w:lineRule="exact"/>
        <w:ind w:left="566"/>
      </w:pPr>
      <w:r>
        <w:pict w14:anchorId="36E60153">
          <v:group id="docshapegroup49" o:spid="_x0000_s1047" style="position:absolute;left:0;text-align:left;margin-left:28.35pt;margin-top:15.45pt;width:552.8pt;height:1.5pt;z-index:-15715328;mso-wrap-distance-left:0;mso-wrap-distance-right:0;mso-position-horizontal-relative:page" coordorigin="567,309" coordsize="11056,30">
            <v:shape id="docshape50" o:spid="_x0000_s1050" style="position:absolute;left:566;top:308;width:11056;height:30" coordorigin="567,309" coordsize="11056,30" path="m11607,339l582,339,567,309r11055,l11607,339xe" fillcolor="#3b9e80" stroked="f">
              <v:path arrowok="t"/>
            </v:shape>
            <v:shape id="docshape51" o:spid="_x0000_s1049" style="position:absolute;left:11607;top:308;width:15;height:30" coordorigin="11607,309" coordsize="15,30" path="m11622,339r-15,l11622,309r,30xe" fillcolor="#aaa" stroked="f">
              <v:path arrowok="t"/>
            </v:shape>
            <v:shape id="docshape52" o:spid="_x0000_s1048" style="position:absolute;left:566;top:308;width:15;height:30" coordorigin="567,309" coordsize="15,30" path="m582,339r-15,l567,309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95"/>
        </w:rPr>
        <w:t>FELASA</w:t>
      </w:r>
      <w:r>
        <w:rPr>
          <w:color w:val="3F3F3F"/>
          <w:spacing w:val="1"/>
        </w:rPr>
        <w:t xml:space="preserve"> </w:t>
      </w:r>
      <w:proofErr w:type="spellStart"/>
      <w:r>
        <w:rPr>
          <w:color w:val="3F3F3F"/>
          <w:w w:val="95"/>
        </w:rPr>
        <w:t>Severity</w:t>
      </w:r>
      <w:proofErr w:type="spellEnd"/>
      <w:r>
        <w:rPr>
          <w:color w:val="3F3F3F"/>
          <w:spacing w:val="1"/>
        </w:rPr>
        <w:t xml:space="preserve"> </w:t>
      </w:r>
      <w:r>
        <w:rPr>
          <w:color w:val="3F3F3F"/>
          <w:spacing w:val="-2"/>
          <w:w w:val="95"/>
        </w:rPr>
        <w:t>Workshop</w:t>
      </w:r>
    </w:p>
    <w:p w14:paraId="52194C90" w14:textId="77777777" w:rsidR="003E14B0" w:rsidRDefault="00AC6999">
      <w:pPr>
        <w:spacing w:before="223" w:line="222" w:lineRule="exact"/>
        <w:ind w:left="566"/>
        <w:rPr>
          <w:sz w:val="18"/>
        </w:rPr>
      </w:pPr>
      <w:bookmarkStart w:id="14" w:name="Congresul_National_Fiziopatologie"/>
      <w:bookmarkEnd w:id="14"/>
      <w:r>
        <w:rPr>
          <w:color w:val="565656"/>
          <w:spacing w:val="-2"/>
          <w:w w:val="105"/>
          <w:sz w:val="18"/>
        </w:rPr>
        <w:t>02/10/2024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–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05/10/2024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Timi</w:t>
      </w:r>
      <w:r>
        <w:rPr>
          <w:rFonts w:ascii="Courier New" w:hAnsi="Courier New"/>
          <w:color w:val="565656"/>
          <w:spacing w:val="-2"/>
          <w:w w:val="105"/>
          <w:sz w:val="18"/>
        </w:rPr>
        <w:t>ș</w:t>
      </w:r>
      <w:r>
        <w:rPr>
          <w:color w:val="565656"/>
          <w:spacing w:val="-2"/>
          <w:w w:val="105"/>
          <w:sz w:val="18"/>
        </w:rPr>
        <w:t>oara</w:t>
      </w:r>
    </w:p>
    <w:p w14:paraId="2F9B1ADD" w14:textId="77777777" w:rsidR="003E14B0" w:rsidRDefault="00AC6999">
      <w:pPr>
        <w:pStyle w:val="BodyText"/>
        <w:spacing w:line="252" w:lineRule="exact"/>
        <w:ind w:left="566"/>
      </w:pPr>
      <w:r>
        <w:pict w14:anchorId="30CDAB43">
          <v:group id="docshapegroup53" o:spid="_x0000_s1043" style="position:absolute;left:0;text-align:left;margin-left:28.35pt;margin-top:15.45pt;width:552.8pt;height:1.5pt;z-index:-15714816;mso-wrap-distance-left:0;mso-wrap-distance-right:0;mso-position-horizontal-relative:page" coordorigin="567,309" coordsize="11056,30">
            <v:shape id="docshape54" o:spid="_x0000_s1046" style="position:absolute;left:566;top:308;width:11056;height:30" coordorigin="567,309" coordsize="11056,30" path="m11607,339l582,339,567,309r11055,l11607,339xe" fillcolor="#3b9e80" stroked="f">
              <v:path arrowok="t"/>
            </v:shape>
            <v:shape id="docshape55" o:spid="_x0000_s1045" style="position:absolute;left:11607;top:308;width:15;height:30" coordorigin="11607,309" coordsize="15,30" path="m11622,339r-15,l11622,309r,30xe" fillcolor="#aaa" stroked="f">
              <v:path arrowok="t"/>
            </v:shape>
            <v:shape id="docshape56" o:spid="_x0000_s1044" style="position:absolute;left:566;top:308;width:15;height:30" coordorigin="567,309" coordsize="15,30" path="m582,339r-15,l567,309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spacing w:val="-2"/>
          <w:w w:val="105"/>
        </w:rPr>
        <w:t>Congresul</w:t>
      </w:r>
      <w:r>
        <w:rPr>
          <w:color w:val="3F3F3F"/>
          <w:spacing w:val="-4"/>
          <w:w w:val="105"/>
        </w:rPr>
        <w:t xml:space="preserve"> </w:t>
      </w:r>
      <w:r>
        <w:rPr>
          <w:color w:val="3F3F3F"/>
          <w:spacing w:val="-2"/>
          <w:w w:val="105"/>
        </w:rPr>
        <w:t>National</w:t>
      </w:r>
      <w:r>
        <w:rPr>
          <w:color w:val="3F3F3F"/>
          <w:spacing w:val="-3"/>
          <w:w w:val="105"/>
        </w:rPr>
        <w:t xml:space="preserve"> </w:t>
      </w:r>
      <w:r>
        <w:rPr>
          <w:color w:val="3F3F3F"/>
          <w:spacing w:val="-2"/>
          <w:w w:val="105"/>
        </w:rPr>
        <w:t>Fiziopatologie</w:t>
      </w:r>
    </w:p>
    <w:p w14:paraId="6C624EFF" w14:textId="77777777" w:rsidR="003E14B0" w:rsidRDefault="00AC6999">
      <w:pPr>
        <w:spacing w:before="209" w:line="230" w:lineRule="auto"/>
        <w:ind w:left="566" w:right="806"/>
        <w:rPr>
          <w:rFonts w:ascii="Calibri" w:hAnsi="Calibri"/>
          <w:i/>
          <w:sz w:val="20"/>
        </w:rPr>
      </w:pPr>
      <w:r>
        <w:rPr>
          <w:w w:val="105"/>
          <w:sz w:val="20"/>
        </w:rPr>
        <w:t>Participarea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sesiunea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postere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cu tema</w:t>
      </w:r>
      <w:r>
        <w:rPr>
          <w:spacing w:val="-1"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Evaluation</w:t>
      </w:r>
      <w:proofErr w:type="spellEnd"/>
      <w:r>
        <w:rPr>
          <w:rFonts w:ascii="Calibri" w:hAnsi="Calibri"/>
          <w:i/>
          <w:w w:val="105"/>
          <w:sz w:val="20"/>
        </w:rPr>
        <w:t xml:space="preserve"> of </w:t>
      </w:r>
      <w:proofErr w:type="spellStart"/>
      <w:r>
        <w:rPr>
          <w:rFonts w:ascii="Calibri" w:hAnsi="Calibri"/>
          <w:i/>
          <w:w w:val="105"/>
          <w:sz w:val="20"/>
        </w:rPr>
        <w:t>Cytotoxic</w:t>
      </w:r>
      <w:proofErr w:type="spellEnd"/>
      <w:r>
        <w:rPr>
          <w:rFonts w:ascii="Calibri" w:hAnsi="Calibri"/>
          <w:i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E</w:t>
      </w:r>
      <w:r>
        <w:rPr>
          <w:rFonts w:ascii="Courier New" w:hAnsi="Courier New"/>
          <w:i/>
          <w:w w:val="105"/>
          <w:sz w:val="20"/>
        </w:rPr>
        <w:t>ﬀ</w:t>
      </w:r>
      <w:r>
        <w:rPr>
          <w:rFonts w:ascii="Calibri" w:hAnsi="Calibri"/>
          <w:i/>
          <w:w w:val="105"/>
          <w:sz w:val="20"/>
        </w:rPr>
        <w:t>ects</w:t>
      </w:r>
      <w:proofErr w:type="spellEnd"/>
      <w:r>
        <w:rPr>
          <w:rFonts w:ascii="Calibri" w:hAnsi="Calibri"/>
          <w:i/>
          <w:w w:val="105"/>
          <w:sz w:val="20"/>
        </w:rPr>
        <w:t xml:space="preserve"> of </w:t>
      </w:r>
      <w:proofErr w:type="spellStart"/>
      <w:r>
        <w:rPr>
          <w:rFonts w:ascii="Calibri" w:hAnsi="Calibri"/>
          <w:i/>
          <w:w w:val="105"/>
          <w:sz w:val="20"/>
        </w:rPr>
        <w:t>Cymbopogon</w:t>
      </w:r>
      <w:proofErr w:type="spellEnd"/>
      <w:r>
        <w:rPr>
          <w:rFonts w:ascii="Calibri" w:hAnsi="Calibri"/>
          <w:i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Flexuosus</w:t>
      </w:r>
      <w:proofErr w:type="spellEnd"/>
      <w:r>
        <w:rPr>
          <w:rFonts w:ascii="Calibri" w:hAnsi="Calibri"/>
          <w:i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Essential</w:t>
      </w:r>
      <w:proofErr w:type="spellEnd"/>
      <w:r>
        <w:rPr>
          <w:rFonts w:ascii="Calibri" w:hAnsi="Calibri"/>
          <w:i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Oil</w:t>
      </w:r>
      <w:proofErr w:type="spellEnd"/>
      <w:r>
        <w:rPr>
          <w:rFonts w:ascii="Calibri" w:hAnsi="Calibri"/>
          <w:i/>
          <w:w w:val="105"/>
          <w:sz w:val="20"/>
        </w:rPr>
        <w:t xml:space="preserve"> on </w:t>
      </w:r>
      <w:proofErr w:type="spellStart"/>
      <w:r>
        <w:rPr>
          <w:rFonts w:ascii="Calibri" w:hAnsi="Calibri"/>
          <w:i/>
          <w:w w:val="105"/>
          <w:sz w:val="20"/>
        </w:rPr>
        <w:t>Human</w:t>
      </w:r>
      <w:proofErr w:type="spellEnd"/>
      <w:r>
        <w:rPr>
          <w:rFonts w:ascii="Calibri" w:hAnsi="Calibri"/>
          <w:i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Colorectal</w:t>
      </w:r>
      <w:proofErr w:type="spellEnd"/>
      <w:r>
        <w:rPr>
          <w:rFonts w:ascii="Calibri" w:hAnsi="Calibri"/>
          <w:i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Adenocarcinoma</w:t>
      </w:r>
      <w:proofErr w:type="spellEnd"/>
      <w:r>
        <w:rPr>
          <w:rFonts w:ascii="Calibri" w:hAnsi="Calibri"/>
          <w:i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and</w:t>
      </w:r>
      <w:proofErr w:type="spellEnd"/>
      <w:r>
        <w:rPr>
          <w:rFonts w:ascii="Calibri" w:hAnsi="Calibri"/>
          <w:i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Malignant</w:t>
      </w:r>
      <w:proofErr w:type="spellEnd"/>
      <w:r>
        <w:rPr>
          <w:rFonts w:ascii="Calibri" w:hAnsi="Calibri"/>
          <w:i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Melanoma</w:t>
      </w:r>
      <w:proofErr w:type="spellEnd"/>
      <w:r>
        <w:rPr>
          <w:rFonts w:ascii="Calibri" w:hAnsi="Calibri"/>
          <w:i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Cell</w:t>
      </w:r>
      <w:proofErr w:type="spellEnd"/>
      <w:r>
        <w:rPr>
          <w:rFonts w:ascii="Calibri" w:hAnsi="Calibri"/>
          <w:i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Lines</w:t>
      </w:r>
      <w:proofErr w:type="spellEnd"/>
      <w:r>
        <w:rPr>
          <w:rFonts w:ascii="Calibri" w:hAnsi="Calibri"/>
          <w:i/>
          <w:w w:val="105"/>
          <w:sz w:val="20"/>
        </w:rPr>
        <w:t>.</w:t>
      </w:r>
    </w:p>
    <w:p w14:paraId="127D8E1E" w14:textId="77777777" w:rsidR="003E14B0" w:rsidRDefault="00AC6999">
      <w:pPr>
        <w:spacing w:before="213" w:line="222" w:lineRule="exact"/>
        <w:ind w:left="566"/>
        <w:rPr>
          <w:sz w:val="18"/>
        </w:rPr>
      </w:pPr>
      <w:bookmarkStart w:id="15" w:name="New_Trends_in_Preclinical_research:_3D_E"/>
      <w:bookmarkEnd w:id="15"/>
      <w:r>
        <w:rPr>
          <w:color w:val="565656"/>
          <w:sz w:val="18"/>
        </w:rPr>
        <w:t>13/12/2023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15/12/2023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14:paraId="75C1C393" w14:textId="77777777" w:rsidR="003E14B0" w:rsidRDefault="00AC6999">
      <w:pPr>
        <w:pStyle w:val="BodyText"/>
        <w:spacing w:line="249" w:lineRule="auto"/>
        <w:ind w:left="566"/>
      </w:pPr>
      <w:r>
        <w:pict w14:anchorId="5D300892">
          <v:group id="docshapegroup57" o:spid="_x0000_s1039" style="position:absolute;left:0;text-align:left;margin-left:28.35pt;margin-top:28.65pt;width:552.8pt;height:1.5pt;z-index:-15714304;mso-wrap-distance-left:0;mso-wrap-distance-right:0;mso-position-horizontal-relative:page" coordorigin="567,573" coordsize="11056,30">
            <v:shape id="docshape58" o:spid="_x0000_s1042" style="position:absolute;left:566;top:572;width:11056;height:30" coordorigin="567,573" coordsize="11056,30" path="m11607,603l582,603,567,573r11055,l11607,603xe" fillcolor="#3b9e80" stroked="f">
              <v:path arrowok="t"/>
            </v:shape>
            <v:shape id="docshape59" o:spid="_x0000_s1041" style="position:absolute;left:11607;top:572;width:15;height:30" coordorigin="11607,573" coordsize="15,30" path="m11622,603r-15,l11622,573r,30xe" fillcolor="#aaa" stroked="f">
              <v:path arrowok="t"/>
            </v:shape>
            <v:shape id="docshape60" o:spid="_x0000_s1040" style="position:absolute;left:566;top:572;width:15;height:30" coordorigin="567,573" coordsize="15,30" path="m582,603r-15,l567,573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105"/>
        </w:rPr>
        <w:t>New</w:t>
      </w:r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w w:val="105"/>
        </w:rPr>
        <w:t>Trends</w:t>
      </w:r>
      <w:proofErr w:type="spellEnd"/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w w:val="105"/>
        </w:rPr>
        <w:t>Preclinical</w:t>
      </w:r>
      <w:proofErr w:type="spellEnd"/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w w:val="105"/>
        </w:rPr>
        <w:t>research</w:t>
      </w:r>
      <w:proofErr w:type="spellEnd"/>
      <w:r>
        <w:rPr>
          <w:color w:val="3F3F3F"/>
          <w:w w:val="105"/>
        </w:rPr>
        <w:t>: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3D</w:t>
      </w:r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w w:val="105"/>
        </w:rPr>
        <w:t>Epidermal</w:t>
      </w:r>
      <w:proofErr w:type="spellEnd"/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Model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Workshop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-</w:t>
      </w:r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w w:val="105"/>
        </w:rPr>
        <w:t>Skin</w:t>
      </w:r>
      <w:proofErr w:type="spellEnd"/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w w:val="105"/>
        </w:rPr>
        <w:t>Irritation</w:t>
      </w:r>
      <w:proofErr w:type="spellEnd"/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Test</w:t>
      </w:r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w w:val="105"/>
        </w:rPr>
        <w:t>according</w:t>
      </w:r>
      <w:proofErr w:type="spellEnd"/>
      <w:r>
        <w:rPr>
          <w:color w:val="3F3F3F"/>
          <w:spacing w:val="-14"/>
          <w:w w:val="105"/>
        </w:rPr>
        <w:t xml:space="preserve"> </w:t>
      </w:r>
      <w:proofErr w:type="spellStart"/>
      <w:r>
        <w:rPr>
          <w:color w:val="3F3F3F"/>
          <w:w w:val="105"/>
        </w:rPr>
        <w:t>to</w:t>
      </w:r>
      <w:proofErr w:type="spellEnd"/>
      <w:r>
        <w:rPr>
          <w:color w:val="3F3F3F"/>
          <w:w w:val="105"/>
        </w:rPr>
        <w:t xml:space="preserve"> OECD TG 439</w:t>
      </w:r>
    </w:p>
    <w:p w14:paraId="2578E4D3" w14:textId="77777777" w:rsidR="003E14B0" w:rsidRDefault="00AC6999">
      <w:pPr>
        <w:spacing w:before="223" w:line="222" w:lineRule="exact"/>
        <w:ind w:left="566"/>
        <w:rPr>
          <w:sz w:val="18"/>
        </w:rPr>
      </w:pPr>
      <w:bookmarkStart w:id="16" w:name="Workshop_&quot;New_Trends_in_Pharmaceutical_R"/>
      <w:bookmarkEnd w:id="16"/>
      <w:r>
        <w:rPr>
          <w:color w:val="565656"/>
          <w:sz w:val="18"/>
        </w:rPr>
        <w:t>31/03/2023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pacing w:val="-2"/>
          <w:sz w:val="18"/>
        </w:rPr>
        <w:t>(online)</w:t>
      </w:r>
    </w:p>
    <w:p w14:paraId="29EF4766" w14:textId="77777777" w:rsidR="003E14B0" w:rsidRDefault="00AC6999">
      <w:pPr>
        <w:pStyle w:val="BodyText"/>
        <w:spacing w:line="252" w:lineRule="exact"/>
        <w:ind w:left="566"/>
      </w:pPr>
      <w:r>
        <w:pict w14:anchorId="16C5C413">
          <v:group id="docshapegroup61" o:spid="_x0000_s1035" style="position:absolute;left:0;text-align:left;margin-left:28.35pt;margin-top:15.45pt;width:552.8pt;height:1.5pt;z-index:-15713792;mso-wrap-distance-left:0;mso-wrap-distance-right:0;mso-position-horizontal-relative:page" coordorigin="567,309" coordsize="11056,30">
            <v:shape id="docshape62" o:spid="_x0000_s1038" style="position:absolute;left:566;top:308;width:11056;height:30" coordorigin="567,309" coordsize="11056,30" path="m11607,339l582,339,567,309r11055,l11607,339xe" fillcolor="#3b9e80" stroked="f">
              <v:path arrowok="t"/>
            </v:shape>
            <v:shape id="docshape63" o:spid="_x0000_s1037" style="position:absolute;left:11607;top:308;width:15;height:30" coordorigin="11607,309" coordsize="15,30" path="m11622,339r-15,l11622,309r,30xe" fillcolor="#aaa" stroked="f">
              <v:path arrowok="t"/>
            </v:shape>
            <v:shape id="docshape64" o:spid="_x0000_s1036" style="position:absolute;left:566;top:308;width:15;height:30" coordorigin="567,309" coordsize="15,30" path="m582,339r-15,l567,309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105"/>
        </w:rPr>
        <w:t>Workshop</w:t>
      </w:r>
      <w:r>
        <w:rPr>
          <w:color w:val="3F3F3F"/>
          <w:spacing w:val="-16"/>
          <w:w w:val="105"/>
        </w:rPr>
        <w:t xml:space="preserve"> </w:t>
      </w:r>
      <w:r>
        <w:rPr>
          <w:color w:val="3F3F3F"/>
          <w:w w:val="105"/>
        </w:rPr>
        <w:t>"New</w:t>
      </w:r>
      <w:r>
        <w:rPr>
          <w:color w:val="3F3F3F"/>
          <w:spacing w:val="-16"/>
          <w:w w:val="105"/>
        </w:rPr>
        <w:t xml:space="preserve"> </w:t>
      </w:r>
      <w:proofErr w:type="spellStart"/>
      <w:r>
        <w:rPr>
          <w:color w:val="3F3F3F"/>
          <w:w w:val="105"/>
        </w:rPr>
        <w:t>Trends</w:t>
      </w:r>
      <w:proofErr w:type="spellEnd"/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6"/>
          <w:w w:val="105"/>
        </w:rPr>
        <w:t xml:space="preserve"> </w:t>
      </w:r>
      <w:proofErr w:type="spellStart"/>
      <w:r>
        <w:rPr>
          <w:color w:val="3F3F3F"/>
          <w:w w:val="105"/>
        </w:rPr>
        <w:t>Pharmaceutical</w:t>
      </w:r>
      <w:proofErr w:type="spellEnd"/>
      <w:r>
        <w:rPr>
          <w:color w:val="3F3F3F"/>
          <w:spacing w:val="-15"/>
          <w:w w:val="105"/>
        </w:rPr>
        <w:t xml:space="preserve"> </w:t>
      </w:r>
      <w:proofErr w:type="spellStart"/>
      <w:r>
        <w:rPr>
          <w:color w:val="3F3F3F"/>
          <w:spacing w:val="-2"/>
          <w:w w:val="105"/>
        </w:rPr>
        <w:t>Research</w:t>
      </w:r>
      <w:proofErr w:type="spellEnd"/>
      <w:r>
        <w:rPr>
          <w:color w:val="3F3F3F"/>
          <w:spacing w:val="-2"/>
          <w:w w:val="105"/>
        </w:rPr>
        <w:t>"</w:t>
      </w:r>
    </w:p>
    <w:p w14:paraId="5B92D83D" w14:textId="77777777" w:rsidR="003E14B0" w:rsidRDefault="00AC6999">
      <w:pPr>
        <w:spacing w:before="209" w:line="230" w:lineRule="auto"/>
        <w:ind w:left="566" w:right="806"/>
        <w:rPr>
          <w:rFonts w:ascii="Calibri" w:hAnsi="Calibri"/>
          <w:i/>
          <w:sz w:val="20"/>
        </w:rPr>
      </w:pPr>
      <w:r>
        <w:rPr>
          <w:w w:val="105"/>
          <w:sz w:val="20"/>
        </w:rPr>
        <w:t>Prezentarea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oral</w:t>
      </w:r>
      <w:r>
        <w:rPr>
          <w:rFonts w:ascii="Courier New" w:hAnsi="Courier New"/>
          <w:w w:val="105"/>
          <w:sz w:val="20"/>
        </w:rPr>
        <w:t>ă</w:t>
      </w:r>
      <w:r>
        <w:rPr>
          <w:rFonts w:ascii="Courier New" w:hAnsi="Courier New"/>
          <w:spacing w:val="-68"/>
          <w:w w:val="105"/>
          <w:sz w:val="20"/>
        </w:rPr>
        <w:t xml:space="preserve"> </w:t>
      </w:r>
      <w:r>
        <w:rPr>
          <w:w w:val="105"/>
          <w:sz w:val="20"/>
        </w:rPr>
        <w:t>cu tema</w:t>
      </w:r>
      <w:r>
        <w:rPr>
          <w:spacing w:val="-1"/>
          <w:w w:val="105"/>
          <w:sz w:val="20"/>
        </w:rPr>
        <w:t xml:space="preserve"> </w:t>
      </w:r>
      <w:proofErr w:type="spellStart"/>
      <w:r>
        <w:rPr>
          <w:rFonts w:ascii="Calibri" w:hAnsi="Calibri"/>
          <w:i/>
          <w:w w:val="105"/>
          <w:sz w:val="20"/>
        </w:rPr>
        <w:t>Preliminary</w:t>
      </w:r>
      <w:proofErr w:type="spellEnd"/>
      <w:r>
        <w:rPr>
          <w:rFonts w:ascii="Calibri" w:hAnsi="Calibri"/>
          <w:i/>
          <w:w w:val="105"/>
          <w:sz w:val="20"/>
        </w:rPr>
        <w:t xml:space="preserve"> in vitro </w:t>
      </w:r>
      <w:proofErr w:type="spellStart"/>
      <w:r>
        <w:rPr>
          <w:rFonts w:ascii="Calibri" w:hAnsi="Calibri"/>
          <w:i/>
          <w:w w:val="105"/>
          <w:sz w:val="20"/>
        </w:rPr>
        <w:t>assessment</w:t>
      </w:r>
      <w:proofErr w:type="spellEnd"/>
      <w:r>
        <w:rPr>
          <w:rFonts w:ascii="Calibri" w:hAnsi="Calibri"/>
          <w:i/>
          <w:w w:val="105"/>
          <w:sz w:val="20"/>
        </w:rPr>
        <w:t xml:space="preserve"> of 1-hydroxy-benzotriazole (</w:t>
      </w:r>
      <w:r>
        <w:rPr>
          <w:rFonts w:ascii="Calibri" w:hAnsi="Calibri"/>
          <w:i/>
          <w:w w:val="105"/>
          <w:sz w:val="20"/>
          <w:u w:val="single"/>
        </w:rPr>
        <w:t xml:space="preserve">Tamara </w:t>
      </w:r>
      <w:proofErr w:type="spellStart"/>
      <w:r>
        <w:rPr>
          <w:rFonts w:ascii="Calibri" w:hAnsi="Calibri"/>
          <w:i/>
          <w:w w:val="105"/>
          <w:sz w:val="20"/>
          <w:u w:val="single"/>
        </w:rPr>
        <w:t>Maksimovi</w:t>
      </w:r>
      <w:r>
        <w:rPr>
          <w:rFonts w:ascii="Courier New" w:hAnsi="Courier New"/>
          <w:i/>
          <w:w w:val="105"/>
          <w:sz w:val="20"/>
          <w:u w:val="single"/>
        </w:rPr>
        <w:t>ć</w:t>
      </w:r>
      <w:proofErr w:type="spellEnd"/>
      <w:r>
        <w:rPr>
          <w:rFonts w:ascii="Courier New" w:hAnsi="Courier New"/>
          <w:i/>
          <w:spacing w:val="-41"/>
          <w:w w:val="105"/>
          <w:sz w:val="20"/>
        </w:rPr>
        <w:t xml:space="preserve"> </w:t>
      </w:r>
      <w:r>
        <w:rPr>
          <w:rFonts w:ascii="Calibri" w:hAnsi="Calibri"/>
          <w:i/>
          <w:w w:val="105"/>
          <w:sz w:val="20"/>
        </w:rPr>
        <w:t xml:space="preserve">(student), Alexandra Mioc, Roxana Racoviceanu, Alexandra </w:t>
      </w:r>
      <w:proofErr w:type="spellStart"/>
      <w:r>
        <w:rPr>
          <w:rFonts w:ascii="Calibri" w:hAnsi="Calibri"/>
          <w:i/>
          <w:w w:val="105"/>
          <w:sz w:val="20"/>
        </w:rPr>
        <w:t>Prodea</w:t>
      </w:r>
      <w:proofErr w:type="spellEnd"/>
      <w:r>
        <w:rPr>
          <w:rFonts w:ascii="Calibri" w:hAnsi="Calibri"/>
          <w:i/>
          <w:w w:val="105"/>
          <w:sz w:val="20"/>
        </w:rPr>
        <w:t xml:space="preserve">, Andreea Milan, Roxana </w:t>
      </w:r>
      <w:proofErr w:type="spellStart"/>
      <w:r>
        <w:rPr>
          <w:rFonts w:ascii="Calibri" w:hAnsi="Calibri"/>
          <w:i/>
          <w:w w:val="105"/>
          <w:sz w:val="20"/>
        </w:rPr>
        <w:t>Ghiulai</w:t>
      </w:r>
      <w:proofErr w:type="spellEnd"/>
      <w:r>
        <w:rPr>
          <w:rFonts w:ascii="Calibri" w:hAnsi="Calibri"/>
          <w:i/>
          <w:w w:val="105"/>
          <w:sz w:val="20"/>
        </w:rPr>
        <w:t xml:space="preserve">, </w:t>
      </w:r>
      <w:r>
        <w:rPr>
          <w:rFonts w:ascii="Calibri" w:hAnsi="Calibri"/>
          <w:i/>
          <w:spacing w:val="-1"/>
          <w:w w:val="113"/>
          <w:sz w:val="20"/>
        </w:rPr>
        <w:t>Codru</w:t>
      </w:r>
      <w:r>
        <w:rPr>
          <w:rFonts w:ascii="Courier New" w:hAnsi="Courier New"/>
          <w:i/>
          <w:spacing w:val="-1"/>
          <w:w w:val="56"/>
          <w:sz w:val="20"/>
        </w:rPr>
        <w:t>ț</w:t>
      </w:r>
      <w:r>
        <w:rPr>
          <w:rFonts w:ascii="Calibri" w:hAnsi="Calibri"/>
          <w:i/>
          <w:w w:val="111"/>
          <w:sz w:val="20"/>
        </w:rPr>
        <w:t>a</w:t>
      </w:r>
      <w:r>
        <w:rPr>
          <w:rFonts w:ascii="Calibri" w:hAnsi="Calibri"/>
          <w:i/>
          <w:spacing w:val="-1"/>
          <w:w w:val="104"/>
          <w:sz w:val="20"/>
        </w:rPr>
        <w:t xml:space="preserve"> </w:t>
      </w:r>
      <w:proofErr w:type="spellStart"/>
      <w:r>
        <w:rPr>
          <w:rFonts w:ascii="Courier New" w:hAnsi="Courier New"/>
          <w:i/>
          <w:w w:val="105"/>
          <w:sz w:val="20"/>
        </w:rPr>
        <w:t>Ș</w:t>
      </w:r>
      <w:r>
        <w:rPr>
          <w:rFonts w:ascii="Calibri" w:hAnsi="Calibri"/>
          <w:i/>
          <w:w w:val="105"/>
          <w:sz w:val="20"/>
        </w:rPr>
        <w:t>oica</w:t>
      </w:r>
      <w:proofErr w:type="spellEnd"/>
      <w:r>
        <w:rPr>
          <w:rFonts w:ascii="Calibri" w:hAnsi="Calibri"/>
          <w:i/>
          <w:w w:val="105"/>
          <w:sz w:val="20"/>
        </w:rPr>
        <w:t>, Marius Mioc)</w:t>
      </w:r>
    </w:p>
    <w:p w14:paraId="2B7E813D" w14:textId="77777777" w:rsidR="003E14B0" w:rsidRDefault="00AC6999">
      <w:pPr>
        <w:pStyle w:val="Heading1"/>
        <w:spacing w:before="153"/>
      </w:pPr>
      <w:r>
        <w:pict w14:anchorId="3BFFCA1F">
          <v:rect id="docshape65" o:spid="_x0000_s1034" style="position:absolute;left:0;text-align:left;margin-left:28.35pt;margin-top:22.7pt;width:552.75pt;height:2pt;z-index:-15713280;mso-wrap-distance-left:0;mso-wrap-distance-right:0;mso-position-horizontal-relative:page" fillcolor="#3b9e80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6048" behindDoc="0" locked="0" layoutInCell="1" allowOverlap="1" wp14:anchorId="5EF9CA19" wp14:editId="2FCAFBD2">
            <wp:simplePos x="0" y="0"/>
            <wp:positionH relativeFrom="page">
              <wp:posOffset>179984</wp:posOffset>
            </wp:positionH>
            <wp:positionV relativeFrom="paragraph">
              <wp:posOffset>185231</wp:posOffset>
            </wp:positionV>
            <wp:extent cx="71983" cy="71983"/>
            <wp:effectExtent l="0" t="0" r="0" b="0"/>
            <wp:wrapNone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7" w:name="VOLUNTARIAT"/>
      <w:bookmarkEnd w:id="17"/>
      <w:r>
        <w:rPr>
          <w:spacing w:val="-2"/>
        </w:rPr>
        <w:t>VOLUNTARIAT</w:t>
      </w:r>
    </w:p>
    <w:p w14:paraId="2F30DC46" w14:textId="77777777" w:rsidR="003E14B0" w:rsidRDefault="003E14B0">
      <w:pPr>
        <w:pStyle w:val="BodyText"/>
        <w:spacing w:before="3"/>
        <w:rPr>
          <w:rFonts w:ascii="Tahoma"/>
          <w:sz w:val="8"/>
        </w:rPr>
      </w:pPr>
    </w:p>
    <w:p w14:paraId="007F3E7A" w14:textId="77777777" w:rsidR="003E14B0" w:rsidRDefault="00AC6999">
      <w:pPr>
        <w:spacing w:before="123" w:line="222" w:lineRule="exact"/>
        <w:ind w:left="566"/>
        <w:rPr>
          <w:rFonts w:ascii="Courier New" w:hAnsi="Courier New"/>
          <w:sz w:val="18"/>
        </w:rPr>
      </w:pPr>
      <w:r>
        <w:rPr>
          <w:color w:val="565656"/>
          <w:sz w:val="18"/>
        </w:rPr>
        <w:t>2024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CURS Universitatea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de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 xml:space="preserve">Medicina 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i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Farmacie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"Victor Babe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"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Disciplina de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Chimie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pacing w:val="-2"/>
          <w:sz w:val="18"/>
        </w:rPr>
        <w:t>Farmaceutic</w:t>
      </w:r>
      <w:r>
        <w:rPr>
          <w:rFonts w:ascii="Courier New" w:hAnsi="Courier New"/>
          <w:color w:val="565656"/>
          <w:spacing w:val="-2"/>
          <w:sz w:val="18"/>
        </w:rPr>
        <w:t>ă</w:t>
      </w:r>
    </w:p>
    <w:p w14:paraId="2C8C8804" w14:textId="77777777" w:rsidR="003E14B0" w:rsidRDefault="00AC6999">
      <w:pPr>
        <w:pStyle w:val="BodyText"/>
        <w:spacing w:line="252" w:lineRule="exact"/>
        <w:ind w:left="566"/>
      </w:pPr>
      <w:r>
        <w:pict w14:anchorId="192B7FDB">
          <v:group id="docshapegroup66" o:spid="_x0000_s1030" style="position:absolute;left:0;text-align:left;margin-left:28.35pt;margin-top:15.45pt;width:552.8pt;height:1.5pt;z-index:-15712768;mso-wrap-distance-left:0;mso-wrap-distance-right:0;mso-position-horizontal-relative:page" coordorigin="567,309" coordsize="11056,30">
            <v:shape id="docshape67" o:spid="_x0000_s1033" style="position:absolute;left:566;top:308;width:11056;height:30" coordorigin="567,309" coordsize="11056,30" path="m11607,339l582,339,567,309r11055,l11607,339xe" fillcolor="#3b9e80" stroked="f">
              <v:path arrowok="t"/>
            </v:shape>
            <v:shape id="docshape68" o:spid="_x0000_s1032" style="position:absolute;left:11607;top:308;width:15;height:30" coordorigin="11607,309" coordsize="15,30" path="m11622,339r-15,l11622,309r,30xe" fillcolor="#aaa" stroked="f">
              <v:path arrowok="t"/>
            </v:shape>
            <v:shape id="docshape69" o:spid="_x0000_s1031" style="position:absolute;left:566;top:308;width:15;height:30" coordorigin="567,309" coordsize="15,30" path="m582,339r-15,l567,309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105"/>
        </w:rPr>
        <w:t>Studiul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(in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vitro)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liniilor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celulare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spacing w:val="-2"/>
          <w:w w:val="105"/>
        </w:rPr>
        <w:t>canceroase</w:t>
      </w:r>
    </w:p>
    <w:p w14:paraId="264AD60D" w14:textId="77777777" w:rsidR="003E14B0" w:rsidRDefault="00AC6999">
      <w:pPr>
        <w:spacing w:before="204" w:line="249" w:lineRule="auto"/>
        <w:ind w:left="566" w:right="249"/>
        <w:rPr>
          <w:sz w:val="20"/>
        </w:rPr>
      </w:pPr>
      <w:r>
        <w:rPr>
          <w:w w:val="105"/>
          <w:sz w:val="20"/>
        </w:rPr>
        <w:t>Participarea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realizarea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experimentelor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linii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celulare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canceroase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(evaluarea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efectului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citotoxic,</w:t>
      </w:r>
      <w:r>
        <w:rPr>
          <w:spacing w:val="-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respirometrie</w:t>
      </w:r>
      <w:proofErr w:type="spellEnd"/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 înalt</w:t>
      </w:r>
      <w:r>
        <w:rPr>
          <w:rFonts w:ascii="Courier New" w:hAnsi="Courier New"/>
          <w:w w:val="105"/>
          <w:sz w:val="20"/>
        </w:rPr>
        <w:t>ă</w:t>
      </w:r>
      <w:r>
        <w:rPr>
          <w:rFonts w:ascii="Courier New" w:hAnsi="Courier New"/>
          <w:spacing w:val="-65"/>
          <w:w w:val="105"/>
          <w:sz w:val="20"/>
        </w:rPr>
        <w:t xml:space="preserve"> </w:t>
      </w:r>
      <w:r>
        <w:rPr>
          <w:w w:val="105"/>
          <w:sz w:val="20"/>
        </w:rPr>
        <w:t>rezolu</w:t>
      </w:r>
      <w:r>
        <w:rPr>
          <w:rFonts w:ascii="Courier New" w:hAnsi="Courier New"/>
          <w:w w:val="105"/>
          <w:sz w:val="20"/>
        </w:rPr>
        <w:t>ț</w:t>
      </w:r>
      <w:r>
        <w:rPr>
          <w:w w:val="105"/>
          <w:sz w:val="20"/>
        </w:rPr>
        <w:t>ie)</w:t>
      </w:r>
    </w:p>
    <w:p w14:paraId="20027279" w14:textId="77777777" w:rsidR="003E14B0" w:rsidRDefault="00AC6999">
      <w:pPr>
        <w:spacing w:before="197" w:line="222" w:lineRule="exact"/>
        <w:ind w:left="566"/>
        <w:rPr>
          <w:rFonts w:ascii="Courier New" w:hAnsi="Courier New"/>
          <w:sz w:val="18"/>
        </w:rPr>
      </w:pPr>
      <w:bookmarkStart w:id="18" w:name="Voluntariat_în_activitatea_de_dezvoltare"/>
      <w:bookmarkEnd w:id="18"/>
      <w:r>
        <w:rPr>
          <w:color w:val="565656"/>
          <w:sz w:val="18"/>
        </w:rPr>
        <w:t>10/2022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05/2024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Universitatea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de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Medicina</w:t>
      </w:r>
      <w:r>
        <w:rPr>
          <w:color w:val="565656"/>
          <w:spacing w:val="6"/>
          <w:sz w:val="18"/>
        </w:rPr>
        <w:t xml:space="preserve"> 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i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Farmacie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"Victor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Babe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"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Disciplina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de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Chimie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pacing w:val="-2"/>
          <w:sz w:val="18"/>
        </w:rPr>
        <w:t>Farmaceutic</w:t>
      </w:r>
      <w:r>
        <w:rPr>
          <w:rFonts w:ascii="Courier New" w:hAnsi="Courier New"/>
          <w:color w:val="565656"/>
          <w:spacing w:val="-2"/>
          <w:sz w:val="18"/>
        </w:rPr>
        <w:t>ă</w:t>
      </w:r>
    </w:p>
    <w:p w14:paraId="18EE6191" w14:textId="77777777" w:rsidR="003E14B0" w:rsidRDefault="00AC6999">
      <w:pPr>
        <w:pStyle w:val="BodyText"/>
        <w:spacing w:line="272" w:lineRule="exact"/>
        <w:ind w:left="566"/>
      </w:pPr>
      <w:r>
        <w:pict w14:anchorId="34D4C2DC">
          <v:group id="docshapegroup70" o:spid="_x0000_s1026" style="position:absolute;left:0;text-align:left;margin-left:28.35pt;margin-top:15.45pt;width:552.8pt;height:1.5pt;z-index:-15712256;mso-wrap-distance-left:0;mso-wrap-distance-right:0;mso-position-horizontal-relative:page" coordorigin="567,309" coordsize="11056,30">
            <v:shape id="docshape71" o:spid="_x0000_s1029" style="position:absolute;left:566;top:308;width:11056;height:30" coordorigin="567,309" coordsize="11056,30" path="m11607,339l582,339,567,309r11055,l11607,339xe" fillcolor="#3b9e80" stroked="f">
              <v:path arrowok="t"/>
            </v:shape>
            <v:shape id="docshape72" o:spid="_x0000_s1028" style="position:absolute;left:11607;top:308;width:15;height:30" coordorigin="11607,309" coordsize="15,30" path="m11622,339r-15,l11622,309r,30xe" fillcolor="#aaa" stroked="f">
              <v:path arrowok="t"/>
            </v:shape>
            <v:shape id="docshape73" o:spid="_x0000_s1027" style="position:absolute;left:566;top:308;width:15;height:30" coordorigin="567,309" coordsize="15,30" path="m582,339r-15,l567,309r15,30xe" fillcolor="#555" stroked="f">
              <v:path arrowok="t"/>
            </v:shape>
            <w10:wrap type="topAndBottom" anchorx="page"/>
          </v:group>
        </w:pict>
      </w:r>
      <w:r>
        <w:rPr>
          <w:color w:val="3F3F3F"/>
          <w:w w:val="105"/>
        </w:rPr>
        <w:t>Voluntariat</w:t>
      </w:r>
      <w:r>
        <w:rPr>
          <w:color w:val="3F3F3F"/>
          <w:spacing w:val="3"/>
          <w:w w:val="105"/>
        </w:rPr>
        <w:t xml:space="preserve"> </w:t>
      </w:r>
      <w:r>
        <w:rPr>
          <w:color w:val="3F3F3F"/>
          <w:w w:val="105"/>
        </w:rPr>
        <w:t>în</w:t>
      </w:r>
      <w:r>
        <w:rPr>
          <w:color w:val="3F3F3F"/>
          <w:spacing w:val="3"/>
          <w:w w:val="105"/>
        </w:rPr>
        <w:t xml:space="preserve"> </w:t>
      </w:r>
      <w:r>
        <w:rPr>
          <w:color w:val="3F3F3F"/>
          <w:w w:val="105"/>
        </w:rPr>
        <w:t>activitatea</w:t>
      </w:r>
      <w:r>
        <w:rPr>
          <w:color w:val="3F3F3F"/>
          <w:spacing w:val="3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3"/>
          <w:w w:val="105"/>
        </w:rPr>
        <w:t xml:space="preserve"> </w:t>
      </w:r>
      <w:r>
        <w:rPr>
          <w:color w:val="3F3F3F"/>
          <w:w w:val="105"/>
        </w:rPr>
        <w:t>dezvoltare</w:t>
      </w:r>
      <w:r>
        <w:rPr>
          <w:color w:val="3F3F3F"/>
          <w:spacing w:val="3"/>
          <w:w w:val="105"/>
        </w:rPr>
        <w:t xml:space="preserve"> </w:t>
      </w:r>
      <w:r>
        <w:rPr>
          <w:color w:val="3F3F3F"/>
          <w:w w:val="105"/>
        </w:rPr>
        <w:t>academic</w:t>
      </w:r>
      <w:r>
        <w:rPr>
          <w:rFonts w:ascii="Courier New" w:hAnsi="Courier New"/>
          <w:color w:val="3F3F3F"/>
          <w:w w:val="105"/>
        </w:rPr>
        <w:t>ă</w:t>
      </w:r>
      <w:r>
        <w:rPr>
          <w:rFonts w:ascii="Courier New" w:hAnsi="Courier New"/>
          <w:color w:val="3F3F3F"/>
          <w:spacing w:val="-71"/>
          <w:w w:val="105"/>
        </w:rPr>
        <w:t xml:space="preserve"> </w:t>
      </w:r>
      <w:r>
        <w:rPr>
          <w:color w:val="3F3F3F"/>
          <w:spacing w:val="-2"/>
          <w:w w:val="105"/>
        </w:rPr>
        <w:t>(VADA)</w:t>
      </w:r>
    </w:p>
    <w:p w14:paraId="0C21AC17" w14:textId="77777777" w:rsidR="003E14B0" w:rsidRDefault="00AC6999">
      <w:pPr>
        <w:spacing w:before="209" w:line="232" w:lineRule="auto"/>
        <w:ind w:left="566" w:right="806"/>
        <w:rPr>
          <w:w w:val="105"/>
          <w:sz w:val="20"/>
        </w:rPr>
      </w:pPr>
      <w:r>
        <w:rPr>
          <w:w w:val="105"/>
          <w:sz w:val="20"/>
        </w:rPr>
        <w:t>Participarea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ore</w:t>
      </w:r>
      <w:r>
        <w:rPr>
          <w:spacing w:val="-7"/>
          <w:w w:val="105"/>
          <w:sz w:val="20"/>
        </w:rPr>
        <w:t xml:space="preserve"> </w:t>
      </w:r>
      <w:r>
        <w:rPr>
          <w:rFonts w:ascii="Courier New" w:hAnsi="Courier New"/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prezentarea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materiei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în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cadrul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lucr</w:t>
      </w:r>
      <w:r>
        <w:rPr>
          <w:rFonts w:ascii="Courier New" w:hAnsi="Courier New"/>
          <w:w w:val="105"/>
          <w:sz w:val="20"/>
        </w:rPr>
        <w:t>ă</w:t>
      </w:r>
      <w:r>
        <w:rPr>
          <w:w w:val="105"/>
          <w:sz w:val="20"/>
        </w:rPr>
        <w:t>rilor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practice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Biochimie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farmaceutic</w:t>
      </w:r>
      <w:r>
        <w:rPr>
          <w:rFonts w:ascii="Courier New" w:hAnsi="Courier New"/>
          <w:w w:val="105"/>
          <w:sz w:val="20"/>
        </w:rPr>
        <w:t>ă</w:t>
      </w:r>
      <w:r>
        <w:rPr>
          <w:rFonts w:ascii="Courier New" w:hAnsi="Courier New"/>
          <w:spacing w:val="-74"/>
          <w:w w:val="105"/>
          <w:sz w:val="20"/>
        </w:rPr>
        <w:t xml:space="preserve"> </w:t>
      </w:r>
      <w:r>
        <w:rPr>
          <w:w w:val="105"/>
          <w:sz w:val="20"/>
        </w:rPr>
        <w:t>pentru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studen</w:t>
      </w:r>
      <w:r>
        <w:rPr>
          <w:rFonts w:ascii="Courier New" w:hAnsi="Courier New"/>
          <w:w w:val="105"/>
          <w:sz w:val="20"/>
        </w:rPr>
        <w:t>ț</w:t>
      </w:r>
      <w:r>
        <w:rPr>
          <w:w w:val="105"/>
          <w:sz w:val="20"/>
        </w:rPr>
        <w:t>ii anului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3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al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Facult</w:t>
      </w:r>
      <w:r>
        <w:rPr>
          <w:rFonts w:ascii="Courier New" w:hAnsi="Courier New"/>
          <w:w w:val="105"/>
          <w:sz w:val="20"/>
        </w:rPr>
        <w:t>ăț</w:t>
      </w:r>
      <w:r>
        <w:rPr>
          <w:w w:val="105"/>
          <w:sz w:val="20"/>
        </w:rPr>
        <w:t>ii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Farmacie.</w:t>
      </w:r>
    </w:p>
    <w:p w14:paraId="6C8ACD3F" w14:textId="77777777" w:rsidR="00391DC3" w:rsidRDefault="00391DC3">
      <w:pPr>
        <w:spacing w:before="209" w:line="232" w:lineRule="auto"/>
        <w:ind w:left="566" w:right="806"/>
        <w:rPr>
          <w:w w:val="105"/>
          <w:sz w:val="20"/>
        </w:rPr>
      </w:pPr>
    </w:p>
    <w:p w14:paraId="13AF2B29" w14:textId="511BEDDB" w:rsidR="00391DC3" w:rsidRDefault="00391DC3">
      <w:pPr>
        <w:spacing w:before="209" w:line="232" w:lineRule="auto"/>
        <w:ind w:left="566" w:right="806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</w:t>
      </w:r>
      <w:bookmarkStart w:id="19" w:name="_GoBack"/>
      <w:bookmarkEnd w:id="19"/>
    </w:p>
    <w:sectPr w:rsidR="00391DC3">
      <w:pgSz w:w="11900" w:h="16820"/>
      <w:pgMar w:top="180" w:right="0" w:bottom="28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E14B0"/>
    <w:rsid w:val="00391DC3"/>
    <w:rsid w:val="003E14B0"/>
    <w:rsid w:val="00840A62"/>
    <w:rsid w:val="00AC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</o:shapelayout>
  </w:shapeDefaults>
  <w:decimalSymbol w:val="."/>
  <w:listSeparator w:val=","/>
  <w14:docId w14:val="698339B9"/>
  <w15:docId w15:val="{BBCF0579-178E-4B07-8BE2-1FB8BF91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9"/>
    <w:qFormat/>
    <w:pPr>
      <w:spacing w:before="114"/>
      <w:ind w:left="566"/>
      <w:outlineLvl w:val="0"/>
    </w:pPr>
    <w:rPr>
      <w:rFonts w:ascii="Tahoma" w:eastAsia="Tahoma" w:hAnsi="Tahoma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3"/>
      <w:ind w:left="783" w:right="78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doi.org/10.3390/molecules29143399" TargetMode="External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hyperlink" Target="https://doi.org/10.3390/molecules29143399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580</Words>
  <Characters>3309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2025-03-05T21:52:00Z</dcterms:created>
  <dcterms:modified xsi:type="dcterms:W3CDTF">2025-03-10T07:41:00Z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2025-03-05T00:00:00Z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2025-03-05T00:00:00Z</vt:filetime>
  </property>
</Properties>
</file>