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675" w:rsidRDefault="00A54A0C">
      <w:pPr>
        <w:spacing w:after="59"/>
        <w:ind w:left="8084" w:right="-21"/>
      </w:pPr>
      <w:r>
        <w:rPr>
          <w:noProof/>
        </w:rPr>
        <w:drawing>
          <wp:inline distT="0" distB="0" distL="0" distR="0">
            <wp:extent cx="2005584" cy="390144"/>
            <wp:effectExtent l="0" t="0" r="0" b="0"/>
            <wp:docPr id="2497" name="Picture 24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" name="Picture 249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675" w:rsidRDefault="00A54A0C">
      <w:pPr>
        <w:spacing w:after="104"/>
        <w:ind w:left="260"/>
      </w:pPr>
      <w:r>
        <w:rPr>
          <w:b/>
          <w:color w:val="404040"/>
          <w:sz w:val="32"/>
        </w:rPr>
        <w:t xml:space="preserve">Bogdan-Florin </w:t>
      </w:r>
      <w:proofErr w:type="spellStart"/>
      <w:r>
        <w:rPr>
          <w:b/>
          <w:color w:val="404040"/>
          <w:sz w:val="32"/>
        </w:rPr>
        <w:t>Căpăstraru</w:t>
      </w:r>
      <w:proofErr w:type="spellEnd"/>
      <w:r>
        <w:rPr>
          <w:b/>
          <w:color w:val="404040"/>
          <w:sz w:val="32"/>
        </w:rPr>
        <w:t xml:space="preserve"> </w:t>
      </w:r>
    </w:p>
    <w:p w:rsidR="007108CC" w:rsidRDefault="00A54A0C" w:rsidP="007108CC">
      <w:pPr>
        <w:tabs>
          <w:tab w:val="center" w:pos="4263"/>
          <w:tab w:val="center" w:pos="10930"/>
        </w:tabs>
        <w:spacing w:after="126"/>
        <w:rPr>
          <w:color w:val="565656"/>
          <w:sz w:val="20"/>
        </w:rPr>
      </w:pPr>
      <w:r>
        <w:tab/>
      </w:r>
    </w:p>
    <w:p w:rsidR="001D5675" w:rsidRDefault="00A54A0C">
      <w:pPr>
        <w:tabs>
          <w:tab w:val="center" w:pos="6147"/>
          <w:tab w:val="center" w:pos="10924"/>
        </w:tabs>
        <w:spacing w:after="220"/>
      </w:pPr>
      <w:r>
        <w:rPr>
          <w:color w:val="565656"/>
          <w:sz w:val="20"/>
        </w:rPr>
        <w:tab/>
      </w:r>
      <w:r>
        <w:rPr>
          <w:color w:val="565656"/>
          <w:sz w:val="20"/>
        </w:rPr>
        <w:t xml:space="preserve"> </w:t>
      </w:r>
    </w:p>
    <w:p w:rsidR="001D5675" w:rsidRDefault="00A54A0C" w:rsidP="007108CC">
      <w:pPr>
        <w:spacing w:after="0" w:line="265" w:lineRule="auto"/>
        <w:ind w:right="9"/>
      </w:pPr>
      <w:r>
        <w:rPr>
          <w:b/>
          <w:color w:val="404040"/>
        </w:rPr>
        <w:t>EXPERIENȚ</w:t>
      </w:r>
      <w:r w:rsidR="007108CC">
        <w:rPr>
          <w:b/>
          <w:color w:val="404040"/>
        </w:rPr>
        <w:t>A PROFESIONAL</w:t>
      </w:r>
      <w:r w:rsidR="007108CC">
        <w:t>Ă</w:t>
      </w:r>
    </w:p>
    <w:tbl>
      <w:tblPr>
        <w:tblStyle w:val="TableGrid"/>
        <w:tblpPr w:vertAnchor="text" w:tblpX="2903" w:tblpY="18"/>
        <w:tblOverlap w:val="never"/>
        <w:tblW w:w="8325" w:type="dxa"/>
        <w:tblInd w:w="0" w:type="dxa"/>
        <w:tblCellMar>
          <w:top w:w="2" w:type="dxa"/>
          <w:left w:w="0" w:type="dxa"/>
          <w:bottom w:w="2" w:type="dxa"/>
          <w:right w:w="129" w:type="dxa"/>
        </w:tblCellMar>
        <w:tblLook w:val="04A0" w:firstRow="1" w:lastRow="0" w:firstColumn="1" w:lastColumn="0" w:noHBand="0" w:noVBand="1"/>
      </w:tblPr>
      <w:tblGrid>
        <w:gridCol w:w="5874"/>
        <w:gridCol w:w="2451"/>
      </w:tblGrid>
      <w:tr w:rsidR="001D5675">
        <w:trPr>
          <w:trHeight w:val="3602"/>
        </w:trPr>
        <w:tc>
          <w:tcPr>
            <w:tcW w:w="5874" w:type="dxa"/>
            <w:tcBorders>
              <w:top w:val="single" w:sz="6" w:space="0" w:color="004B80"/>
              <w:left w:val="nil"/>
              <w:bottom w:val="single" w:sz="6" w:space="0" w:color="004B80"/>
              <w:right w:val="nil"/>
            </w:tcBorders>
          </w:tcPr>
          <w:p w:rsidR="001D5675" w:rsidRDefault="00A54A0C">
            <w:pPr>
              <w:spacing w:after="143" w:line="381" w:lineRule="auto"/>
              <w:jc w:val="both"/>
            </w:pPr>
            <w:proofErr w:type="spellStart"/>
            <w:r>
              <w:rPr>
                <w:b/>
                <w:i/>
                <w:color w:val="565656"/>
              </w:rPr>
              <w:t>Spitalul</w:t>
            </w:r>
            <w:proofErr w:type="spellEnd"/>
            <w:r>
              <w:rPr>
                <w:b/>
                <w:i/>
                <w:color w:val="565656"/>
              </w:rPr>
              <w:t xml:space="preserve"> Clinic </w:t>
            </w:r>
            <w:proofErr w:type="spellStart"/>
            <w:r>
              <w:rPr>
                <w:b/>
                <w:i/>
                <w:color w:val="565656"/>
              </w:rPr>
              <w:t>Judeţean</w:t>
            </w:r>
            <w:proofErr w:type="spellEnd"/>
            <w:r>
              <w:rPr>
                <w:b/>
                <w:i/>
                <w:color w:val="565656"/>
              </w:rPr>
              <w:t xml:space="preserve"> de </w:t>
            </w:r>
            <w:proofErr w:type="spellStart"/>
            <w:r>
              <w:rPr>
                <w:b/>
                <w:i/>
                <w:color w:val="565656"/>
              </w:rPr>
              <w:t>Urgenţă</w:t>
            </w:r>
            <w:proofErr w:type="spellEnd"/>
            <w:r>
              <w:rPr>
                <w:b/>
                <w:i/>
                <w:color w:val="565656"/>
              </w:rPr>
              <w:t xml:space="preserve"> "Pius </w:t>
            </w:r>
            <w:proofErr w:type="spellStart"/>
            <w:r>
              <w:rPr>
                <w:b/>
                <w:i/>
                <w:color w:val="565656"/>
              </w:rPr>
              <w:t>Brînzeu</w:t>
            </w:r>
            <w:proofErr w:type="spellEnd"/>
            <w:r>
              <w:rPr>
                <w:b/>
                <w:i/>
                <w:color w:val="565656"/>
              </w:rPr>
              <w:t xml:space="preserve">" </w:t>
            </w:r>
            <w:proofErr w:type="spellStart"/>
            <w:r>
              <w:rPr>
                <w:b/>
                <w:i/>
                <w:color w:val="565656"/>
              </w:rPr>
              <w:t>Timiş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Timișoara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277"/>
              <w:ind w:left="-8"/>
            </w:pPr>
            <w:r>
              <w:rPr>
                <w:b/>
                <w:color w:val="404040"/>
              </w:rPr>
              <w:t xml:space="preserve">Medic </w:t>
            </w:r>
            <w:proofErr w:type="spellStart"/>
            <w:r>
              <w:rPr>
                <w:b/>
                <w:color w:val="404040"/>
              </w:rPr>
              <w:t>Rezident</w:t>
            </w:r>
            <w:proofErr w:type="spellEnd"/>
            <w:r>
              <w:rPr>
                <w:b/>
                <w:color w:val="404040"/>
              </w:rPr>
              <w:t xml:space="preserve"> </w:t>
            </w:r>
            <w:proofErr w:type="spellStart"/>
            <w:r>
              <w:rPr>
                <w:b/>
                <w:color w:val="404040"/>
              </w:rPr>
              <w:t>Ortopedie-Traumatologie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0"/>
              <w:ind w:left="-8" w:right="233" w:firstLine="8"/>
              <w:jc w:val="both"/>
            </w:pPr>
            <w:proofErr w:type="spellStart"/>
            <w:r>
              <w:rPr>
                <w:b/>
                <w:i/>
                <w:color w:val="565656"/>
              </w:rPr>
              <w:t>Universitatea</w:t>
            </w:r>
            <w:proofErr w:type="spellEnd"/>
            <w:r>
              <w:rPr>
                <w:b/>
                <w:i/>
                <w:color w:val="565656"/>
              </w:rPr>
              <w:t xml:space="preserve"> de </w:t>
            </w:r>
            <w:proofErr w:type="spellStart"/>
            <w:r>
              <w:rPr>
                <w:b/>
                <w:i/>
                <w:color w:val="565656"/>
              </w:rPr>
              <w:t>Medicină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şi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Farmacie</w:t>
            </w:r>
            <w:proofErr w:type="spellEnd"/>
            <w:r>
              <w:rPr>
                <w:b/>
                <w:i/>
                <w:color w:val="565656"/>
              </w:rPr>
              <w:t xml:space="preserve"> „Victor </w:t>
            </w:r>
            <w:proofErr w:type="spellStart"/>
            <w:r>
              <w:rPr>
                <w:b/>
                <w:i/>
                <w:color w:val="565656"/>
              </w:rPr>
              <w:t>Babeş</w:t>
            </w:r>
            <w:proofErr w:type="spellEnd"/>
            <w:r>
              <w:rPr>
                <w:b/>
                <w:i/>
                <w:color w:val="565656"/>
              </w:rPr>
              <w:t xml:space="preserve">” </w:t>
            </w: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Timișoara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b/>
                <w:color w:val="404040"/>
              </w:rPr>
              <w:t xml:space="preserve">Contract cu </w:t>
            </w:r>
            <w:proofErr w:type="spellStart"/>
            <w:r>
              <w:rPr>
                <w:b/>
                <w:color w:val="404040"/>
              </w:rPr>
              <w:t>ora</w:t>
            </w:r>
            <w:proofErr w:type="spellEnd"/>
            <w:r>
              <w:rPr>
                <w:b/>
                <w:color w:val="404040"/>
              </w:rPr>
              <w:t xml:space="preserve"> personal extern</w:t>
            </w:r>
            <w:r>
              <w:rPr>
                <w:color w:val="565656"/>
                <w:sz w:val="20"/>
              </w:rPr>
              <w:t xml:space="preserve"> </w:t>
            </w:r>
          </w:p>
        </w:tc>
        <w:tc>
          <w:tcPr>
            <w:tcW w:w="2451" w:type="dxa"/>
            <w:tcBorders>
              <w:top w:val="single" w:sz="6" w:space="0" w:color="004B80"/>
              <w:left w:val="nil"/>
              <w:bottom w:val="single" w:sz="6" w:space="0" w:color="004B80"/>
              <w:right w:val="nil"/>
            </w:tcBorders>
          </w:tcPr>
          <w:p w:rsidR="001D5675" w:rsidRDefault="00A54A0C">
            <w:pPr>
              <w:spacing w:after="0"/>
              <w:ind w:left="-129"/>
            </w:pPr>
            <w:proofErr w:type="spellStart"/>
            <w:r>
              <w:rPr>
                <w:b/>
                <w:i/>
                <w:color w:val="565656"/>
              </w:rPr>
              <w:t>oara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</w:p>
        </w:tc>
      </w:tr>
      <w:tr w:rsidR="001D5675">
        <w:trPr>
          <w:trHeight w:val="1072"/>
        </w:trPr>
        <w:tc>
          <w:tcPr>
            <w:tcW w:w="5874" w:type="dxa"/>
            <w:tcBorders>
              <w:top w:val="single" w:sz="6" w:space="0" w:color="004B80"/>
              <w:left w:val="nil"/>
              <w:bottom w:val="nil"/>
              <w:right w:val="nil"/>
            </w:tcBorders>
            <w:vAlign w:val="bottom"/>
          </w:tcPr>
          <w:p w:rsidR="001D5675" w:rsidRDefault="00A54A0C">
            <w:pPr>
              <w:spacing w:after="97"/>
              <w:ind w:left="-8"/>
            </w:pPr>
            <w:r>
              <w:rPr>
                <w:b/>
                <w:color w:val="404040"/>
              </w:rPr>
              <w:t>DOC</w:t>
            </w:r>
            <w:r w:rsidR="007108CC">
              <w:rPr>
                <w:b/>
                <w:color w:val="404040"/>
              </w:rPr>
              <w:t>T</w:t>
            </w:r>
            <w:r>
              <w:rPr>
                <w:b/>
                <w:color w:val="404040"/>
              </w:rPr>
              <w:t>ORAT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0"/>
            </w:pPr>
            <w:proofErr w:type="spellStart"/>
            <w:r>
              <w:rPr>
                <w:b/>
                <w:i/>
                <w:color w:val="565656"/>
              </w:rPr>
              <w:t>Universitatea</w:t>
            </w:r>
            <w:proofErr w:type="spellEnd"/>
            <w:r>
              <w:rPr>
                <w:b/>
                <w:i/>
                <w:color w:val="565656"/>
              </w:rPr>
              <w:t xml:space="preserve"> de </w:t>
            </w:r>
            <w:proofErr w:type="spellStart"/>
            <w:r>
              <w:rPr>
                <w:b/>
                <w:i/>
                <w:color w:val="565656"/>
              </w:rPr>
              <w:t>Medicină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şi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Farmacie</w:t>
            </w:r>
            <w:proofErr w:type="spellEnd"/>
            <w:r>
              <w:rPr>
                <w:b/>
                <w:i/>
                <w:color w:val="565656"/>
              </w:rPr>
              <w:t xml:space="preserve"> „Victor </w:t>
            </w:r>
            <w:proofErr w:type="spellStart"/>
            <w:r>
              <w:rPr>
                <w:b/>
                <w:i/>
                <w:color w:val="565656"/>
              </w:rPr>
              <w:t>Babeş</w:t>
            </w:r>
            <w:proofErr w:type="spellEnd"/>
            <w:r>
              <w:rPr>
                <w:b/>
                <w:i/>
                <w:color w:val="565656"/>
              </w:rPr>
              <w:t xml:space="preserve">” </w:t>
            </w:r>
          </w:p>
        </w:tc>
        <w:tc>
          <w:tcPr>
            <w:tcW w:w="2451" w:type="dxa"/>
            <w:tcBorders>
              <w:top w:val="single" w:sz="6" w:space="0" w:color="004B80"/>
              <w:left w:val="nil"/>
              <w:bottom w:val="nil"/>
              <w:right w:val="nil"/>
            </w:tcBorders>
            <w:vAlign w:val="bottom"/>
          </w:tcPr>
          <w:p w:rsidR="001D5675" w:rsidRDefault="00A54A0C">
            <w:pPr>
              <w:spacing w:after="0"/>
            </w:pPr>
            <w:hyperlink r:id="rId5">
              <w:r>
                <w:rPr>
                  <w:color w:val="0C56A5"/>
                  <w:sz w:val="20"/>
                  <w:u w:val="single" w:color="0C56A5"/>
                </w:rPr>
                <w:t>https://www.umft.ro/ro/</w:t>
              </w:r>
            </w:hyperlink>
          </w:p>
        </w:tc>
      </w:tr>
      <w:tr w:rsidR="001D5675">
        <w:trPr>
          <w:trHeight w:val="4817"/>
        </w:trPr>
        <w:tc>
          <w:tcPr>
            <w:tcW w:w="5874" w:type="dxa"/>
            <w:tcBorders>
              <w:top w:val="nil"/>
              <w:left w:val="nil"/>
              <w:bottom w:val="single" w:sz="6" w:space="0" w:color="004B80"/>
              <w:right w:val="nil"/>
            </w:tcBorders>
          </w:tcPr>
          <w:p w:rsidR="001D5675" w:rsidRDefault="00A54A0C">
            <w:pPr>
              <w:spacing w:after="91"/>
            </w:pPr>
            <w:hyperlink r:id="rId6">
              <w:proofErr w:type="spellStart"/>
              <w:r>
                <w:rPr>
                  <w:color w:val="0C56A5"/>
                  <w:sz w:val="20"/>
                  <w:u w:val="single" w:color="0C56A5"/>
                </w:rPr>
                <w:t>acasa</w:t>
              </w:r>
              <w:proofErr w:type="spellEnd"/>
              <w:r>
                <w:rPr>
                  <w:color w:val="0C56A5"/>
                  <w:sz w:val="20"/>
                  <w:u w:val="single" w:color="0C56A5"/>
                </w:rPr>
                <w:t>/</w:t>
              </w:r>
            </w:hyperlink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153"/>
            </w:pP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Timiș</w:t>
            </w:r>
            <w:r>
              <w:rPr>
                <w:color w:val="565656"/>
                <w:sz w:val="20"/>
              </w:rPr>
              <w:t>oara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97"/>
              <w:ind w:left="-8"/>
            </w:pPr>
            <w:r>
              <w:rPr>
                <w:b/>
                <w:color w:val="404040"/>
              </w:rPr>
              <w:t>LICENȚĂ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73" w:line="277" w:lineRule="auto"/>
            </w:pPr>
            <w:proofErr w:type="spellStart"/>
            <w:r>
              <w:rPr>
                <w:b/>
                <w:i/>
                <w:color w:val="565656"/>
              </w:rPr>
              <w:t>Universitatea</w:t>
            </w:r>
            <w:proofErr w:type="spellEnd"/>
            <w:r>
              <w:rPr>
                <w:b/>
                <w:i/>
                <w:color w:val="565656"/>
              </w:rPr>
              <w:t xml:space="preserve"> de </w:t>
            </w:r>
            <w:proofErr w:type="spellStart"/>
            <w:r>
              <w:rPr>
                <w:b/>
                <w:i/>
                <w:color w:val="565656"/>
              </w:rPr>
              <w:t>Medicină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şi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Farmacie</w:t>
            </w:r>
            <w:proofErr w:type="spellEnd"/>
            <w:r>
              <w:rPr>
                <w:b/>
                <w:i/>
                <w:color w:val="565656"/>
              </w:rPr>
              <w:t xml:space="preserve"> „Victor </w:t>
            </w:r>
            <w:proofErr w:type="spellStart"/>
            <w:r>
              <w:rPr>
                <w:b/>
                <w:i/>
                <w:color w:val="565656"/>
              </w:rPr>
              <w:t>Babeş</w:t>
            </w:r>
            <w:proofErr w:type="spellEnd"/>
            <w:r>
              <w:rPr>
                <w:b/>
                <w:i/>
                <w:color w:val="565656"/>
              </w:rPr>
              <w:t xml:space="preserve">” </w:t>
            </w:r>
            <w:hyperlink r:id="rId7">
              <w:proofErr w:type="spellStart"/>
              <w:r>
                <w:rPr>
                  <w:color w:val="0C56A5"/>
                  <w:sz w:val="20"/>
                  <w:u w:val="single" w:color="0C56A5"/>
                </w:rPr>
                <w:t>acasa</w:t>
              </w:r>
              <w:proofErr w:type="spellEnd"/>
              <w:r>
                <w:rPr>
                  <w:color w:val="0C56A5"/>
                  <w:sz w:val="20"/>
                  <w:u w:val="single" w:color="0C56A5"/>
                </w:rPr>
                <w:t>/</w:t>
              </w:r>
            </w:hyperlink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154"/>
            </w:pP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Timișoara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106"/>
              <w:ind w:left="-8"/>
            </w:pPr>
            <w:r>
              <w:rPr>
                <w:b/>
                <w:color w:val="404040"/>
              </w:rPr>
              <w:t>LICEU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27" w:line="383" w:lineRule="auto"/>
              <w:jc w:val="both"/>
            </w:pPr>
            <w:proofErr w:type="spellStart"/>
            <w:r>
              <w:rPr>
                <w:b/>
                <w:i/>
                <w:color w:val="565656"/>
              </w:rPr>
              <w:t>Colegiul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Naţional</w:t>
            </w:r>
            <w:proofErr w:type="spellEnd"/>
            <w:r>
              <w:rPr>
                <w:b/>
                <w:i/>
                <w:color w:val="565656"/>
              </w:rPr>
              <w:t xml:space="preserve"> „</w:t>
            </w:r>
            <w:proofErr w:type="spellStart"/>
            <w:r>
              <w:rPr>
                <w:b/>
                <w:i/>
                <w:color w:val="565656"/>
              </w:rPr>
              <w:t>Traian</w:t>
            </w:r>
            <w:proofErr w:type="spellEnd"/>
            <w:r>
              <w:rPr>
                <w:b/>
                <w:i/>
                <w:color w:val="565656"/>
              </w:rPr>
              <w:t xml:space="preserve">” </w:t>
            </w:r>
            <w:hyperlink r:id="rId8">
              <w:r>
                <w:rPr>
                  <w:color w:val="0C56A5"/>
                  <w:sz w:val="20"/>
                  <w:u w:val="single" w:color="0C56A5"/>
                </w:rPr>
                <w:t>https://cntseverin.ro/</w:t>
              </w:r>
            </w:hyperlink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Dr. Tr. </w:t>
            </w:r>
            <w:proofErr w:type="spellStart"/>
            <w:r>
              <w:rPr>
                <w:color w:val="565656"/>
                <w:sz w:val="20"/>
              </w:rPr>
              <w:t>Severin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106"/>
              <w:ind w:left="-8"/>
            </w:pPr>
            <w:r>
              <w:rPr>
                <w:b/>
                <w:color w:val="404040"/>
              </w:rPr>
              <w:t>GIMNAZIU</w:t>
            </w:r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tabs>
                <w:tab w:val="center" w:pos="4065"/>
              </w:tabs>
              <w:spacing w:after="99"/>
            </w:pPr>
            <w:proofErr w:type="spellStart"/>
            <w:r>
              <w:rPr>
                <w:b/>
                <w:i/>
                <w:color w:val="565656"/>
              </w:rPr>
              <w:t>Colegiul</w:t>
            </w:r>
            <w:proofErr w:type="spellEnd"/>
            <w:r>
              <w:rPr>
                <w:b/>
                <w:i/>
                <w:color w:val="565656"/>
              </w:rPr>
              <w:t xml:space="preserve"> </w:t>
            </w:r>
            <w:proofErr w:type="spellStart"/>
            <w:r>
              <w:rPr>
                <w:b/>
                <w:i/>
                <w:color w:val="565656"/>
              </w:rPr>
              <w:t>Naţional</w:t>
            </w:r>
            <w:proofErr w:type="spellEnd"/>
            <w:r>
              <w:rPr>
                <w:b/>
                <w:i/>
                <w:color w:val="565656"/>
              </w:rPr>
              <w:t xml:space="preserve"> „</w:t>
            </w:r>
            <w:proofErr w:type="spellStart"/>
            <w:r>
              <w:rPr>
                <w:b/>
                <w:i/>
                <w:color w:val="565656"/>
              </w:rPr>
              <w:t>Traian</w:t>
            </w:r>
            <w:proofErr w:type="spellEnd"/>
            <w:r>
              <w:rPr>
                <w:b/>
                <w:i/>
                <w:color w:val="565656"/>
              </w:rPr>
              <w:t xml:space="preserve">” </w:t>
            </w:r>
            <w:r>
              <w:rPr>
                <w:b/>
                <w:i/>
                <w:color w:val="565656"/>
              </w:rPr>
              <w:tab/>
            </w:r>
            <w:hyperlink r:id="rId9">
              <w:r>
                <w:rPr>
                  <w:color w:val="0C56A5"/>
                  <w:sz w:val="20"/>
                  <w:u w:val="single" w:color="0C56A5"/>
                </w:rPr>
                <w:t>https://cntseverin.ro/</w:t>
              </w:r>
            </w:hyperlink>
            <w:r>
              <w:rPr>
                <w:color w:val="565656"/>
                <w:sz w:val="20"/>
              </w:rPr>
              <w:t xml:space="preserve"> </w:t>
            </w:r>
          </w:p>
          <w:p w:rsidR="001D5675" w:rsidRDefault="00A54A0C">
            <w:pPr>
              <w:spacing w:after="0"/>
            </w:pPr>
            <w:proofErr w:type="spellStart"/>
            <w:r>
              <w:rPr>
                <w:b/>
                <w:color w:val="565656"/>
                <w:sz w:val="20"/>
              </w:rPr>
              <w:t>Localitatea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Dr. Tr. </w:t>
            </w:r>
            <w:proofErr w:type="spellStart"/>
            <w:r>
              <w:rPr>
                <w:color w:val="565656"/>
                <w:sz w:val="20"/>
              </w:rPr>
              <w:t>Severin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ara</w:t>
            </w:r>
            <w:proofErr w:type="spellEnd"/>
            <w:r>
              <w:rPr>
                <w:b/>
                <w:color w:val="565656"/>
                <w:sz w:val="20"/>
              </w:rPr>
              <w:t>:</w:t>
            </w:r>
            <w:r>
              <w:rPr>
                <w:color w:val="565656"/>
                <w:sz w:val="20"/>
              </w:rPr>
              <w:t xml:space="preserve"> </w:t>
            </w:r>
            <w:proofErr w:type="spellStart"/>
            <w:r>
              <w:rPr>
                <w:color w:val="565656"/>
                <w:sz w:val="20"/>
              </w:rPr>
              <w:t>Româ</w:t>
            </w:r>
            <w:r>
              <w:rPr>
                <w:color w:val="565656"/>
                <w:sz w:val="20"/>
              </w:rPr>
              <w:t>nia</w:t>
            </w:r>
            <w:proofErr w:type="spellEnd"/>
            <w:r>
              <w:rPr>
                <w:color w:val="565656"/>
                <w:sz w:val="20"/>
              </w:rPr>
              <w:t xml:space="preserve"> </w:t>
            </w:r>
            <w:r>
              <w:rPr>
                <w:color w:val="D3D3D3"/>
                <w:sz w:val="20"/>
              </w:rPr>
              <w:t>|</w:t>
            </w:r>
            <w:r>
              <w:rPr>
                <w:color w:val="565656"/>
                <w:sz w:val="20"/>
              </w:rPr>
              <w:t xml:space="preserve"> 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6" w:space="0" w:color="004B80"/>
              <w:right w:val="nil"/>
            </w:tcBorders>
          </w:tcPr>
          <w:p w:rsidR="001D5675" w:rsidRDefault="00A54A0C">
            <w:pPr>
              <w:spacing w:after="0"/>
            </w:pPr>
            <w:hyperlink r:id="rId10">
              <w:r>
                <w:rPr>
                  <w:color w:val="0C56A5"/>
                  <w:sz w:val="20"/>
                  <w:u w:val="single" w:color="0C56A5"/>
                </w:rPr>
                <w:t>https://www.umft.ro/ro/</w:t>
              </w:r>
            </w:hyperlink>
          </w:p>
        </w:tc>
      </w:tr>
    </w:tbl>
    <w:p w:rsidR="001D5675" w:rsidRDefault="00A54A0C">
      <w:pPr>
        <w:spacing w:after="1213" w:line="265" w:lineRule="auto"/>
        <w:ind w:left="568" w:right="9" w:hanging="10"/>
      </w:pPr>
      <w:proofErr w:type="gramStart"/>
      <w:r>
        <w:rPr>
          <w:color w:val="757575"/>
          <w:sz w:val="20"/>
        </w:rPr>
        <w:t>[ 01</w:t>
      </w:r>
      <w:proofErr w:type="gramEnd"/>
      <w:r>
        <w:rPr>
          <w:color w:val="757575"/>
          <w:sz w:val="20"/>
        </w:rPr>
        <w:t xml:space="preserve">/01/2023 – </w:t>
      </w:r>
      <w:proofErr w:type="spellStart"/>
      <w:r>
        <w:rPr>
          <w:color w:val="757575"/>
          <w:sz w:val="20"/>
        </w:rPr>
        <w:t>În</w:t>
      </w:r>
      <w:proofErr w:type="spellEnd"/>
      <w:r>
        <w:rPr>
          <w:color w:val="757575"/>
          <w:sz w:val="20"/>
        </w:rPr>
        <w:t xml:space="preserve"> curs ] </w:t>
      </w:r>
      <w:r>
        <w:rPr>
          <w:color w:val="565656"/>
          <w:sz w:val="20"/>
        </w:rPr>
        <w:t xml:space="preserve"> </w:t>
      </w:r>
    </w:p>
    <w:p w:rsidR="001D5675" w:rsidRDefault="00A54A0C">
      <w:pPr>
        <w:spacing w:after="385" w:line="265" w:lineRule="auto"/>
        <w:ind w:left="721" w:right="9" w:hanging="10"/>
      </w:pPr>
      <w:proofErr w:type="gramStart"/>
      <w:r>
        <w:rPr>
          <w:color w:val="757575"/>
          <w:sz w:val="20"/>
        </w:rPr>
        <w:t>[ 10</w:t>
      </w:r>
      <w:proofErr w:type="gramEnd"/>
      <w:r>
        <w:rPr>
          <w:color w:val="757575"/>
          <w:sz w:val="20"/>
        </w:rPr>
        <w:t xml:space="preserve">/2024 – 06/2025 ] </w:t>
      </w:r>
      <w:r>
        <w:rPr>
          <w:color w:val="565656"/>
          <w:sz w:val="20"/>
        </w:rPr>
        <w:t xml:space="preserve"> </w:t>
      </w:r>
    </w:p>
    <w:p w:rsidR="007108CC" w:rsidRDefault="007108CC">
      <w:pPr>
        <w:spacing w:after="0" w:line="265" w:lineRule="auto"/>
        <w:ind w:left="250" w:right="9" w:hanging="10"/>
        <w:rPr>
          <w:b/>
          <w:color w:val="404040"/>
        </w:rPr>
      </w:pPr>
    </w:p>
    <w:p w:rsidR="007108CC" w:rsidRDefault="007108CC">
      <w:pPr>
        <w:spacing w:after="0" w:line="265" w:lineRule="auto"/>
        <w:ind w:left="250" w:right="9" w:hanging="10"/>
        <w:rPr>
          <w:b/>
          <w:color w:val="404040"/>
        </w:rPr>
      </w:pPr>
    </w:p>
    <w:p w:rsidR="007108CC" w:rsidRDefault="007108CC">
      <w:pPr>
        <w:spacing w:after="0" w:line="265" w:lineRule="auto"/>
        <w:ind w:left="250" w:right="9" w:hanging="10"/>
        <w:rPr>
          <w:b/>
          <w:color w:val="404040"/>
        </w:rPr>
      </w:pPr>
    </w:p>
    <w:p w:rsidR="007108CC" w:rsidRDefault="007108CC">
      <w:pPr>
        <w:spacing w:after="0" w:line="265" w:lineRule="auto"/>
        <w:ind w:left="250" w:right="9" w:hanging="10"/>
        <w:rPr>
          <w:b/>
          <w:color w:val="404040"/>
        </w:rPr>
      </w:pPr>
    </w:p>
    <w:p w:rsidR="001D5675" w:rsidRDefault="00A54A0C">
      <w:pPr>
        <w:spacing w:after="0" w:line="265" w:lineRule="auto"/>
        <w:ind w:left="250" w:right="9" w:hanging="10"/>
      </w:pPr>
      <w:r>
        <w:rPr>
          <w:b/>
          <w:color w:val="404040"/>
        </w:rPr>
        <w:t>EDUCAȚIE ȘI FORMARE</w:t>
      </w:r>
    </w:p>
    <w:p w:rsidR="001D5675" w:rsidRDefault="00A54A0C">
      <w:pPr>
        <w:pStyle w:val="Heading1"/>
        <w:spacing w:after="108"/>
        <w:ind w:left="1014"/>
      </w:pPr>
      <w:r>
        <w:t>PROFESIONAL</w:t>
      </w:r>
      <w:r>
        <w:t>Ă</w:t>
      </w:r>
    </w:p>
    <w:p w:rsidR="001D5675" w:rsidRDefault="00A54A0C">
      <w:pPr>
        <w:spacing w:after="1169" w:line="265" w:lineRule="auto"/>
        <w:ind w:left="869" w:right="9" w:hanging="10"/>
      </w:pPr>
      <w:proofErr w:type="gramStart"/>
      <w:r>
        <w:rPr>
          <w:color w:val="757575"/>
          <w:sz w:val="20"/>
        </w:rPr>
        <w:t>[ 09</w:t>
      </w:r>
      <w:proofErr w:type="gramEnd"/>
      <w:r>
        <w:rPr>
          <w:color w:val="757575"/>
          <w:sz w:val="20"/>
        </w:rPr>
        <w:t xml:space="preserve">/2024 – </w:t>
      </w:r>
      <w:proofErr w:type="spellStart"/>
      <w:r>
        <w:rPr>
          <w:color w:val="757575"/>
          <w:sz w:val="20"/>
        </w:rPr>
        <w:t>În</w:t>
      </w:r>
      <w:proofErr w:type="spellEnd"/>
      <w:r>
        <w:rPr>
          <w:color w:val="757575"/>
          <w:sz w:val="20"/>
        </w:rPr>
        <w:t xml:space="preserve"> curs ] </w:t>
      </w:r>
      <w:r>
        <w:rPr>
          <w:color w:val="565656"/>
          <w:sz w:val="20"/>
        </w:rPr>
        <w:t xml:space="preserve"> </w:t>
      </w:r>
    </w:p>
    <w:p w:rsidR="001D5675" w:rsidRDefault="00A54A0C">
      <w:pPr>
        <w:spacing w:after="1169" w:line="265" w:lineRule="auto"/>
        <w:ind w:left="721" w:right="9" w:hanging="10"/>
      </w:pPr>
      <w:proofErr w:type="gramStart"/>
      <w:r>
        <w:rPr>
          <w:color w:val="757575"/>
          <w:sz w:val="20"/>
        </w:rPr>
        <w:t>[ 09</w:t>
      </w:r>
      <w:proofErr w:type="gramEnd"/>
      <w:r>
        <w:rPr>
          <w:color w:val="757575"/>
          <w:sz w:val="20"/>
        </w:rPr>
        <w:t xml:space="preserve">/2016 – 07/2022 ] </w:t>
      </w:r>
      <w:r>
        <w:rPr>
          <w:color w:val="565656"/>
          <w:sz w:val="20"/>
        </w:rPr>
        <w:t xml:space="preserve"> </w:t>
      </w:r>
    </w:p>
    <w:p w:rsidR="001D5675" w:rsidRDefault="00A54A0C">
      <w:pPr>
        <w:spacing w:after="920" w:line="265" w:lineRule="auto"/>
        <w:ind w:left="721" w:right="9" w:hanging="10"/>
      </w:pPr>
      <w:proofErr w:type="gramStart"/>
      <w:r>
        <w:rPr>
          <w:color w:val="757575"/>
          <w:sz w:val="20"/>
        </w:rPr>
        <w:t>[ 09</w:t>
      </w:r>
      <w:proofErr w:type="gramEnd"/>
      <w:r>
        <w:rPr>
          <w:color w:val="757575"/>
          <w:sz w:val="20"/>
        </w:rPr>
        <w:t xml:space="preserve">/2012 – 07/2016 ] </w:t>
      </w:r>
      <w:r>
        <w:rPr>
          <w:color w:val="565656"/>
          <w:sz w:val="20"/>
        </w:rPr>
        <w:t xml:space="preserve"> </w:t>
      </w:r>
    </w:p>
    <w:p w:rsidR="001D5675" w:rsidRDefault="00A54A0C">
      <w:pPr>
        <w:spacing w:after="894" w:line="265" w:lineRule="auto"/>
        <w:ind w:left="721" w:right="9" w:hanging="10"/>
      </w:pPr>
      <w:proofErr w:type="gramStart"/>
      <w:r>
        <w:rPr>
          <w:color w:val="757575"/>
          <w:sz w:val="20"/>
        </w:rPr>
        <w:t>[ 09</w:t>
      </w:r>
      <w:proofErr w:type="gramEnd"/>
      <w:r>
        <w:rPr>
          <w:color w:val="757575"/>
          <w:sz w:val="20"/>
        </w:rPr>
        <w:t xml:space="preserve">/2008 – 07/2012 ] </w:t>
      </w:r>
      <w:r>
        <w:rPr>
          <w:color w:val="565656"/>
          <w:sz w:val="20"/>
        </w:rPr>
        <w:t xml:space="preserve"> </w:t>
      </w:r>
    </w:p>
    <w:p w:rsidR="001D5675" w:rsidRDefault="007108CC">
      <w:pPr>
        <w:spacing w:after="0" w:line="265" w:lineRule="auto"/>
        <w:ind w:left="10" w:right="9" w:hanging="10"/>
      </w:pPr>
      <w:r>
        <w:rPr>
          <w:b/>
          <w:color w:val="404040"/>
        </w:rPr>
        <w:t>COMPETENȚE LINGVISTICE</w:t>
      </w:r>
    </w:p>
    <w:p w:rsidR="001D5675" w:rsidRDefault="001D5675">
      <w:pPr>
        <w:pStyle w:val="Heading1"/>
        <w:spacing w:after="81"/>
        <w:ind w:left="2411"/>
      </w:pPr>
    </w:p>
    <w:p w:rsidR="001D5675" w:rsidRDefault="00A54A0C">
      <w:pPr>
        <w:spacing w:after="0" w:line="347" w:lineRule="auto"/>
        <w:ind w:left="2903" w:right="4735"/>
      </w:pPr>
      <w:proofErr w:type="spellStart"/>
      <w:proofErr w:type="gramStart"/>
      <w:r>
        <w:rPr>
          <w:b/>
          <w:color w:val="565656"/>
        </w:rPr>
        <w:t>Limbă</w:t>
      </w:r>
      <w:proofErr w:type="spellEnd"/>
      <w:r>
        <w:rPr>
          <w:b/>
          <w:color w:val="565656"/>
        </w:rPr>
        <w:t>(</w:t>
      </w:r>
      <w:proofErr w:type="spellStart"/>
      <w:proofErr w:type="gramEnd"/>
      <w:r>
        <w:rPr>
          <w:b/>
          <w:color w:val="565656"/>
        </w:rPr>
        <w:t>i</w:t>
      </w:r>
      <w:proofErr w:type="spellEnd"/>
      <w:r>
        <w:rPr>
          <w:b/>
          <w:color w:val="565656"/>
        </w:rPr>
        <w:t xml:space="preserve">) </w:t>
      </w:r>
      <w:proofErr w:type="spellStart"/>
      <w:r>
        <w:rPr>
          <w:b/>
          <w:color w:val="565656"/>
        </w:rPr>
        <w:t>maternă</w:t>
      </w:r>
      <w:proofErr w:type="spellEnd"/>
      <w:r>
        <w:rPr>
          <w:b/>
          <w:color w:val="565656"/>
        </w:rPr>
        <w:t xml:space="preserve">(e): </w:t>
      </w:r>
      <w:proofErr w:type="spellStart"/>
      <w:r>
        <w:rPr>
          <w:color w:val="565656"/>
        </w:rPr>
        <w:t>română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b/>
          <w:color w:val="565656"/>
        </w:rPr>
        <w:t>Altă</w:t>
      </w:r>
      <w:proofErr w:type="spellEnd"/>
      <w:r>
        <w:rPr>
          <w:b/>
          <w:color w:val="565656"/>
        </w:rPr>
        <w:t xml:space="preserve"> </w:t>
      </w:r>
      <w:proofErr w:type="spellStart"/>
      <w:r>
        <w:rPr>
          <w:b/>
          <w:color w:val="565656"/>
        </w:rPr>
        <w:t>l</w:t>
      </w:r>
      <w:r>
        <w:rPr>
          <w:b/>
          <w:color w:val="565656"/>
        </w:rPr>
        <w:t>imbă</w:t>
      </w:r>
      <w:proofErr w:type="spellEnd"/>
      <w:r>
        <w:rPr>
          <w:b/>
          <w:color w:val="565656"/>
        </w:rPr>
        <w:t xml:space="preserve"> (</w:t>
      </w:r>
      <w:proofErr w:type="spellStart"/>
      <w:r>
        <w:rPr>
          <w:b/>
          <w:color w:val="565656"/>
        </w:rPr>
        <w:t>Alte</w:t>
      </w:r>
      <w:proofErr w:type="spellEnd"/>
      <w:r>
        <w:rPr>
          <w:b/>
          <w:color w:val="565656"/>
        </w:rPr>
        <w:t xml:space="preserve"> limbi): </w:t>
      </w:r>
    </w:p>
    <w:p w:rsidR="001D5675" w:rsidRDefault="00A54A0C">
      <w:pPr>
        <w:pStyle w:val="Heading1"/>
        <w:spacing w:after="65"/>
        <w:ind w:left="2913"/>
      </w:pPr>
      <w:proofErr w:type="spellStart"/>
      <w:r>
        <w:t>englez</w:t>
      </w:r>
      <w:r>
        <w:t>ă</w:t>
      </w:r>
      <w:proofErr w:type="spellEnd"/>
      <w:r>
        <w:t xml:space="preserve"> </w:t>
      </w:r>
      <w:bookmarkStart w:id="0" w:name="_GoBack"/>
      <w:bookmarkEnd w:id="0"/>
    </w:p>
    <w:p w:rsidR="001D5675" w:rsidRDefault="00A54A0C" w:rsidP="00A54A0C">
      <w:pPr>
        <w:pStyle w:val="Heading2"/>
        <w:ind w:left="2168" w:firstLine="720"/>
        <w:jc w:val="left"/>
      </w:pPr>
      <w:r>
        <w:t>COMPREHENSIUNE ORAL</w:t>
      </w:r>
      <w:r>
        <w:t>Ă</w:t>
      </w:r>
      <w:r>
        <w:t xml:space="preserve"> </w:t>
      </w:r>
      <w:r>
        <w:rPr>
          <w:b w:val="0"/>
        </w:rPr>
        <w:t xml:space="preserve">B2 </w:t>
      </w:r>
      <w:r>
        <w:t xml:space="preserve">CITIT </w:t>
      </w:r>
      <w:r>
        <w:rPr>
          <w:b w:val="0"/>
        </w:rPr>
        <w:t xml:space="preserve">B2 </w:t>
      </w:r>
      <w:r>
        <w:t xml:space="preserve">SCRIS </w:t>
      </w:r>
      <w:r>
        <w:rPr>
          <w:b w:val="0"/>
        </w:rPr>
        <w:t xml:space="preserve">B2 </w:t>
      </w:r>
    </w:p>
    <w:p w:rsidR="001D5675" w:rsidRDefault="00A54A0C">
      <w:pPr>
        <w:spacing w:after="147"/>
        <w:ind w:left="2898" w:right="129" w:hanging="10"/>
      </w:pP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B2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B2 </w:t>
      </w:r>
    </w:p>
    <w:p w:rsidR="001D5675" w:rsidRDefault="00A54A0C">
      <w:pPr>
        <w:spacing w:after="0" w:line="246" w:lineRule="auto"/>
        <w:ind w:left="2903"/>
      </w:pPr>
      <w:proofErr w:type="spellStart"/>
      <w:r>
        <w:rPr>
          <w:i/>
          <w:color w:val="757575"/>
          <w:sz w:val="20"/>
        </w:rPr>
        <w:t>Niveluri</w:t>
      </w:r>
      <w:proofErr w:type="spellEnd"/>
      <w:r>
        <w:rPr>
          <w:i/>
          <w:color w:val="757575"/>
          <w:sz w:val="20"/>
        </w:rPr>
        <w:t xml:space="preserve">: A1 </w:t>
      </w:r>
      <w:proofErr w:type="spellStart"/>
      <w:r>
        <w:rPr>
          <w:i/>
          <w:color w:val="757575"/>
          <w:sz w:val="20"/>
        </w:rPr>
        <w:t>și</w:t>
      </w:r>
      <w:proofErr w:type="spellEnd"/>
      <w:r>
        <w:rPr>
          <w:i/>
          <w:color w:val="757575"/>
          <w:sz w:val="20"/>
        </w:rPr>
        <w:t xml:space="preserve"> A2 </w:t>
      </w:r>
      <w:proofErr w:type="spellStart"/>
      <w:r>
        <w:rPr>
          <w:i/>
          <w:color w:val="757575"/>
          <w:sz w:val="20"/>
        </w:rPr>
        <w:t>Utilizator</w:t>
      </w:r>
      <w:proofErr w:type="spellEnd"/>
      <w:r>
        <w:rPr>
          <w:i/>
          <w:color w:val="757575"/>
          <w:sz w:val="20"/>
        </w:rPr>
        <w:t xml:space="preserve"> de </w:t>
      </w:r>
      <w:proofErr w:type="spellStart"/>
      <w:r>
        <w:rPr>
          <w:i/>
          <w:color w:val="757575"/>
          <w:sz w:val="20"/>
        </w:rPr>
        <w:t>bază</w:t>
      </w:r>
      <w:proofErr w:type="spellEnd"/>
      <w:r>
        <w:rPr>
          <w:i/>
          <w:color w:val="757575"/>
          <w:sz w:val="20"/>
        </w:rPr>
        <w:t xml:space="preserve"> B1 </w:t>
      </w:r>
      <w:proofErr w:type="spellStart"/>
      <w:r>
        <w:rPr>
          <w:i/>
          <w:color w:val="757575"/>
          <w:sz w:val="20"/>
        </w:rPr>
        <w:t>ș</w:t>
      </w:r>
      <w:r>
        <w:rPr>
          <w:i/>
          <w:color w:val="757575"/>
          <w:sz w:val="20"/>
        </w:rPr>
        <w:t>i</w:t>
      </w:r>
      <w:proofErr w:type="spellEnd"/>
      <w:r>
        <w:rPr>
          <w:i/>
          <w:color w:val="757575"/>
          <w:sz w:val="20"/>
        </w:rPr>
        <w:t xml:space="preserve"> B2 </w:t>
      </w:r>
      <w:proofErr w:type="spellStart"/>
      <w:r>
        <w:rPr>
          <w:i/>
          <w:color w:val="757575"/>
          <w:sz w:val="20"/>
        </w:rPr>
        <w:t>Utilizator</w:t>
      </w:r>
      <w:proofErr w:type="spellEnd"/>
      <w:r>
        <w:rPr>
          <w:i/>
          <w:color w:val="757575"/>
          <w:sz w:val="20"/>
        </w:rPr>
        <w:t xml:space="preserve"> independent C1 </w:t>
      </w:r>
      <w:proofErr w:type="spellStart"/>
      <w:r>
        <w:rPr>
          <w:i/>
          <w:color w:val="757575"/>
          <w:sz w:val="20"/>
        </w:rPr>
        <w:t>și</w:t>
      </w:r>
      <w:proofErr w:type="spellEnd"/>
      <w:r>
        <w:rPr>
          <w:i/>
          <w:color w:val="757575"/>
          <w:sz w:val="20"/>
        </w:rPr>
        <w:t xml:space="preserve"> C2 </w:t>
      </w:r>
      <w:proofErr w:type="spellStart"/>
      <w:r>
        <w:rPr>
          <w:i/>
          <w:color w:val="757575"/>
          <w:sz w:val="20"/>
        </w:rPr>
        <w:t>Utilizator</w:t>
      </w:r>
      <w:proofErr w:type="spellEnd"/>
      <w:r>
        <w:rPr>
          <w:i/>
          <w:color w:val="757575"/>
          <w:sz w:val="20"/>
        </w:rPr>
        <w:t xml:space="preserve"> </w:t>
      </w:r>
      <w:proofErr w:type="spellStart"/>
      <w:r>
        <w:rPr>
          <w:i/>
          <w:color w:val="757575"/>
          <w:sz w:val="20"/>
        </w:rPr>
        <w:t>experimentat</w:t>
      </w:r>
      <w:proofErr w:type="spellEnd"/>
    </w:p>
    <w:p w:rsidR="001D5675" w:rsidRDefault="00A54A0C">
      <w:pPr>
        <w:pStyle w:val="Heading1"/>
        <w:ind w:left="1228"/>
      </w:pPr>
      <w:r>
        <w:lastRenderedPageBreak/>
        <w:t>COMPETEN</w:t>
      </w:r>
      <w:r>
        <w:t>Ț</w:t>
      </w:r>
      <w:r>
        <w:t xml:space="preserve">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885" name="Group 1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2661" name="Shape 2661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D5DCE4" id="Group 1885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DtTwqwegIAAFUGAAAOAAAA&#10;AAAAAAAAAAAAAC4CAABkcnMvZTJvRG9jLnhtbFBLAQItABQABgAIAAAAIQDKAbJZ2gAAAAMBAAAP&#10;AAAAAAAAAAAAAAAAANQEAABkcnMvZG93bnJldi54bWxQSwUGAAAAAAQABADzAAAA2wUAAAAA&#10;">
                <v:shape id="Shape 2661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/zrMUA&#10;AADdAAAADwAAAGRycy9kb3ducmV2LnhtbESPUWvCMBSF3wf+h3AHvs20ImV0xuIEYaCM6QZ9vTR3&#10;TbG5KUmm1V9vBoM9Hs453+Esq9H24kw+dI4V5LMMBHHjdMetgq/P7dMziBCRNfaOScGVAlSrycMS&#10;S+0ufKDzMbYiQTiUqMDEOJRShsaQxTBzA3Hyvp23GJP0rdQeLwlueznPskJa7DgtGBxoY6g5HX+s&#10;gg9T0+Jm37d1ONQ3sx+9dq87paaP4/oFRKQx/of/2m9awbwocvh9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/OsxQAAAN0AAAAPAAAAAAAAAAAAAAAAAJgCAABkcnMv&#10;ZG93bnJldi54bWxQSwUGAAAAAAQABAD1AAAAigMAAAAA&#10;" path="m,l5286375,r,9525l,9525,,e" fillcolor="#004b80" stroked="f" strokeweight="0">
                  <v:stroke miterlimit="83231f" joinstyle="miter"/>
                  <v:path arrowok="t" textboxrect="0,0,5286375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1078" w:type="dxa"/>
        <w:tblInd w:w="4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51"/>
        <w:gridCol w:w="8227"/>
      </w:tblGrid>
      <w:tr w:rsidR="001D5675">
        <w:trPr>
          <w:trHeight w:val="138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5675" w:rsidRDefault="00A54A0C" w:rsidP="007108CC">
            <w:pPr>
              <w:spacing w:after="0"/>
            </w:pPr>
            <w:r>
              <w:rPr>
                <w:b/>
                <w:color w:val="404040"/>
              </w:rPr>
              <w:t>CONFERINȚE ȘI SEMINA</w:t>
            </w:r>
            <w:r w:rsidR="007108CC">
              <w:rPr>
                <w:b/>
                <w:color w:val="404040"/>
              </w:rPr>
              <w:t>RE</w:t>
            </w: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</w:tcPr>
          <w:p w:rsidR="001D5675" w:rsidRDefault="00A54A0C">
            <w:pPr>
              <w:spacing w:after="0"/>
              <w:ind w:left="8"/>
            </w:pPr>
            <w:proofErr w:type="spellStart"/>
            <w:r>
              <w:rPr>
                <w:color w:val="504B48"/>
                <w:sz w:val="20"/>
              </w:rPr>
              <w:t>C</w:t>
            </w:r>
            <w:r>
              <w:rPr>
                <w:color w:val="504B48"/>
                <w:sz w:val="20"/>
              </w:rPr>
              <w:t>ertificat</w:t>
            </w:r>
            <w:proofErr w:type="spellEnd"/>
            <w:r>
              <w:rPr>
                <w:color w:val="504B48"/>
                <w:sz w:val="20"/>
              </w:rPr>
              <w:t xml:space="preserve"> de </w:t>
            </w:r>
            <w:proofErr w:type="spellStart"/>
            <w:r>
              <w:rPr>
                <w:color w:val="504B48"/>
                <w:sz w:val="20"/>
              </w:rPr>
              <w:t>competenț</w:t>
            </w:r>
            <w:r>
              <w:rPr>
                <w:color w:val="504B48"/>
                <w:sz w:val="20"/>
              </w:rPr>
              <w:t>e</w:t>
            </w:r>
            <w:proofErr w:type="spellEnd"/>
            <w:r>
              <w:rPr>
                <w:color w:val="504B48"/>
                <w:sz w:val="20"/>
              </w:rPr>
              <w:t xml:space="preserve"> digital, </w:t>
            </w:r>
            <w:proofErr w:type="spellStart"/>
            <w:r>
              <w:rPr>
                <w:color w:val="504B48"/>
                <w:sz w:val="20"/>
              </w:rPr>
              <w:t>utilizator</w:t>
            </w:r>
            <w:proofErr w:type="spellEnd"/>
            <w:r>
              <w:rPr>
                <w:color w:val="504B48"/>
                <w:sz w:val="20"/>
              </w:rPr>
              <w:t xml:space="preserve"> </w:t>
            </w:r>
            <w:proofErr w:type="spellStart"/>
            <w:r>
              <w:rPr>
                <w:color w:val="504B48"/>
                <w:sz w:val="20"/>
              </w:rPr>
              <w:t>experimentat</w:t>
            </w:r>
            <w:proofErr w:type="spellEnd"/>
            <w:r>
              <w:rPr>
                <w:color w:val="504B48"/>
                <w:sz w:val="20"/>
              </w:rPr>
              <w:t xml:space="preserve"> | conduce </w:t>
            </w:r>
            <w:proofErr w:type="spellStart"/>
            <w:r>
              <w:rPr>
                <w:color w:val="504B48"/>
                <w:sz w:val="20"/>
              </w:rPr>
              <w:t>vehicule</w:t>
            </w:r>
            <w:proofErr w:type="spellEnd"/>
            <w:r>
              <w:rPr>
                <w:color w:val="504B48"/>
                <w:sz w:val="20"/>
              </w:rPr>
              <w:t xml:space="preserve"> | </w:t>
            </w:r>
            <w:proofErr w:type="spellStart"/>
            <w:r>
              <w:rPr>
                <w:color w:val="504B48"/>
                <w:sz w:val="20"/>
              </w:rPr>
              <w:t>Permis</w:t>
            </w:r>
            <w:proofErr w:type="spellEnd"/>
            <w:r>
              <w:rPr>
                <w:color w:val="504B48"/>
                <w:sz w:val="20"/>
              </w:rPr>
              <w:t xml:space="preserve"> de </w:t>
            </w:r>
            <w:proofErr w:type="spellStart"/>
            <w:r>
              <w:rPr>
                <w:color w:val="504B48"/>
                <w:sz w:val="20"/>
              </w:rPr>
              <w:t>ambarcatiune</w:t>
            </w:r>
            <w:proofErr w:type="spellEnd"/>
            <w:r>
              <w:rPr>
                <w:color w:val="504B48"/>
                <w:sz w:val="20"/>
              </w:rPr>
              <w:t xml:space="preserve"> </w:t>
            </w:r>
            <w:proofErr w:type="spellStart"/>
            <w:r>
              <w:rPr>
                <w:color w:val="504B48"/>
                <w:sz w:val="20"/>
              </w:rPr>
              <w:t>categoria</w:t>
            </w:r>
            <w:proofErr w:type="spellEnd"/>
            <w:r>
              <w:rPr>
                <w:color w:val="504B48"/>
                <w:sz w:val="20"/>
              </w:rPr>
              <w:t xml:space="preserve"> D | </w:t>
            </w:r>
            <w:proofErr w:type="spellStart"/>
            <w:r>
              <w:rPr>
                <w:color w:val="504B48"/>
                <w:sz w:val="20"/>
              </w:rPr>
              <w:t>Permis</w:t>
            </w:r>
            <w:proofErr w:type="spellEnd"/>
            <w:r>
              <w:rPr>
                <w:color w:val="504B48"/>
                <w:sz w:val="20"/>
              </w:rPr>
              <w:t xml:space="preserve"> de </w:t>
            </w:r>
            <w:proofErr w:type="spellStart"/>
            <w:r>
              <w:rPr>
                <w:color w:val="504B48"/>
                <w:sz w:val="20"/>
              </w:rPr>
              <w:t>conducere</w:t>
            </w:r>
            <w:proofErr w:type="spellEnd"/>
            <w:r>
              <w:rPr>
                <w:color w:val="504B48"/>
                <w:sz w:val="20"/>
              </w:rPr>
              <w:t xml:space="preserve">: AM, A1, A2, A, B1, B, C1, C, D1, D, BE, C1E, CE, D1E, DE, Tb </w:t>
            </w:r>
          </w:p>
        </w:tc>
      </w:tr>
    </w:tbl>
    <w:p w:rsidR="001D5675" w:rsidRDefault="00A54A0C">
      <w:pPr>
        <w:pStyle w:val="Heading1"/>
        <w:spacing w:after="86"/>
        <w:ind w:left="2411"/>
      </w:pP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886" name="Group 1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2662" name="Shape 2662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2147E7" id="Group 1886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CjpM4KegIAAFUGAAAOAAAA&#10;AAAAAAAAAAAAAC4CAABkcnMvZTJvRG9jLnhtbFBLAQItABQABgAIAAAAIQDKAbJZ2gAAAAMBAAAP&#10;AAAAAAAAAAAAAAAAANQEAABkcnMvZG93bnJldi54bWxQSwUGAAAAAAQABADzAAAA2wUAAAAA&#10;">
                <v:shape id="Shape 2662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1t28UA&#10;AADdAAAADwAAAGRycy9kb3ducmV2LnhtbESPUWvCMBSF3wf+h3AHe5vpyihSjaKCMNgYswp9vTTX&#10;ptjclCTTzl+/DAY+Hs453+EsVqPtxYV86BwreJlmIIgbpztuFRwPu+cZiBCRNfaOScEPBVgtJw8L&#10;LLW78p4uVWxFgnAoUYGJcSilDI0hi2HqBuLknZy3GJP0rdQerwlue5lnWSEtdpwWDA60NdScq2+r&#10;4MvU9Hqzn7s67Oub+Ri9dpt3pZ4ex/UcRKQx3sP/7TetIC+KHP7ep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W3bxQAAAN0AAAAPAAAAAAAAAAAAAAAAAJgCAABkcnMv&#10;ZG93bnJldi54bWxQSwUGAAAAAAQABAD1AAAAigMAAAAA&#10;" path="m,l5286375,r,9525l,9525,,e" fillcolor="#004b80" stroked="f" strokeweight="0">
                  <v:stroke miterlimit="83231f" joinstyle="miter"/>
                  <v:path arrowok="t" textboxrect="0,0,5286375,9525"/>
                </v:shape>
                <w10:anchorlock/>
              </v:group>
            </w:pict>
          </mc:Fallback>
        </mc:AlternateContent>
      </w:r>
    </w:p>
    <w:p w:rsidR="001D5675" w:rsidRDefault="00A54A0C">
      <w:pPr>
        <w:spacing w:after="36"/>
        <w:ind w:left="2898" w:right="129" w:hanging="10"/>
      </w:pPr>
      <w:r>
        <w:rPr>
          <w:b/>
          <w:color w:val="6B6B6B"/>
          <w:sz w:val="20"/>
        </w:rPr>
        <w:t>MEDIS - International Medical Congress for Students and Young Doctors of</w:t>
      </w:r>
    </w:p>
    <w:p w:rsidR="001D5675" w:rsidRDefault="00A54A0C">
      <w:pPr>
        <w:tabs>
          <w:tab w:val="center" w:pos="3651"/>
          <w:tab w:val="center" w:pos="11259"/>
        </w:tabs>
        <w:spacing w:after="68"/>
      </w:pPr>
      <w:r>
        <w:tab/>
      </w:r>
      <w:r>
        <w:rPr>
          <w:b/>
          <w:color w:val="6B6B6B"/>
          <w:sz w:val="20"/>
        </w:rPr>
        <w:t xml:space="preserve">Timisoara 2025 </w:t>
      </w:r>
      <w:r>
        <w:rPr>
          <w:b/>
          <w:color w:val="6B6B6B"/>
          <w:sz w:val="20"/>
        </w:rPr>
        <w:tab/>
      </w:r>
      <w:r>
        <w:rPr>
          <w:color w:val="565656"/>
          <w:sz w:val="20"/>
        </w:rPr>
        <w:t xml:space="preserve"> </w:t>
      </w:r>
    </w:p>
    <w:p w:rsidR="001D5675" w:rsidRDefault="00A54A0C">
      <w:pPr>
        <w:spacing w:after="210" w:line="265" w:lineRule="auto"/>
        <w:ind w:left="3063" w:right="9" w:hanging="10"/>
      </w:pPr>
      <w:proofErr w:type="spellStart"/>
      <w:r>
        <w:rPr>
          <w:color w:val="757575"/>
          <w:sz w:val="20"/>
        </w:rPr>
        <w:t>Timișoara</w:t>
      </w:r>
      <w:proofErr w:type="spellEnd"/>
      <w:r>
        <w:rPr>
          <w:color w:val="565656"/>
          <w:sz w:val="20"/>
        </w:rPr>
        <w:t xml:space="preserve"> </w:t>
      </w:r>
    </w:p>
    <w:p w:rsidR="001D5675" w:rsidRDefault="00A54A0C">
      <w:pPr>
        <w:spacing w:after="296"/>
        <w:ind w:left="2898" w:right="129" w:hanging="10"/>
      </w:pPr>
      <w:r>
        <w:rPr>
          <w:b/>
          <w:color w:val="6B6B6B"/>
          <w:sz w:val="20"/>
        </w:rPr>
        <w:t>CONFERENCE SOROT 2024</w:t>
      </w:r>
      <w:r>
        <w:rPr>
          <w:color w:val="565656"/>
          <w:sz w:val="20"/>
        </w:rPr>
        <w:t xml:space="preserve"> </w:t>
      </w:r>
      <w:r>
        <w:rPr>
          <w:color w:val="757575"/>
          <w:sz w:val="20"/>
        </w:rPr>
        <w:t xml:space="preserve">Poiana </w:t>
      </w:r>
      <w:proofErr w:type="spellStart"/>
      <w:r>
        <w:rPr>
          <w:color w:val="757575"/>
          <w:sz w:val="20"/>
        </w:rPr>
        <w:t>Brașov</w:t>
      </w:r>
      <w:proofErr w:type="spellEnd"/>
      <w:r>
        <w:rPr>
          <w:color w:val="565656"/>
          <w:sz w:val="20"/>
        </w:rPr>
        <w:t xml:space="preserve"> </w:t>
      </w:r>
    </w:p>
    <w:p w:rsidR="001D5675" w:rsidRDefault="00A54A0C">
      <w:pPr>
        <w:spacing w:after="147" w:line="326" w:lineRule="auto"/>
        <w:ind w:left="3038" w:right="129" w:hanging="150"/>
      </w:pPr>
      <w:r>
        <w:rPr>
          <w:b/>
          <w:color w:val="6B6B6B"/>
          <w:sz w:val="20"/>
        </w:rPr>
        <w:t>ESSKA-EKA New Technologies in Knee Preservation and Replacement 2024</w:t>
      </w:r>
      <w:r>
        <w:rPr>
          <w:color w:val="565656"/>
          <w:sz w:val="20"/>
        </w:rPr>
        <w:t xml:space="preserve"> </w:t>
      </w:r>
      <w:proofErr w:type="spellStart"/>
      <w:r>
        <w:rPr>
          <w:color w:val="757575"/>
          <w:sz w:val="20"/>
        </w:rPr>
        <w:t>București</w:t>
      </w:r>
      <w:proofErr w:type="spellEnd"/>
      <w:r>
        <w:rPr>
          <w:color w:val="565656"/>
          <w:sz w:val="20"/>
        </w:rPr>
        <w:t xml:space="preserve"> </w:t>
      </w:r>
    </w:p>
    <w:p w:rsidR="001D5675" w:rsidRDefault="00A54A0C">
      <w:pPr>
        <w:spacing w:after="147" w:line="326" w:lineRule="auto"/>
        <w:ind w:left="3038" w:right="129" w:hanging="150"/>
      </w:pPr>
      <w:r>
        <w:rPr>
          <w:b/>
          <w:color w:val="6B6B6B"/>
          <w:sz w:val="20"/>
        </w:rPr>
        <w:t>CHIRURGIA RECONSTRUCTIVĂ A MENISCULUI SI CARTILAJULUI SRATS 2023</w:t>
      </w:r>
      <w:r>
        <w:rPr>
          <w:color w:val="565656"/>
          <w:sz w:val="20"/>
        </w:rPr>
        <w:t xml:space="preserve"> </w:t>
      </w:r>
      <w:proofErr w:type="spellStart"/>
      <w:r>
        <w:rPr>
          <w:color w:val="757575"/>
          <w:sz w:val="20"/>
        </w:rPr>
        <w:t>Timișoara</w:t>
      </w:r>
      <w:proofErr w:type="spellEnd"/>
      <w:r>
        <w:rPr>
          <w:color w:val="565656"/>
          <w:sz w:val="20"/>
        </w:rPr>
        <w:t xml:space="preserve"> </w:t>
      </w:r>
    </w:p>
    <w:p w:rsidR="001D5675" w:rsidRDefault="00A54A0C">
      <w:pPr>
        <w:spacing w:after="203"/>
        <w:ind w:left="2898" w:right="129" w:hanging="10"/>
      </w:pPr>
      <w:r>
        <w:rPr>
          <w:b/>
          <w:color w:val="6B6B6B"/>
          <w:sz w:val="20"/>
        </w:rPr>
        <w:t>CONGRESS SOROT 2023</w:t>
      </w:r>
      <w:r>
        <w:rPr>
          <w:color w:val="565656"/>
          <w:sz w:val="20"/>
        </w:rPr>
        <w:t xml:space="preserve"> </w:t>
      </w:r>
      <w:proofErr w:type="spellStart"/>
      <w:r>
        <w:rPr>
          <w:color w:val="757575"/>
          <w:sz w:val="20"/>
        </w:rPr>
        <w:t>Sinaia</w:t>
      </w:r>
      <w:proofErr w:type="spellEnd"/>
      <w:r>
        <w:rPr>
          <w:color w:val="565656"/>
          <w:sz w:val="20"/>
        </w:rPr>
        <w:t xml:space="preserve"> </w:t>
      </w:r>
    </w:p>
    <w:p w:rsidR="001D5675" w:rsidRDefault="00A54A0C">
      <w:pPr>
        <w:pStyle w:val="Heading1"/>
        <w:spacing w:after="86"/>
        <w:ind w:left="1477"/>
      </w:pPr>
      <w:r>
        <w:t>PUBLICA</w:t>
      </w:r>
      <w:r>
        <w:t>Ț</w:t>
      </w:r>
      <w:r>
        <w:t xml:space="preserve">II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1887" name="Group 1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2663" name="Shape 2663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69CED7" id="Group 1887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">
                <v:shape id="Shape 2663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IQMUA&#10;AADdAAAADwAAAGRycy9kb3ducmV2LnhtbESPUWvCMBSF3wX/Q7jC3jTVjSLVKHMgDDaGdoO+Xppr&#10;U9bclCTTzl+/DAQfD+ec73DW28F24kw+tI4VzGcZCOLa6ZYbBV+f++kSRIjIGjvHpOCXAmw349Ea&#10;C+0ufKRzGRuRIBwKVGBi7AspQ23IYpi5njh5J+ctxiR9I7XHS4LbTi6yLJcWW04LBnt6MVR/lz9W&#10;wcFU9HS1H/sqHKureR+8drs3pR4mw/MKRKQh3sO39qtWsMjzR/h/k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chAxQAAAN0AAAAPAAAAAAAAAAAAAAAAAJgCAABkcnMv&#10;ZG93bnJldi54bWxQSwUGAAAAAAQABAD1AAAAigMAAAAA&#10;" path="m,l5286375,r,9525l,9525,,e" fillcolor="#004b80" stroked="f" strokeweight="0">
                  <v:stroke miterlimit="83231f" joinstyle="miter"/>
                  <v:path arrowok="t" textboxrect="0,0,5286375,9525"/>
                </v:shape>
                <w10:anchorlock/>
              </v:group>
            </w:pict>
          </mc:Fallback>
        </mc:AlternateContent>
      </w:r>
    </w:p>
    <w:p w:rsidR="001D5675" w:rsidRDefault="00A54A0C">
      <w:pPr>
        <w:spacing w:after="36"/>
        <w:ind w:left="2905" w:hanging="10"/>
      </w:pPr>
      <w:r>
        <w:rPr>
          <w:b/>
          <w:color w:val="404040"/>
          <w:sz w:val="20"/>
        </w:rPr>
        <w:t>Comparative Assessment of Quality of Life in Hip Fracture Patients Before and After</w:t>
      </w:r>
    </w:p>
    <w:p w:rsidR="001D5675" w:rsidRDefault="00A54A0C" w:rsidP="00A54A0C">
      <w:pPr>
        <w:tabs>
          <w:tab w:val="left" w:pos="2268"/>
          <w:tab w:val="center" w:pos="5249"/>
          <w:tab w:val="center" w:pos="11250"/>
        </w:tabs>
        <w:spacing w:after="73"/>
      </w:pPr>
      <w:r>
        <w:tab/>
      </w:r>
      <w:proofErr w:type="gramStart"/>
      <w:r>
        <w:rPr>
          <w:color w:val="757575"/>
          <w:sz w:val="20"/>
        </w:rPr>
        <w:t>[ 2025</w:t>
      </w:r>
      <w:proofErr w:type="gramEnd"/>
      <w:r>
        <w:rPr>
          <w:color w:val="757575"/>
          <w:sz w:val="20"/>
        </w:rPr>
        <w:t xml:space="preserve"> ] </w:t>
      </w:r>
      <w:r>
        <w:rPr>
          <w:color w:val="565656"/>
          <w:sz w:val="20"/>
        </w:rPr>
        <w:t xml:space="preserve"> </w:t>
      </w:r>
      <w:r>
        <w:rPr>
          <w:b/>
          <w:color w:val="404040"/>
          <w:sz w:val="20"/>
        </w:rPr>
        <w:t xml:space="preserve">Surgery: A Prospective Longitudinal Observational Study </w:t>
      </w:r>
      <w:r>
        <w:rPr>
          <w:b/>
          <w:color w:val="404040"/>
          <w:sz w:val="20"/>
        </w:rPr>
        <w:tab/>
      </w:r>
      <w:r>
        <w:rPr>
          <w:color w:val="565656"/>
          <w:sz w:val="20"/>
        </w:rPr>
        <w:t xml:space="preserve"> </w:t>
      </w:r>
    </w:p>
    <w:p w:rsidR="001D5675" w:rsidRDefault="00A54A0C" w:rsidP="00A54A0C">
      <w:pPr>
        <w:tabs>
          <w:tab w:val="left" w:pos="2268"/>
        </w:tabs>
        <w:spacing w:after="220"/>
        <w:ind w:left="2898" w:hanging="10"/>
      </w:pPr>
      <w:proofErr w:type="spellStart"/>
      <w:r>
        <w:rPr>
          <w:b/>
          <w:color w:val="565656"/>
          <w:sz w:val="20"/>
        </w:rPr>
        <w:t>Denumirea</w:t>
      </w:r>
      <w:proofErr w:type="spellEnd"/>
      <w:r>
        <w:rPr>
          <w:b/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publicației</w:t>
      </w:r>
      <w:proofErr w:type="spellEnd"/>
      <w:r>
        <w:rPr>
          <w:b/>
          <w:color w:val="565656"/>
          <w:sz w:val="20"/>
        </w:rPr>
        <w:t>/</w:t>
      </w:r>
      <w:proofErr w:type="spellStart"/>
      <w:r>
        <w:rPr>
          <w:b/>
          <w:color w:val="565656"/>
          <w:sz w:val="20"/>
        </w:rPr>
        <w:t>conferinței</w:t>
      </w:r>
      <w:proofErr w:type="spellEnd"/>
      <w:r>
        <w:rPr>
          <w:color w:val="565656"/>
          <w:sz w:val="20"/>
        </w:rPr>
        <w:t xml:space="preserve">: Healthcare </w:t>
      </w:r>
    </w:p>
    <w:p w:rsidR="001D5675" w:rsidRDefault="00A54A0C" w:rsidP="00A54A0C">
      <w:pPr>
        <w:tabs>
          <w:tab w:val="left" w:pos="2268"/>
        </w:tabs>
        <w:spacing w:after="147" w:line="331" w:lineRule="auto"/>
        <w:ind w:left="2268"/>
      </w:pPr>
      <w:proofErr w:type="gramStart"/>
      <w:r>
        <w:rPr>
          <w:color w:val="757575"/>
          <w:sz w:val="20"/>
        </w:rPr>
        <w:t>[ 2025</w:t>
      </w:r>
      <w:proofErr w:type="gramEnd"/>
      <w:r>
        <w:rPr>
          <w:color w:val="757575"/>
          <w:sz w:val="20"/>
        </w:rPr>
        <w:t xml:space="preserve"> ] </w:t>
      </w:r>
      <w:r>
        <w:rPr>
          <w:color w:val="565656"/>
          <w:sz w:val="20"/>
        </w:rPr>
        <w:t xml:space="preserve"> </w:t>
      </w:r>
      <w:r>
        <w:rPr>
          <w:b/>
          <w:color w:val="404040"/>
          <w:sz w:val="20"/>
        </w:rPr>
        <w:t>Risk Factor Analysis in Vascular Access Complications for Hemodialysis Patients</w:t>
      </w:r>
      <w:r>
        <w:rPr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Denumirea</w:t>
      </w:r>
      <w:proofErr w:type="spellEnd"/>
      <w:r>
        <w:rPr>
          <w:b/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publicației</w:t>
      </w:r>
      <w:proofErr w:type="spellEnd"/>
      <w:r>
        <w:rPr>
          <w:b/>
          <w:color w:val="565656"/>
          <w:sz w:val="20"/>
        </w:rPr>
        <w:t>/</w:t>
      </w:r>
      <w:proofErr w:type="spellStart"/>
      <w:r>
        <w:rPr>
          <w:b/>
          <w:color w:val="565656"/>
          <w:sz w:val="20"/>
        </w:rPr>
        <w:t>conferinței</w:t>
      </w:r>
      <w:proofErr w:type="spellEnd"/>
      <w:r>
        <w:rPr>
          <w:color w:val="565656"/>
          <w:sz w:val="20"/>
        </w:rPr>
        <w:t xml:space="preserve">: Diagnostics </w:t>
      </w:r>
    </w:p>
    <w:p w:rsidR="001D5675" w:rsidRDefault="00A54A0C" w:rsidP="00A54A0C">
      <w:pPr>
        <w:tabs>
          <w:tab w:val="left" w:pos="2268"/>
        </w:tabs>
        <w:spacing w:after="36"/>
        <w:ind w:left="2905" w:hanging="10"/>
      </w:pPr>
      <w:r>
        <w:rPr>
          <w:b/>
          <w:color w:val="404040"/>
          <w:sz w:val="20"/>
        </w:rPr>
        <w:t>Impact of Gut Microbiome Interventions on Glucose and Lipid Metabolism in</w:t>
      </w:r>
    </w:p>
    <w:p w:rsidR="001D5675" w:rsidRDefault="00A54A0C" w:rsidP="00A54A0C">
      <w:pPr>
        <w:tabs>
          <w:tab w:val="left" w:pos="2268"/>
          <w:tab w:val="center" w:pos="5409"/>
          <w:tab w:val="center" w:pos="11250"/>
        </w:tabs>
        <w:spacing w:after="73"/>
      </w:pPr>
      <w:r>
        <w:tab/>
      </w:r>
      <w:proofErr w:type="gramStart"/>
      <w:r>
        <w:rPr>
          <w:color w:val="757575"/>
          <w:sz w:val="20"/>
        </w:rPr>
        <w:t>[ 2024</w:t>
      </w:r>
      <w:proofErr w:type="gramEnd"/>
      <w:r>
        <w:rPr>
          <w:color w:val="757575"/>
          <w:sz w:val="20"/>
        </w:rPr>
        <w:t xml:space="preserve"> ] </w:t>
      </w:r>
      <w:r>
        <w:rPr>
          <w:color w:val="565656"/>
          <w:sz w:val="20"/>
        </w:rPr>
        <w:t xml:space="preserve"> </w:t>
      </w:r>
      <w:r>
        <w:rPr>
          <w:b/>
          <w:color w:val="404040"/>
          <w:sz w:val="20"/>
        </w:rPr>
        <w:t>Metabolic Diseases: A Systematic Review and</w:t>
      </w:r>
      <w:r>
        <w:rPr>
          <w:b/>
          <w:color w:val="404040"/>
          <w:sz w:val="20"/>
        </w:rPr>
        <w:t xml:space="preserve"> Meta-Analysis </w:t>
      </w:r>
      <w:r>
        <w:rPr>
          <w:b/>
          <w:color w:val="404040"/>
          <w:sz w:val="20"/>
        </w:rPr>
        <w:tab/>
      </w:r>
      <w:r>
        <w:rPr>
          <w:color w:val="565656"/>
          <w:sz w:val="20"/>
        </w:rPr>
        <w:t xml:space="preserve"> </w:t>
      </w:r>
    </w:p>
    <w:p w:rsidR="001D5675" w:rsidRDefault="00A54A0C" w:rsidP="00A54A0C">
      <w:pPr>
        <w:tabs>
          <w:tab w:val="left" w:pos="2268"/>
        </w:tabs>
        <w:spacing w:after="220"/>
        <w:ind w:left="2898" w:hanging="10"/>
      </w:pPr>
      <w:proofErr w:type="spellStart"/>
      <w:r>
        <w:rPr>
          <w:b/>
          <w:color w:val="565656"/>
          <w:sz w:val="20"/>
        </w:rPr>
        <w:t>Denumirea</w:t>
      </w:r>
      <w:proofErr w:type="spellEnd"/>
      <w:r>
        <w:rPr>
          <w:b/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publicației</w:t>
      </w:r>
      <w:proofErr w:type="spellEnd"/>
      <w:r>
        <w:rPr>
          <w:b/>
          <w:color w:val="565656"/>
          <w:sz w:val="20"/>
        </w:rPr>
        <w:t>/</w:t>
      </w:r>
      <w:proofErr w:type="spellStart"/>
      <w:r>
        <w:rPr>
          <w:b/>
          <w:color w:val="565656"/>
          <w:sz w:val="20"/>
        </w:rPr>
        <w:t>conferinței</w:t>
      </w:r>
      <w:proofErr w:type="spellEnd"/>
      <w:r>
        <w:rPr>
          <w:color w:val="565656"/>
          <w:sz w:val="20"/>
        </w:rPr>
        <w:t xml:space="preserve">: Life </w:t>
      </w:r>
    </w:p>
    <w:p w:rsidR="001D5675" w:rsidRDefault="00A54A0C" w:rsidP="00A54A0C">
      <w:pPr>
        <w:tabs>
          <w:tab w:val="left" w:pos="2268"/>
        </w:tabs>
        <w:spacing w:after="73"/>
      </w:pPr>
      <w:r>
        <w:rPr>
          <w:color w:val="757575"/>
          <w:sz w:val="20"/>
        </w:rPr>
        <w:tab/>
      </w:r>
      <w:proofErr w:type="gramStart"/>
      <w:r>
        <w:rPr>
          <w:color w:val="757575"/>
          <w:sz w:val="20"/>
        </w:rPr>
        <w:t>[ 2024</w:t>
      </w:r>
      <w:proofErr w:type="gramEnd"/>
      <w:r>
        <w:rPr>
          <w:color w:val="757575"/>
          <w:sz w:val="20"/>
        </w:rPr>
        <w:t xml:space="preserve"> ] </w:t>
      </w:r>
      <w:r>
        <w:rPr>
          <w:color w:val="565656"/>
          <w:sz w:val="20"/>
        </w:rPr>
        <w:t xml:space="preserve"> </w:t>
      </w:r>
      <w:r>
        <w:rPr>
          <w:b/>
          <w:color w:val="404040"/>
          <w:sz w:val="20"/>
        </w:rPr>
        <w:t>MANAGEMENT OF OPEN TIBIAL FRACTURES – CASE PRESENTATION</w:t>
      </w:r>
      <w:r>
        <w:rPr>
          <w:color w:val="565656"/>
          <w:sz w:val="20"/>
        </w:rPr>
        <w:t xml:space="preserve"> </w:t>
      </w:r>
    </w:p>
    <w:p w:rsidR="001D5675" w:rsidRDefault="00A54A0C" w:rsidP="00A54A0C">
      <w:pPr>
        <w:tabs>
          <w:tab w:val="left" w:pos="2268"/>
        </w:tabs>
        <w:spacing w:after="220"/>
        <w:ind w:right="495"/>
        <w:jc w:val="center"/>
      </w:pPr>
      <w:proofErr w:type="spellStart"/>
      <w:r>
        <w:rPr>
          <w:b/>
          <w:color w:val="565656"/>
          <w:sz w:val="20"/>
        </w:rPr>
        <w:t>Denumirea</w:t>
      </w:r>
      <w:proofErr w:type="spellEnd"/>
      <w:r>
        <w:rPr>
          <w:b/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publicației</w:t>
      </w:r>
      <w:proofErr w:type="spellEnd"/>
      <w:r>
        <w:rPr>
          <w:b/>
          <w:color w:val="565656"/>
          <w:sz w:val="20"/>
        </w:rPr>
        <w:t>/</w:t>
      </w:r>
      <w:proofErr w:type="spellStart"/>
      <w:r>
        <w:rPr>
          <w:b/>
          <w:color w:val="565656"/>
          <w:sz w:val="20"/>
        </w:rPr>
        <w:t>conferinței</w:t>
      </w:r>
      <w:proofErr w:type="spellEnd"/>
      <w:r>
        <w:rPr>
          <w:color w:val="565656"/>
          <w:sz w:val="20"/>
        </w:rPr>
        <w:t xml:space="preserve">: Medical Market </w:t>
      </w:r>
    </w:p>
    <w:p w:rsidR="001D5675" w:rsidRDefault="00A54A0C" w:rsidP="00A54A0C">
      <w:pPr>
        <w:tabs>
          <w:tab w:val="left" w:pos="2268"/>
        </w:tabs>
        <w:spacing w:after="73" w:line="331" w:lineRule="auto"/>
        <w:ind w:left="2888" w:right="1816" w:hanging="728"/>
      </w:pPr>
      <w:proofErr w:type="gramStart"/>
      <w:r>
        <w:rPr>
          <w:color w:val="757575"/>
          <w:sz w:val="20"/>
        </w:rPr>
        <w:t>[ 2023</w:t>
      </w:r>
      <w:proofErr w:type="gramEnd"/>
      <w:r>
        <w:rPr>
          <w:color w:val="757575"/>
          <w:sz w:val="20"/>
        </w:rPr>
        <w:t xml:space="preserve"> ] </w:t>
      </w:r>
      <w:r>
        <w:rPr>
          <w:color w:val="565656"/>
          <w:sz w:val="20"/>
        </w:rPr>
        <w:t xml:space="preserve"> </w:t>
      </w:r>
      <w:r>
        <w:rPr>
          <w:b/>
          <w:color w:val="404040"/>
          <w:sz w:val="20"/>
        </w:rPr>
        <w:t>PERIPROSTHETIC HIP FRACTURE – CASE PRESENTATION</w:t>
      </w:r>
      <w:r>
        <w:rPr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Denumirea</w:t>
      </w:r>
      <w:proofErr w:type="spellEnd"/>
      <w:r>
        <w:rPr>
          <w:b/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publicației</w:t>
      </w:r>
      <w:proofErr w:type="spellEnd"/>
      <w:r>
        <w:rPr>
          <w:b/>
          <w:color w:val="565656"/>
          <w:sz w:val="20"/>
        </w:rPr>
        <w:t>/</w:t>
      </w:r>
      <w:proofErr w:type="spellStart"/>
      <w:r>
        <w:rPr>
          <w:b/>
          <w:color w:val="565656"/>
          <w:sz w:val="20"/>
        </w:rPr>
        <w:t>conferinței</w:t>
      </w:r>
      <w:proofErr w:type="spellEnd"/>
      <w:r>
        <w:rPr>
          <w:color w:val="565656"/>
          <w:sz w:val="20"/>
        </w:rPr>
        <w:t xml:space="preserve">: Medical Market </w:t>
      </w:r>
    </w:p>
    <w:sectPr w:rsidR="001D5675">
      <w:pgSz w:w="11900" w:h="16820"/>
      <w:pgMar w:top="255" w:right="299" w:bottom="1020" w:left="3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75"/>
    <w:rsid w:val="001D5675"/>
    <w:rsid w:val="007108CC"/>
    <w:rsid w:val="00A54A0C"/>
    <w:rsid w:val="00EC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8BA7A-81D3-4D17-974A-6EAA7B33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65" w:lineRule="auto"/>
      <w:ind w:left="144" w:right="9" w:hanging="10"/>
      <w:outlineLvl w:val="0"/>
    </w:pPr>
    <w:rPr>
      <w:rFonts w:ascii="Calibri" w:eastAsia="Calibri" w:hAnsi="Calibri" w:cs="Calibri"/>
      <w:b/>
      <w:color w:val="4040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6"/>
      <w:ind w:right="699"/>
      <w:jc w:val="center"/>
      <w:outlineLvl w:val="1"/>
    </w:pPr>
    <w:rPr>
      <w:rFonts w:ascii="Calibri" w:eastAsia="Calibri" w:hAnsi="Calibri" w:cs="Calibri"/>
      <w:b/>
      <w:color w:val="6B6B6B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6B6B6B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tseverin.r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mft.ro/ro/acas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ft.ro/ro/acas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umft.ro/ro/acasa/" TargetMode="External"/><Relationship Id="rId10" Type="http://schemas.openxmlformats.org/officeDocument/2006/relationships/hyperlink" Target="https://www.umft.ro/ro/acasa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ntseverin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Windows User</dc:creator>
  <cp:keywords/>
  <cp:lastModifiedBy>Windows User</cp:lastModifiedBy>
  <cp:revision>3</cp:revision>
  <dcterms:created xsi:type="dcterms:W3CDTF">2025-06-12T10:19:00Z</dcterms:created>
  <dcterms:modified xsi:type="dcterms:W3CDTF">2025-06-12T10:23:00Z</dcterms:modified>
</cp:coreProperties>
</file>