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C4A03" w14:textId="77777777" w:rsidR="00302B20" w:rsidRPr="00E81F57" w:rsidRDefault="00302B20" w:rsidP="00302B20">
      <w:pPr>
        <w:jc w:val="right"/>
        <w:rPr>
          <w:rFonts w:ascii="Arial" w:hAnsi="Arial" w:cs="Arial"/>
          <w:bCs/>
          <w:i/>
        </w:rPr>
      </w:pPr>
      <w:r w:rsidRPr="00E81F57">
        <w:rPr>
          <w:rFonts w:ascii="Arial" w:hAnsi="Arial" w:cs="Arial"/>
          <w:bCs/>
          <w:i/>
        </w:rPr>
        <w:t xml:space="preserve">                                                                                                         </w:t>
      </w:r>
      <w:proofErr w:type="spellStart"/>
      <w:r w:rsidRPr="00E81F57">
        <w:rPr>
          <w:rFonts w:ascii="Arial" w:hAnsi="Arial" w:cs="Arial"/>
          <w:bCs/>
          <w:i/>
        </w:rPr>
        <w:t>Cuprins</w:t>
      </w:r>
      <w:proofErr w:type="spellEnd"/>
      <w:r w:rsidRPr="00E81F57">
        <w:rPr>
          <w:rFonts w:ascii="Arial" w:hAnsi="Arial" w:cs="Arial"/>
          <w:bCs/>
          <w:i/>
        </w:rPr>
        <w:t xml:space="preserve"> </w:t>
      </w:r>
      <w:proofErr w:type="spellStart"/>
      <w:r w:rsidRPr="00E81F57">
        <w:rPr>
          <w:rFonts w:ascii="Arial" w:hAnsi="Arial" w:cs="Arial"/>
          <w:bCs/>
          <w:i/>
        </w:rPr>
        <w:t>portofoliu</w:t>
      </w:r>
      <w:proofErr w:type="spellEnd"/>
    </w:p>
    <w:p w14:paraId="40401BC9" w14:textId="77777777" w:rsidR="00302B20" w:rsidRPr="00E81F57" w:rsidRDefault="00302B20" w:rsidP="00302B20">
      <w:pPr>
        <w:jc w:val="center"/>
        <w:rPr>
          <w:rFonts w:ascii="Arial" w:hAnsi="Arial" w:cs="Arial"/>
          <w:bCs/>
          <w:i/>
        </w:rPr>
      </w:pPr>
    </w:p>
    <w:p w14:paraId="7676C32C" w14:textId="77777777" w:rsidR="00302B20" w:rsidRPr="00E81F57" w:rsidRDefault="00302B20" w:rsidP="00302B20">
      <w:pPr>
        <w:jc w:val="center"/>
        <w:rPr>
          <w:rFonts w:ascii="Arial" w:hAnsi="Arial" w:cs="Arial"/>
          <w:bCs/>
          <w:i/>
        </w:rPr>
      </w:pPr>
    </w:p>
    <w:p w14:paraId="452A6CB7" w14:textId="77777777" w:rsidR="00302B20" w:rsidRPr="00E81F57" w:rsidRDefault="00302B20" w:rsidP="00302B20">
      <w:pPr>
        <w:jc w:val="center"/>
        <w:rPr>
          <w:rFonts w:ascii="Arial" w:hAnsi="Arial" w:cs="Arial"/>
          <w:bCs/>
          <w:i/>
        </w:rPr>
      </w:pPr>
    </w:p>
    <w:p w14:paraId="25F8A32C" w14:textId="29ECAE30" w:rsidR="00302B20" w:rsidRPr="00E81F57" w:rsidRDefault="00302B20" w:rsidP="00353DB2">
      <w:pPr>
        <w:jc w:val="center"/>
        <w:rPr>
          <w:rFonts w:ascii="Arial" w:hAnsi="Arial" w:cs="Arial"/>
          <w:bCs/>
          <w:i/>
          <w:lang w:val="ro-RO"/>
        </w:rPr>
      </w:pPr>
      <w:proofErr w:type="spellStart"/>
      <w:r w:rsidRPr="00E81F57">
        <w:rPr>
          <w:rFonts w:ascii="Arial" w:hAnsi="Arial" w:cs="Arial"/>
          <w:bCs/>
          <w:i/>
        </w:rPr>
        <w:t>Portofoliu</w:t>
      </w:r>
      <w:proofErr w:type="spellEnd"/>
      <w:r w:rsidRPr="00E81F57">
        <w:rPr>
          <w:rFonts w:ascii="Arial" w:hAnsi="Arial" w:cs="Arial"/>
          <w:bCs/>
          <w:i/>
        </w:rPr>
        <w:t xml:space="preserve"> de </w:t>
      </w:r>
      <w:proofErr w:type="spellStart"/>
      <w:r w:rsidRPr="00E81F57">
        <w:rPr>
          <w:rFonts w:ascii="Arial" w:hAnsi="Arial" w:cs="Arial"/>
          <w:bCs/>
          <w:i/>
        </w:rPr>
        <w:t>lucr</w:t>
      </w:r>
      <w:r w:rsidRPr="00E81F57">
        <w:rPr>
          <w:rFonts w:ascii="Arial" w:hAnsi="Arial" w:cs="Arial"/>
          <w:bCs/>
          <w:i/>
          <w:lang w:val="ro-RO"/>
        </w:rPr>
        <w:t>ări</w:t>
      </w:r>
      <w:proofErr w:type="spellEnd"/>
      <w:r w:rsidRPr="00E81F57">
        <w:rPr>
          <w:rFonts w:ascii="Arial" w:hAnsi="Arial" w:cs="Arial"/>
          <w:bCs/>
          <w:i/>
          <w:lang w:val="ro-RO"/>
        </w:rPr>
        <w:t xml:space="preserve"> științifice considerate relevante,</w:t>
      </w:r>
      <w:r w:rsidR="00353DB2" w:rsidRPr="00E81F57">
        <w:rPr>
          <w:rFonts w:ascii="Arial" w:hAnsi="Arial" w:cs="Arial"/>
          <w:bCs/>
          <w:i/>
          <w:lang w:val="ro-RO"/>
        </w:rPr>
        <w:t xml:space="preserve"> </w:t>
      </w:r>
      <w:r w:rsidRPr="00E81F57">
        <w:rPr>
          <w:rFonts w:ascii="Arial" w:hAnsi="Arial" w:cs="Arial"/>
          <w:bCs/>
          <w:i/>
          <w:lang w:val="ro-RO"/>
        </w:rPr>
        <w:t xml:space="preserve">elaborate în domeniul Medicină </w:t>
      </w:r>
    </w:p>
    <w:p w14:paraId="4E9890D9" w14:textId="77777777" w:rsidR="00302B20" w:rsidRPr="00E81F57" w:rsidRDefault="00302B20" w:rsidP="00302B20">
      <w:pPr>
        <w:rPr>
          <w:rFonts w:ascii="Arial" w:hAnsi="Arial" w:cs="Arial"/>
          <w:bCs/>
          <w:i/>
          <w:lang w:val="ro-RO"/>
        </w:rPr>
      </w:pPr>
    </w:p>
    <w:p w14:paraId="2B19B631" w14:textId="3E8EC550" w:rsidR="00EE313D" w:rsidRPr="00E81F57" w:rsidRDefault="00302B20" w:rsidP="00921873">
      <w:pPr>
        <w:jc w:val="right"/>
        <w:rPr>
          <w:rFonts w:ascii="Arial" w:hAnsi="Arial" w:cs="Arial"/>
        </w:rPr>
      </w:pPr>
      <w:r w:rsidRPr="00E81F57">
        <w:rPr>
          <w:rFonts w:ascii="Arial" w:hAnsi="Arial" w:cs="Arial"/>
          <w:i/>
          <w:lang w:val="ro-RO"/>
        </w:rPr>
        <w:t>Candidat</w:t>
      </w:r>
      <w:r w:rsidRPr="00E81F57">
        <w:rPr>
          <w:rFonts w:ascii="Arial" w:hAnsi="Arial" w:cs="Arial"/>
          <w:i/>
        </w:rPr>
        <w:t>:</w:t>
      </w:r>
      <w:r w:rsidRPr="00E81F57">
        <w:rPr>
          <w:rFonts w:ascii="Arial" w:hAnsi="Arial" w:cs="Arial"/>
          <w:i/>
          <w:lang w:val="ro-RO"/>
        </w:rPr>
        <w:t xml:space="preserve"> </w:t>
      </w:r>
      <w:r w:rsidR="00921873" w:rsidRPr="00E81F57">
        <w:rPr>
          <w:rFonts w:ascii="Arial" w:hAnsi="Arial" w:cs="Arial"/>
          <w:i/>
          <w:lang w:val="ro-RO"/>
        </w:rPr>
        <w:t xml:space="preserve">Asist. Univ. Drd. Zimbru </w:t>
      </w:r>
      <w:r w:rsidR="006D67FC">
        <w:rPr>
          <w:rFonts w:ascii="Arial" w:hAnsi="Arial" w:cs="Arial"/>
          <w:i/>
          <w:lang w:val="ro-RO"/>
        </w:rPr>
        <w:t>Elena-Larisa</w:t>
      </w:r>
    </w:p>
    <w:p w14:paraId="59E7B172" w14:textId="77777777" w:rsidR="00302B20" w:rsidRPr="00E81F57" w:rsidRDefault="00302B20" w:rsidP="00302B20">
      <w:pPr>
        <w:rPr>
          <w:rFonts w:ascii="Arial" w:hAnsi="Arial" w:cs="Arial"/>
        </w:rPr>
      </w:pPr>
    </w:p>
    <w:p w14:paraId="23117696" w14:textId="375FCC92" w:rsidR="00302B20" w:rsidRPr="00E81F57" w:rsidRDefault="00302B20" w:rsidP="00302B20">
      <w:pPr>
        <w:rPr>
          <w:rFonts w:ascii="Arial" w:hAnsi="Arial" w:cs="Arial"/>
        </w:rPr>
      </w:pPr>
    </w:p>
    <w:p w14:paraId="3C1D2768" w14:textId="77777777" w:rsidR="002A316B" w:rsidRPr="00E81F57" w:rsidRDefault="002A316B" w:rsidP="00302B20">
      <w:pPr>
        <w:rPr>
          <w:rFonts w:ascii="Arial" w:hAnsi="Arial" w:cs="Arial"/>
        </w:rPr>
      </w:pPr>
    </w:p>
    <w:p w14:paraId="1F36028C" w14:textId="77777777" w:rsidR="00302B20" w:rsidRPr="00E81F57" w:rsidRDefault="00302B20" w:rsidP="00302B20">
      <w:pPr>
        <w:rPr>
          <w:rFonts w:ascii="Arial" w:hAnsi="Arial" w:cs="Arial"/>
          <w:b/>
          <w:bCs/>
          <w:lang w:val="en-RO"/>
        </w:rPr>
      </w:pPr>
      <w:r w:rsidRPr="00E81F57">
        <w:rPr>
          <w:rFonts w:ascii="Arial" w:hAnsi="Arial" w:cs="Arial"/>
          <w:b/>
          <w:bCs/>
          <w:lang w:val="en-RO"/>
        </w:rPr>
        <w:t xml:space="preserve">Lucrări indexate ISI/BDI publicate în ultimii 10 ani </w:t>
      </w:r>
    </w:p>
    <w:p w14:paraId="1CA6F314" w14:textId="77777777" w:rsidR="006D67FC" w:rsidRDefault="006D67FC" w:rsidP="006D67FC">
      <w:pPr>
        <w:pStyle w:val="ListParagraph"/>
        <w:numPr>
          <w:ilvl w:val="0"/>
          <w:numId w:val="5"/>
        </w:numPr>
        <w:suppressAutoHyphens w:val="0"/>
        <w:spacing w:before="120" w:after="120"/>
        <w:ind w:left="714" w:hanging="357"/>
        <w:jc w:val="both"/>
        <w:rPr>
          <w:rFonts w:ascii="Arial" w:hAnsi="Arial" w:cs="Arial"/>
        </w:rPr>
      </w:pPr>
      <w:r w:rsidRPr="000F0730">
        <w:rPr>
          <w:rFonts w:ascii="Arial" w:hAnsi="Arial" w:cs="Arial"/>
          <w:lang w:val="fr-FR"/>
        </w:rPr>
        <w:t xml:space="preserve">Zimbru, R.-I.; </w:t>
      </w:r>
      <w:r w:rsidRPr="000F0730">
        <w:rPr>
          <w:rFonts w:ascii="Arial" w:hAnsi="Arial" w:cs="Arial"/>
          <w:b/>
          <w:bCs/>
          <w:lang w:val="fr-FR"/>
        </w:rPr>
        <w:t>Zimbru, E.-L</w:t>
      </w:r>
      <w:r w:rsidRPr="000F0730">
        <w:rPr>
          <w:rFonts w:ascii="Arial" w:hAnsi="Arial" w:cs="Arial"/>
          <w:lang w:val="fr-FR"/>
        </w:rPr>
        <w:t xml:space="preserve">.; Bojin, F.-M.; Haidar, L.; Andor, M.; Harich, O.O.; Tănasie, G.; Tatu, C.; Mailat, D.-E.; Zbîrcea, I.-M.; et al. </w:t>
      </w:r>
      <w:r w:rsidRPr="006D67FC">
        <w:rPr>
          <w:rFonts w:ascii="Arial" w:hAnsi="Arial" w:cs="Arial"/>
        </w:rPr>
        <w:t xml:space="preserve">Connecting the Dots: How MicroRNAs Link Asthma and Atherosclerosis. Int. J. Mol. Sci. 2025, 26, 3570. </w:t>
      </w:r>
      <w:hyperlink r:id="rId5" w:history="1">
        <w:r w:rsidRPr="006D67FC">
          <w:rPr>
            <w:rFonts w:ascii="Arial" w:hAnsi="Arial" w:cs="Arial"/>
          </w:rPr>
          <w:t>https://doi.org/10.3390/ijms26083570</w:t>
        </w:r>
      </w:hyperlink>
    </w:p>
    <w:p w14:paraId="25B70D83" w14:textId="77777777" w:rsidR="006D67FC" w:rsidRPr="006D67FC" w:rsidRDefault="006D67FC" w:rsidP="006D67FC">
      <w:pPr>
        <w:pStyle w:val="ListParagraph"/>
        <w:suppressAutoHyphens w:val="0"/>
        <w:spacing w:before="120" w:after="120"/>
        <w:ind w:left="714"/>
        <w:jc w:val="both"/>
        <w:rPr>
          <w:rFonts w:ascii="Arial" w:hAnsi="Arial" w:cs="Arial"/>
        </w:rPr>
      </w:pPr>
    </w:p>
    <w:p w14:paraId="4BC7FB5A" w14:textId="14AE379E" w:rsidR="006D67FC" w:rsidRDefault="006D67FC" w:rsidP="006D67FC">
      <w:pPr>
        <w:pStyle w:val="ListParagraph"/>
        <w:numPr>
          <w:ilvl w:val="0"/>
          <w:numId w:val="5"/>
        </w:numPr>
        <w:suppressAutoHyphens w:val="0"/>
        <w:spacing w:before="120" w:after="120"/>
        <w:ind w:left="714" w:hanging="357"/>
        <w:jc w:val="both"/>
        <w:rPr>
          <w:rFonts w:ascii="Arial" w:hAnsi="Arial" w:cs="Arial"/>
        </w:rPr>
      </w:pPr>
      <w:r w:rsidRPr="006D67FC">
        <w:rPr>
          <w:rFonts w:ascii="Arial" w:hAnsi="Arial" w:cs="Arial"/>
        </w:rPr>
        <w:t xml:space="preserve">Zimbru R-I, </w:t>
      </w:r>
      <w:proofErr w:type="spellStart"/>
      <w:r w:rsidRPr="006D67FC">
        <w:rPr>
          <w:rFonts w:ascii="Arial" w:hAnsi="Arial" w:cs="Arial"/>
        </w:rPr>
        <w:t>Grijincu</w:t>
      </w:r>
      <w:proofErr w:type="spellEnd"/>
      <w:r w:rsidRPr="006D67FC">
        <w:rPr>
          <w:rFonts w:ascii="Arial" w:hAnsi="Arial" w:cs="Arial"/>
        </w:rPr>
        <w:t xml:space="preserve"> M, </w:t>
      </w:r>
      <w:proofErr w:type="spellStart"/>
      <w:r w:rsidRPr="006D67FC">
        <w:rPr>
          <w:rFonts w:ascii="Arial" w:hAnsi="Arial" w:cs="Arial"/>
        </w:rPr>
        <w:t>Tănasie</w:t>
      </w:r>
      <w:proofErr w:type="spellEnd"/>
      <w:r w:rsidRPr="006D67FC">
        <w:rPr>
          <w:rFonts w:ascii="Arial" w:hAnsi="Arial" w:cs="Arial"/>
        </w:rPr>
        <w:t xml:space="preserve"> G, </w:t>
      </w:r>
      <w:r w:rsidRPr="006D67FC">
        <w:rPr>
          <w:rFonts w:ascii="Arial" w:hAnsi="Arial" w:cs="Arial"/>
          <w:b/>
          <w:bCs/>
        </w:rPr>
        <w:t>Zimbru E-L</w:t>
      </w:r>
      <w:r w:rsidRPr="006D67FC">
        <w:rPr>
          <w:rFonts w:ascii="Arial" w:hAnsi="Arial" w:cs="Arial"/>
        </w:rPr>
        <w:t xml:space="preserve">, </w:t>
      </w:r>
      <w:proofErr w:type="spellStart"/>
      <w:r w:rsidRPr="006D67FC">
        <w:rPr>
          <w:rFonts w:ascii="Arial" w:hAnsi="Arial" w:cs="Arial"/>
        </w:rPr>
        <w:t>Bojin</w:t>
      </w:r>
      <w:proofErr w:type="spellEnd"/>
      <w:r w:rsidRPr="006D67FC">
        <w:rPr>
          <w:rFonts w:ascii="Arial" w:hAnsi="Arial" w:cs="Arial"/>
        </w:rPr>
        <w:t xml:space="preserve"> F-M, Buzan R-M, </w:t>
      </w:r>
      <w:proofErr w:type="spellStart"/>
      <w:r w:rsidRPr="006D67FC">
        <w:rPr>
          <w:rFonts w:ascii="Arial" w:hAnsi="Arial" w:cs="Arial"/>
        </w:rPr>
        <w:t>Tamaș</w:t>
      </w:r>
      <w:proofErr w:type="spellEnd"/>
      <w:r w:rsidRPr="006D67FC">
        <w:rPr>
          <w:rFonts w:ascii="Arial" w:hAnsi="Arial" w:cs="Arial"/>
        </w:rPr>
        <w:t xml:space="preserve"> T-P, </w:t>
      </w:r>
      <w:proofErr w:type="spellStart"/>
      <w:r w:rsidRPr="006D67FC">
        <w:rPr>
          <w:rFonts w:ascii="Arial" w:hAnsi="Arial" w:cs="Arial"/>
        </w:rPr>
        <w:t>Cotarcă</w:t>
      </w:r>
      <w:proofErr w:type="spellEnd"/>
      <w:r w:rsidRPr="006D67FC">
        <w:rPr>
          <w:rFonts w:ascii="Arial" w:hAnsi="Arial" w:cs="Arial"/>
        </w:rPr>
        <w:t xml:space="preserve"> M-D, </w:t>
      </w:r>
      <w:proofErr w:type="spellStart"/>
      <w:r w:rsidRPr="006D67FC">
        <w:rPr>
          <w:rFonts w:ascii="Arial" w:hAnsi="Arial" w:cs="Arial"/>
        </w:rPr>
        <w:t>Harich</w:t>
      </w:r>
      <w:proofErr w:type="spellEnd"/>
      <w:r w:rsidRPr="006D67FC">
        <w:rPr>
          <w:rFonts w:ascii="Arial" w:hAnsi="Arial" w:cs="Arial"/>
        </w:rPr>
        <w:t xml:space="preserve"> OO, </w:t>
      </w:r>
      <w:proofErr w:type="spellStart"/>
      <w:r w:rsidRPr="006D67FC">
        <w:rPr>
          <w:rFonts w:ascii="Arial" w:hAnsi="Arial" w:cs="Arial"/>
        </w:rPr>
        <w:t>Pătrașcu</w:t>
      </w:r>
      <w:proofErr w:type="spellEnd"/>
      <w:r w:rsidRPr="006D67FC">
        <w:rPr>
          <w:rFonts w:ascii="Arial" w:hAnsi="Arial" w:cs="Arial"/>
        </w:rPr>
        <w:t xml:space="preserve"> R, et al. Breaking Barriers: The Detrimental Effects of Combined Ragweed and House Dust Mite Allergen Extract Exposure on the Bronchial Epithelium. Applied Sciences. 2025; 15(8):4113. </w:t>
      </w:r>
      <w:hyperlink r:id="rId6" w:history="1">
        <w:r w:rsidRPr="009E4A33">
          <w:rPr>
            <w:rStyle w:val="Hyperlink"/>
            <w:rFonts w:ascii="Arial" w:hAnsi="Arial" w:cs="Arial"/>
          </w:rPr>
          <w:t>https://doi.org/10.3390/app15084113</w:t>
        </w:r>
      </w:hyperlink>
    </w:p>
    <w:p w14:paraId="4C309AB4" w14:textId="77777777" w:rsidR="006D67FC" w:rsidRPr="006D67FC" w:rsidRDefault="006D67FC" w:rsidP="006D67FC">
      <w:pPr>
        <w:pStyle w:val="ListParagraph"/>
        <w:suppressAutoHyphens w:val="0"/>
        <w:spacing w:before="120" w:after="120"/>
        <w:ind w:left="714"/>
        <w:jc w:val="both"/>
        <w:rPr>
          <w:rFonts w:ascii="Arial" w:hAnsi="Arial" w:cs="Arial"/>
        </w:rPr>
      </w:pPr>
    </w:p>
    <w:p w14:paraId="36A80F0E" w14:textId="34BE5ECF" w:rsidR="006D67FC" w:rsidRDefault="006D67FC" w:rsidP="006D67FC">
      <w:pPr>
        <w:pStyle w:val="ListParagraph"/>
        <w:numPr>
          <w:ilvl w:val="0"/>
          <w:numId w:val="5"/>
        </w:numPr>
        <w:suppressAutoHyphens w:val="0"/>
        <w:jc w:val="both"/>
        <w:rPr>
          <w:rFonts w:ascii="Arial" w:hAnsi="Arial" w:cs="Arial"/>
        </w:rPr>
      </w:pPr>
      <w:r w:rsidRPr="006D67FC">
        <w:rPr>
          <w:rFonts w:ascii="Arial" w:hAnsi="Arial" w:cs="Arial"/>
        </w:rPr>
        <w:t xml:space="preserve">Haidar L, </w:t>
      </w:r>
      <w:proofErr w:type="spellStart"/>
      <w:r w:rsidRPr="006D67FC">
        <w:rPr>
          <w:rFonts w:ascii="Arial" w:hAnsi="Arial" w:cs="Arial"/>
        </w:rPr>
        <w:t>Bănărescu</w:t>
      </w:r>
      <w:proofErr w:type="spellEnd"/>
      <w:r w:rsidRPr="006D67FC">
        <w:rPr>
          <w:rFonts w:ascii="Arial" w:hAnsi="Arial" w:cs="Arial"/>
        </w:rPr>
        <w:t xml:space="preserve"> CF, </w:t>
      </w:r>
      <w:proofErr w:type="spellStart"/>
      <w:r w:rsidRPr="006D67FC">
        <w:rPr>
          <w:rFonts w:ascii="Arial" w:hAnsi="Arial" w:cs="Arial"/>
        </w:rPr>
        <w:t>Uța</w:t>
      </w:r>
      <w:proofErr w:type="spellEnd"/>
      <w:r w:rsidRPr="006D67FC">
        <w:rPr>
          <w:rFonts w:ascii="Arial" w:hAnsi="Arial" w:cs="Arial"/>
        </w:rPr>
        <w:t xml:space="preserve"> C, Moldovan SI, </w:t>
      </w:r>
      <w:r w:rsidRPr="006D67FC">
        <w:rPr>
          <w:rFonts w:ascii="Arial" w:hAnsi="Arial" w:cs="Arial"/>
          <w:b/>
          <w:bCs/>
        </w:rPr>
        <w:t>Zimbru E-L</w:t>
      </w:r>
      <w:r w:rsidRPr="006D67FC">
        <w:rPr>
          <w:rFonts w:ascii="Arial" w:hAnsi="Arial" w:cs="Arial"/>
        </w:rPr>
        <w:t xml:space="preserve">, Zimbru R-I, </w:t>
      </w:r>
      <w:proofErr w:type="spellStart"/>
      <w:r w:rsidRPr="006D67FC">
        <w:rPr>
          <w:rFonts w:ascii="Arial" w:hAnsi="Arial" w:cs="Arial"/>
        </w:rPr>
        <w:t>Ciurariu</w:t>
      </w:r>
      <w:proofErr w:type="spellEnd"/>
      <w:r w:rsidRPr="006D67FC">
        <w:rPr>
          <w:rFonts w:ascii="Arial" w:hAnsi="Arial" w:cs="Arial"/>
        </w:rPr>
        <w:t xml:space="preserve"> E, Georgescu M, </w:t>
      </w:r>
      <w:proofErr w:type="spellStart"/>
      <w:r w:rsidRPr="006D67FC">
        <w:rPr>
          <w:rFonts w:ascii="Arial" w:hAnsi="Arial" w:cs="Arial"/>
        </w:rPr>
        <w:t>Panaitescu</w:t>
      </w:r>
      <w:proofErr w:type="spellEnd"/>
      <w:r w:rsidRPr="006D67FC">
        <w:rPr>
          <w:rFonts w:ascii="Arial" w:hAnsi="Arial" w:cs="Arial"/>
        </w:rPr>
        <w:t xml:space="preserve"> C. Pollen–Food Allergy Syndrome: Allergens, Clinical Insights, Diagnostic and Therapeutic Challenges. Applied Sciences. 2025; 15(1):66. </w:t>
      </w:r>
      <w:hyperlink r:id="rId7" w:history="1">
        <w:r w:rsidRPr="009E4A33">
          <w:rPr>
            <w:rStyle w:val="Hyperlink"/>
            <w:rFonts w:ascii="Arial" w:hAnsi="Arial" w:cs="Arial"/>
          </w:rPr>
          <w:t>https://doi.org/10.3390/app15010066</w:t>
        </w:r>
      </w:hyperlink>
    </w:p>
    <w:p w14:paraId="7C549226" w14:textId="77777777" w:rsidR="006D67FC" w:rsidRDefault="006D67FC" w:rsidP="006D67FC">
      <w:pPr>
        <w:pStyle w:val="ListParagraph"/>
        <w:suppressAutoHyphens w:val="0"/>
        <w:jc w:val="both"/>
        <w:rPr>
          <w:rFonts w:ascii="Arial" w:hAnsi="Arial" w:cs="Arial"/>
        </w:rPr>
      </w:pPr>
    </w:p>
    <w:p w14:paraId="107FB778" w14:textId="31EB14D4" w:rsidR="006D67FC" w:rsidRDefault="00A20F33" w:rsidP="006D67FC">
      <w:pPr>
        <w:pStyle w:val="ListParagraph"/>
        <w:numPr>
          <w:ilvl w:val="0"/>
          <w:numId w:val="5"/>
        </w:numPr>
        <w:suppressAutoHyphens w:val="0"/>
        <w:jc w:val="both"/>
        <w:rPr>
          <w:rFonts w:ascii="Arial" w:hAnsi="Arial" w:cs="Arial"/>
        </w:rPr>
      </w:pPr>
      <w:r w:rsidRPr="006D67FC">
        <w:rPr>
          <w:rFonts w:ascii="Arial" w:hAnsi="Arial" w:cs="Arial"/>
          <w:b/>
          <w:bCs/>
          <w:lang w:val="en-RO"/>
        </w:rPr>
        <w:t>Zimbru E-L</w:t>
      </w:r>
      <w:r w:rsidRPr="006D67FC">
        <w:rPr>
          <w:rFonts w:ascii="Arial" w:hAnsi="Arial" w:cs="Arial"/>
          <w:lang w:val="en-RO"/>
        </w:rPr>
        <w:t xml:space="preserve">, Zimbru R-I, Ordodi V-L, Bojin F-M, Crîsnic D, Andor M, Mirica S-N, Huțu I, Tănasie G, Haidar L, et al. </w:t>
      </w:r>
      <w:r w:rsidRPr="006D67FC">
        <w:rPr>
          <w:rFonts w:ascii="Arial" w:hAnsi="Arial" w:cs="Arial"/>
        </w:rPr>
        <w:t xml:space="preserve">Rosuvastatin Attenuates Vascular Dysfunction Induced by High-Fructose Diets and Allergic Asthma in Rats. Nutrients. 2024; 16(23):4104. </w:t>
      </w:r>
      <w:hyperlink r:id="rId8" w:history="1">
        <w:r w:rsidR="006D67FC" w:rsidRPr="009E4A33">
          <w:rPr>
            <w:rStyle w:val="Hyperlink"/>
            <w:rFonts w:ascii="Arial" w:hAnsi="Arial" w:cs="Arial"/>
          </w:rPr>
          <w:t>https://doi.org/10.3390/nu16234104</w:t>
        </w:r>
      </w:hyperlink>
      <w:r w:rsidRPr="006D67FC">
        <w:rPr>
          <w:rFonts w:ascii="Arial" w:hAnsi="Arial" w:cs="Arial"/>
        </w:rPr>
        <w:t xml:space="preserve"> </w:t>
      </w:r>
    </w:p>
    <w:p w14:paraId="4D3727B1" w14:textId="77777777" w:rsidR="006D67FC" w:rsidRDefault="006D67FC" w:rsidP="006D67FC">
      <w:pPr>
        <w:pStyle w:val="ListParagraph"/>
        <w:suppressAutoHyphens w:val="0"/>
        <w:jc w:val="both"/>
        <w:rPr>
          <w:rFonts w:ascii="Arial" w:hAnsi="Arial" w:cs="Arial"/>
        </w:rPr>
      </w:pPr>
    </w:p>
    <w:p w14:paraId="1775EF5C" w14:textId="77777777" w:rsidR="006D67FC" w:rsidRDefault="00A20F33" w:rsidP="006D67FC">
      <w:pPr>
        <w:pStyle w:val="ListParagraph"/>
        <w:numPr>
          <w:ilvl w:val="0"/>
          <w:numId w:val="5"/>
        </w:numPr>
        <w:suppressAutoHyphens w:val="0"/>
        <w:jc w:val="both"/>
        <w:rPr>
          <w:rFonts w:ascii="Arial" w:hAnsi="Arial" w:cs="Arial"/>
        </w:rPr>
      </w:pPr>
      <w:proofErr w:type="spellStart"/>
      <w:r w:rsidRPr="006D67FC">
        <w:rPr>
          <w:rFonts w:ascii="Arial" w:hAnsi="Arial" w:cs="Arial"/>
        </w:rPr>
        <w:t>Uța</w:t>
      </w:r>
      <w:proofErr w:type="spellEnd"/>
      <w:r w:rsidRPr="006D67FC">
        <w:rPr>
          <w:rFonts w:ascii="Arial" w:hAnsi="Arial" w:cs="Arial"/>
        </w:rPr>
        <w:t xml:space="preserve"> C, </w:t>
      </w:r>
      <w:proofErr w:type="spellStart"/>
      <w:r w:rsidRPr="006D67FC">
        <w:rPr>
          <w:rFonts w:ascii="Arial" w:hAnsi="Arial" w:cs="Arial"/>
        </w:rPr>
        <w:t>Tîrziu</w:t>
      </w:r>
      <w:proofErr w:type="spellEnd"/>
      <w:r w:rsidRPr="006D67FC">
        <w:rPr>
          <w:rFonts w:ascii="Arial" w:hAnsi="Arial" w:cs="Arial"/>
        </w:rPr>
        <w:t xml:space="preserve"> A, </w:t>
      </w:r>
      <w:r w:rsidRPr="006D67FC">
        <w:rPr>
          <w:rFonts w:ascii="Arial" w:hAnsi="Arial" w:cs="Arial"/>
          <w:b/>
          <w:bCs/>
        </w:rPr>
        <w:t>Zimbru E-L</w:t>
      </w:r>
      <w:r w:rsidRPr="006D67FC">
        <w:rPr>
          <w:rFonts w:ascii="Arial" w:hAnsi="Arial" w:cs="Arial"/>
        </w:rPr>
        <w:t xml:space="preserve">, Zimbru R-I, Georgescu M, Haidar L, Panaitescu C. Alloimmune Causes of Recurrent Pregnancy Loss: Cellular Mechanisms and Overview of Therapeutic Approaches. Medicina. 2024; 60(11):1896. https://doi.org/10.3390/medicina60111896 </w:t>
      </w:r>
    </w:p>
    <w:p w14:paraId="3172AE85" w14:textId="77777777" w:rsidR="006D67FC" w:rsidRDefault="006D67FC" w:rsidP="006D67FC">
      <w:pPr>
        <w:pStyle w:val="ListParagraph"/>
        <w:suppressAutoHyphens w:val="0"/>
        <w:jc w:val="both"/>
        <w:rPr>
          <w:rFonts w:ascii="Arial" w:hAnsi="Arial" w:cs="Arial"/>
        </w:rPr>
      </w:pPr>
    </w:p>
    <w:p w14:paraId="2D0399FB" w14:textId="226C57D8" w:rsidR="00A20F33" w:rsidRPr="006D67FC" w:rsidRDefault="00A20F33" w:rsidP="006D67FC">
      <w:pPr>
        <w:pStyle w:val="ListParagraph"/>
        <w:numPr>
          <w:ilvl w:val="0"/>
          <w:numId w:val="5"/>
        </w:numPr>
        <w:suppressAutoHyphens w:val="0"/>
        <w:jc w:val="both"/>
        <w:rPr>
          <w:rFonts w:ascii="Arial" w:hAnsi="Arial" w:cs="Arial"/>
        </w:rPr>
      </w:pPr>
      <w:r w:rsidRPr="006D67FC">
        <w:rPr>
          <w:rFonts w:ascii="Arial" w:hAnsi="Arial" w:cs="Arial"/>
          <w:lang w:val="en-RO"/>
        </w:rPr>
        <w:t xml:space="preserve">Zimbru R-I, </w:t>
      </w:r>
      <w:r w:rsidRPr="006D67FC">
        <w:rPr>
          <w:rFonts w:ascii="Arial" w:hAnsi="Arial" w:cs="Arial"/>
          <w:b/>
          <w:bCs/>
          <w:lang w:val="en-RO"/>
        </w:rPr>
        <w:t>Zimbru E-L</w:t>
      </w:r>
      <w:r w:rsidRPr="006D67FC">
        <w:rPr>
          <w:rFonts w:ascii="Arial" w:hAnsi="Arial" w:cs="Arial"/>
          <w:lang w:val="en-RO"/>
        </w:rPr>
        <w:t xml:space="preserve">, Ordodi V-L, Bojin F-M, Crîsnic D, Grijincu M, Mirica S-N, Tănasie G, Georgescu M, Huțu I, et al. </w:t>
      </w:r>
      <w:r w:rsidRPr="006D67FC">
        <w:rPr>
          <w:rFonts w:ascii="Arial" w:hAnsi="Arial" w:cs="Arial"/>
        </w:rPr>
        <w:t xml:space="preserve">The Impact of High-Fructose Diet and Co- Sensitization to House Dust Mites and Ragweed Pollen on the Modulation of Airway Reactivity and Serum Biomarkers in Rats. International Journal of Molecular Sciences. 2024; 25(16):8868. https://doi.org/10.3390/ijms25168868 </w:t>
      </w:r>
    </w:p>
    <w:p w14:paraId="5E860695" w14:textId="77777777" w:rsidR="00A20F33" w:rsidRPr="00E81F57" w:rsidRDefault="00A20F33" w:rsidP="00A20F33">
      <w:pPr>
        <w:spacing w:before="120" w:after="120"/>
        <w:rPr>
          <w:rFonts w:ascii="Arial" w:hAnsi="Arial" w:cs="Arial"/>
          <w:lang w:val="en-RO"/>
        </w:rPr>
      </w:pPr>
    </w:p>
    <w:p w14:paraId="564596B8" w14:textId="77777777" w:rsidR="00DD04BC" w:rsidRPr="00E81F57" w:rsidRDefault="00DD04BC" w:rsidP="00DD04BC">
      <w:pPr>
        <w:spacing w:before="120" w:after="120"/>
        <w:rPr>
          <w:rFonts w:ascii="Arial" w:hAnsi="Arial" w:cs="Arial"/>
          <w:lang w:val="en-RO"/>
        </w:rPr>
      </w:pPr>
      <w:r w:rsidRPr="00E81F57">
        <w:rPr>
          <w:rFonts w:ascii="Arial" w:hAnsi="Arial" w:cs="Arial"/>
          <w:b/>
          <w:bCs/>
          <w:lang w:val="en-RO"/>
        </w:rPr>
        <w:t xml:space="preserve">Lucrări publicate în ultimii 10 ani în reviste şi volume de conferinţe cu referenţi (neindexate) </w:t>
      </w:r>
    </w:p>
    <w:p w14:paraId="47724419" w14:textId="20E59A4D" w:rsidR="00DD04BC" w:rsidRPr="00E81F57" w:rsidRDefault="001176FA" w:rsidP="006D67FC">
      <w:pPr>
        <w:numPr>
          <w:ilvl w:val="0"/>
          <w:numId w:val="9"/>
        </w:numPr>
        <w:spacing w:before="120" w:after="120"/>
        <w:jc w:val="both"/>
        <w:rPr>
          <w:rFonts w:ascii="Arial" w:hAnsi="Arial" w:cs="Arial"/>
          <w:lang w:val="en-RO"/>
        </w:rPr>
      </w:pPr>
      <w:r w:rsidRPr="006D67FC">
        <w:rPr>
          <w:rFonts w:ascii="Arial" w:hAnsi="Arial" w:cs="Arial"/>
          <w:lang w:val="en-RO"/>
        </w:rPr>
        <w:t>Zimbru RI</w:t>
      </w:r>
      <w:r w:rsidR="00DD04BC" w:rsidRPr="00E81F57">
        <w:rPr>
          <w:rFonts w:ascii="Arial" w:hAnsi="Arial" w:cs="Arial"/>
          <w:lang w:val="en-RO"/>
        </w:rPr>
        <w:t xml:space="preserve">, Georgescu M, </w:t>
      </w:r>
      <w:r w:rsidR="00DD04BC" w:rsidRPr="006D67FC">
        <w:rPr>
          <w:rFonts w:ascii="Arial" w:hAnsi="Arial" w:cs="Arial"/>
          <w:b/>
          <w:bCs/>
          <w:lang w:val="en-RO"/>
        </w:rPr>
        <w:t>Zimbru EL</w:t>
      </w:r>
      <w:r w:rsidR="00DD04BC" w:rsidRPr="00E81F57">
        <w:rPr>
          <w:rFonts w:ascii="Arial" w:hAnsi="Arial" w:cs="Arial"/>
          <w:lang w:val="en-RO"/>
        </w:rPr>
        <w:t>,</w:t>
      </w:r>
      <w:r>
        <w:rPr>
          <w:rFonts w:ascii="Arial" w:hAnsi="Arial" w:cs="Arial"/>
          <w:lang w:val="en-RO"/>
        </w:rPr>
        <w:t xml:space="preserve"> </w:t>
      </w:r>
      <w:r w:rsidRPr="00E81F57">
        <w:rPr>
          <w:rFonts w:ascii="Arial" w:hAnsi="Arial" w:cs="Arial"/>
          <w:lang w:val="en-RO"/>
        </w:rPr>
        <w:t>Tănasie G</w:t>
      </w:r>
      <w:r w:rsidR="00DD04BC" w:rsidRPr="00E81F57">
        <w:rPr>
          <w:rFonts w:ascii="Arial" w:hAnsi="Arial" w:cs="Arial"/>
          <w:lang w:val="en-RO"/>
        </w:rPr>
        <w:t xml:space="preserve"> </w:t>
      </w:r>
      <w:r w:rsidR="00DD04BC" w:rsidRPr="00E81F57">
        <w:rPr>
          <w:rFonts w:ascii="Arial" w:hAnsi="Arial" w:cs="Arial"/>
          <w:i/>
          <w:iCs/>
          <w:lang w:val="en-RO"/>
        </w:rPr>
        <w:t xml:space="preserve">In vitro </w:t>
      </w:r>
      <w:r w:rsidR="00DD04BC" w:rsidRPr="00E81F57">
        <w:rPr>
          <w:rFonts w:ascii="Arial" w:hAnsi="Arial" w:cs="Arial"/>
          <w:lang w:val="en-RO"/>
        </w:rPr>
        <w:t xml:space="preserve">modulation of bronchial responsivity (Modularea </w:t>
      </w:r>
      <w:r w:rsidR="00DD04BC" w:rsidRPr="00E81F57">
        <w:rPr>
          <w:rFonts w:ascii="Arial" w:hAnsi="Arial" w:cs="Arial"/>
          <w:i/>
          <w:iCs/>
          <w:lang w:val="en-RO"/>
        </w:rPr>
        <w:t xml:space="preserve">in vitro </w:t>
      </w:r>
      <w:r w:rsidR="00DD04BC" w:rsidRPr="00E81F57">
        <w:rPr>
          <w:rFonts w:ascii="Arial" w:hAnsi="Arial" w:cs="Arial"/>
          <w:lang w:val="en-RO"/>
        </w:rPr>
        <w:t>a resposivității bronșice, Al XIV-lea Congres al Societății Române de Fiziologie, Fiziologia azi: între concept, inovație tehnologică și aplicația clinică, 17-19 Octombrie 2024, Cluj-Napoca, România</w:t>
      </w:r>
      <w:r w:rsidR="006A64DC">
        <w:rPr>
          <w:rFonts w:ascii="Arial" w:hAnsi="Arial" w:cs="Arial"/>
          <w:lang w:val="en-RO"/>
        </w:rPr>
        <w:t xml:space="preserve">, </w:t>
      </w:r>
      <w:r w:rsidR="006A64DC" w:rsidRPr="006D67FC">
        <w:rPr>
          <w:rFonts w:ascii="Arial" w:hAnsi="Arial" w:cs="Arial"/>
          <w:lang w:val="en-RO"/>
        </w:rPr>
        <w:t>ISSN 1223-2076</w:t>
      </w:r>
    </w:p>
    <w:p w14:paraId="153989F3" w14:textId="4E72B89A" w:rsidR="00A20F33" w:rsidRPr="00E81F57" w:rsidRDefault="00DD04BC" w:rsidP="006D67FC">
      <w:pPr>
        <w:numPr>
          <w:ilvl w:val="0"/>
          <w:numId w:val="9"/>
        </w:numPr>
        <w:spacing w:before="120" w:after="120"/>
        <w:jc w:val="both"/>
        <w:rPr>
          <w:rFonts w:ascii="Arial" w:hAnsi="Arial" w:cs="Arial"/>
          <w:lang w:val="en-RO"/>
        </w:rPr>
      </w:pPr>
      <w:r w:rsidRPr="006D67FC">
        <w:rPr>
          <w:rFonts w:ascii="Arial" w:hAnsi="Arial" w:cs="Arial"/>
          <w:lang w:val="en-RO"/>
        </w:rPr>
        <w:t>Zimbru RI</w:t>
      </w:r>
      <w:r w:rsidRPr="00E81F57">
        <w:rPr>
          <w:rFonts w:ascii="Arial" w:hAnsi="Arial" w:cs="Arial"/>
          <w:lang w:val="en-RO"/>
        </w:rPr>
        <w:t xml:space="preserve">, Grijincu M, Haidar L, Tănasie G, </w:t>
      </w:r>
      <w:r w:rsidRPr="006D67FC">
        <w:rPr>
          <w:rFonts w:ascii="Arial" w:hAnsi="Arial" w:cs="Arial"/>
          <w:b/>
          <w:bCs/>
          <w:lang w:val="en-RO"/>
        </w:rPr>
        <w:t>Zimbru EL</w:t>
      </w:r>
      <w:r w:rsidRPr="00E81F57">
        <w:rPr>
          <w:rFonts w:ascii="Arial" w:hAnsi="Arial" w:cs="Arial"/>
          <w:lang w:val="en-RO"/>
        </w:rPr>
        <w:t>, Zbircea LE, Buzan R, Georgescu M, Tatu C, Panaitescu C. Rolul disfuncției barierei epiteliale bronșice în patogeneza astmului. Conferința națională a Societății Române de Fiziologie, 19-21 Octombrie 2023, Târgu-Mureș, România</w:t>
      </w:r>
      <w:r w:rsidR="006A64DC" w:rsidRPr="006D67FC">
        <w:rPr>
          <w:rFonts w:ascii="Arial" w:hAnsi="Arial" w:cs="Arial"/>
          <w:lang w:val="en-RO"/>
        </w:rPr>
        <w:t>, ISSN 1223-2076</w:t>
      </w:r>
    </w:p>
    <w:p w14:paraId="699145A2" w14:textId="6826E008" w:rsidR="00A20F33" w:rsidRPr="00E81F57" w:rsidRDefault="00A20F33" w:rsidP="006D67FC">
      <w:pPr>
        <w:numPr>
          <w:ilvl w:val="0"/>
          <w:numId w:val="9"/>
        </w:numPr>
        <w:spacing w:before="120" w:after="120"/>
        <w:jc w:val="both"/>
        <w:rPr>
          <w:rFonts w:ascii="Arial" w:hAnsi="Arial" w:cs="Arial"/>
          <w:lang w:val="en-RO"/>
        </w:rPr>
      </w:pPr>
      <w:r w:rsidRPr="006D67FC">
        <w:rPr>
          <w:rFonts w:ascii="Arial" w:hAnsi="Arial" w:cs="Arial"/>
          <w:lang w:val="en-RO"/>
        </w:rPr>
        <w:t xml:space="preserve">Zimbru RI, </w:t>
      </w:r>
      <w:r w:rsidRPr="006D67FC">
        <w:rPr>
          <w:rFonts w:ascii="Arial" w:hAnsi="Arial" w:cs="Arial"/>
          <w:b/>
          <w:bCs/>
          <w:lang w:val="en-RO"/>
        </w:rPr>
        <w:t>Zimbru EL</w:t>
      </w:r>
      <w:r w:rsidRPr="006D67FC">
        <w:rPr>
          <w:rFonts w:ascii="Arial" w:hAnsi="Arial" w:cs="Arial"/>
          <w:lang w:val="en-RO"/>
        </w:rPr>
        <w:t>, Georgescu M, Ordodi V, Bojin F, Tănasie G, Grijincu M, Buzan RM, Zbircea LE, Haidar L, Tatu C, Panaitescu C. Evaluarea impactului alergiei la polenul de ambrozia și acarienii din praful de casă asupra reactivității traheo-bronșice pe model animal. Conferința națională a Societății Române de Fiziologie, 19-21 Octombrie 2023, Târgu-Mureș, România</w:t>
      </w:r>
      <w:r w:rsidR="006A64DC" w:rsidRPr="006D67FC">
        <w:rPr>
          <w:rFonts w:ascii="Arial" w:hAnsi="Arial" w:cs="Arial"/>
          <w:lang w:val="en-RO"/>
        </w:rPr>
        <w:t>, ISSN 1223-2076</w:t>
      </w:r>
    </w:p>
    <w:p w14:paraId="7569852E" w14:textId="38E8AF96" w:rsidR="00A20F33" w:rsidRPr="00E81F57" w:rsidRDefault="00A20F33" w:rsidP="006D67FC">
      <w:pPr>
        <w:numPr>
          <w:ilvl w:val="0"/>
          <w:numId w:val="9"/>
        </w:numPr>
        <w:spacing w:before="120" w:after="120"/>
        <w:jc w:val="both"/>
        <w:rPr>
          <w:rFonts w:ascii="Arial" w:hAnsi="Arial" w:cs="Arial"/>
          <w:lang w:val="en-RO"/>
        </w:rPr>
      </w:pPr>
      <w:r w:rsidRPr="006D67FC">
        <w:rPr>
          <w:rFonts w:ascii="Arial" w:hAnsi="Arial" w:cs="Arial"/>
        </w:rPr>
        <w:t>Zimbru RI</w:t>
      </w:r>
      <w:r w:rsidRPr="00E81F57">
        <w:rPr>
          <w:rFonts w:ascii="Arial" w:hAnsi="Arial" w:cs="Arial"/>
        </w:rPr>
        <w:t xml:space="preserve">, </w:t>
      </w:r>
      <w:proofErr w:type="spellStart"/>
      <w:r w:rsidRPr="00E81F57">
        <w:rPr>
          <w:rFonts w:ascii="Arial" w:hAnsi="Arial" w:cs="Arial"/>
        </w:rPr>
        <w:t>Grijincu</w:t>
      </w:r>
      <w:proofErr w:type="spellEnd"/>
      <w:r w:rsidRPr="00E81F57">
        <w:rPr>
          <w:rFonts w:ascii="Arial" w:hAnsi="Arial" w:cs="Arial"/>
        </w:rPr>
        <w:t xml:space="preserve"> </w:t>
      </w:r>
      <w:proofErr w:type="gramStart"/>
      <w:r w:rsidRPr="00E81F57">
        <w:rPr>
          <w:rFonts w:ascii="Arial" w:hAnsi="Arial" w:cs="Arial"/>
        </w:rPr>
        <w:t>M ,</w:t>
      </w:r>
      <w:proofErr w:type="gramEnd"/>
      <w:r w:rsidRPr="00E81F57">
        <w:rPr>
          <w:rFonts w:ascii="Arial" w:hAnsi="Arial" w:cs="Arial"/>
        </w:rPr>
        <w:t xml:space="preserve"> </w:t>
      </w:r>
      <w:proofErr w:type="spellStart"/>
      <w:r w:rsidRPr="00E81F57">
        <w:rPr>
          <w:rFonts w:ascii="Arial" w:hAnsi="Arial" w:cs="Arial"/>
        </w:rPr>
        <w:t>Mărgineanu</w:t>
      </w:r>
      <w:proofErr w:type="spellEnd"/>
      <w:r w:rsidRPr="00E81F57">
        <w:rPr>
          <w:rFonts w:ascii="Arial" w:hAnsi="Arial" w:cs="Arial"/>
        </w:rPr>
        <w:t xml:space="preserve"> MB, Buzan MR, Mabda MC , </w:t>
      </w:r>
      <w:r w:rsidRPr="006D67FC">
        <w:rPr>
          <w:rFonts w:ascii="Arial" w:hAnsi="Arial" w:cs="Arial"/>
          <w:b/>
          <w:bCs/>
        </w:rPr>
        <w:t>Zimbru EL</w:t>
      </w:r>
      <w:r w:rsidRPr="00E81F57">
        <w:rPr>
          <w:rFonts w:ascii="Arial" w:hAnsi="Arial" w:cs="Arial"/>
        </w:rPr>
        <w:t xml:space="preserve">, Zbîrcea LE, Cotarcă MD, Tămaș PT , Tănasie G, Panaitescu C. The affliction given by exposure to </w:t>
      </w:r>
      <w:r w:rsidRPr="00E81F57">
        <w:rPr>
          <w:rFonts w:ascii="Arial" w:hAnsi="Arial" w:cs="Arial"/>
        </w:rPr>
        <w:lastRenderedPageBreak/>
        <w:t xml:space="preserve">Ragweed and HDM extracts on bronchial epithelial cells in transwell culture system, National Conference of Allergology and Clinical Immunology, </w:t>
      </w:r>
      <w:r w:rsidR="006A64DC">
        <w:rPr>
          <w:rFonts w:ascii="Arial" w:hAnsi="Arial" w:cs="Arial"/>
        </w:rPr>
        <w:t xml:space="preserve">Bucharest, </w:t>
      </w:r>
      <w:r w:rsidRPr="00E81F57">
        <w:rPr>
          <w:rFonts w:ascii="Arial" w:hAnsi="Arial" w:cs="Arial"/>
        </w:rPr>
        <w:t>June 24th-26th, 2021</w:t>
      </w:r>
    </w:p>
    <w:p w14:paraId="61D6B7AB" w14:textId="5A8C5E46" w:rsidR="00A20F33" w:rsidRPr="00E81F57" w:rsidRDefault="00A20F33" w:rsidP="006D67FC">
      <w:pPr>
        <w:numPr>
          <w:ilvl w:val="0"/>
          <w:numId w:val="9"/>
        </w:numPr>
        <w:spacing w:before="120" w:after="120"/>
        <w:jc w:val="both"/>
        <w:rPr>
          <w:rFonts w:ascii="Arial" w:hAnsi="Arial" w:cs="Arial"/>
          <w:lang w:val="en-RO"/>
        </w:rPr>
      </w:pPr>
      <w:r w:rsidRPr="006D67FC">
        <w:rPr>
          <w:rFonts w:ascii="Arial" w:hAnsi="Arial" w:cs="Arial"/>
          <w:lang w:val="en-RO"/>
        </w:rPr>
        <w:t xml:space="preserve">Zimbru RI, Haidar L, Zbîrcea LE, </w:t>
      </w:r>
      <w:r w:rsidRPr="006D67FC">
        <w:rPr>
          <w:rFonts w:ascii="Arial" w:hAnsi="Arial" w:cs="Arial"/>
          <w:b/>
          <w:bCs/>
          <w:lang w:val="en-RO"/>
        </w:rPr>
        <w:t>Zimbru EL</w:t>
      </w:r>
      <w:r w:rsidRPr="006D67FC">
        <w:rPr>
          <w:rFonts w:ascii="Arial" w:hAnsi="Arial" w:cs="Arial"/>
          <w:lang w:val="en-RO"/>
        </w:rPr>
        <w:t xml:space="preserve">, Panaitescu C: Noi direcții în imunoterapia alergenică, Alergologia, </w:t>
      </w:r>
      <w:r w:rsidR="00B47563" w:rsidRPr="006D67FC">
        <w:rPr>
          <w:rFonts w:ascii="Arial" w:hAnsi="Arial" w:cs="Arial"/>
          <w:lang w:val="en-RO"/>
        </w:rPr>
        <w:t>10.26416/Aler.4.2.2020.3540</w:t>
      </w:r>
      <w:r w:rsidRPr="006D67FC">
        <w:rPr>
          <w:rFonts w:ascii="Arial" w:hAnsi="Arial" w:cs="Arial"/>
          <w:lang w:val="en-RO"/>
        </w:rPr>
        <w:t xml:space="preserve">, 2020 </w:t>
      </w:r>
    </w:p>
    <w:p w14:paraId="47BBD269" w14:textId="66935BA2" w:rsidR="00A20F33" w:rsidRPr="00E81F57" w:rsidRDefault="00A20F33" w:rsidP="006D67FC">
      <w:pPr>
        <w:numPr>
          <w:ilvl w:val="0"/>
          <w:numId w:val="9"/>
        </w:numPr>
        <w:spacing w:before="120" w:after="120"/>
        <w:jc w:val="both"/>
        <w:rPr>
          <w:rFonts w:ascii="Arial" w:hAnsi="Arial" w:cs="Arial"/>
          <w:lang w:val="en-RO"/>
        </w:rPr>
      </w:pPr>
      <w:r w:rsidRPr="006D67FC">
        <w:rPr>
          <w:rFonts w:ascii="Arial" w:hAnsi="Arial" w:cs="Arial"/>
          <w:b/>
          <w:bCs/>
        </w:rPr>
        <w:t>Zimbru EL</w:t>
      </w:r>
      <w:r w:rsidRPr="00E81F57">
        <w:rPr>
          <w:rFonts w:ascii="Arial" w:hAnsi="Arial" w:cs="Arial"/>
        </w:rPr>
        <w:t xml:space="preserve">, </w:t>
      </w:r>
      <w:r w:rsidRPr="006D67FC">
        <w:rPr>
          <w:rFonts w:ascii="Arial" w:hAnsi="Arial" w:cs="Arial"/>
        </w:rPr>
        <w:t>Zimbru RI.</w:t>
      </w:r>
      <w:r w:rsidRPr="00E81F57">
        <w:rPr>
          <w:rFonts w:ascii="Arial" w:hAnsi="Arial" w:cs="Arial"/>
        </w:rPr>
        <w:t xml:space="preserve"> Fabry Disease: Understanding </w:t>
      </w:r>
      <w:proofErr w:type="gramStart"/>
      <w:r w:rsidRPr="00E81F57">
        <w:rPr>
          <w:rFonts w:ascii="Arial" w:hAnsi="Arial" w:cs="Arial"/>
        </w:rPr>
        <w:t>The</w:t>
      </w:r>
      <w:proofErr w:type="gramEnd"/>
      <w:r w:rsidRPr="00E81F57">
        <w:rPr>
          <w:rFonts w:ascii="Arial" w:hAnsi="Arial" w:cs="Arial"/>
        </w:rPr>
        <w:t xml:space="preserve"> Importance Of Early Diagnosis And Treatment, SRF 2019 CONFERENCE Physiology Today: Innovation, Integration, Translation</w:t>
      </w:r>
      <w:r w:rsidR="006A64DC">
        <w:rPr>
          <w:rFonts w:ascii="Arial" w:hAnsi="Arial" w:cs="Arial"/>
        </w:rPr>
        <w:t>. Timi</w:t>
      </w:r>
      <w:proofErr w:type="spellStart"/>
      <w:r w:rsidR="006A64DC">
        <w:rPr>
          <w:rFonts w:ascii="Arial" w:hAnsi="Arial" w:cs="Arial"/>
          <w:lang w:val="ro-RO"/>
        </w:rPr>
        <w:t>șoara</w:t>
      </w:r>
      <w:proofErr w:type="spellEnd"/>
      <w:r w:rsidR="006A64DC">
        <w:rPr>
          <w:rFonts w:ascii="Arial" w:hAnsi="Arial" w:cs="Arial"/>
          <w:lang w:val="ro-RO"/>
        </w:rPr>
        <w:t xml:space="preserve">, Romania. </w:t>
      </w:r>
      <w:r w:rsidR="006A64DC" w:rsidRPr="006A64DC">
        <w:rPr>
          <w:rFonts w:ascii="Arial" w:hAnsi="Arial" w:cs="Arial"/>
        </w:rPr>
        <w:t>ISSN 1223-2076</w:t>
      </w:r>
      <w:r w:rsidRPr="00E81F57">
        <w:rPr>
          <w:rFonts w:ascii="Arial" w:hAnsi="Arial" w:cs="Arial"/>
        </w:rPr>
        <w:t xml:space="preserve"> </w:t>
      </w:r>
    </w:p>
    <w:p w14:paraId="4C9F8FFD" w14:textId="0B073417" w:rsidR="00A20F33" w:rsidRPr="00E81F57" w:rsidRDefault="00A20F33" w:rsidP="006D67FC">
      <w:pPr>
        <w:numPr>
          <w:ilvl w:val="0"/>
          <w:numId w:val="9"/>
        </w:numPr>
        <w:spacing w:before="120" w:after="120"/>
        <w:jc w:val="both"/>
        <w:rPr>
          <w:rFonts w:ascii="Arial" w:hAnsi="Arial" w:cs="Arial"/>
          <w:lang w:val="en-RO"/>
        </w:rPr>
      </w:pPr>
      <w:r w:rsidRPr="006D67FC">
        <w:rPr>
          <w:rFonts w:ascii="Arial" w:hAnsi="Arial" w:cs="Arial"/>
        </w:rPr>
        <w:t>Zimbru RI</w:t>
      </w:r>
      <w:r w:rsidRPr="00E81F57">
        <w:rPr>
          <w:rFonts w:ascii="Arial" w:hAnsi="Arial" w:cs="Arial"/>
        </w:rPr>
        <w:t xml:space="preserve">, </w:t>
      </w:r>
      <w:r w:rsidRPr="006D67FC">
        <w:rPr>
          <w:rFonts w:ascii="Arial" w:hAnsi="Arial" w:cs="Arial"/>
          <w:b/>
          <w:bCs/>
        </w:rPr>
        <w:t>Zimbru EL</w:t>
      </w:r>
      <w:r w:rsidRPr="00E81F57">
        <w:rPr>
          <w:rFonts w:ascii="Arial" w:hAnsi="Arial" w:cs="Arial"/>
        </w:rPr>
        <w:t>. Allergen specific immunotherapy in patients with respiratory allergies, SRF 2019 CONFERENCE Physiology Today: Innovation, Integration, Translation</w:t>
      </w:r>
      <w:r w:rsidR="006A64DC">
        <w:rPr>
          <w:rFonts w:ascii="Arial" w:hAnsi="Arial" w:cs="Arial"/>
        </w:rPr>
        <w:t>. Timi</w:t>
      </w:r>
      <w:proofErr w:type="spellStart"/>
      <w:r w:rsidR="006A64DC">
        <w:rPr>
          <w:rFonts w:ascii="Arial" w:hAnsi="Arial" w:cs="Arial"/>
          <w:lang w:val="ro-RO"/>
        </w:rPr>
        <w:t>șoara</w:t>
      </w:r>
      <w:proofErr w:type="spellEnd"/>
      <w:r w:rsidR="006A64DC">
        <w:rPr>
          <w:rFonts w:ascii="Arial" w:hAnsi="Arial" w:cs="Arial"/>
          <w:lang w:val="ro-RO"/>
        </w:rPr>
        <w:t xml:space="preserve">, Romania. </w:t>
      </w:r>
      <w:r w:rsidR="006A64DC" w:rsidRPr="006A64DC">
        <w:rPr>
          <w:rFonts w:ascii="Arial" w:hAnsi="Arial" w:cs="Arial"/>
        </w:rPr>
        <w:t>ISSN 1223-2076</w:t>
      </w:r>
    </w:p>
    <w:p w14:paraId="54C73F0B" w14:textId="77777777" w:rsidR="00A20F33" w:rsidRPr="00E81F57" w:rsidRDefault="00A20F33" w:rsidP="006D67FC">
      <w:pPr>
        <w:numPr>
          <w:ilvl w:val="0"/>
          <w:numId w:val="9"/>
        </w:numPr>
        <w:spacing w:before="120" w:after="120"/>
        <w:jc w:val="both"/>
        <w:rPr>
          <w:rFonts w:ascii="Arial" w:hAnsi="Arial" w:cs="Arial"/>
          <w:lang w:val="en-RO"/>
        </w:rPr>
      </w:pPr>
      <w:r w:rsidRPr="006D67FC">
        <w:rPr>
          <w:rFonts w:ascii="Arial" w:hAnsi="Arial" w:cs="Arial"/>
          <w:b/>
          <w:bCs/>
        </w:rPr>
        <w:t>Zimbru EL</w:t>
      </w:r>
      <w:r w:rsidRPr="00E81F57">
        <w:rPr>
          <w:rFonts w:ascii="Arial" w:hAnsi="Arial" w:cs="Arial"/>
        </w:rPr>
        <w:t xml:space="preserve">, </w:t>
      </w:r>
      <w:proofErr w:type="spellStart"/>
      <w:r w:rsidRPr="00E81F57">
        <w:rPr>
          <w:rFonts w:ascii="Arial" w:hAnsi="Arial" w:cs="Arial"/>
        </w:rPr>
        <w:t>Goanța</w:t>
      </w:r>
      <w:proofErr w:type="spellEnd"/>
      <w:r w:rsidRPr="00E81F57">
        <w:rPr>
          <w:rFonts w:ascii="Arial" w:hAnsi="Arial" w:cs="Arial"/>
        </w:rPr>
        <w:t xml:space="preserve">̆ F, </w:t>
      </w:r>
      <w:r w:rsidRPr="006D67FC">
        <w:rPr>
          <w:rFonts w:ascii="Arial" w:hAnsi="Arial" w:cs="Arial"/>
        </w:rPr>
        <w:t>Zimbru RI</w:t>
      </w:r>
      <w:r w:rsidRPr="00E81F57">
        <w:rPr>
          <w:rFonts w:ascii="Arial" w:hAnsi="Arial" w:cs="Arial"/>
        </w:rPr>
        <w:t xml:space="preserve">, Ionac A. One pathology, two cases - Cardiac involvement in Fabry Disease, The XXIInd International Congress for Medical Students and Young Doctors “MEDIS Timișoara 2019” </w:t>
      </w:r>
    </w:p>
    <w:p w14:paraId="36E26C32" w14:textId="26F73DC8" w:rsidR="00A20F33" w:rsidRPr="006D67FC" w:rsidRDefault="00A20F33" w:rsidP="006D67FC">
      <w:pPr>
        <w:numPr>
          <w:ilvl w:val="0"/>
          <w:numId w:val="9"/>
        </w:numPr>
        <w:spacing w:before="120" w:after="120"/>
        <w:jc w:val="both"/>
        <w:rPr>
          <w:rFonts w:ascii="Arial" w:hAnsi="Arial" w:cs="Arial"/>
          <w:lang w:val="en-RO"/>
        </w:rPr>
      </w:pPr>
      <w:proofErr w:type="spellStart"/>
      <w:r w:rsidRPr="006D67FC">
        <w:rPr>
          <w:rFonts w:ascii="Arial" w:hAnsi="Arial" w:cs="Arial"/>
          <w:b/>
          <w:bCs/>
        </w:rPr>
        <w:t>Zbîrcea</w:t>
      </w:r>
      <w:proofErr w:type="spellEnd"/>
      <w:r w:rsidRPr="006D67FC">
        <w:rPr>
          <w:rFonts w:ascii="Arial" w:hAnsi="Arial" w:cs="Arial"/>
          <w:b/>
          <w:bCs/>
        </w:rPr>
        <w:t xml:space="preserve"> EL</w:t>
      </w:r>
      <w:r w:rsidRPr="00E81F57">
        <w:rPr>
          <w:rFonts w:ascii="Arial" w:hAnsi="Arial" w:cs="Arial"/>
        </w:rPr>
        <w:t xml:space="preserve">, </w:t>
      </w:r>
      <w:r w:rsidRPr="006D67FC">
        <w:rPr>
          <w:rFonts w:ascii="Arial" w:hAnsi="Arial" w:cs="Arial"/>
        </w:rPr>
        <w:t>Zimbru RI</w:t>
      </w:r>
      <w:r w:rsidRPr="00E81F57">
        <w:rPr>
          <w:rFonts w:ascii="Arial" w:hAnsi="Arial" w:cs="Arial"/>
        </w:rPr>
        <w:t xml:space="preserve">, Moț C, Ciucă I, Duță G, Pop L. Pediatric Obstructive Sleep Apnea – Case report, The XIXth International Congress for Medical Students and Young Doctors “MEDIS Timișoara 2016” </w:t>
      </w:r>
    </w:p>
    <w:p w14:paraId="40A47D06" w14:textId="77777777" w:rsidR="006D67FC" w:rsidRDefault="006D67FC" w:rsidP="006D67FC">
      <w:pPr>
        <w:spacing w:before="120" w:after="120"/>
        <w:jc w:val="both"/>
        <w:rPr>
          <w:rFonts w:ascii="Arial" w:hAnsi="Arial" w:cs="Arial"/>
          <w:lang w:val="en-RO"/>
        </w:rPr>
      </w:pPr>
    </w:p>
    <w:p w14:paraId="6D4EFE3F" w14:textId="1C07C60E" w:rsidR="006D67FC" w:rsidRDefault="006D67FC" w:rsidP="006D67FC">
      <w:pPr>
        <w:spacing w:before="120" w:after="120"/>
        <w:jc w:val="both"/>
        <w:rPr>
          <w:rFonts w:ascii="Arial" w:hAnsi="Arial" w:cs="Arial"/>
          <w:b/>
          <w:bCs/>
          <w:lang w:val="en-RO"/>
        </w:rPr>
      </w:pPr>
      <w:r w:rsidRPr="006D67FC">
        <w:rPr>
          <w:rFonts w:ascii="Arial" w:hAnsi="Arial" w:cs="Arial"/>
          <w:b/>
          <w:bCs/>
          <w:lang w:val="en-RO"/>
        </w:rPr>
        <w:t>Cărți:</w:t>
      </w:r>
    </w:p>
    <w:p w14:paraId="2B78ACA3" w14:textId="706A5CFD" w:rsidR="006D67FC" w:rsidRDefault="006D67FC" w:rsidP="006D67FC">
      <w:pPr>
        <w:pStyle w:val="ListParagraph"/>
        <w:numPr>
          <w:ilvl w:val="0"/>
          <w:numId w:val="10"/>
        </w:numPr>
        <w:suppressAutoHyphens w:val="0"/>
        <w:jc w:val="both"/>
        <w:rPr>
          <w:rFonts w:ascii="Arial" w:hAnsi="Arial" w:cs="Arial"/>
        </w:rPr>
      </w:pPr>
      <w:r w:rsidRPr="006D67FC">
        <w:rPr>
          <w:rFonts w:ascii="Arial" w:hAnsi="Arial" w:cs="Arial"/>
          <w:lang w:val="en-RO"/>
        </w:rPr>
        <w:t>C. Panaitescu, G. Tăn</w:t>
      </w:r>
      <w:r w:rsidR="000F0730">
        <w:rPr>
          <w:rFonts w:ascii="Arial" w:hAnsi="Arial" w:cs="Arial"/>
          <w:lang w:val="en-RO"/>
        </w:rPr>
        <w:t>a</w:t>
      </w:r>
      <w:r w:rsidRPr="006D67FC">
        <w:rPr>
          <w:rFonts w:ascii="Arial" w:hAnsi="Arial" w:cs="Arial"/>
          <w:lang w:val="en-RO"/>
        </w:rPr>
        <w:t xml:space="preserve">sie, C. Tatu, D. Nistor, L. Haidar, M. Georgescu, R. Pătrașcu, B. Mărgineanu, C. Calma, L.Goția, M. Cotarcă, </w:t>
      </w:r>
      <w:r w:rsidRPr="006D67FC">
        <w:rPr>
          <w:rFonts w:ascii="Arial" w:hAnsi="Arial" w:cs="Arial"/>
          <w:b/>
          <w:bCs/>
          <w:lang w:val="en-RO"/>
        </w:rPr>
        <w:t>E. Zimbru</w:t>
      </w:r>
      <w:r w:rsidRPr="006D67FC">
        <w:rPr>
          <w:rFonts w:ascii="Arial" w:hAnsi="Arial" w:cs="Arial"/>
          <w:lang w:val="en-RO"/>
        </w:rPr>
        <w:t xml:space="preserve">, E. Ciurariu, A. Tîrziu. </w:t>
      </w:r>
      <w:proofErr w:type="spellStart"/>
      <w:r w:rsidRPr="006D67FC">
        <w:rPr>
          <w:rFonts w:ascii="Arial" w:hAnsi="Arial" w:cs="Arial"/>
        </w:rPr>
        <w:t>Fiziologie</w:t>
      </w:r>
      <w:proofErr w:type="spellEnd"/>
      <w:r w:rsidRPr="006D67FC">
        <w:rPr>
          <w:rFonts w:ascii="Arial" w:hAnsi="Arial" w:cs="Arial"/>
        </w:rPr>
        <w:t xml:space="preserve"> </w:t>
      </w:r>
      <w:proofErr w:type="spellStart"/>
      <w:r w:rsidRPr="006D67FC">
        <w:rPr>
          <w:rFonts w:ascii="Arial" w:hAnsi="Arial" w:cs="Arial"/>
        </w:rPr>
        <w:t>umană</w:t>
      </w:r>
      <w:proofErr w:type="spellEnd"/>
      <w:r w:rsidRPr="006D67FC">
        <w:rPr>
          <w:rFonts w:ascii="Arial" w:hAnsi="Arial" w:cs="Arial"/>
        </w:rPr>
        <w:t xml:space="preserve"> </w:t>
      </w:r>
      <w:proofErr w:type="spellStart"/>
      <w:r w:rsidRPr="006D67FC">
        <w:rPr>
          <w:rFonts w:ascii="Arial" w:hAnsi="Arial" w:cs="Arial"/>
        </w:rPr>
        <w:t>Volumul</w:t>
      </w:r>
      <w:proofErr w:type="spellEnd"/>
      <w:r w:rsidRPr="006D67FC">
        <w:rPr>
          <w:rFonts w:ascii="Arial" w:hAnsi="Arial" w:cs="Arial"/>
        </w:rPr>
        <w:t xml:space="preserve"> II, ISBN 978-606-32-1525-4. </w:t>
      </w:r>
      <w:proofErr w:type="spellStart"/>
      <w:r w:rsidRPr="006D67FC">
        <w:rPr>
          <w:rFonts w:ascii="Arial" w:hAnsi="Arial" w:cs="Arial"/>
        </w:rPr>
        <w:t>Editura</w:t>
      </w:r>
      <w:proofErr w:type="spellEnd"/>
      <w:r w:rsidRPr="006D67FC">
        <w:rPr>
          <w:rFonts w:ascii="Arial" w:hAnsi="Arial" w:cs="Arial"/>
        </w:rPr>
        <w:t xml:space="preserve"> </w:t>
      </w:r>
      <w:proofErr w:type="spellStart"/>
      <w:r w:rsidRPr="006D67FC">
        <w:rPr>
          <w:rFonts w:ascii="Arial" w:hAnsi="Arial" w:cs="Arial"/>
        </w:rPr>
        <w:t>Eurostampa</w:t>
      </w:r>
      <w:proofErr w:type="spellEnd"/>
      <w:r w:rsidRPr="006D67FC">
        <w:rPr>
          <w:rFonts w:ascii="Arial" w:hAnsi="Arial" w:cs="Arial"/>
        </w:rPr>
        <w:t xml:space="preserve">, </w:t>
      </w:r>
      <w:proofErr w:type="spellStart"/>
      <w:r w:rsidRPr="006D67FC">
        <w:rPr>
          <w:rFonts w:ascii="Arial" w:hAnsi="Arial" w:cs="Arial"/>
        </w:rPr>
        <w:t>Timişoara</w:t>
      </w:r>
      <w:proofErr w:type="spellEnd"/>
      <w:r w:rsidRPr="006D67FC">
        <w:rPr>
          <w:rFonts w:ascii="Arial" w:hAnsi="Arial" w:cs="Arial"/>
        </w:rPr>
        <w:t>, 2025.</w:t>
      </w:r>
    </w:p>
    <w:p w14:paraId="25EC6582" w14:textId="77777777" w:rsidR="006D67FC" w:rsidRPr="006D67FC" w:rsidRDefault="006D67FC" w:rsidP="006D67FC">
      <w:pPr>
        <w:pStyle w:val="ListParagraph"/>
        <w:suppressAutoHyphens w:val="0"/>
        <w:jc w:val="both"/>
        <w:rPr>
          <w:rFonts w:ascii="Arial" w:hAnsi="Arial" w:cs="Arial"/>
        </w:rPr>
      </w:pPr>
    </w:p>
    <w:p w14:paraId="4F83A947" w14:textId="77777777" w:rsidR="006D67FC" w:rsidRDefault="006D67FC" w:rsidP="006D67FC">
      <w:pPr>
        <w:pStyle w:val="ListParagraph"/>
        <w:numPr>
          <w:ilvl w:val="0"/>
          <w:numId w:val="10"/>
        </w:numPr>
        <w:suppressAutoHyphens w:val="0"/>
        <w:jc w:val="both"/>
        <w:rPr>
          <w:rFonts w:ascii="Arial" w:hAnsi="Arial" w:cs="Arial"/>
        </w:rPr>
      </w:pPr>
      <w:r w:rsidRPr="000F0730">
        <w:rPr>
          <w:rFonts w:ascii="Arial" w:hAnsi="Arial" w:cs="Arial"/>
          <w:lang w:val="fr-FR"/>
        </w:rPr>
        <w:t xml:space="preserve">Minodora Andor, </w:t>
      </w:r>
      <w:r w:rsidRPr="000F0730">
        <w:rPr>
          <w:rFonts w:ascii="Arial" w:hAnsi="Arial" w:cs="Arial"/>
          <w:b/>
          <w:bCs/>
          <w:lang w:val="fr-FR"/>
        </w:rPr>
        <w:t>Elena Zimbru</w:t>
      </w:r>
      <w:r w:rsidRPr="000F0730">
        <w:rPr>
          <w:rFonts w:ascii="Arial" w:hAnsi="Arial" w:cs="Arial"/>
          <w:lang w:val="fr-FR"/>
        </w:rPr>
        <w:t xml:space="preserve">. Sémiologie médicale: stage pratique Vol. </w:t>
      </w:r>
      <w:r w:rsidRPr="006D67FC">
        <w:rPr>
          <w:rFonts w:ascii="Arial" w:hAnsi="Arial" w:cs="Arial"/>
        </w:rPr>
        <w:t xml:space="preserve">I, ISBN 978-606-786-191-4, </w:t>
      </w:r>
      <w:hyperlink r:id="rId9" w:history="1">
        <w:r w:rsidRPr="006D67FC">
          <w:rPr>
            <w:rFonts w:ascii="Arial" w:hAnsi="Arial" w:cs="Arial"/>
          </w:rPr>
          <w:t>www.umft.ro/editura</w:t>
        </w:r>
      </w:hyperlink>
      <w:r w:rsidRPr="006D67FC">
        <w:rPr>
          <w:rFonts w:ascii="Arial" w:hAnsi="Arial" w:cs="Arial"/>
        </w:rPr>
        <w:t xml:space="preserve">, </w:t>
      </w:r>
      <w:proofErr w:type="spellStart"/>
      <w:r w:rsidRPr="006D67FC">
        <w:rPr>
          <w:rFonts w:ascii="Arial" w:hAnsi="Arial" w:cs="Arial"/>
        </w:rPr>
        <w:t>Timișoara</w:t>
      </w:r>
      <w:proofErr w:type="spellEnd"/>
      <w:r w:rsidRPr="006D67FC">
        <w:rPr>
          <w:rFonts w:ascii="Arial" w:hAnsi="Arial" w:cs="Arial"/>
        </w:rPr>
        <w:t xml:space="preserve">: </w:t>
      </w:r>
      <w:proofErr w:type="spellStart"/>
      <w:r w:rsidRPr="006D67FC">
        <w:rPr>
          <w:rFonts w:ascii="Arial" w:hAnsi="Arial" w:cs="Arial"/>
        </w:rPr>
        <w:t>Editura</w:t>
      </w:r>
      <w:proofErr w:type="spellEnd"/>
      <w:r w:rsidRPr="006D67FC">
        <w:rPr>
          <w:rFonts w:ascii="Arial" w:hAnsi="Arial" w:cs="Arial"/>
        </w:rPr>
        <w:t xml:space="preserve"> Victor </w:t>
      </w:r>
      <w:proofErr w:type="spellStart"/>
      <w:r w:rsidRPr="006D67FC">
        <w:rPr>
          <w:rFonts w:ascii="Arial" w:hAnsi="Arial" w:cs="Arial"/>
        </w:rPr>
        <w:t>Babeș</w:t>
      </w:r>
      <w:proofErr w:type="spellEnd"/>
      <w:r w:rsidRPr="006D67FC">
        <w:rPr>
          <w:rFonts w:ascii="Arial" w:hAnsi="Arial" w:cs="Arial"/>
        </w:rPr>
        <w:t>, 2020.</w:t>
      </w:r>
    </w:p>
    <w:p w14:paraId="67A76DBB" w14:textId="77777777" w:rsidR="006D67FC" w:rsidRPr="006D67FC" w:rsidRDefault="006D67FC" w:rsidP="006D67FC">
      <w:pPr>
        <w:pStyle w:val="ListParagraph"/>
        <w:suppressAutoHyphens w:val="0"/>
        <w:jc w:val="both"/>
        <w:rPr>
          <w:rFonts w:ascii="Arial" w:hAnsi="Arial" w:cs="Arial"/>
        </w:rPr>
      </w:pPr>
    </w:p>
    <w:p w14:paraId="0901EE40" w14:textId="77777777" w:rsidR="006D67FC" w:rsidRPr="006D67FC" w:rsidRDefault="006D67FC" w:rsidP="006D67FC">
      <w:pPr>
        <w:pStyle w:val="ListParagraph"/>
        <w:numPr>
          <w:ilvl w:val="0"/>
          <w:numId w:val="10"/>
        </w:numPr>
        <w:suppressAutoHyphens w:val="0"/>
        <w:jc w:val="both"/>
        <w:rPr>
          <w:rFonts w:ascii="Arial" w:hAnsi="Arial" w:cs="Arial"/>
        </w:rPr>
      </w:pPr>
      <w:proofErr w:type="spellStart"/>
      <w:r w:rsidRPr="006D67FC">
        <w:rPr>
          <w:rFonts w:ascii="Arial" w:hAnsi="Arial" w:cs="Arial"/>
          <w:lang w:val="fr-FR"/>
        </w:rPr>
        <w:t>Minodora</w:t>
      </w:r>
      <w:proofErr w:type="spellEnd"/>
      <w:r w:rsidRPr="006D67FC">
        <w:rPr>
          <w:rFonts w:ascii="Arial" w:hAnsi="Arial" w:cs="Arial"/>
          <w:lang w:val="fr-FR"/>
        </w:rPr>
        <w:t xml:space="preserve"> Andor, </w:t>
      </w:r>
      <w:r w:rsidRPr="006D67FC">
        <w:rPr>
          <w:rFonts w:ascii="Arial" w:hAnsi="Arial" w:cs="Arial"/>
          <w:b/>
          <w:bCs/>
          <w:lang w:val="fr-FR"/>
        </w:rPr>
        <w:t>Elena Zimbru</w:t>
      </w:r>
      <w:r w:rsidRPr="006D67FC">
        <w:rPr>
          <w:rFonts w:ascii="Arial" w:hAnsi="Arial" w:cs="Arial"/>
          <w:lang w:val="fr-FR"/>
        </w:rPr>
        <w:t xml:space="preserve">. Sémiologie </w:t>
      </w:r>
      <w:proofErr w:type="gramStart"/>
      <w:r w:rsidRPr="006D67FC">
        <w:rPr>
          <w:rFonts w:ascii="Arial" w:hAnsi="Arial" w:cs="Arial"/>
          <w:lang w:val="fr-FR"/>
        </w:rPr>
        <w:t>médicale:</w:t>
      </w:r>
      <w:proofErr w:type="gramEnd"/>
      <w:r w:rsidRPr="006D67FC">
        <w:rPr>
          <w:rFonts w:ascii="Arial" w:hAnsi="Arial" w:cs="Arial"/>
          <w:lang w:val="fr-FR"/>
        </w:rPr>
        <w:t xml:space="preserve"> stage pratique Vol. </w:t>
      </w:r>
      <w:r w:rsidRPr="006D67FC">
        <w:rPr>
          <w:rFonts w:ascii="Arial" w:hAnsi="Arial" w:cs="Arial"/>
        </w:rPr>
        <w:t xml:space="preserve">II, ISBN 978-606-786-192-1, </w:t>
      </w:r>
      <w:hyperlink r:id="rId10" w:history="1">
        <w:r w:rsidRPr="006D67FC">
          <w:rPr>
            <w:rFonts w:ascii="Arial" w:hAnsi="Arial" w:cs="Arial"/>
          </w:rPr>
          <w:t>www.umft.ro/editura</w:t>
        </w:r>
      </w:hyperlink>
      <w:r w:rsidRPr="006D67FC">
        <w:rPr>
          <w:rFonts w:ascii="Arial" w:hAnsi="Arial" w:cs="Arial"/>
        </w:rPr>
        <w:t xml:space="preserve">, </w:t>
      </w:r>
      <w:proofErr w:type="spellStart"/>
      <w:r w:rsidRPr="006D67FC">
        <w:rPr>
          <w:rFonts w:ascii="Arial" w:hAnsi="Arial" w:cs="Arial"/>
        </w:rPr>
        <w:t>Timișoara</w:t>
      </w:r>
      <w:proofErr w:type="spellEnd"/>
      <w:r w:rsidRPr="006D67FC">
        <w:rPr>
          <w:rFonts w:ascii="Arial" w:hAnsi="Arial" w:cs="Arial"/>
        </w:rPr>
        <w:t xml:space="preserve">: </w:t>
      </w:r>
      <w:proofErr w:type="spellStart"/>
      <w:r w:rsidRPr="006D67FC">
        <w:rPr>
          <w:rFonts w:ascii="Arial" w:hAnsi="Arial" w:cs="Arial"/>
        </w:rPr>
        <w:t>Editura</w:t>
      </w:r>
      <w:proofErr w:type="spellEnd"/>
      <w:r w:rsidRPr="006D67FC">
        <w:rPr>
          <w:rFonts w:ascii="Arial" w:hAnsi="Arial" w:cs="Arial"/>
        </w:rPr>
        <w:t xml:space="preserve"> Victor </w:t>
      </w:r>
      <w:proofErr w:type="spellStart"/>
      <w:r w:rsidRPr="006D67FC">
        <w:rPr>
          <w:rFonts w:ascii="Arial" w:hAnsi="Arial" w:cs="Arial"/>
        </w:rPr>
        <w:t>Babeș</w:t>
      </w:r>
      <w:proofErr w:type="spellEnd"/>
      <w:r w:rsidRPr="006D67FC">
        <w:rPr>
          <w:rFonts w:ascii="Arial" w:hAnsi="Arial" w:cs="Arial"/>
        </w:rPr>
        <w:t>, 2020.</w:t>
      </w:r>
    </w:p>
    <w:p w14:paraId="69544DC4" w14:textId="77777777" w:rsidR="006D67FC" w:rsidRPr="006D67FC" w:rsidRDefault="006D67FC" w:rsidP="006D67FC">
      <w:pPr>
        <w:pStyle w:val="ListParagraph"/>
        <w:spacing w:before="120" w:after="120"/>
        <w:jc w:val="both"/>
        <w:rPr>
          <w:rFonts w:ascii="Arial" w:hAnsi="Arial" w:cs="Arial"/>
          <w:b/>
          <w:bCs/>
          <w:lang w:val="en-RO"/>
        </w:rPr>
      </w:pPr>
    </w:p>
    <w:p w14:paraId="1F34C865" w14:textId="77777777" w:rsidR="006D67FC" w:rsidRPr="006D67FC" w:rsidRDefault="006D67FC" w:rsidP="006D67FC">
      <w:pPr>
        <w:spacing w:before="120" w:after="120"/>
        <w:jc w:val="both"/>
        <w:rPr>
          <w:rFonts w:ascii="Arial" w:hAnsi="Arial" w:cs="Arial"/>
          <w:lang w:val="ro-RO"/>
        </w:rPr>
      </w:pPr>
    </w:p>
    <w:p w14:paraId="2601E630" w14:textId="77777777" w:rsidR="00DD04BC" w:rsidRPr="00E81F57" w:rsidRDefault="00DD04BC" w:rsidP="00DC7499">
      <w:pPr>
        <w:spacing w:before="120" w:after="120"/>
        <w:jc w:val="both"/>
        <w:rPr>
          <w:rFonts w:ascii="Arial" w:hAnsi="Arial" w:cs="Arial"/>
          <w:lang w:val="en-RO"/>
        </w:rPr>
      </w:pPr>
    </w:p>
    <w:sectPr w:rsidR="00DD04BC" w:rsidRPr="00E81F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D112E"/>
    <w:multiLevelType w:val="multilevel"/>
    <w:tmpl w:val="92ECD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BB00F6"/>
    <w:multiLevelType w:val="multilevel"/>
    <w:tmpl w:val="FE2448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F14F1A"/>
    <w:multiLevelType w:val="multilevel"/>
    <w:tmpl w:val="DFD47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4A6846"/>
    <w:multiLevelType w:val="multilevel"/>
    <w:tmpl w:val="92ECD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95220A"/>
    <w:multiLevelType w:val="hybridMultilevel"/>
    <w:tmpl w:val="089455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FBC209A"/>
    <w:multiLevelType w:val="multilevel"/>
    <w:tmpl w:val="F198DEA4"/>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AF5469"/>
    <w:multiLevelType w:val="hybridMultilevel"/>
    <w:tmpl w:val="262E36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4085AA9"/>
    <w:multiLevelType w:val="multilevel"/>
    <w:tmpl w:val="B6323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0D4AC3"/>
    <w:multiLevelType w:val="hybridMultilevel"/>
    <w:tmpl w:val="1FEE4B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B3B7844"/>
    <w:multiLevelType w:val="multilevel"/>
    <w:tmpl w:val="36CE0D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BE1093"/>
    <w:multiLevelType w:val="hybridMultilevel"/>
    <w:tmpl w:val="051C6C80"/>
    <w:lvl w:ilvl="0" w:tplc="DA44F5F4">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4145007">
    <w:abstractNumId w:val="8"/>
  </w:num>
  <w:num w:numId="2" w16cid:durableId="1531143309">
    <w:abstractNumId w:val="9"/>
  </w:num>
  <w:num w:numId="3" w16cid:durableId="739250707">
    <w:abstractNumId w:val="6"/>
  </w:num>
  <w:num w:numId="4" w16cid:durableId="290718372">
    <w:abstractNumId w:val="2"/>
  </w:num>
  <w:num w:numId="5" w16cid:durableId="1991209528">
    <w:abstractNumId w:val="0"/>
  </w:num>
  <w:num w:numId="6" w16cid:durableId="1417096310">
    <w:abstractNumId w:val="1"/>
  </w:num>
  <w:num w:numId="7" w16cid:durableId="1204369374">
    <w:abstractNumId w:val="7"/>
  </w:num>
  <w:num w:numId="8" w16cid:durableId="900754992">
    <w:abstractNumId w:val="10"/>
  </w:num>
  <w:num w:numId="9" w16cid:durableId="598215889">
    <w:abstractNumId w:val="3"/>
  </w:num>
  <w:num w:numId="10" w16cid:durableId="410934873">
    <w:abstractNumId w:val="5"/>
  </w:num>
  <w:num w:numId="11" w16cid:durableId="12724728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13D"/>
    <w:rsid w:val="000F0730"/>
    <w:rsid w:val="001176FA"/>
    <w:rsid w:val="001D1C30"/>
    <w:rsid w:val="00285EF8"/>
    <w:rsid w:val="002A316B"/>
    <w:rsid w:val="002C51A4"/>
    <w:rsid w:val="00302B20"/>
    <w:rsid w:val="00353DB2"/>
    <w:rsid w:val="0038458B"/>
    <w:rsid w:val="004631E7"/>
    <w:rsid w:val="00653009"/>
    <w:rsid w:val="006A64DC"/>
    <w:rsid w:val="006C23D4"/>
    <w:rsid w:val="006D67FC"/>
    <w:rsid w:val="006E286A"/>
    <w:rsid w:val="00921873"/>
    <w:rsid w:val="00A20F33"/>
    <w:rsid w:val="00B47563"/>
    <w:rsid w:val="00C50A0D"/>
    <w:rsid w:val="00CE64CF"/>
    <w:rsid w:val="00D630D7"/>
    <w:rsid w:val="00D868E9"/>
    <w:rsid w:val="00DC41F7"/>
    <w:rsid w:val="00DC7499"/>
    <w:rsid w:val="00DD04BC"/>
    <w:rsid w:val="00E81F57"/>
    <w:rsid w:val="00EE313D"/>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DCBE3"/>
  <w15:chartTrackingRefBased/>
  <w15:docId w15:val="{EB9BD749-D6D9-9B4E-B106-C163F3B0F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B20"/>
    <w:pPr>
      <w:suppressAutoHyphens/>
    </w:pPr>
    <w:rPr>
      <w:rFonts w:ascii="Times New Roman" w:eastAsia="Times New Roman" w:hAnsi="Times New Roman" w:cs="Times New Roman"/>
      <w:kern w:val="0"/>
      <w:sz w:val="20"/>
      <w:szCs w:val="20"/>
      <w:lang w:val="en-US" w:eastAsia="ar-SA"/>
      <w14:ligatures w14:val="none"/>
    </w:rPr>
  </w:style>
  <w:style w:type="paragraph" w:styleId="Heading1">
    <w:name w:val="heading 1"/>
    <w:basedOn w:val="Normal"/>
    <w:next w:val="Normal"/>
    <w:link w:val="Heading1Char"/>
    <w:uiPriority w:val="9"/>
    <w:qFormat/>
    <w:rsid w:val="00EE31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31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31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31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31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313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313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313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313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313D"/>
    <w:rPr>
      <w:rFonts w:asciiTheme="majorHAnsi" w:eastAsiaTheme="majorEastAsia" w:hAnsiTheme="majorHAnsi" w:cstheme="majorBidi"/>
      <w:color w:val="0F4761" w:themeColor="accent1" w:themeShade="BF"/>
      <w:sz w:val="40"/>
      <w:szCs w:val="40"/>
      <w:lang w:val="fr-FR"/>
    </w:rPr>
  </w:style>
  <w:style w:type="character" w:customStyle="1" w:styleId="Heading2Char">
    <w:name w:val="Heading 2 Char"/>
    <w:basedOn w:val="DefaultParagraphFont"/>
    <w:link w:val="Heading2"/>
    <w:uiPriority w:val="9"/>
    <w:semiHidden/>
    <w:rsid w:val="00EE313D"/>
    <w:rPr>
      <w:rFonts w:asciiTheme="majorHAnsi" w:eastAsiaTheme="majorEastAsia" w:hAnsiTheme="majorHAnsi" w:cstheme="majorBidi"/>
      <w:color w:val="0F4761" w:themeColor="accent1" w:themeShade="BF"/>
      <w:sz w:val="32"/>
      <w:szCs w:val="32"/>
      <w:lang w:val="fr-FR"/>
    </w:rPr>
  </w:style>
  <w:style w:type="character" w:customStyle="1" w:styleId="Heading3Char">
    <w:name w:val="Heading 3 Char"/>
    <w:basedOn w:val="DefaultParagraphFont"/>
    <w:link w:val="Heading3"/>
    <w:uiPriority w:val="9"/>
    <w:semiHidden/>
    <w:rsid w:val="00EE313D"/>
    <w:rPr>
      <w:rFonts w:eastAsiaTheme="majorEastAsia" w:cstheme="majorBidi"/>
      <w:color w:val="0F4761" w:themeColor="accent1" w:themeShade="BF"/>
      <w:sz w:val="28"/>
      <w:szCs w:val="28"/>
      <w:lang w:val="fr-FR"/>
    </w:rPr>
  </w:style>
  <w:style w:type="character" w:customStyle="1" w:styleId="Heading4Char">
    <w:name w:val="Heading 4 Char"/>
    <w:basedOn w:val="DefaultParagraphFont"/>
    <w:link w:val="Heading4"/>
    <w:uiPriority w:val="9"/>
    <w:semiHidden/>
    <w:rsid w:val="00EE313D"/>
    <w:rPr>
      <w:rFonts w:eastAsiaTheme="majorEastAsia" w:cstheme="majorBidi"/>
      <w:i/>
      <w:iCs/>
      <w:color w:val="0F4761" w:themeColor="accent1" w:themeShade="BF"/>
      <w:lang w:val="fr-FR"/>
    </w:rPr>
  </w:style>
  <w:style w:type="character" w:customStyle="1" w:styleId="Heading5Char">
    <w:name w:val="Heading 5 Char"/>
    <w:basedOn w:val="DefaultParagraphFont"/>
    <w:link w:val="Heading5"/>
    <w:uiPriority w:val="9"/>
    <w:semiHidden/>
    <w:rsid w:val="00EE313D"/>
    <w:rPr>
      <w:rFonts w:eastAsiaTheme="majorEastAsia" w:cstheme="majorBidi"/>
      <w:color w:val="0F4761" w:themeColor="accent1" w:themeShade="BF"/>
      <w:lang w:val="fr-FR"/>
    </w:rPr>
  </w:style>
  <w:style w:type="character" w:customStyle="1" w:styleId="Heading6Char">
    <w:name w:val="Heading 6 Char"/>
    <w:basedOn w:val="DefaultParagraphFont"/>
    <w:link w:val="Heading6"/>
    <w:uiPriority w:val="9"/>
    <w:semiHidden/>
    <w:rsid w:val="00EE313D"/>
    <w:rPr>
      <w:rFonts w:eastAsiaTheme="majorEastAsia" w:cstheme="majorBidi"/>
      <w:i/>
      <w:iCs/>
      <w:color w:val="595959" w:themeColor="text1" w:themeTint="A6"/>
      <w:lang w:val="fr-FR"/>
    </w:rPr>
  </w:style>
  <w:style w:type="character" w:customStyle="1" w:styleId="Heading7Char">
    <w:name w:val="Heading 7 Char"/>
    <w:basedOn w:val="DefaultParagraphFont"/>
    <w:link w:val="Heading7"/>
    <w:uiPriority w:val="9"/>
    <w:semiHidden/>
    <w:rsid w:val="00EE313D"/>
    <w:rPr>
      <w:rFonts w:eastAsiaTheme="majorEastAsia" w:cstheme="majorBidi"/>
      <w:color w:val="595959" w:themeColor="text1" w:themeTint="A6"/>
      <w:lang w:val="fr-FR"/>
    </w:rPr>
  </w:style>
  <w:style w:type="character" w:customStyle="1" w:styleId="Heading8Char">
    <w:name w:val="Heading 8 Char"/>
    <w:basedOn w:val="DefaultParagraphFont"/>
    <w:link w:val="Heading8"/>
    <w:uiPriority w:val="9"/>
    <w:semiHidden/>
    <w:rsid w:val="00EE313D"/>
    <w:rPr>
      <w:rFonts w:eastAsiaTheme="majorEastAsia" w:cstheme="majorBidi"/>
      <w:i/>
      <w:iCs/>
      <w:color w:val="272727" w:themeColor="text1" w:themeTint="D8"/>
      <w:lang w:val="fr-FR"/>
    </w:rPr>
  </w:style>
  <w:style w:type="character" w:customStyle="1" w:styleId="Heading9Char">
    <w:name w:val="Heading 9 Char"/>
    <w:basedOn w:val="DefaultParagraphFont"/>
    <w:link w:val="Heading9"/>
    <w:uiPriority w:val="9"/>
    <w:semiHidden/>
    <w:rsid w:val="00EE313D"/>
    <w:rPr>
      <w:rFonts w:eastAsiaTheme="majorEastAsia" w:cstheme="majorBidi"/>
      <w:color w:val="272727" w:themeColor="text1" w:themeTint="D8"/>
      <w:lang w:val="fr-FR"/>
    </w:rPr>
  </w:style>
  <w:style w:type="paragraph" w:styleId="Title">
    <w:name w:val="Title"/>
    <w:basedOn w:val="Normal"/>
    <w:next w:val="Normal"/>
    <w:link w:val="TitleChar"/>
    <w:uiPriority w:val="10"/>
    <w:qFormat/>
    <w:rsid w:val="00EE31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313D"/>
    <w:rPr>
      <w:rFonts w:asciiTheme="majorHAnsi" w:eastAsiaTheme="majorEastAsia" w:hAnsiTheme="majorHAnsi" w:cstheme="majorBidi"/>
      <w:spacing w:val="-10"/>
      <w:kern w:val="28"/>
      <w:sz w:val="56"/>
      <w:szCs w:val="56"/>
      <w:lang w:val="fr-FR"/>
    </w:rPr>
  </w:style>
  <w:style w:type="paragraph" w:styleId="Subtitle">
    <w:name w:val="Subtitle"/>
    <w:basedOn w:val="Normal"/>
    <w:next w:val="Normal"/>
    <w:link w:val="SubtitleChar"/>
    <w:uiPriority w:val="11"/>
    <w:qFormat/>
    <w:rsid w:val="00EE313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313D"/>
    <w:rPr>
      <w:rFonts w:eastAsiaTheme="majorEastAsia" w:cstheme="majorBidi"/>
      <w:color w:val="595959" w:themeColor="text1" w:themeTint="A6"/>
      <w:spacing w:val="15"/>
      <w:sz w:val="28"/>
      <w:szCs w:val="28"/>
      <w:lang w:val="fr-FR"/>
    </w:rPr>
  </w:style>
  <w:style w:type="paragraph" w:styleId="Quote">
    <w:name w:val="Quote"/>
    <w:basedOn w:val="Normal"/>
    <w:next w:val="Normal"/>
    <w:link w:val="QuoteChar"/>
    <w:uiPriority w:val="29"/>
    <w:qFormat/>
    <w:rsid w:val="00EE313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E313D"/>
    <w:rPr>
      <w:i/>
      <w:iCs/>
      <w:color w:val="404040" w:themeColor="text1" w:themeTint="BF"/>
      <w:lang w:val="fr-FR"/>
    </w:rPr>
  </w:style>
  <w:style w:type="paragraph" w:styleId="ListParagraph">
    <w:name w:val="List Paragraph"/>
    <w:basedOn w:val="Normal"/>
    <w:uiPriority w:val="34"/>
    <w:qFormat/>
    <w:rsid w:val="00EE313D"/>
    <w:pPr>
      <w:ind w:left="720"/>
      <w:contextualSpacing/>
    </w:pPr>
  </w:style>
  <w:style w:type="character" w:styleId="IntenseEmphasis">
    <w:name w:val="Intense Emphasis"/>
    <w:basedOn w:val="DefaultParagraphFont"/>
    <w:uiPriority w:val="21"/>
    <w:qFormat/>
    <w:rsid w:val="00EE313D"/>
    <w:rPr>
      <w:i/>
      <w:iCs/>
      <w:color w:val="0F4761" w:themeColor="accent1" w:themeShade="BF"/>
    </w:rPr>
  </w:style>
  <w:style w:type="paragraph" w:styleId="IntenseQuote">
    <w:name w:val="Intense Quote"/>
    <w:basedOn w:val="Normal"/>
    <w:next w:val="Normal"/>
    <w:link w:val="IntenseQuoteChar"/>
    <w:uiPriority w:val="30"/>
    <w:qFormat/>
    <w:rsid w:val="00EE31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313D"/>
    <w:rPr>
      <w:i/>
      <w:iCs/>
      <w:color w:val="0F4761" w:themeColor="accent1" w:themeShade="BF"/>
      <w:lang w:val="fr-FR"/>
    </w:rPr>
  </w:style>
  <w:style w:type="character" w:styleId="IntenseReference">
    <w:name w:val="Intense Reference"/>
    <w:basedOn w:val="DefaultParagraphFont"/>
    <w:uiPriority w:val="32"/>
    <w:qFormat/>
    <w:rsid w:val="00EE313D"/>
    <w:rPr>
      <w:b/>
      <w:bCs/>
      <w:smallCaps/>
      <w:color w:val="0F4761" w:themeColor="accent1" w:themeShade="BF"/>
      <w:spacing w:val="5"/>
    </w:rPr>
  </w:style>
  <w:style w:type="character" w:styleId="Hyperlink">
    <w:name w:val="Hyperlink"/>
    <w:basedOn w:val="DefaultParagraphFont"/>
    <w:uiPriority w:val="99"/>
    <w:unhideWhenUsed/>
    <w:rsid w:val="00302B20"/>
    <w:rPr>
      <w:color w:val="467886" w:themeColor="hyperlink"/>
      <w:u w:val="single"/>
    </w:rPr>
  </w:style>
  <w:style w:type="character" w:styleId="UnresolvedMention">
    <w:name w:val="Unresolved Mention"/>
    <w:basedOn w:val="DefaultParagraphFont"/>
    <w:uiPriority w:val="99"/>
    <w:semiHidden/>
    <w:unhideWhenUsed/>
    <w:rsid w:val="00302B20"/>
    <w:rPr>
      <w:color w:val="605E5C"/>
      <w:shd w:val="clear" w:color="auto" w:fill="E1DFDD"/>
    </w:rPr>
  </w:style>
  <w:style w:type="paragraph" w:styleId="NormalWeb">
    <w:name w:val="Normal (Web)"/>
    <w:basedOn w:val="Normal"/>
    <w:uiPriority w:val="99"/>
    <w:semiHidden/>
    <w:unhideWhenUsed/>
    <w:rsid w:val="00A20F33"/>
    <w:pPr>
      <w:suppressAutoHyphens w:val="0"/>
      <w:spacing w:before="100" w:beforeAutospacing="1" w:after="100" w:afterAutospacing="1"/>
    </w:pPr>
    <w:rPr>
      <w:sz w:val="24"/>
      <w:szCs w:val="24"/>
      <w:lang w:val="en-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02597">
      <w:bodyDiv w:val="1"/>
      <w:marLeft w:val="0"/>
      <w:marRight w:val="0"/>
      <w:marTop w:val="0"/>
      <w:marBottom w:val="0"/>
      <w:divBdr>
        <w:top w:val="none" w:sz="0" w:space="0" w:color="auto"/>
        <w:left w:val="none" w:sz="0" w:space="0" w:color="auto"/>
        <w:bottom w:val="none" w:sz="0" w:space="0" w:color="auto"/>
        <w:right w:val="none" w:sz="0" w:space="0" w:color="auto"/>
      </w:divBdr>
      <w:divsChild>
        <w:div w:id="798693651">
          <w:marLeft w:val="0"/>
          <w:marRight w:val="0"/>
          <w:marTop w:val="0"/>
          <w:marBottom w:val="0"/>
          <w:divBdr>
            <w:top w:val="none" w:sz="0" w:space="0" w:color="auto"/>
            <w:left w:val="none" w:sz="0" w:space="0" w:color="auto"/>
            <w:bottom w:val="none" w:sz="0" w:space="0" w:color="auto"/>
            <w:right w:val="none" w:sz="0" w:space="0" w:color="auto"/>
          </w:divBdr>
          <w:divsChild>
            <w:div w:id="1680349270">
              <w:marLeft w:val="0"/>
              <w:marRight w:val="0"/>
              <w:marTop w:val="0"/>
              <w:marBottom w:val="0"/>
              <w:divBdr>
                <w:top w:val="none" w:sz="0" w:space="0" w:color="auto"/>
                <w:left w:val="none" w:sz="0" w:space="0" w:color="auto"/>
                <w:bottom w:val="none" w:sz="0" w:space="0" w:color="auto"/>
                <w:right w:val="none" w:sz="0" w:space="0" w:color="auto"/>
              </w:divBdr>
              <w:divsChild>
                <w:div w:id="42993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63420">
      <w:bodyDiv w:val="1"/>
      <w:marLeft w:val="0"/>
      <w:marRight w:val="0"/>
      <w:marTop w:val="0"/>
      <w:marBottom w:val="0"/>
      <w:divBdr>
        <w:top w:val="none" w:sz="0" w:space="0" w:color="auto"/>
        <w:left w:val="none" w:sz="0" w:space="0" w:color="auto"/>
        <w:bottom w:val="none" w:sz="0" w:space="0" w:color="auto"/>
        <w:right w:val="none" w:sz="0" w:space="0" w:color="auto"/>
      </w:divBdr>
      <w:divsChild>
        <w:div w:id="56320157">
          <w:marLeft w:val="0"/>
          <w:marRight w:val="0"/>
          <w:marTop w:val="0"/>
          <w:marBottom w:val="0"/>
          <w:divBdr>
            <w:top w:val="none" w:sz="0" w:space="0" w:color="auto"/>
            <w:left w:val="none" w:sz="0" w:space="0" w:color="auto"/>
            <w:bottom w:val="none" w:sz="0" w:space="0" w:color="auto"/>
            <w:right w:val="none" w:sz="0" w:space="0" w:color="auto"/>
          </w:divBdr>
          <w:divsChild>
            <w:div w:id="1166088244">
              <w:marLeft w:val="0"/>
              <w:marRight w:val="0"/>
              <w:marTop w:val="0"/>
              <w:marBottom w:val="0"/>
              <w:divBdr>
                <w:top w:val="none" w:sz="0" w:space="0" w:color="auto"/>
                <w:left w:val="none" w:sz="0" w:space="0" w:color="auto"/>
                <w:bottom w:val="none" w:sz="0" w:space="0" w:color="auto"/>
                <w:right w:val="none" w:sz="0" w:space="0" w:color="auto"/>
              </w:divBdr>
              <w:divsChild>
                <w:div w:id="152516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588945">
      <w:bodyDiv w:val="1"/>
      <w:marLeft w:val="0"/>
      <w:marRight w:val="0"/>
      <w:marTop w:val="0"/>
      <w:marBottom w:val="0"/>
      <w:divBdr>
        <w:top w:val="none" w:sz="0" w:space="0" w:color="auto"/>
        <w:left w:val="none" w:sz="0" w:space="0" w:color="auto"/>
        <w:bottom w:val="none" w:sz="0" w:space="0" w:color="auto"/>
        <w:right w:val="none" w:sz="0" w:space="0" w:color="auto"/>
      </w:divBdr>
      <w:divsChild>
        <w:div w:id="315383311">
          <w:marLeft w:val="0"/>
          <w:marRight w:val="0"/>
          <w:marTop w:val="0"/>
          <w:marBottom w:val="0"/>
          <w:divBdr>
            <w:top w:val="none" w:sz="0" w:space="0" w:color="auto"/>
            <w:left w:val="none" w:sz="0" w:space="0" w:color="auto"/>
            <w:bottom w:val="none" w:sz="0" w:space="0" w:color="auto"/>
            <w:right w:val="none" w:sz="0" w:space="0" w:color="auto"/>
          </w:divBdr>
          <w:divsChild>
            <w:div w:id="1338774610">
              <w:marLeft w:val="0"/>
              <w:marRight w:val="0"/>
              <w:marTop w:val="0"/>
              <w:marBottom w:val="0"/>
              <w:divBdr>
                <w:top w:val="none" w:sz="0" w:space="0" w:color="auto"/>
                <w:left w:val="none" w:sz="0" w:space="0" w:color="auto"/>
                <w:bottom w:val="none" w:sz="0" w:space="0" w:color="auto"/>
                <w:right w:val="none" w:sz="0" w:space="0" w:color="auto"/>
              </w:divBdr>
              <w:divsChild>
                <w:div w:id="17323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846279">
      <w:bodyDiv w:val="1"/>
      <w:marLeft w:val="0"/>
      <w:marRight w:val="0"/>
      <w:marTop w:val="0"/>
      <w:marBottom w:val="0"/>
      <w:divBdr>
        <w:top w:val="none" w:sz="0" w:space="0" w:color="auto"/>
        <w:left w:val="none" w:sz="0" w:space="0" w:color="auto"/>
        <w:bottom w:val="none" w:sz="0" w:space="0" w:color="auto"/>
        <w:right w:val="none" w:sz="0" w:space="0" w:color="auto"/>
      </w:divBdr>
      <w:divsChild>
        <w:div w:id="693193660">
          <w:marLeft w:val="0"/>
          <w:marRight w:val="0"/>
          <w:marTop w:val="0"/>
          <w:marBottom w:val="0"/>
          <w:divBdr>
            <w:top w:val="none" w:sz="0" w:space="0" w:color="auto"/>
            <w:left w:val="none" w:sz="0" w:space="0" w:color="auto"/>
            <w:bottom w:val="none" w:sz="0" w:space="0" w:color="auto"/>
            <w:right w:val="none" w:sz="0" w:space="0" w:color="auto"/>
          </w:divBdr>
          <w:divsChild>
            <w:div w:id="1958874020">
              <w:marLeft w:val="0"/>
              <w:marRight w:val="0"/>
              <w:marTop w:val="0"/>
              <w:marBottom w:val="0"/>
              <w:divBdr>
                <w:top w:val="none" w:sz="0" w:space="0" w:color="auto"/>
                <w:left w:val="none" w:sz="0" w:space="0" w:color="auto"/>
                <w:bottom w:val="none" w:sz="0" w:space="0" w:color="auto"/>
                <w:right w:val="none" w:sz="0" w:space="0" w:color="auto"/>
              </w:divBdr>
              <w:divsChild>
                <w:div w:id="178383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31591">
      <w:bodyDiv w:val="1"/>
      <w:marLeft w:val="0"/>
      <w:marRight w:val="0"/>
      <w:marTop w:val="0"/>
      <w:marBottom w:val="0"/>
      <w:divBdr>
        <w:top w:val="none" w:sz="0" w:space="0" w:color="auto"/>
        <w:left w:val="none" w:sz="0" w:space="0" w:color="auto"/>
        <w:bottom w:val="none" w:sz="0" w:space="0" w:color="auto"/>
        <w:right w:val="none" w:sz="0" w:space="0" w:color="auto"/>
      </w:divBdr>
      <w:divsChild>
        <w:div w:id="1772241832">
          <w:marLeft w:val="0"/>
          <w:marRight w:val="0"/>
          <w:marTop w:val="0"/>
          <w:marBottom w:val="0"/>
          <w:divBdr>
            <w:top w:val="none" w:sz="0" w:space="0" w:color="auto"/>
            <w:left w:val="none" w:sz="0" w:space="0" w:color="auto"/>
            <w:bottom w:val="none" w:sz="0" w:space="0" w:color="auto"/>
            <w:right w:val="none" w:sz="0" w:space="0" w:color="auto"/>
          </w:divBdr>
          <w:divsChild>
            <w:div w:id="1746872352">
              <w:marLeft w:val="0"/>
              <w:marRight w:val="0"/>
              <w:marTop w:val="0"/>
              <w:marBottom w:val="0"/>
              <w:divBdr>
                <w:top w:val="none" w:sz="0" w:space="0" w:color="auto"/>
                <w:left w:val="none" w:sz="0" w:space="0" w:color="auto"/>
                <w:bottom w:val="none" w:sz="0" w:space="0" w:color="auto"/>
                <w:right w:val="none" w:sz="0" w:space="0" w:color="auto"/>
              </w:divBdr>
              <w:divsChild>
                <w:div w:id="31156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21271">
      <w:bodyDiv w:val="1"/>
      <w:marLeft w:val="0"/>
      <w:marRight w:val="0"/>
      <w:marTop w:val="0"/>
      <w:marBottom w:val="0"/>
      <w:divBdr>
        <w:top w:val="none" w:sz="0" w:space="0" w:color="auto"/>
        <w:left w:val="none" w:sz="0" w:space="0" w:color="auto"/>
        <w:bottom w:val="none" w:sz="0" w:space="0" w:color="auto"/>
        <w:right w:val="none" w:sz="0" w:space="0" w:color="auto"/>
      </w:divBdr>
      <w:divsChild>
        <w:div w:id="784694582">
          <w:marLeft w:val="0"/>
          <w:marRight w:val="0"/>
          <w:marTop w:val="0"/>
          <w:marBottom w:val="0"/>
          <w:divBdr>
            <w:top w:val="none" w:sz="0" w:space="0" w:color="auto"/>
            <w:left w:val="none" w:sz="0" w:space="0" w:color="auto"/>
            <w:bottom w:val="none" w:sz="0" w:space="0" w:color="auto"/>
            <w:right w:val="none" w:sz="0" w:space="0" w:color="auto"/>
          </w:divBdr>
          <w:divsChild>
            <w:div w:id="162552486">
              <w:marLeft w:val="0"/>
              <w:marRight w:val="0"/>
              <w:marTop w:val="0"/>
              <w:marBottom w:val="0"/>
              <w:divBdr>
                <w:top w:val="none" w:sz="0" w:space="0" w:color="auto"/>
                <w:left w:val="none" w:sz="0" w:space="0" w:color="auto"/>
                <w:bottom w:val="none" w:sz="0" w:space="0" w:color="auto"/>
                <w:right w:val="none" w:sz="0" w:space="0" w:color="auto"/>
              </w:divBdr>
              <w:divsChild>
                <w:div w:id="12376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329076">
      <w:bodyDiv w:val="1"/>
      <w:marLeft w:val="0"/>
      <w:marRight w:val="0"/>
      <w:marTop w:val="0"/>
      <w:marBottom w:val="0"/>
      <w:divBdr>
        <w:top w:val="none" w:sz="0" w:space="0" w:color="auto"/>
        <w:left w:val="none" w:sz="0" w:space="0" w:color="auto"/>
        <w:bottom w:val="none" w:sz="0" w:space="0" w:color="auto"/>
        <w:right w:val="none" w:sz="0" w:space="0" w:color="auto"/>
      </w:divBdr>
      <w:divsChild>
        <w:div w:id="131290843">
          <w:marLeft w:val="0"/>
          <w:marRight w:val="0"/>
          <w:marTop w:val="0"/>
          <w:marBottom w:val="0"/>
          <w:divBdr>
            <w:top w:val="none" w:sz="0" w:space="0" w:color="auto"/>
            <w:left w:val="none" w:sz="0" w:space="0" w:color="auto"/>
            <w:bottom w:val="none" w:sz="0" w:space="0" w:color="auto"/>
            <w:right w:val="none" w:sz="0" w:space="0" w:color="auto"/>
          </w:divBdr>
          <w:divsChild>
            <w:div w:id="1179540550">
              <w:marLeft w:val="0"/>
              <w:marRight w:val="0"/>
              <w:marTop w:val="0"/>
              <w:marBottom w:val="0"/>
              <w:divBdr>
                <w:top w:val="none" w:sz="0" w:space="0" w:color="auto"/>
                <w:left w:val="none" w:sz="0" w:space="0" w:color="auto"/>
                <w:bottom w:val="none" w:sz="0" w:space="0" w:color="auto"/>
                <w:right w:val="none" w:sz="0" w:space="0" w:color="auto"/>
              </w:divBdr>
              <w:divsChild>
                <w:div w:id="201741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499234">
      <w:bodyDiv w:val="1"/>
      <w:marLeft w:val="0"/>
      <w:marRight w:val="0"/>
      <w:marTop w:val="0"/>
      <w:marBottom w:val="0"/>
      <w:divBdr>
        <w:top w:val="none" w:sz="0" w:space="0" w:color="auto"/>
        <w:left w:val="none" w:sz="0" w:space="0" w:color="auto"/>
        <w:bottom w:val="none" w:sz="0" w:space="0" w:color="auto"/>
        <w:right w:val="none" w:sz="0" w:space="0" w:color="auto"/>
      </w:divBdr>
      <w:divsChild>
        <w:div w:id="2129926597">
          <w:marLeft w:val="0"/>
          <w:marRight w:val="0"/>
          <w:marTop w:val="0"/>
          <w:marBottom w:val="0"/>
          <w:divBdr>
            <w:top w:val="none" w:sz="0" w:space="0" w:color="auto"/>
            <w:left w:val="none" w:sz="0" w:space="0" w:color="auto"/>
            <w:bottom w:val="none" w:sz="0" w:space="0" w:color="auto"/>
            <w:right w:val="none" w:sz="0" w:space="0" w:color="auto"/>
          </w:divBdr>
          <w:divsChild>
            <w:div w:id="1426461310">
              <w:marLeft w:val="0"/>
              <w:marRight w:val="0"/>
              <w:marTop w:val="0"/>
              <w:marBottom w:val="0"/>
              <w:divBdr>
                <w:top w:val="none" w:sz="0" w:space="0" w:color="auto"/>
                <w:left w:val="none" w:sz="0" w:space="0" w:color="auto"/>
                <w:bottom w:val="none" w:sz="0" w:space="0" w:color="auto"/>
                <w:right w:val="none" w:sz="0" w:space="0" w:color="auto"/>
              </w:divBdr>
              <w:divsChild>
                <w:div w:id="13001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776206">
      <w:bodyDiv w:val="1"/>
      <w:marLeft w:val="0"/>
      <w:marRight w:val="0"/>
      <w:marTop w:val="0"/>
      <w:marBottom w:val="0"/>
      <w:divBdr>
        <w:top w:val="none" w:sz="0" w:space="0" w:color="auto"/>
        <w:left w:val="none" w:sz="0" w:space="0" w:color="auto"/>
        <w:bottom w:val="none" w:sz="0" w:space="0" w:color="auto"/>
        <w:right w:val="none" w:sz="0" w:space="0" w:color="auto"/>
      </w:divBdr>
      <w:divsChild>
        <w:div w:id="2025328636">
          <w:marLeft w:val="0"/>
          <w:marRight w:val="0"/>
          <w:marTop w:val="0"/>
          <w:marBottom w:val="0"/>
          <w:divBdr>
            <w:top w:val="none" w:sz="0" w:space="0" w:color="auto"/>
            <w:left w:val="none" w:sz="0" w:space="0" w:color="auto"/>
            <w:bottom w:val="none" w:sz="0" w:space="0" w:color="auto"/>
            <w:right w:val="none" w:sz="0" w:space="0" w:color="auto"/>
          </w:divBdr>
          <w:divsChild>
            <w:div w:id="79986036">
              <w:marLeft w:val="0"/>
              <w:marRight w:val="0"/>
              <w:marTop w:val="0"/>
              <w:marBottom w:val="0"/>
              <w:divBdr>
                <w:top w:val="none" w:sz="0" w:space="0" w:color="auto"/>
                <w:left w:val="none" w:sz="0" w:space="0" w:color="auto"/>
                <w:bottom w:val="none" w:sz="0" w:space="0" w:color="auto"/>
                <w:right w:val="none" w:sz="0" w:space="0" w:color="auto"/>
              </w:divBdr>
              <w:divsChild>
                <w:div w:id="24064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79918">
      <w:bodyDiv w:val="1"/>
      <w:marLeft w:val="0"/>
      <w:marRight w:val="0"/>
      <w:marTop w:val="0"/>
      <w:marBottom w:val="0"/>
      <w:divBdr>
        <w:top w:val="none" w:sz="0" w:space="0" w:color="auto"/>
        <w:left w:val="none" w:sz="0" w:space="0" w:color="auto"/>
        <w:bottom w:val="none" w:sz="0" w:space="0" w:color="auto"/>
        <w:right w:val="none" w:sz="0" w:space="0" w:color="auto"/>
      </w:divBdr>
      <w:divsChild>
        <w:div w:id="981234061">
          <w:marLeft w:val="0"/>
          <w:marRight w:val="0"/>
          <w:marTop w:val="0"/>
          <w:marBottom w:val="0"/>
          <w:divBdr>
            <w:top w:val="none" w:sz="0" w:space="0" w:color="auto"/>
            <w:left w:val="none" w:sz="0" w:space="0" w:color="auto"/>
            <w:bottom w:val="none" w:sz="0" w:space="0" w:color="auto"/>
            <w:right w:val="none" w:sz="0" w:space="0" w:color="auto"/>
          </w:divBdr>
          <w:divsChild>
            <w:div w:id="305087794">
              <w:marLeft w:val="0"/>
              <w:marRight w:val="0"/>
              <w:marTop w:val="0"/>
              <w:marBottom w:val="0"/>
              <w:divBdr>
                <w:top w:val="none" w:sz="0" w:space="0" w:color="auto"/>
                <w:left w:val="none" w:sz="0" w:space="0" w:color="auto"/>
                <w:bottom w:val="none" w:sz="0" w:space="0" w:color="auto"/>
                <w:right w:val="none" w:sz="0" w:space="0" w:color="auto"/>
              </w:divBdr>
              <w:divsChild>
                <w:div w:id="11233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792301">
      <w:bodyDiv w:val="1"/>
      <w:marLeft w:val="0"/>
      <w:marRight w:val="0"/>
      <w:marTop w:val="0"/>
      <w:marBottom w:val="0"/>
      <w:divBdr>
        <w:top w:val="none" w:sz="0" w:space="0" w:color="auto"/>
        <w:left w:val="none" w:sz="0" w:space="0" w:color="auto"/>
        <w:bottom w:val="none" w:sz="0" w:space="0" w:color="auto"/>
        <w:right w:val="none" w:sz="0" w:space="0" w:color="auto"/>
      </w:divBdr>
      <w:divsChild>
        <w:div w:id="2042852319">
          <w:marLeft w:val="0"/>
          <w:marRight w:val="0"/>
          <w:marTop w:val="0"/>
          <w:marBottom w:val="0"/>
          <w:divBdr>
            <w:top w:val="none" w:sz="0" w:space="0" w:color="auto"/>
            <w:left w:val="none" w:sz="0" w:space="0" w:color="auto"/>
            <w:bottom w:val="none" w:sz="0" w:space="0" w:color="auto"/>
            <w:right w:val="none" w:sz="0" w:space="0" w:color="auto"/>
          </w:divBdr>
          <w:divsChild>
            <w:div w:id="2142115965">
              <w:marLeft w:val="0"/>
              <w:marRight w:val="0"/>
              <w:marTop w:val="0"/>
              <w:marBottom w:val="0"/>
              <w:divBdr>
                <w:top w:val="none" w:sz="0" w:space="0" w:color="auto"/>
                <w:left w:val="none" w:sz="0" w:space="0" w:color="auto"/>
                <w:bottom w:val="none" w:sz="0" w:space="0" w:color="auto"/>
                <w:right w:val="none" w:sz="0" w:space="0" w:color="auto"/>
              </w:divBdr>
              <w:divsChild>
                <w:div w:id="201117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663663">
      <w:bodyDiv w:val="1"/>
      <w:marLeft w:val="0"/>
      <w:marRight w:val="0"/>
      <w:marTop w:val="0"/>
      <w:marBottom w:val="0"/>
      <w:divBdr>
        <w:top w:val="none" w:sz="0" w:space="0" w:color="auto"/>
        <w:left w:val="none" w:sz="0" w:space="0" w:color="auto"/>
        <w:bottom w:val="none" w:sz="0" w:space="0" w:color="auto"/>
        <w:right w:val="none" w:sz="0" w:space="0" w:color="auto"/>
      </w:divBdr>
      <w:divsChild>
        <w:div w:id="1625500881">
          <w:marLeft w:val="0"/>
          <w:marRight w:val="0"/>
          <w:marTop w:val="0"/>
          <w:marBottom w:val="0"/>
          <w:divBdr>
            <w:top w:val="none" w:sz="0" w:space="0" w:color="auto"/>
            <w:left w:val="none" w:sz="0" w:space="0" w:color="auto"/>
            <w:bottom w:val="none" w:sz="0" w:space="0" w:color="auto"/>
            <w:right w:val="none" w:sz="0" w:space="0" w:color="auto"/>
          </w:divBdr>
          <w:divsChild>
            <w:div w:id="127674850">
              <w:marLeft w:val="0"/>
              <w:marRight w:val="0"/>
              <w:marTop w:val="0"/>
              <w:marBottom w:val="0"/>
              <w:divBdr>
                <w:top w:val="none" w:sz="0" w:space="0" w:color="auto"/>
                <w:left w:val="none" w:sz="0" w:space="0" w:color="auto"/>
                <w:bottom w:val="none" w:sz="0" w:space="0" w:color="auto"/>
                <w:right w:val="none" w:sz="0" w:space="0" w:color="auto"/>
              </w:divBdr>
              <w:divsChild>
                <w:div w:id="18926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166899">
      <w:bodyDiv w:val="1"/>
      <w:marLeft w:val="0"/>
      <w:marRight w:val="0"/>
      <w:marTop w:val="0"/>
      <w:marBottom w:val="0"/>
      <w:divBdr>
        <w:top w:val="none" w:sz="0" w:space="0" w:color="auto"/>
        <w:left w:val="none" w:sz="0" w:space="0" w:color="auto"/>
        <w:bottom w:val="none" w:sz="0" w:space="0" w:color="auto"/>
        <w:right w:val="none" w:sz="0" w:space="0" w:color="auto"/>
      </w:divBdr>
      <w:divsChild>
        <w:div w:id="1187136686">
          <w:marLeft w:val="0"/>
          <w:marRight w:val="0"/>
          <w:marTop w:val="0"/>
          <w:marBottom w:val="0"/>
          <w:divBdr>
            <w:top w:val="none" w:sz="0" w:space="0" w:color="auto"/>
            <w:left w:val="none" w:sz="0" w:space="0" w:color="auto"/>
            <w:bottom w:val="none" w:sz="0" w:space="0" w:color="auto"/>
            <w:right w:val="none" w:sz="0" w:space="0" w:color="auto"/>
          </w:divBdr>
          <w:divsChild>
            <w:div w:id="766735453">
              <w:marLeft w:val="0"/>
              <w:marRight w:val="0"/>
              <w:marTop w:val="0"/>
              <w:marBottom w:val="0"/>
              <w:divBdr>
                <w:top w:val="none" w:sz="0" w:space="0" w:color="auto"/>
                <w:left w:val="none" w:sz="0" w:space="0" w:color="auto"/>
                <w:bottom w:val="none" w:sz="0" w:space="0" w:color="auto"/>
                <w:right w:val="none" w:sz="0" w:space="0" w:color="auto"/>
              </w:divBdr>
              <w:divsChild>
                <w:div w:id="12414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5529">
      <w:bodyDiv w:val="1"/>
      <w:marLeft w:val="0"/>
      <w:marRight w:val="0"/>
      <w:marTop w:val="0"/>
      <w:marBottom w:val="0"/>
      <w:divBdr>
        <w:top w:val="none" w:sz="0" w:space="0" w:color="auto"/>
        <w:left w:val="none" w:sz="0" w:space="0" w:color="auto"/>
        <w:bottom w:val="none" w:sz="0" w:space="0" w:color="auto"/>
        <w:right w:val="none" w:sz="0" w:space="0" w:color="auto"/>
      </w:divBdr>
      <w:divsChild>
        <w:div w:id="1965848310">
          <w:marLeft w:val="0"/>
          <w:marRight w:val="0"/>
          <w:marTop w:val="0"/>
          <w:marBottom w:val="0"/>
          <w:divBdr>
            <w:top w:val="none" w:sz="0" w:space="0" w:color="auto"/>
            <w:left w:val="none" w:sz="0" w:space="0" w:color="auto"/>
            <w:bottom w:val="none" w:sz="0" w:space="0" w:color="auto"/>
            <w:right w:val="none" w:sz="0" w:space="0" w:color="auto"/>
          </w:divBdr>
          <w:divsChild>
            <w:div w:id="1437600672">
              <w:marLeft w:val="0"/>
              <w:marRight w:val="0"/>
              <w:marTop w:val="0"/>
              <w:marBottom w:val="0"/>
              <w:divBdr>
                <w:top w:val="none" w:sz="0" w:space="0" w:color="auto"/>
                <w:left w:val="none" w:sz="0" w:space="0" w:color="auto"/>
                <w:bottom w:val="none" w:sz="0" w:space="0" w:color="auto"/>
                <w:right w:val="none" w:sz="0" w:space="0" w:color="auto"/>
              </w:divBdr>
              <w:divsChild>
                <w:div w:id="78284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nu16234104" TargetMode="External"/><Relationship Id="rId3" Type="http://schemas.openxmlformats.org/officeDocument/2006/relationships/settings" Target="settings.xml"/><Relationship Id="rId7" Type="http://schemas.openxmlformats.org/officeDocument/2006/relationships/hyperlink" Target="https://doi.org/10.3390/app1501006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app15084113" TargetMode="External"/><Relationship Id="rId11" Type="http://schemas.openxmlformats.org/officeDocument/2006/relationships/fontTable" Target="fontTable.xml"/><Relationship Id="rId5" Type="http://schemas.openxmlformats.org/officeDocument/2006/relationships/hyperlink" Target="https://doi.org/10.3390/ijms26083570" TargetMode="External"/><Relationship Id="rId10" Type="http://schemas.openxmlformats.org/officeDocument/2006/relationships/hyperlink" Target="http://www.umft.ro/editura" TargetMode="External"/><Relationship Id="rId4" Type="http://schemas.openxmlformats.org/officeDocument/2006/relationships/webSettings" Target="webSettings.xml"/><Relationship Id="rId9" Type="http://schemas.openxmlformats.org/officeDocument/2006/relationships/hyperlink" Target="http://www.umft.ro/editu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822</Words>
  <Characters>4690</Characters>
  <Application>Microsoft Office Word</Application>
  <DocSecurity>0</DocSecurity>
  <Lines>39</Lines>
  <Paragraphs>11</Paragraphs>
  <ScaleCrop>false</ScaleCrop>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 Zimbru</dc:creator>
  <cp:keywords/>
  <dc:description/>
  <cp:lastModifiedBy>Elena Zimbru</cp:lastModifiedBy>
  <cp:revision>3</cp:revision>
  <dcterms:created xsi:type="dcterms:W3CDTF">2025-04-15T07:21:00Z</dcterms:created>
  <dcterms:modified xsi:type="dcterms:W3CDTF">2025-05-19T16:00:00Z</dcterms:modified>
</cp:coreProperties>
</file>