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E9919" w14:textId="0BE47873" w:rsidR="007A401D" w:rsidRDefault="007A401D" w:rsidP="007A401D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7A401D">
        <w:rPr>
          <w:rFonts w:ascii="Times New Roman" w:hAnsi="Times New Roman" w:cs="Times New Roman"/>
          <w:b/>
          <w:bCs/>
          <w:lang w:val="ro-RO"/>
        </w:rPr>
        <w:t>LISTA PUBLICAȚIILOR / PROIECTELOR / GRANTURILOR</w:t>
      </w:r>
    </w:p>
    <w:p w14:paraId="6DA377C5" w14:textId="54E68DC4" w:rsidR="007A401D" w:rsidRDefault="007A401D" w:rsidP="007A401D">
      <w:pPr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ASIST. UNIV. DRD. CRISTEA ANDREEA MARIA</w:t>
      </w:r>
    </w:p>
    <w:p w14:paraId="50D637B6" w14:textId="77777777" w:rsidR="007A401D" w:rsidRDefault="007A401D" w:rsidP="007A401D">
      <w:pPr>
        <w:rPr>
          <w:rFonts w:ascii="Times New Roman" w:hAnsi="Times New Roman" w:cs="Times New Roman"/>
          <w:b/>
          <w:bCs/>
          <w:lang w:val="ro-RO"/>
        </w:rPr>
      </w:pPr>
    </w:p>
    <w:p w14:paraId="3AA6BCFC" w14:textId="323B4B92" w:rsidR="007A401D" w:rsidRDefault="007A401D" w:rsidP="007A40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Articole publicate în reviste indexate ISI Web Of </w:t>
      </w:r>
      <w:proofErr w:type="spellStart"/>
      <w:r>
        <w:rPr>
          <w:rFonts w:ascii="Times New Roman" w:hAnsi="Times New Roman" w:cs="Times New Roman"/>
          <w:b/>
          <w:bCs/>
          <w:lang w:val="ro-RO"/>
        </w:rPr>
        <w:t>Knowledge</w:t>
      </w:r>
      <w:proofErr w:type="spellEnd"/>
    </w:p>
    <w:p w14:paraId="4933D9DA" w14:textId="77777777" w:rsidR="007A401D" w:rsidRPr="007A401D" w:rsidRDefault="007A401D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 w:rsidRPr="007A401D">
        <w:rPr>
          <w:rFonts w:ascii="Times New Roman" w:hAnsi="Times New Roman" w:cs="Times New Roman"/>
          <w:lang w:val="ro-RO"/>
        </w:rPr>
        <w:t>1.</w:t>
      </w:r>
      <w:r w:rsidRPr="007A401D">
        <w:rPr>
          <w:rFonts w:ascii="Times New Roman" w:hAnsi="Times New Roman" w:cs="Times New Roman"/>
          <w:lang w:val="ro-RO"/>
        </w:rPr>
        <w:tab/>
      </w:r>
      <w:r w:rsidRPr="007A401D">
        <w:rPr>
          <w:rFonts w:ascii="Times New Roman" w:hAnsi="Times New Roman" w:cs="Times New Roman"/>
          <w:b/>
          <w:bCs/>
          <w:lang w:val="ro-RO"/>
        </w:rPr>
        <w:t>Cristea, A.M.;</w:t>
      </w:r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Smeu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A.; Cîmpeanu, I.-A.; Iftode, A.; Liga, S.; </w:t>
      </w:r>
      <w:proofErr w:type="spellStart"/>
      <w:r w:rsidRPr="007A401D">
        <w:rPr>
          <w:rFonts w:ascii="Times New Roman" w:hAnsi="Times New Roman" w:cs="Times New Roman"/>
          <w:lang w:val="ro-RO"/>
        </w:rPr>
        <w:t>Tchiakpe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-Antal, D.-S.; Vlad, D.; </w:t>
      </w:r>
      <w:proofErr w:type="spellStart"/>
      <w:r w:rsidRPr="007A401D">
        <w:rPr>
          <w:rFonts w:ascii="Times New Roman" w:hAnsi="Times New Roman" w:cs="Times New Roman"/>
          <w:lang w:val="ro-RO"/>
        </w:rPr>
        <w:t>Dehelean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C.A.; Iliescu, D. </w:t>
      </w:r>
      <w:proofErr w:type="spellStart"/>
      <w:r w:rsidRPr="007A401D">
        <w:rPr>
          <w:rFonts w:ascii="Times New Roman" w:hAnsi="Times New Roman" w:cs="Times New Roman"/>
          <w:lang w:val="ro-RO"/>
        </w:rPr>
        <w:t>Biological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Effects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7A401D">
        <w:rPr>
          <w:rFonts w:ascii="Times New Roman" w:hAnsi="Times New Roman" w:cs="Times New Roman"/>
          <w:lang w:val="ro-RO"/>
        </w:rPr>
        <w:t>Rosaceae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Species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7A401D">
        <w:rPr>
          <w:rFonts w:ascii="Times New Roman" w:hAnsi="Times New Roman" w:cs="Times New Roman"/>
          <w:lang w:val="ro-RO"/>
        </w:rPr>
        <w:t>Skin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Disorders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—An </w:t>
      </w:r>
      <w:proofErr w:type="spellStart"/>
      <w:r w:rsidRPr="007A401D">
        <w:rPr>
          <w:rFonts w:ascii="Times New Roman" w:hAnsi="Times New Roman" w:cs="Times New Roman"/>
          <w:lang w:val="ro-RO"/>
        </w:rPr>
        <w:t>Up</w:t>
      </w:r>
      <w:proofErr w:type="spellEnd"/>
      <w:r w:rsidRPr="007A401D">
        <w:rPr>
          <w:rFonts w:ascii="Times New Roman" w:hAnsi="Times New Roman" w:cs="Times New Roman"/>
          <w:lang w:val="ro-RO"/>
        </w:rPr>
        <w:t>-</w:t>
      </w:r>
      <w:proofErr w:type="spellStart"/>
      <w:r w:rsidRPr="007A401D">
        <w:rPr>
          <w:rFonts w:ascii="Times New Roman" w:hAnsi="Times New Roman" w:cs="Times New Roman"/>
          <w:lang w:val="ro-RO"/>
        </w:rPr>
        <w:t>To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-Date </w:t>
      </w:r>
      <w:proofErr w:type="spellStart"/>
      <w:r w:rsidRPr="007A401D">
        <w:rPr>
          <w:rFonts w:ascii="Times New Roman" w:hAnsi="Times New Roman" w:cs="Times New Roman"/>
          <w:lang w:val="ro-RO"/>
        </w:rPr>
        <w:t>Overview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. </w:t>
      </w:r>
      <w:proofErr w:type="spellStart"/>
      <w:r w:rsidRPr="007A401D">
        <w:rPr>
          <w:rFonts w:ascii="Times New Roman" w:hAnsi="Times New Roman" w:cs="Times New Roman"/>
          <w:lang w:val="ro-RO"/>
        </w:rPr>
        <w:t>Plants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2025, 14, 1605. https://doi.org/10.3390/plants14111605. </w:t>
      </w:r>
    </w:p>
    <w:p w14:paraId="65395324" w14:textId="77777777" w:rsidR="007A401D" w:rsidRPr="007A401D" w:rsidRDefault="007A401D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 w:rsidRPr="007A401D">
        <w:rPr>
          <w:rFonts w:ascii="Times New Roman" w:hAnsi="Times New Roman" w:cs="Times New Roman"/>
          <w:lang w:val="ro-RO"/>
        </w:rPr>
        <w:t>2.</w:t>
      </w:r>
      <w:r w:rsidRPr="007A401D">
        <w:rPr>
          <w:rFonts w:ascii="Times New Roman" w:hAnsi="Times New Roman" w:cs="Times New Roman"/>
          <w:lang w:val="ro-RO"/>
        </w:rPr>
        <w:tab/>
      </w:r>
      <w:proofErr w:type="spellStart"/>
      <w:r w:rsidRPr="007A401D">
        <w:rPr>
          <w:rFonts w:ascii="Times New Roman" w:hAnsi="Times New Roman" w:cs="Times New Roman"/>
          <w:lang w:val="ro-RO"/>
        </w:rPr>
        <w:t>Şuşan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M.; </w:t>
      </w:r>
      <w:r w:rsidRPr="007A401D">
        <w:rPr>
          <w:rFonts w:ascii="Times New Roman" w:hAnsi="Times New Roman" w:cs="Times New Roman"/>
          <w:b/>
          <w:bCs/>
          <w:lang w:val="ro-RO"/>
        </w:rPr>
        <w:t>Cristea, A.M</w:t>
      </w:r>
      <w:r w:rsidRPr="007A401D">
        <w:rPr>
          <w:rFonts w:ascii="Times New Roman" w:hAnsi="Times New Roman" w:cs="Times New Roman"/>
          <w:lang w:val="ro-RO"/>
        </w:rPr>
        <w:t xml:space="preserve">.; Drăghici, G.A.; Nica, D.V.; Florescu, S.; Damian, C.G. </w:t>
      </w:r>
      <w:proofErr w:type="spellStart"/>
      <w:r w:rsidRPr="007A401D">
        <w:rPr>
          <w:rFonts w:ascii="Times New Roman" w:hAnsi="Times New Roman" w:cs="Times New Roman"/>
          <w:lang w:val="ro-RO"/>
        </w:rPr>
        <w:t>Patterns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7A401D">
        <w:rPr>
          <w:rFonts w:ascii="Times New Roman" w:hAnsi="Times New Roman" w:cs="Times New Roman"/>
          <w:lang w:val="ro-RO"/>
        </w:rPr>
        <w:t>Meniscal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Injuries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7A401D">
        <w:rPr>
          <w:rFonts w:ascii="Times New Roman" w:hAnsi="Times New Roman" w:cs="Times New Roman"/>
          <w:lang w:val="ro-RO"/>
        </w:rPr>
        <w:t>Adults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Aged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35 </w:t>
      </w:r>
      <w:proofErr w:type="spellStart"/>
      <w:r w:rsidRPr="007A401D">
        <w:rPr>
          <w:rFonts w:ascii="Times New Roman" w:hAnsi="Times New Roman" w:cs="Times New Roman"/>
          <w:lang w:val="ro-RO"/>
        </w:rPr>
        <w:t>and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Older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: A Retrospective </w:t>
      </w:r>
      <w:proofErr w:type="spellStart"/>
      <w:r w:rsidRPr="007A401D">
        <w:rPr>
          <w:rFonts w:ascii="Times New Roman" w:hAnsi="Times New Roman" w:cs="Times New Roman"/>
          <w:lang w:val="ro-RO"/>
        </w:rPr>
        <w:t>Analysis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7A401D">
        <w:rPr>
          <w:rFonts w:ascii="Times New Roman" w:hAnsi="Times New Roman" w:cs="Times New Roman"/>
          <w:lang w:val="ro-RO"/>
        </w:rPr>
        <w:t>Surgical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Cases</w:t>
      </w:r>
      <w:proofErr w:type="spellEnd"/>
      <w:r w:rsidRPr="007A401D">
        <w:rPr>
          <w:rFonts w:ascii="Times New Roman" w:hAnsi="Times New Roman" w:cs="Times New Roman"/>
          <w:lang w:val="ro-RO"/>
        </w:rPr>
        <w:t>. Medicina 2025, 61, 643. https://doi.org/10.3390/medicina61040643</w:t>
      </w:r>
    </w:p>
    <w:p w14:paraId="10A13320" w14:textId="01320FF5" w:rsidR="007A401D" w:rsidRPr="007A401D" w:rsidRDefault="007A401D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3</w:t>
      </w:r>
      <w:r w:rsidRPr="007A401D">
        <w:rPr>
          <w:rFonts w:ascii="Times New Roman" w:hAnsi="Times New Roman" w:cs="Times New Roman"/>
          <w:lang w:val="ro-RO"/>
        </w:rPr>
        <w:t>.</w:t>
      </w:r>
      <w:r w:rsidRPr="007A401D">
        <w:rPr>
          <w:rFonts w:ascii="Times New Roman" w:hAnsi="Times New Roman" w:cs="Times New Roman"/>
          <w:lang w:val="ro-RO"/>
        </w:rPr>
        <w:tab/>
        <w:t xml:space="preserve">Nistor, G.; </w:t>
      </w:r>
      <w:proofErr w:type="spellStart"/>
      <w:r w:rsidRPr="007A401D">
        <w:rPr>
          <w:rFonts w:ascii="Times New Roman" w:hAnsi="Times New Roman" w:cs="Times New Roman"/>
          <w:lang w:val="ro-RO"/>
        </w:rPr>
        <w:t>Trandafirescu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C.; </w:t>
      </w:r>
      <w:proofErr w:type="spellStart"/>
      <w:r w:rsidRPr="007A401D">
        <w:rPr>
          <w:rFonts w:ascii="Times New Roman" w:hAnsi="Times New Roman" w:cs="Times New Roman"/>
          <w:lang w:val="ro-RO"/>
        </w:rPr>
        <w:t>Prodea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A.; Milan, A.; </w:t>
      </w:r>
      <w:r w:rsidRPr="007A401D">
        <w:rPr>
          <w:rFonts w:ascii="Times New Roman" w:hAnsi="Times New Roman" w:cs="Times New Roman"/>
          <w:b/>
          <w:bCs/>
          <w:lang w:val="ro-RO"/>
        </w:rPr>
        <w:t>Cristea, A.;</w:t>
      </w:r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Ghiulai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R.; Racoviceanu, R.; Mioc, A.; Mioc, M.; Ivan, V.; </w:t>
      </w:r>
      <w:proofErr w:type="spellStart"/>
      <w:r w:rsidRPr="007A401D">
        <w:rPr>
          <w:rFonts w:ascii="Times New Roman" w:hAnsi="Times New Roman" w:cs="Times New Roman"/>
          <w:lang w:val="ro-RO"/>
        </w:rPr>
        <w:t>Șoica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C. </w:t>
      </w:r>
      <w:proofErr w:type="spellStart"/>
      <w:r w:rsidRPr="007A401D">
        <w:rPr>
          <w:rFonts w:ascii="Times New Roman" w:hAnsi="Times New Roman" w:cs="Times New Roman"/>
          <w:lang w:val="ro-RO"/>
        </w:rPr>
        <w:t>Semisynthetic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Derivatives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7A401D">
        <w:rPr>
          <w:rFonts w:ascii="Times New Roman" w:hAnsi="Times New Roman" w:cs="Times New Roman"/>
          <w:lang w:val="ro-RO"/>
        </w:rPr>
        <w:t>Pentacyclic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Triterpenes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Bearing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Heterocyclic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Moieties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with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Therapeutic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Potential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. </w:t>
      </w:r>
      <w:proofErr w:type="spellStart"/>
      <w:r w:rsidRPr="007A401D">
        <w:rPr>
          <w:rFonts w:ascii="Times New Roman" w:hAnsi="Times New Roman" w:cs="Times New Roman"/>
          <w:lang w:val="ro-RO"/>
        </w:rPr>
        <w:t>Molecules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2022, 27(19), 6552. https://doi.org/10.3390/molecules27196552</w:t>
      </w:r>
    </w:p>
    <w:p w14:paraId="1333091A" w14:textId="683B08D6" w:rsidR="007A401D" w:rsidRPr="007A401D" w:rsidRDefault="007A401D" w:rsidP="00AA3B07">
      <w:pPr>
        <w:ind w:left="360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lang w:val="ro-RO"/>
        </w:rPr>
        <w:t>4</w:t>
      </w:r>
      <w:r w:rsidRPr="007A401D">
        <w:rPr>
          <w:rFonts w:ascii="Times New Roman" w:hAnsi="Times New Roman" w:cs="Times New Roman"/>
          <w:lang w:val="ro-RO"/>
        </w:rPr>
        <w:t>.</w:t>
      </w:r>
      <w:r w:rsidRPr="007A401D">
        <w:rPr>
          <w:rFonts w:ascii="Times New Roman" w:hAnsi="Times New Roman" w:cs="Times New Roman"/>
          <w:lang w:val="ro-RO"/>
        </w:rPr>
        <w:tab/>
        <w:t xml:space="preserve">Mioc, M.; Milan, A.; Malița, D.; Mioc, A.; </w:t>
      </w:r>
      <w:proofErr w:type="spellStart"/>
      <w:r w:rsidRPr="007A401D">
        <w:rPr>
          <w:rFonts w:ascii="Times New Roman" w:hAnsi="Times New Roman" w:cs="Times New Roman"/>
          <w:lang w:val="ro-RO"/>
        </w:rPr>
        <w:t>Prodea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A.; Racoviceanu, R.; </w:t>
      </w:r>
      <w:proofErr w:type="spellStart"/>
      <w:r w:rsidRPr="007A401D">
        <w:rPr>
          <w:rFonts w:ascii="Times New Roman" w:hAnsi="Times New Roman" w:cs="Times New Roman"/>
          <w:lang w:val="ro-RO"/>
        </w:rPr>
        <w:t>Ghiulai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R.; </w:t>
      </w:r>
      <w:r w:rsidRPr="007A401D">
        <w:rPr>
          <w:rFonts w:ascii="Times New Roman" w:hAnsi="Times New Roman" w:cs="Times New Roman"/>
          <w:b/>
          <w:bCs/>
          <w:lang w:val="ro-RO"/>
        </w:rPr>
        <w:t>Cristea, A</w:t>
      </w:r>
      <w:r w:rsidRPr="007A401D">
        <w:rPr>
          <w:rFonts w:ascii="Times New Roman" w:hAnsi="Times New Roman" w:cs="Times New Roman"/>
          <w:lang w:val="ro-RO"/>
        </w:rPr>
        <w:t xml:space="preserve">.; </w:t>
      </w:r>
      <w:proofErr w:type="spellStart"/>
      <w:r w:rsidRPr="007A401D">
        <w:rPr>
          <w:rFonts w:ascii="Times New Roman" w:hAnsi="Times New Roman" w:cs="Times New Roman"/>
          <w:lang w:val="ro-RO"/>
        </w:rPr>
        <w:t>Căruntu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F.; </w:t>
      </w:r>
      <w:proofErr w:type="spellStart"/>
      <w:r w:rsidRPr="007A401D">
        <w:rPr>
          <w:rFonts w:ascii="Times New Roman" w:hAnsi="Times New Roman" w:cs="Times New Roman"/>
          <w:lang w:val="ro-RO"/>
        </w:rPr>
        <w:t>Șoica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C. Recent </w:t>
      </w:r>
      <w:proofErr w:type="spellStart"/>
      <w:r w:rsidRPr="007A401D">
        <w:rPr>
          <w:rFonts w:ascii="Times New Roman" w:hAnsi="Times New Roman" w:cs="Times New Roman"/>
          <w:lang w:val="ro-RO"/>
        </w:rPr>
        <w:t>Advances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Regarding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the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Molecular </w:t>
      </w:r>
      <w:proofErr w:type="spellStart"/>
      <w:r w:rsidRPr="007A401D">
        <w:rPr>
          <w:rFonts w:ascii="Times New Roman" w:hAnsi="Times New Roman" w:cs="Times New Roman"/>
          <w:lang w:val="ro-RO"/>
        </w:rPr>
        <w:t>Mechanisms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7A401D">
        <w:rPr>
          <w:rFonts w:ascii="Times New Roman" w:hAnsi="Times New Roman" w:cs="Times New Roman"/>
          <w:lang w:val="ro-RO"/>
        </w:rPr>
        <w:t>Triterpenic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Acids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: A Review (Part I). Int. J. Mol. </w:t>
      </w:r>
      <w:proofErr w:type="spellStart"/>
      <w:r w:rsidRPr="007A401D">
        <w:rPr>
          <w:rFonts w:ascii="Times New Roman" w:hAnsi="Times New Roman" w:cs="Times New Roman"/>
          <w:lang w:val="ro-RO"/>
        </w:rPr>
        <w:t>Sci</w:t>
      </w:r>
      <w:proofErr w:type="spellEnd"/>
      <w:r w:rsidRPr="007A401D">
        <w:rPr>
          <w:rFonts w:ascii="Times New Roman" w:hAnsi="Times New Roman" w:cs="Times New Roman"/>
          <w:lang w:val="ro-RO"/>
        </w:rPr>
        <w:t>. 2022, 23(14), 7740. https://doi.org/10.3390/ijms23147740.</w:t>
      </w:r>
    </w:p>
    <w:p w14:paraId="0D04095B" w14:textId="3336C88B" w:rsidR="007A401D" w:rsidRDefault="007A401D" w:rsidP="00AA3B07">
      <w:pPr>
        <w:ind w:left="360"/>
        <w:jc w:val="both"/>
        <w:rPr>
          <w:rFonts w:ascii="Times New Roman" w:hAnsi="Times New Roman" w:cs="Times New Roman"/>
          <w:b/>
          <w:bCs/>
          <w:lang w:val="ro-RO"/>
        </w:rPr>
      </w:pPr>
      <w:r w:rsidRPr="007A401D">
        <w:rPr>
          <w:rFonts w:ascii="Times New Roman" w:hAnsi="Times New Roman" w:cs="Times New Roman"/>
          <w:b/>
          <w:bCs/>
          <w:lang w:val="ro-RO"/>
        </w:rPr>
        <w:t>I</w:t>
      </w:r>
      <w:r>
        <w:rPr>
          <w:rFonts w:ascii="Times New Roman" w:hAnsi="Times New Roman" w:cs="Times New Roman"/>
          <w:b/>
          <w:bCs/>
          <w:lang w:val="ro-RO"/>
        </w:rPr>
        <w:t>I</w:t>
      </w:r>
      <w:r w:rsidRPr="007A401D">
        <w:rPr>
          <w:rFonts w:ascii="Times New Roman" w:hAnsi="Times New Roman" w:cs="Times New Roman"/>
          <w:b/>
          <w:bCs/>
          <w:lang w:val="ro-RO"/>
        </w:rPr>
        <w:t>.</w:t>
      </w:r>
      <w:r w:rsidRPr="007A401D">
        <w:rPr>
          <w:rFonts w:ascii="Times New Roman" w:hAnsi="Times New Roman" w:cs="Times New Roman"/>
          <w:b/>
          <w:bCs/>
          <w:lang w:val="ro-RO"/>
        </w:rPr>
        <w:tab/>
        <w:t xml:space="preserve">Articole publicate în </w:t>
      </w:r>
      <w:r>
        <w:rPr>
          <w:rFonts w:ascii="Times New Roman" w:hAnsi="Times New Roman" w:cs="Times New Roman"/>
          <w:b/>
          <w:bCs/>
          <w:lang w:val="ro-RO"/>
        </w:rPr>
        <w:t>extenso în reviste</w:t>
      </w:r>
      <w:r w:rsidRPr="007A401D">
        <w:rPr>
          <w:rFonts w:ascii="Times New Roman" w:hAnsi="Times New Roman" w:cs="Times New Roman"/>
          <w:b/>
          <w:bCs/>
          <w:lang w:val="ro-RO"/>
        </w:rPr>
        <w:t xml:space="preserve"> indexate </w:t>
      </w:r>
      <w:r>
        <w:rPr>
          <w:rFonts w:ascii="Times New Roman" w:hAnsi="Times New Roman" w:cs="Times New Roman"/>
          <w:b/>
          <w:bCs/>
          <w:lang w:val="ro-RO"/>
        </w:rPr>
        <w:t>CNSIS B/ B+ (BDI)</w:t>
      </w:r>
    </w:p>
    <w:p w14:paraId="3AAEB38A" w14:textId="0D8893E7" w:rsidR="007A401D" w:rsidRDefault="007A401D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</w:t>
      </w:r>
      <w:r w:rsidRPr="007A401D">
        <w:rPr>
          <w:rFonts w:ascii="Times New Roman" w:hAnsi="Times New Roman" w:cs="Times New Roman"/>
          <w:lang w:val="ro-RO"/>
        </w:rPr>
        <w:t>.</w:t>
      </w:r>
      <w:r w:rsidRPr="007A401D">
        <w:rPr>
          <w:rFonts w:ascii="Times New Roman" w:hAnsi="Times New Roman" w:cs="Times New Roman"/>
          <w:lang w:val="ro-RO"/>
        </w:rPr>
        <w:tab/>
        <w:t xml:space="preserve">Dumitrescu, C.; Neagu, M.; </w:t>
      </w:r>
      <w:proofErr w:type="spellStart"/>
      <w:r w:rsidRPr="007A401D">
        <w:rPr>
          <w:rFonts w:ascii="Times New Roman" w:hAnsi="Times New Roman" w:cs="Times New Roman"/>
          <w:lang w:val="ro-RO"/>
        </w:rPr>
        <w:t>Smeu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A.; </w:t>
      </w:r>
      <w:r w:rsidRPr="007A401D">
        <w:rPr>
          <w:rFonts w:ascii="Times New Roman" w:hAnsi="Times New Roman" w:cs="Times New Roman"/>
          <w:b/>
          <w:bCs/>
          <w:lang w:val="ro-RO"/>
        </w:rPr>
        <w:t>Cristea, A.M</w:t>
      </w:r>
      <w:r w:rsidRPr="007A401D">
        <w:rPr>
          <w:rFonts w:ascii="Times New Roman" w:hAnsi="Times New Roman" w:cs="Times New Roman"/>
          <w:lang w:val="ro-RO"/>
        </w:rPr>
        <w:t xml:space="preserve">.; Boia, E.; Morariu Briciu, D.-M.; </w:t>
      </w:r>
      <w:proofErr w:type="spellStart"/>
      <w:r w:rsidRPr="007A401D">
        <w:rPr>
          <w:rFonts w:ascii="Times New Roman" w:hAnsi="Times New Roman" w:cs="Times New Roman"/>
          <w:lang w:val="ro-RO"/>
        </w:rPr>
        <w:t>Vlaia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L. The Association </w:t>
      </w:r>
      <w:proofErr w:type="spellStart"/>
      <w:r w:rsidRPr="007A401D">
        <w:rPr>
          <w:rFonts w:ascii="Times New Roman" w:hAnsi="Times New Roman" w:cs="Times New Roman"/>
          <w:lang w:val="ro-RO"/>
        </w:rPr>
        <w:t>Between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Fisetin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and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Rutin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Triggers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an </w:t>
      </w:r>
      <w:proofErr w:type="spellStart"/>
      <w:r w:rsidRPr="007A401D">
        <w:rPr>
          <w:rFonts w:ascii="Times New Roman" w:hAnsi="Times New Roman" w:cs="Times New Roman"/>
          <w:lang w:val="ro-RO"/>
        </w:rPr>
        <w:t>Enhanced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Cytotoxicity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in A431 </w:t>
      </w:r>
      <w:proofErr w:type="spellStart"/>
      <w:r w:rsidRPr="007A401D">
        <w:rPr>
          <w:rFonts w:ascii="Times New Roman" w:hAnsi="Times New Roman" w:cs="Times New Roman"/>
          <w:lang w:val="ro-RO"/>
        </w:rPr>
        <w:t>and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A375 </w:t>
      </w:r>
      <w:proofErr w:type="spellStart"/>
      <w:r w:rsidRPr="007A401D">
        <w:rPr>
          <w:rFonts w:ascii="Times New Roman" w:hAnsi="Times New Roman" w:cs="Times New Roman"/>
          <w:lang w:val="ro-RO"/>
        </w:rPr>
        <w:t>Skin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Cancer </w:t>
      </w:r>
      <w:proofErr w:type="spellStart"/>
      <w:r w:rsidRPr="007A401D">
        <w:rPr>
          <w:rFonts w:ascii="Times New Roman" w:hAnsi="Times New Roman" w:cs="Times New Roman"/>
          <w:lang w:val="ro-RO"/>
        </w:rPr>
        <w:t>Cells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. Med. </w:t>
      </w:r>
      <w:proofErr w:type="spellStart"/>
      <w:r w:rsidRPr="007A401D">
        <w:rPr>
          <w:rFonts w:ascii="Times New Roman" w:hAnsi="Times New Roman" w:cs="Times New Roman"/>
          <w:lang w:val="ro-RO"/>
        </w:rPr>
        <w:t>Evol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. 2025, 31(1), 97–105. </w:t>
      </w:r>
      <w:hyperlink r:id="rId5" w:history="1">
        <w:r w:rsidRPr="00D072B8">
          <w:rPr>
            <w:rStyle w:val="Hyperlink"/>
            <w:rFonts w:ascii="Times New Roman" w:hAnsi="Times New Roman" w:cs="Times New Roman"/>
            <w:lang w:val="ro-RO"/>
          </w:rPr>
          <w:t>https://doi.org/10.70921/medev.v31i1.1277</w:t>
        </w:r>
      </w:hyperlink>
    </w:p>
    <w:p w14:paraId="29C4385F" w14:textId="70309F94" w:rsidR="007A401D" w:rsidRDefault="007A401D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2</w:t>
      </w:r>
      <w:r w:rsidRPr="007A401D">
        <w:rPr>
          <w:rFonts w:ascii="Times New Roman" w:hAnsi="Times New Roman" w:cs="Times New Roman"/>
          <w:lang w:val="ro-RO"/>
        </w:rPr>
        <w:t>.</w:t>
      </w:r>
      <w:r w:rsidRPr="007A401D">
        <w:rPr>
          <w:rFonts w:ascii="Times New Roman" w:hAnsi="Times New Roman" w:cs="Times New Roman"/>
          <w:lang w:val="ro-RO"/>
        </w:rPr>
        <w:tab/>
        <w:t xml:space="preserve">Neagu, M.; Morariu Briciu, D.-M.; </w:t>
      </w:r>
      <w:r w:rsidRPr="007A401D">
        <w:rPr>
          <w:rFonts w:ascii="Times New Roman" w:hAnsi="Times New Roman" w:cs="Times New Roman"/>
          <w:b/>
          <w:bCs/>
          <w:lang w:val="ro-RO"/>
        </w:rPr>
        <w:t>Cristea, A</w:t>
      </w:r>
      <w:r w:rsidRPr="007A401D">
        <w:rPr>
          <w:rFonts w:ascii="Times New Roman" w:hAnsi="Times New Roman" w:cs="Times New Roman"/>
          <w:lang w:val="ro-RO"/>
        </w:rPr>
        <w:t xml:space="preserve">.; </w:t>
      </w:r>
      <w:proofErr w:type="spellStart"/>
      <w:r w:rsidRPr="007A401D">
        <w:rPr>
          <w:rFonts w:ascii="Times New Roman" w:hAnsi="Times New Roman" w:cs="Times New Roman"/>
          <w:lang w:val="ro-RO"/>
        </w:rPr>
        <w:t>Crisan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, F.; Bolintineanu, S.L.; Anton, A. A </w:t>
      </w:r>
      <w:proofErr w:type="spellStart"/>
      <w:r w:rsidRPr="007A401D">
        <w:rPr>
          <w:rFonts w:ascii="Times New Roman" w:hAnsi="Times New Roman" w:cs="Times New Roman"/>
          <w:lang w:val="ro-RO"/>
        </w:rPr>
        <w:t>Therapeutic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Approach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in Cardiac </w:t>
      </w:r>
      <w:proofErr w:type="spellStart"/>
      <w:r w:rsidRPr="007A401D">
        <w:rPr>
          <w:rFonts w:ascii="Times New Roman" w:hAnsi="Times New Roman" w:cs="Times New Roman"/>
          <w:lang w:val="ro-RO"/>
        </w:rPr>
        <w:t>Patients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A401D">
        <w:rPr>
          <w:rFonts w:ascii="Times New Roman" w:hAnsi="Times New Roman" w:cs="Times New Roman"/>
          <w:lang w:val="ro-RO"/>
        </w:rPr>
        <w:t>to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Induce </w:t>
      </w:r>
      <w:proofErr w:type="spellStart"/>
      <w:r w:rsidRPr="007A401D">
        <w:rPr>
          <w:rFonts w:ascii="Times New Roman" w:hAnsi="Times New Roman" w:cs="Times New Roman"/>
          <w:lang w:val="ro-RO"/>
        </w:rPr>
        <w:t>Anesthesia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–a </w:t>
      </w:r>
      <w:proofErr w:type="spellStart"/>
      <w:r w:rsidRPr="007A401D">
        <w:rPr>
          <w:rFonts w:ascii="Times New Roman" w:hAnsi="Times New Roman" w:cs="Times New Roman"/>
          <w:lang w:val="ro-RO"/>
        </w:rPr>
        <w:t>Brief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Review. Medicine in </w:t>
      </w:r>
      <w:proofErr w:type="spellStart"/>
      <w:r w:rsidRPr="007A401D">
        <w:rPr>
          <w:rFonts w:ascii="Times New Roman" w:hAnsi="Times New Roman" w:cs="Times New Roman"/>
          <w:lang w:val="ro-RO"/>
        </w:rPr>
        <w:t>Evolution</w:t>
      </w:r>
      <w:proofErr w:type="spellEnd"/>
      <w:r w:rsidRPr="007A401D">
        <w:rPr>
          <w:rFonts w:ascii="Times New Roman" w:hAnsi="Times New Roman" w:cs="Times New Roman"/>
          <w:lang w:val="ro-RO"/>
        </w:rPr>
        <w:t xml:space="preserve"> 2025, 31(1), 106–112. </w:t>
      </w:r>
      <w:hyperlink r:id="rId6" w:history="1">
        <w:r w:rsidR="00AA3B07" w:rsidRPr="00D072B8">
          <w:rPr>
            <w:rStyle w:val="Hyperlink"/>
            <w:rFonts w:ascii="Times New Roman" w:hAnsi="Times New Roman" w:cs="Times New Roman"/>
            <w:lang w:val="ro-RO"/>
          </w:rPr>
          <w:t>https://doi.org/10.70921/medev.v31i1.1282</w:t>
        </w:r>
      </w:hyperlink>
    </w:p>
    <w:p w14:paraId="7A416C63" w14:textId="0D32C32D" w:rsidR="00AA3B07" w:rsidRDefault="00AA3B07" w:rsidP="00AA3B07">
      <w:pPr>
        <w:ind w:left="360"/>
        <w:jc w:val="both"/>
        <w:rPr>
          <w:rFonts w:ascii="Times New Roman" w:hAnsi="Times New Roman" w:cs="Times New Roman"/>
          <w:b/>
          <w:bCs/>
          <w:lang w:val="ro-RO"/>
        </w:rPr>
      </w:pPr>
      <w:r w:rsidRPr="00AA3B07">
        <w:rPr>
          <w:rFonts w:ascii="Times New Roman" w:hAnsi="Times New Roman" w:cs="Times New Roman"/>
          <w:b/>
          <w:bCs/>
          <w:lang w:val="ro-RO"/>
        </w:rPr>
        <w:t xml:space="preserve">III.  Abstracte la conferințe </w:t>
      </w:r>
      <w:r w:rsidR="0062504F">
        <w:rPr>
          <w:rFonts w:ascii="Times New Roman" w:hAnsi="Times New Roman" w:cs="Times New Roman"/>
          <w:b/>
          <w:bCs/>
          <w:lang w:val="ro-RO"/>
        </w:rPr>
        <w:t>inter</w:t>
      </w:r>
      <w:r w:rsidRPr="00AA3B07">
        <w:rPr>
          <w:rFonts w:ascii="Times New Roman" w:hAnsi="Times New Roman" w:cs="Times New Roman"/>
          <w:b/>
          <w:bCs/>
          <w:lang w:val="ro-RO"/>
        </w:rPr>
        <w:t>naționale</w:t>
      </w:r>
    </w:p>
    <w:p w14:paraId="478CF4C7" w14:textId="69B3157F" w:rsidR="00AA3B07" w:rsidRDefault="00AA3B07" w:rsidP="00AA3B07">
      <w:pPr>
        <w:ind w:left="360"/>
        <w:jc w:val="both"/>
        <w:rPr>
          <w:rFonts w:ascii="Times New Roman" w:hAnsi="Times New Roman" w:cs="Times New Roman"/>
          <w:lang w:val="ro-RO"/>
        </w:rPr>
      </w:pPr>
      <w:r w:rsidRPr="00AA3B07">
        <w:rPr>
          <w:rFonts w:ascii="Times New Roman" w:hAnsi="Times New Roman" w:cs="Times New Roman"/>
          <w:lang w:val="ro-RO"/>
        </w:rPr>
        <w:t>1.</w:t>
      </w:r>
      <w:r w:rsidRPr="00AA3B07">
        <w:rPr>
          <w:rFonts w:ascii="Times New Roman" w:hAnsi="Times New Roman" w:cs="Times New Roman"/>
          <w:b/>
          <w:bCs/>
          <w:lang w:val="ro-RO"/>
        </w:rPr>
        <w:t>Cristea, A.M.;</w:t>
      </w:r>
      <w:r w:rsidRPr="00AA3B0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AA3B07">
        <w:rPr>
          <w:rFonts w:ascii="Times New Roman" w:hAnsi="Times New Roman" w:cs="Times New Roman"/>
          <w:lang w:val="ro-RO"/>
        </w:rPr>
        <w:t>Dehelean</w:t>
      </w:r>
      <w:proofErr w:type="spellEnd"/>
      <w:r w:rsidRPr="00AA3B07">
        <w:rPr>
          <w:rFonts w:ascii="Times New Roman" w:hAnsi="Times New Roman" w:cs="Times New Roman"/>
          <w:lang w:val="ro-RO"/>
        </w:rPr>
        <w:t xml:space="preserve">, C.A.; </w:t>
      </w:r>
      <w:proofErr w:type="spellStart"/>
      <w:r w:rsidRPr="00AA3B07">
        <w:rPr>
          <w:rFonts w:ascii="Times New Roman" w:hAnsi="Times New Roman" w:cs="Times New Roman"/>
          <w:lang w:val="ro-RO"/>
        </w:rPr>
        <w:t>Tchiakpe</w:t>
      </w:r>
      <w:proofErr w:type="spellEnd"/>
      <w:r w:rsidRPr="00AA3B07">
        <w:rPr>
          <w:rFonts w:ascii="Times New Roman" w:hAnsi="Times New Roman" w:cs="Times New Roman"/>
          <w:lang w:val="ro-RO"/>
        </w:rPr>
        <w:t xml:space="preserve">-Antal, D.S. Date Recente despre Potențialul </w:t>
      </w:r>
      <w:proofErr w:type="spellStart"/>
      <w:r w:rsidRPr="00AA3B07">
        <w:rPr>
          <w:rFonts w:ascii="Times New Roman" w:hAnsi="Times New Roman" w:cs="Times New Roman"/>
          <w:lang w:val="ro-RO"/>
        </w:rPr>
        <w:t>Antitumoral</w:t>
      </w:r>
      <w:proofErr w:type="spellEnd"/>
      <w:r w:rsidRPr="00AA3B07">
        <w:rPr>
          <w:rFonts w:ascii="Times New Roman" w:hAnsi="Times New Roman" w:cs="Times New Roman"/>
          <w:lang w:val="ro-RO"/>
        </w:rPr>
        <w:t xml:space="preserve"> al Frunzelor de </w:t>
      </w:r>
      <w:proofErr w:type="spellStart"/>
      <w:r w:rsidRPr="00AA3B07">
        <w:rPr>
          <w:rFonts w:ascii="Times New Roman" w:hAnsi="Times New Roman" w:cs="Times New Roman"/>
          <w:lang w:val="ro-RO"/>
        </w:rPr>
        <w:t>Eriobotrya</w:t>
      </w:r>
      <w:proofErr w:type="spellEnd"/>
      <w:r w:rsidRPr="00AA3B0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AA3B07">
        <w:rPr>
          <w:rFonts w:ascii="Times New Roman" w:hAnsi="Times New Roman" w:cs="Times New Roman"/>
          <w:lang w:val="ro-RO"/>
        </w:rPr>
        <w:t>japonica</w:t>
      </w:r>
      <w:proofErr w:type="spellEnd"/>
      <w:r w:rsidRPr="00AA3B07">
        <w:rPr>
          <w:rFonts w:ascii="Times New Roman" w:hAnsi="Times New Roman" w:cs="Times New Roman"/>
          <w:lang w:val="ro-RO"/>
        </w:rPr>
        <w:t xml:space="preserve">. In Congresul al X-lea al Farmaciștilor din Republica Moldova cu Participare Internațională “Facultatea de Farmacie – Șase Decenii de Inovație și Progres”; Universitatea de Stat de Medicină și Farmacie „Nicolae </w:t>
      </w:r>
      <w:proofErr w:type="spellStart"/>
      <w:r w:rsidRPr="00AA3B07">
        <w:rPr>
          <w:rFonts w:ascii="Times New Roman" w:hAnsi="Times New Roman" w:cs="Times New Roman"/>
          <w:lang w:val="ro-RO"/>
        </w:rPr>
        <w:t>Testemițanu</w:t>
      </w:r>
      <w:proofErr w:type="spellEnd"/>
      <w:r w:rsidRPr="00AA3B07">
        <w:rPr>
          <w:rFonts w:ascii="Times New Roman" w:hAnsi="Times New Roman" w:cs="Times New Roman"/>
          <w:lang w:val="ro-RO"/>
        </w:rPr>
        <w:t>” din Republica Moldova: Chișinău, Moldova, 2024.</w:t>
      </w:r>
    </w:p>
    <w:p w14:paraId="50D94746" w14:textId="603D4B92" w:rsidR="00AF23B3" w:rsidRDefault="00AF23B3" w:rsidP="00AA3B07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lastRenderedPageBreak/>
        <w:t>2.</w:t>
      </w:r>
      <w:r w:rsidRPr="00AF23B3">
        <w:rPr>
          <w:rFonts w:ascii="Merriweather Sans" w:hAnsi="Merriweather Sans"/>
          <w:color w:val="222222"/>
          <w:shd w:val="clear" w:color="auto" w:fill="FFFFFF"/>
        </w:rPr>
        <w:t xml:space="preserve"> </w:t>
      </w:r>
      <w:r w:rsidRPr="00AF23B3">
        <w:rPr>
          <w:rFonts w:ascii="Times New Roman" w:hAnsi="Times New Roman" w:cs="Times New Roman"/>
        </w:rPr>
        <w:t>10</w:t>
      </w:r>
      <w:r w:rsidRPr="00AF23B3">
        <w:rPr>
          <w:rFonts w:ascii="Times New Roman" w:hAnsi="Times New Roman" w:cs="Times New Roman"/>
          <w:vertAlign w:val="superscript"/>
        </w:rPr>
        <w:t>th</w:t>
      </w:r>
      <w:r w:rsidRPr="00AF23B3">
        <w:rPr>
          <w:rFonts w:ascii="Times New Roman" w:hAnsi="Times New Roman" w:cs="Times New Roman"/>
        </w:rPr>
        <w:t> German Pharm-Tox Summit 2025.</w:t>
      </w:r>
      <w:r w:rsidR="00DA004A" w:rsidRPr="00DA004A">
        <w:t xml:space="preserve"> </w:t>
      </w:r>
      <w:r w:rsidR="00DA004A" w:rsidRPr="00DA004A">
        <w:rPr>
          <w:rFonts w:ascii="Times New Roman" w:hAnsi="Times New Roman" w:cs="Times New Roman"/>
        </w:rPr>
        <w:t>Anticancer Potential of Eriobotrya japonica Extracts: Targeting A375 Melanoma Cells with Bioactive Phytochemicals</w:t>
      </w:r>
      <w:r w:rsidR="00DA004A">
        <w:rPr>
          <w:rFonts w:ascii="Times New Roman" w:hAnsi="Times New Roman" w:cs="Times New Roman"/>
        </w:rPr>
        <w:t>-</w:t>
      </w:r>
      <w:r w:rsidRPr="00AF23B3">
        <w:rPr>
          <w:rFonts w:ascii="Times New Roman" w:hAnsi="Times New Roman" w:cs="Times New Roman"/>
        </w:rPr>
        <w:t> </w:t>
      </w:r>
      <w:r w:rsidRPr="00AF23B3">
        <w:rPr>
          <w:rFonts w:ascii="Times New Roman" w:hAnsi="Times New Roman" w:cs="Times New Roman"/>
          <w:i/>
          <w:iCs/>
        </w:rPr>
        <w:t>Naunyn-Schmiedeberg's Arch Pharmacol</w:t>
      </w:r>
      <w:r w:rsidRPr="00AF23B3">
        <w:rPr>
          <w:rFonts w:ascii="Times New Roman" w:hAnsi="Times New Roman" w:cs="Times New Roman"/>
        </w:rPr>
        <w:t xml:space="preserve"> (2025). </w:t>
      </w:r>
      <w:hyperlink r:id="rId7" w:history="1">
        <w:r w:rsidRPr="00D072B8">
          <w:rPr>
            <w:rStyle w:val="Hyperlink"/>
            <w:rFonts w:ascii="Times New Roman" w:hAnsi="Times New Roman" w:cs="Times New Roman"/>
          </w:rPr>
          <w:t>https://doi.org/10.1007/s00210-025-03881-x</w:t>
        </w:r>
      </w:hyperlink>
      <w:r>
        <w:rPr>
          <w:rFonts w:ascii="Times New Roman" w:hAnsi="Times New Roman" w:cs="Times New Roman"/>
        </w:rPr>
        <w:t xml:space="preserve"> </w:t>
      </w:r>
    </w:p>
    <w:p w14:paraId="69A53D1B" w14:textId="77777777" w:rsidR="00B04329" w:rsidRDefault="00B04329" w:rsidP="00AA3B07">
      <w:pPr>
        <w:ind w:left="360"/>
        <w:jc w:val="both"/>
        <w:rPr>
          <w:rFonts w:ascii="Times New Roman" w:hAnsi="Times New Roman" w:cs="Times New Roman"/>
        </w:rPr>
      </w:pPr>
    </w:p>
    <w:p w14:paraId="6AFAAF33" w14:textId="08961572" w:rsidR="00B04329" w:rsidRDefault="00B04329" w:rsidP="00AA3B07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</w:t>
      </w:r>
    </w:p>
    <w:p w14:paraId="15813317" w14:textId="77777777" w:rsidR="00B04329" w:rsidRDefault="00B04329" w:rsidP="00AA3B07">
      <w:pPr>
        <w:ind w:left="360"/>
        <w:jc w:val="both"/>
        <w:rPr>
          <w:rFonts w:ascii="Times New Roman" w:hAnsi="Times New Roman" w:cs="Times New Roman"/>
        </w:rPr>
      </w:pPr>
    </w:p>
    <w:p w14:paraId="2B0FDCFB" w14:textId="0816F1E1" w:rsidR="00B04329" w:rsidRDefault="00B04329" w:rsidP="00AA3B07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Semnătura </w:t>
      </w:r>
    </w:p>
    <w:p w14:paraId="7EA81CD3" w14:textId="77777777" w:rsidR="00F00186" w:rsidRPr="00AA3B07" w:rsidRDefault="00F00186" w:rsidP="00AA3B07">
      <w:pPr>
        <w:ind w:left="360"/>
        <w:jc w:val="both"/>
        <w:rPr>
          <w:rFonts w:ascii="Times New Roman" w:hAnsi="Times New Roman" w:cs="Times New Roman"/>
          <w:lang w:val="ro-RO"/>
        </w:rPr>
      </w:pPr>
    </w:p>
    <w:p w14:paraId="778EC1D3" w14:textId="77777777" w:rsidR="007A401D" w:rsidRPr="007A401D" w:rsidRDefault="007A401D" w:rsidP="007A401D">
      <w:pPr>
        <w:ind w:left="360"/>
        <w:rPr>
          <w:rFonts w:ascii="Times New Roman" w:hAnsi="Times New Roman" w:cs="Times New Roman"/>
          <w:b/>
          <w:bCs/>
          <w:lang w:val="ro-RO"/>
        </w:rPr>
      </w:pPr>
    </w:p>
    <w:sectPr w:rsidR="007A401D" w:rsidRPr="007A40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erriweather Sans">
    <w:panose1 w:val="00000000000000000000"/>
    <w:charset w:val="4D"/>
    <w:family w:val="auto"/>
    <w:pitch w:val="variable"/>
    <w:sig w:usb0="A00004FF" w:usb1="4000207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54433D"/>
    <w:multiLevelType w:val="hybridMultilevel"/>
    <w:tmpl w:val="CDE8C45C"/>
    <w:lvl w:ilvl="0" w:tplc="964C5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91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1D"/>
    <w:rsid w:val="0062504F"/>
    <w:rsid w:val="007A401D"/>
    <w:rsid w:val="00AA3B07"/>
    <w:rsid w:val="00AE7111"/>
    <w:rsid w:val="00AF23B3"/>
    <w:rsid w:val="00B04329"/>
    <w:rsid w:val="00DA004A"/>
    <w:rsid w:val="00F0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F86EDC"/>
  <w15:chartTrackingRefBased/>
  <w15:docId w15:val="{86D5A6A7-53B7-1D45-AB6B-70DCEE6A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4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0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0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0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0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0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0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0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0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0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0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0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0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0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0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0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0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0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01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A401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40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s00210-025-03881-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70921/medev.v31i1.1282" TargetMode="External"/><Relationship Id="rId5" Type="http://schemas.openxmlformats.org/officeDocument/2006/relationships/hyperlink" Target="https://doi.org/10.70921/medev.v31i1.127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427</Words>
  <Characters>2359</Characters>
  <Application>Microsoft Office Word</Application>
  <DocSecurity>0</DocSecurity>
  <Lines>81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Cristea</dc:creator>
  <cp:keywords/>
  <dc:description/>
  <cp:lastModifiedBy>Andreea Cristea</cp:lastModifiedBy>
  <cp:revision>4</cp:revision>
  <dcterms:created xsi:type="dcterms:W3CDTF">2025-06-12T08:37:00Z</dcterms:created>
  <dcterms:modified xsi:type="dcterms:W3CDTF">2025-06-13T10:08:00Z</dcterms:modified>
</cp:coreProperties>
</file>