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0549E1" w14:textId="7EEA723E" w:rsidR="000B17ED" w:rsidRDefault="000B17ED" w:rsidP="00BE0B7F">
      <w:pPr>
        <w:pStyle w:val="Titlu1"/>
        <w:spacing w:before="0" w:after="0"/>
        <w:jc w:val="center"/>
        <w:rPr>
          <w:rFonts w:ascii="Times New Roman" w:hAnsi="Times New Roman" w:cs="Times New Roman"/>
        </w:rPr>
      </w:pPr>
      <w:r w:rsidRPr="00A74BB4">
        <w:rPr>
          <w:rFonts w:ascii="Times New Roman" w:hAnsi="Times New Roman" w:cs="Times New Roman"/>
        </w:rPr>
        <w:t xml:space="preserve">LISTĂ </w:t>
      </w:r>
      <w:r w:rsidR="00A74BB4" w:rsidRPr="00A74BB4">
        <w:rPr>
          <w:rFonts w:ascii="Times New Roman" w:hAnsi="Times New Roman" w:cs="Times New Roman"/>
        </w:rPr>
        <w:t xml:space="preserve">DE </w:t>
      </w:r>
      <w:r w:rsidRPr="00A74BB4">
        <w:rPr>
          <w:rFonts w:ascii="Times New Roman" w:hAnsi="Times New Roman" w:cs="Times New Roman"/>
        </w:rPr>
        <w:t>LUCRĂRI</w:t>
      </w:r>
    </w:p>
    <w:p w14:paraId="34C8E82A" w14:textId="77777777" w:rsidR="00BE0B7F" w:rsidRPr="00BE0B7F" w:rsidRDefault="00BE0B7F" w:rsidP="00BE0B7F"/>
    <w:p w14:paraId="3C4A80A9" w14:textId="29AD4ECA" w:rsidR="003E5118" w:rsidRPr="003C03B6" w:rsidRDefault="00A74BB4" w:rsidP="003C03B6">
      <w:pPr>
        <w:pStyle w:val="Listparagraf"/>
        <w:numPr>
          <w:ilvl w:val="0"/>
          <w:numId w:val="11"/>
        </w:numPr>
        <w:shd w:val="clear" w:color="auto" w:fill="D9D9D9" w:themeFill="background1" w:themeFillShade="D9"/>
        <w:jc w:val="both"/>
        <w:rPr>
          <w:rFonts w:ascii="Times New Roman" w:hAnsi="Times New Roman" w:cs="Times New Roman"/>
          <w:b/>
          <w:bCs/>
          <w:sz w:val="24"/>
          <w:szCs w:val="24"/>
          <w:shd w:val="clear" w:color="auto" w:fill="FFFFFF"/>
        </w:rPr>
      </w:pPr>
      <w:r w:rsidRPr="003C03B6">
        <w:rPr>
          <w:rFonts w:ascii="Times New Roman" w:hAnsi="Times New Roman" w:cs="Times New Roman"/>
          <w:b/>
          <w:bCs/>
          <w:sz w:val="24"/>
          <w:szCs w:val="24"/>
          <w:highlight w:val="lightGray"/>
          <w:shd w:val="clear" w:color="auto" w:fill="FFFFFF"/>
          <w:lang w:val="ro-RO"/>
        </w:rPr>
        <w:t>L</w:t>
      </w:r>
      <w:r w:rsidR="003E5118" w:rsidRPr="003C03B6">
        <w:rPr>
          <w:rFonts w:ascii="Times New Roman" w:hAnsi="Times New Roman" w:cs="Times New Roman"/>
          <w:b/>
          <w:bCs/>
          <w:sz w:val="24"/>
          <w:szCs w:val="24"/>
          <w:highlight w:val="lightGray"/>
          <w:shd w:val="clear" w:color="auto" w:fill="FFFFFF"/>
          <w:lang w:val="ro-RO"/>
        </w:rPr>
        <w:t>ucrari publicate in extenso ca autor principal</w:t>
      </w:r>
      <w:r w:rsidR="003E5118" w:rsidRPr="003C03B6">
        <w:rPr>
          <w:rFonts w:ascii="Times New Roman" w:hAnsi="Times New Roman" w:cs="Times New Roman"/>
          <w:b/>
          <w:bCs/>
          <w:sz w:val="24"/>
          <w:szCs w:val="24"/>
          <w:highlight w:val="lightGray"/>
          <w:shd w:val="clear" w:color="auto" w:fill="FFFFFF"/>
        </w:rPr>
        <w:t xml:space="preserve"> si co-autor </w:t>
      </w:r>
      <w:r w:rsidR="003E5118" w:rsidRPr="003C03B6">
        <w:rPr>
          <w:rFonts w:ascii="Times New Roman" w:hAnsi="Times New Roman" w:cs="Times New Roman"/>
          <w:b/>
          <w:bCs/>
          <w:sz w:val="24"/>
          <w:szCs w:val="24"/>
          <w:highlight w:val="lightGray"/>
          <w:shd w:val="clear" w:color="auto" w:fill="FFFFFF"/>
          <w:lang w:val="ro-RO"/>
        </w:rPr>
        <w:t>in reviste cotate ISI, indexate Web of Science</w:t>
      </w:r>
      <w:r w:rsidR="0096734F" w:rsidRPr="003C03B6">
        <w:rPr>
          <w:rFonts w:ascii="Times New Roman" w:hAnsi="Times New Roman" w:cs="Times New Roman"/>
          <w:b/>
          <w:bCs/>
          <w:sz w:val="24"/>
          <w:szCs w:val="24"/>
          <w:highlight w:val="lightGray"/>
          <w:shd w:val="clear" w:color="auto" w:fill="FFFFFF"/>
          <w:lang w:val="ro-RO"/>
        </w:rPr>
        <w:t xml:space="preserve"> </w:t>
      </w:r>
      <w:r w:rsidR="003E5118" w:rsidRPr="003C03B6">
        <w:rPr>
          <w:rFonts w:ascii="Times New Roman" w:hAnsi="Times New Roman" w:cs="Times New Roman"/>
          <w:b/>
          <w:bCs/>
          <w:sz w:val="24"/>
          <w:szCs w:val="24"/>
          <w:highlight w:val="lightGray"/>
          <w:shd w:val="clear" w:color="auto" w:fill="FFFFFF"/>
          <w:lang w:val="ro-RO"/>
        </w:rPr>
        <w:t>(</w:t>
      </w:r>
      <w:r w:rsidR="005678B9" w:rsidRPr="003C03B6">
        <w:rPr>
          <w:rFonts w:ascii="Times New Roman" w:hAnsi="Times New Roman" w:cs="Times New Roman"/>
          <w:b/>
          <w:bCs/>
          <w:sz w:val="24"/>
          <w:szCs w:val="24"/>
          <w:highlight w:val="lightGray"/>
          <w:shd w:val="clear" w:color="auto" w:fill="FFFFFF"/>
          <w:lang w:val="ro-RO"/>
        </w:rPr>
        <w:t>9</w:t>
      </w:r>
      <w:r w:rsidR="003E5118" w:rsidRPr="003C03B6">
        <w:rPr>
          <w:rFonts w:ascii="Times New Roman" w:hAnsi="Times New Roman" w:cs="Times New Roman"/>
          <w:b/>
          <w:bCs/>
          <w:sz w:val="24"/>
          <w:szCs w:val="24"/>
          <w:highlight w:val="lightGray"/>
          <w:shd w:val="clear" w:color="auto" w:fill="FFFFFF"/>
        </w:rPr>
        <w:t>: 1 ca prim-autor, 3 ca autor correspondent si</w:t>
      </w:r>
      <w:r w:rsidR="00FF0878" w:rsidRPr="003C03B6">
        <w:rPr>
          <w:rFonts w:ascii="Times New Roman" w:hAnsi="Times New Roman" w:cs="Times New Roman"/>
          <w:b/>
          <w:bCs/>
          <w:sz w:val="24"/>
          <w:szCs w:val="24"/>
          <w:highlight w:val="lightGray"/>
          <w:shd w:val="clear" w:color="auto" w:fill="FFFFFF"/>
        </w:rPr>
        <w:t xml:space="preserve"> </w:t>
      </w:r>
      <w:r w:rsidR="005678B9" w:rsidRPr="003C03B6">
        <w:rPr>
          <w:rFonts w:ascii="Times New Roman" w:hAnsi="Times New Roman" w:cs="Times New Roman"/>
          <w:b/>
          <w:bCs/>
          <w:sz w:val="24"/>
          <w:szCs w:val="24"/>
          <w:highlight w:val="lightGray"/>
          <w:shd w:val="clear" w:color="auto" w:fill="FFFFFF"/>
        </w:rPr>
        <w:t>5</w:t>
      </w:r>
      <w:r w:rsidR="003E5118" w:rsidRPr="003C03B6">
        <w:rPr>
          <w:rFonts w:ascii="Times New Roman" w:hAnsi="Times New Roman" w:cs="Times New Roman"/>
          <w:b/>
          <w:bCs/>
          <w:sz w:val="24"/>
          <w:szCs w:val="24"/>
          <w:highlight w:val="lightGray"/>
          <w:shd w:val="clear" w:color="auto" w:fill="FFFFFF"/>
        </w:rPr>
        <w:t xml:space="preserve"> ca si co-autor</w:t>
      </w:r>
      <w:r w:rsidR="003E5118" w:rsidRPr="003C03B6">
        <w:rPr>
          <w:rFonts w:ascii="Times New Roman" w:hAnsi="Times New Roman" w:cs="Times New Roman"/>
          <w:b/>
          <w:bCs/>
          <w:sz w:val="24"/>
          <w:szCs w:val="24"/>
          <w:highlight w:val="lightGray"/>
          <w:shd w:val="clear" w:color="auto" w:fill="FFFFFF"/>
          <w:lang w:val="ro-RO"/>
        </w:rPr>
        <w:t>)</w:t>
      </w:r>
    </w:p>
    <w:p w14:paraId="1136B82D" w14:textId="77777777" w:rsidR="003E5118" w:rsidRDefault="003E5118" w:rsidP="003E5118">
      <w:pPr>
        <w:pStyle w:val="Listparagraf"/>
        <w:spacing w:after="0" w:line="240" w:lineRule="auto"/>
        <w:ind w:left="0"/>
        <w:jc w:val="both"/>
        <w:rPr>
          <w:rFonts w:ascii="Times New Roman" w:eastAsia="Times New Roman" w:hAnsi="Times New Roman" w:cs="Times New Roman"/>
          <w:bCs/>
          <w:sz w:val="24"/>
          <w:szCs w:val="24"/>
          <w:lang w:val="ro-RO"/>
        </w:rPr>
      </w:pPr>
    </w:p>
    <w:p w14:paraId="43382F57" w14:textId="6207C0FA" w:rsidR="00473B92" w:rsidRDefault="00473B92" w:rsidP="00473B92">
      <w:pPr>
        <w:pStyle w:val="Listparagraf"/>
        <w:numPr>
          <w:ilvl w:val="0"/>
          <w:numId w:val="7"/>
        </w:numPr>
        <w:spacing w:after="0" w:line="240" w:lineRule="auto"/>
        <w:ind w:left="426"/>
        <w:jc w:val="both"/>
        <w:rPr>
          <w:rFonts w:ascii="Times New Roman" w:eastAsia="Times New Roman" w:hAnsi="Times New Roman" w:cs="Times New Roman"/>
          <w:sz w:val="24"/>
          <w:szCs w:val="24"/>
          <w:lang w:val="ro-RO"/>
        </w:rPr>
      </w:pPr>
      <w:r w:rsidRPr="00473B92">
        <w:rPr>
          <w:rFonts w:ascii="Times New Roman" w:eastAsia="Times New Roman" w:hAnsi="Times New Roman" w:cs="Times New Roman"/>
          <w:sz w:val="24"/>
          <w:szCs w:val="24"/>
          <w:lang w:val="ro-RO"/>
        </w:rPr>
        <w:t xml:space="preserve">Jianu, D.-C.; Petrica, L.; Dan, T.F.; </w:t>
      </w:r>
      <w:r w:rsidRPr="00473B92">
        <w:rPr>
          <w:rFonts w:ascii="Times New Roman" w:eastAsia="Times New Roman" w:hAnsi="Times New Roman" w:cs="Times New Roman"/>
          <w:b/>
          <w:bCs/>
          <w:sz w:val="24"/>
          <w:szCs w:val="24"/>
          <w:lang w:val="ro-RO"/>
        </w:rPr>
        <w:t>Munteanu, G</w:t>
      </w:r>
      <w:r w:rsidRPr="00473B92">
        <w:rPr>
          <w:rFonts w:ascii="Times New Roman" w:eastAsia="Times New Roman" w:hAnsi="Times New Roman" w:cs="Times New Roman"/>
          <w:sz w:val="24"/>
          <w:szCs w:val="24"/>
          <w:lang w:val="ro-RO"/>
        </w:rPr>
        <w:t xml:space="preserve">.; Bora, B.; Arnăutu, S.F.; Ursoniu, S.; Chira, D.; Strilciuc, Ș.; Falup-Pecurariu, C.; et al. </w:t>
      </w:r>
      <w:r w:rsidR="005678B9" w:rsidRPr="005678B9">
        <w:rPr>
          <w:rFonts w:ascii="Times New Roman" w:eastAsia="Times New Roman" w:hAnsi="Times New Roman" w:cs="Times New Roman"/>
          <w:b/>
          <w:bCs/>
          <w:i/>
          <w:iCs/>
          <w:sz w:val="24"/>
          <w:szCs w:val="24"/>
          <w:lang w:val="ro-RO"/>
        </w:rPr>
        <w:t>(co-autor)</w:t>
      </w:r>
    </w:p>
    <w:p w14:paraId="1EB69D33" w14:textId="77777777" w:rsidR="00473B92" w:rsidRDefault="00473B92" w:rsidP="00473B92">
      <w:pPr>
        <w:pStyle w:val="Listparagraf"/>
        <w:spacing w:after="0" w:line="240" w:lineRule="auto"/>
        <w:ind w:left="426"/>
        <w:jc w:val="both"/>
        <w:rPr>
          <w:rFonts w:ascii="Times New Roman" w:eastAsia="Times New Roman" w:hAnsi="Times New Roman" w:cs="Times New Roman"/>
          <w:sz w:val="24"/>
          <w:szCs w:val="24"/>
          <w:lang w:val="ro-RO"/>
        </w:rPr>
      </w:pPr>
      <w:r w:rsidRPr="00473B92">
        <w:rPr>
          <w:rFonts w:ascii="Times New Roman" w:eastAsia="Times New Roman" w:hAnsi="Times New Roman" w:cs="Times New Roman"/>
          <w:b/>
          <w:bCs/>
          <w:i/>
          <w:iCs/>
          <w:sz w:val="24"/>
          <w:szCs w:val="24"/>
          <w:lang w:val="ro-RO"/>
        </w:rPr>
        <w:t>Evolution of Cognitive Disorders in Patients with Mild Cognitive Impairment (MCI) After Ischemic Stroke: Secondary Data Analysis from the Improved Health Care in Neurology and Psychiatry—Longer Life (IHCNP) Study.</w:t>
      </w:r>
      <w:r w:rsidRPr="00473B92">
        <w:rPr>
          <w:rFonts w:ascii="Times New Roman" w:eastAsia="Times New Roman" w:hAnsi="Times New Roman" w:cs="Times New Roman"/>
          <w:sz w:val="24"/>
          <w:szCs w:val="24"/>
          <w:lang w:val="ro-RO"/>
        </w:rPr>
        <w:t xml:space="preserve"> </w:t>
      </w:r>
    </w:p>
    <w:p w14:paraId="0B4C3833" w14:textId="7DBD4B89" w:rsidR="00473B92" w:rsidRDefault="00473B92" w:rsidP="00473B92">
      <w:pPr>
        <w:pStyle w:val="Listparagraf"/>
        <w:spacing w:after="0" w:line="240" w:lineRule="auto"/>
        <w:ind w:left="426"/>
        <w:jc w:val="both"/>
        <w:rPr>
          <w:rFonts w:ascii="Times New Roman" w:eastAsia="Times New Roman" w:hAnsi="Times New Roman" w:cs="Times New Roman"/>
          <w:sz w:val="24"/>
          <w:szCs w:val="24"/>
          <w:lang w:val="ro-RO"/>
        </w:rPr>
      </w:pPr>
      <w:r w:rsidRPr="00473B92">
        <w:rPr>
          <w:rFonts w:ascii="Times New Roman" w:eastAsia="Times New Roman" w:hAnsi="Times New Roman" w:cs="Times New Roman"/>
          <w:sz w:val="24"/>
          <w:szCs w:val="24"/>
          <w:lang w:val="ro-RO"/>
        </w:rPr>
        <w:t xml:space="preserve">Neurol. Int. 2024, 16, 1626-1635. </w:t>
      </w:r>
    </w:p>
    <w:p w14:paraId="25A94A04" w14:textId="335F0281" w:rsidR="00473B92" w:rsidRPr="00473B92" w:rsidRDefault="00473B92" w:rsidP="00473B92">
      <w:pPr>
        <w:pStyle w:val="Listparagraf"/>
        <w:spacing w:after="0" w:line="240" w:lineRule="auto"/>
        <w:ind w:left="426"/>
        <w:jc w:val="both"/>
        <w:rPr>
          <w:rFonts w:ascii="Times New Roman" w:eastAsia="Times New Roman" w:hAnsi="Times New Roman" w:cs="Times New Roman"/>
          <w:sz w:val="24"/>
          <w:szCs w:val="24"/>
          <w:lang w:val="ro-RO"/>
        </w:rPr>
      </w:pPr>
      <w:hyperlink r:id="rId5" w:history="1">
        <w:r w:rsidRPr="00423466">
          <w:rPr>
            <w:rStyle w:val="Hyperlink"/>
            <w:rFonts w:ascii="Times New Roman" w:eastAsia="Times New Roman" w:hAnsi="Times New Roman" w:cs="Times New Roman"/>
            <w:sz w:val="24"/>
            <w:szCs w:val="24"/>
            <w:lang w:val="ro-RO"/>
          </w:rPr>
          <w:t>https://doi.org/10.3390/neurolint16060118</w:t>
        </w:r>
      </w:hyperlink>
      <w:r>
        <w:rPr>
          <w:rFonts w:ascii="Times New Roman" w:eastAsia="Times New Roman" w:hAnsi="Times New Roman" w:cs="Times New Roman"/>
          <w:sz w:val="24"/>
          <w:szCs w:val="24"/>
          <w:lang w:val="ro-RO"/>
        </w:rPr>
        <w:t xml:space="preserve"> </w:t>
      </w:r>
      <w:r w:rsidRPr="00473B92">
        <w:rPr>
          <w:rFonts w:ascii="Times New Roman" w:eastAsia="Times New Roman" w:hAnsi="Times New Roman" w:cs="Times New Roman"/>
          <w:sz w:val="24"/>
          <w:szCs w:val="24"/>
          <w:lang w:val="ro-RO"/>
        </w:rPr>
        <w:t xml:space="preserve">  </w:t>
      </w:r>
    </w:p>
    <w:p w14:paraId="4BEA439F" w14:textId="7DA9A7E1" w:rsidR="00F771A0" w:rsidRDefault="00473B92" w:rsidP="00473B92">
      <w:pPr>
        <w:spacing w:after="0" w:line="240" w:lineRule="auto"/>
        <w:ind w:left="66" w:firstLine="294"/>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 </w:t>
      </w:r>
      <w:r w:rsidRPr="00473B92">
        <w:rPr>
          <w:rFonts w:ascii="Times New Roman" w:eastAsia="Times New Roman" w:hAnsi="Times New Roman" w:cs="Times New Roman"/>
          <w:sz w:val="24"/>
          <w:szCs w:val="24"/>
          <w:lang w:val="ro-RO"/>
        </w:rPr>
        <w:t>IF 3,2/2024</w:t>
      </w:r>
    </w:p>
    <w:p w14:paraId="24D64EED" w14:textId="77777777" w:rsidR="00473B92" w:rsidRPr="00473B92" w:rsidRDefault="00473B92" w:rsidP="00473B92">
      <w:pPr>
        <w:spacing w:after="0" w:line="240" w:lineRule="auto"/>
        <w:ind w:left="66" w:firstLine="294"/>
        <w:jc w:val="both"/>
        <w:rPr>
          <w:rFonts w:ascii="Times New Roman" w:eastAsia="Times New Roman" w:hAnsi="Times New Roman" w:cs="Times New Roman"/>
          <w:sz w:val="24"/>
          <w:szCs w:val="24"/>
          <w:lang w:val="ro-RO"/>
        </w:rPr>
      </w:pPr>
    </w:p>
    <w:p w14:paraId="22607358" w14:textId="77777777" w:rsidR="00643197" w:rsidRPr="00643197" w:rsidRDefault="00643197" w:rsidP="00643197">
      <w:pPr>
        <w:pStyle w:val="Listparagraf"/>
        <w:numPr>
          <w:ilvl w:val="0"/>
          <w:numId w:val="7"/>
        </w:numPr>
        <w:spacing w:after="0"/>
        <w:ind w:left="360"/>
        <w:rPr>
          <w:rFonts w:ascii="Times New Roman" w:eastAsia="Calibri" w:hAnsi="Times New Roman" w:cs="Times New Roman"/>
          <w:b/>
          <w:sz w:val="24"/>
          <w:szCs w:val="24"/>
          <w:lang w:val="ro-RO"/>
        </w:rPr>
      </w:pPr>
      <w:r w:rsidRPr="006B5D88">
        <w:rPr>
          <w:rFonts w:ascii="Times New Roman" w:hAnsi="Times New Roman" w:cs="Times New Roman"/>
          <w:bCs/>
          <w:sz w:val="24"/>
          <w:szCs w:val="24"/>
          <w:shd w:val="clear" w:color="auto" w:fill="FFFFFF"/>
          <w:lang w:val="ro-RO"/>
        </w:rPr>
        <w:t>Jianu, D.C</w:t>
      </w:r>
      <w:r w:rsidRPr="006B5D88">
        <w:rPr>
          <w:rFonts w:ascii="Times New Roman" w:hAnsi="Times New Roman" w:cs="Times New Roman"/>
          <w:sz w:val="24"/>
          <w:szCs w:val="24"/>
          <w:shd w:val="clear" w:color="auto" w:fill="FFFFFF"/>
          <w:lang w:val="ro-RO"/>
        </w:rPr>
        <w:t xml:space="preserve">.; Jianu, S.N.; Dan, T.F.; </w:t>
      </w:r>
      <w:r w:rsidRPr="006B5D88">
        <w:rPr>
          <w:rFonts w:ascii="Times New Roman" w:hAnsi="Times New Roman" w:cs="Times New Roman"/>
          <w:b/>
          <w:bCs/>
          <w:sz w:val="24"/>
          <w:szCs w:val="24"/>
          <w:shd w:val="clear" w:color="auto" w:fill="FFFFFF"/>
          <w:lang w:val="ro-RO"/>
        </w:rPr>
        <w:t>Munteanu, G.;</w:t>
      </w:r>
      <w:r w:rsidRPr="006B5D88">
        <w:rPr>
          <w:rFonts w:ascii="Times New Roman" w:hAnsi="Times New Roman" w:cs="Times New Roman"/>
          <w:sz w:val="24"/>
          <w:szCs w:val="24"/>
          <w:shd w:val="clear" w:color="auto" w:fill="FFFFFF"/>
          <w:lang w:val="ro-RO"/>
        </w:rPr>
        <w:t xml:space="preserve"> Copil, A.; Birdac, C.D.; Motoc, A.G.M.; Docu Axelerad, A.; Petrica, L.; Arnautu, S.F.; Sadik, R.; Iacob, N.; Gogu, A.E. </w:t>
      </w:r>
      <w:r w:rsidRPr="00643197">
        <w:rPr>
          <w:rFonts w:ascii="Times New Roman" w:eastAsia="Times New Roman" w:hAnsi="Times New Roman" w:cs="Times New Roman"/>
          <w:b/>
          <w:bCs/>
          <w:sz w:val="24"/>
          <w:szCs w:val="24"/>
          <w:lang w:val="ro-RO"/>
        </w:rPr>
        <w:t>(Co-autor)</w:t>
      </w:r>
      <w:r w:rsidRPr="006B5D88">
        <w:rPr>
          <w:rFonts w:ascii="Times New Roman" w:hAnsi="Times New Roman" w:cs="Times New Roman"/>
          <w:sz w:val="24"/>
          <w:szCs w:val="24"/>
          <w:shd w:val="clear" w:color="auto" w:fill="FFFFFF"/>
          <w:lang w:val="ro-RO"/>
        </w:rPr>
        <w:t xml:space="preserve">                            </w:t>
      </w:r>
    </w:p>
    <w:p w14:paraId="6935CB69" w14:textId="77777777" w:rsidR="00643197" w:rsidRPr="006B5D88" w:rsidRDefault="00643197" w:rsidP="00643197">
      <w:pPr>
        <w:pStyle w:val="Listparagraf"/>
        <w:spacing w:after="0"/>
        <w:ind w:left="360"/>
        <w:rPr>
          <w:rFonts w:ascii="Times New Roman" w:eastAsia="Times New Roman" w:hAnsi="Times New Roman" w:cs="Times New Roman"/>
          <w:b/>
          <w:bCs/>
          <w:sz w:val="24"/>
          <w:szCs w:val="24"/>
        </w:rPr>
      </w:pPr>
      <w:r w:rsidRPr="006B5D88">
        <w:rPr>
          <w:rFonts w:ascii="Times New Roman" w:hAnsi="Times New Roman" w:cs="Times New Roman"/>
          <w:b/>
          <w:i/>
          <w:sz w:val="24"/>
          <w:szCs w:val="24"/>
          <w:shd w:val="clear" w:color="auto" w:fill="FFFFFF"/>
          <w:lang w:val="ro-RO"/>
        </w:rPr>
        <w:t>An Integrated Approach on the Diagnosis of Cerebral Veins and Dural Sinuses Thrombosis</w:t>
      </w:r>
      <w:r w:rsidRPr="006B5D88">
        <w:rPr>
          <w:rFonts w:ascii="Times New Roman" w:eastAsia="Times New Roman" w:hAnsi="Times New Roman" w:cs="Times New Roman"/>
          <w:b/>
          <w:bCs/>
          <w:sz w:val="24"/>
          <w:szCs w:val="24"/>
        </w:rPr>
        <w:t xml:space="preserve"> (a Narrative Review). </w:t>
      </w:r>
    </w:p>
    <w:p w14:paraId="1D37299A" w14:textId="77777777" w:rsidR="00832AA1" w:rsidRDefault="00643197" w:rsidP="00643197">
      <w:pPr>
        <w:pStyle w:val="Listparagraf"/>
        <w:spacing w:after="0"/>
        <w:ind w:left="360"/>
        <w:rPr>
          <w:rFonts w:ascii="Times New Roman" w:hAnsi="Times New Roman" w:cs="Times New Roman"/>
          <w:sz w:val="24"/>
          <w:szCs w:val="24"/>
          <w:shd w:val="clear" w:color="auto" w:fill="FFFFFF"/>
          <w:lang w:val="ro-RO"/>
        </w:rPr>
      </w:pPr>
      <w:r w:rsidRPr="006B5D88">
        <w:rPr>
          <w:rFonts w:ascii="Times New Roman" w:hAnsi="Times New Roman" w:cs="Times New Roman"/>
          <w:i/>
          <w:iCs/>
          <w:sz w:val="24"/>
          <w:szCs w:val="24"/>
          <w:shd w:val="clear" w:color="auto" w:fill="FFFFFF"/>
          <w:lang w:val="ro-RO"/>
        </w:rPr>
        <w:t>Life</w:t>
      </w:r>
      <w:r w:rsidRPr="006B5D88">
        <w:rPr>
          <w:rFonts w:ascii="Times New Roman" w:hAnsi="Times New Roman" w:cs="Times New Roman"/>
          <w:sz w:val="24"/>
          <w:szCs w:val="24"/>
          <w:shd w:val="clear" w:color="auto" w:fill="FFFFFF"/>
          <w:lang w:val="ro-RO"/>
        </w:rPr>
        <w:t> </w:t>
      </w:r>
      <w:r w:rsidRPr="006B5D88">
        <w:rPr>
          <w:rFonts w:ascii="Times New Roman" w:hAnsi="Times New Roman" w:cs="Times New Roman"/>
          <w:b/>
          <w:bCs/>
          <w:sz w:val="24"/>
          <w:szCs w:val="24"/>
          <w:shd w:val="clear" w:color="auto" w:fill="FFFFFF"/>
          <w:lang w:val="ro-RO"/>
        </w:rPr>
        <w:t>2022</w:t>
      </w:r>
      <w:r w:rsidRPr="006B5D88">
        <w:rPr>
          <w:rFonts w:ascii="Times New Roman" w:hAnsi="Times New Roman" w:cs="Times New Roman"/>
          <w:sz w:val="24"/>
          <w:szCs w:val="24"/>
          <w:shd w:val="clear" w:color="auto" w:fill="FFFFFF"/>
          <w:lang w:val="ro-RO"/>
        </w:rPr>
        <w:t>, </w:t>
      </w:r>
      <w:r w:rsidRPr="006B5D88">
        <w:rPr>
          <w:rFonts w:ascii="Times New Roman" w:hAnsi="Times New Roman" w:cs="Times New Roman"/>
          <w:i/>
          <w:iCs/>
          <w:sz w:val="24"/>
          <w:szCs w:val="24"/>
          <w:shd w:val="clear" w:color="auto" w:fill="FFFFFF"/>
          <w:lang w:val="ro-RO"/>
        </w:rPr>
        <w:t>12</w:t>
      </w:r>
      <w:r w:rsidRPr="006B5D88">
        <w:rPr>
          <w:rFonts w:ascii="Times New Roman" w:hAnsi="Times New Roman" w:cs="Times New Roman"/>
          <w:sz w:val="24"/>
          <w:szCs w:val="24"/>
          <w:shd w:val="clear" w:color="auto" w:fill="FFFFFF"/>
          <w:lang w:val="ro-RO"/>
        </w:rPr>
        <w:t xml:space="preserve">(5), 717; (volume 12, issue 5, article number 717.                               </w:t>
      </w:r>
      <w:r w:rsidRPr="006B5D88">
        <w:rPr>
          <w:rFonts w:ascii="Times New Roman" w:hAnsi="Times New Roman" w:cs="Times New Roman"/>
          <w:sz w:val="24"/>
          <w:szCs w:val="24"/>
        </w:rPr>
        <w:t>doi:10.3390/life12050717.</w:t>
      </w:r>
      <w:r w:rsidRPr="006B5D88">
        <w:rPr>
          <w:rFonts w:ascii="Times New Roman" w:hAnsi="Times New Roman" w:cs="Times New Roman"/>
          <w:sz w:val="24"/>
          <w:szCs w:val="24"/>
          <w:shd w:val="clear" w:color="auto" w:fill="FFFFFF"/>
          <w:lang w:val="ro-RO"/>
        </w:rPr>
        <w:t xml:space="preserve">                                                                                                                                                </w:t>
      </w:r>
      <w:r w:rsidRPr="006B5D88">
        <w:rPr>
          <w:rFonts w:ascii="Times New Roman" w:eastAsia="Times New Roman" w:hAnsi="Times New Roman" w:cs="Times New Roman"/>
          <w:b/>
          <w:bCs/>
          <w:sz w:val="24"/>
          <w:szCs w:val="24"/>
          <w:bdr w:val="none" w:sz="0" w:space="0" w:color="auto" w:frame="1"/>
        </w:rPr>
        <w:t>Published</w:t>
      </w:r>
      <w:r w:rsidRPr="006B5D88">
        <w:rPr>
          <w:rFonts w:ascii="Times New Roman" w:eastAsia="Times New Roman" w:hAnsi="Times New Roman" w:cs="Times New Roman"/>
          <w:sz w:val="24"/>
          <w:szCs w:val="24"/>
        </w:rPr>
        <w:t> 9 May 2022</w:t>
      </w:r>
      <w:r w:rsidRPr="006B5D88">
        <w:rPr>
          <w:rFonts w:ascii="Times New Roman" w:eastAsia="Times New Roman" w:hAnsi="Times New Roman" w:cs="Times New Roman"/>
          <w:b/>
          <w:bCs/>
          <w:sz w:val="24"/>
          <w:szCs w:val="24"/>
          <w:lang w:val="ro-RO"/>
        </w:rPr>
        <w:t xml:space="preserve">                                                                                                                       e</w:t>
      </w:r>
      <w:r w:rsidRPr="006B5D88">
        <w:rPr>
          <w:rFonts w:ascii="Times New Roman" w:hAnsi="Times New Roman" w:cs="Times New Roman"/>
          <w:sz w:val="24"/>
          <w:szCs w:val="24"/>
          <w:shd w:val="clear" w:color="auto" w:fill="FFFFFF"/>
          <w:lang w:val="ro-RO"/>
        </w:rPr>
        <w:t xml:space="preserve">ISSN:2075-1729                                                                                                                                               </w:t>
      </w:r>
      <w:r w:rsidRPr="006B5D88">
        <w:rPr>
          <w:rFonts w:ascii="Times New Roman" w:hAnsi="Times New Roman" w:cs="Times New Roman"/>
          <w:b/>
          <w:sz w:val="24"/>
          <w:szCs w:val="24"/>
        </w:rPr>
        <w:t>IF 3,251/202</w:t>
      </w:r>
      <w:r w:rsidR="00E15DF1">
        <w:rPr>
          <w:rFonts w:ascii="Times New Roman" w:hAnsi="Times New Roman" w:cs="Times New Roman"/>
          <w:b/>
          <w:sz w:val="24"/>
          <w:szCs w:val="24"/>
        </w:rPr>
        <w:t>2</w:t>
      </w:r>
      <w:r w:rsidRPr="006B5D88">
        <w:rPr>
          <w:rFonts w:ascii="Times New Roman" w:hAnsi="Times New Roman" w:cs="Times New Roman"/>
          <w:sz w:val="24"/>
          <w:szCs w:val="24"/>
          <w:shd w:val="clear" w:color="auto" w:fill="FFFFFF"/>
          <w:lang w:val="ro-RO"/>
        </w:rPr>
        <w:t xml:space="preserve">                                                                                            </w:t>
      </w:r>
      <w:hyperlink r:id="rId6" w:history="1">
        <w:r w:rsidRPr="006B5D88">
          <w:rPr>
            <w:rFonts w:ascii="Times New Roman" w:hAnsi="Times New Roman" w:cs="Times New Roman"/>
            <w:sz w:val="24"/>
            <w:szCs w:val="24"/>
            <w:u w:val="single"/>
            <w:shd w:val="clear" w:color="auto" w:fill="FFFFFF"/>
            <w:lang w:val="ro-RO"/>
          </w:rPr>
          <w:t>https://doi.org/10.3390/life12050717</w:t>
        </w:r>
      </w:hyperlink>
      <w:r w:rsidRPr="006B5D88">
        <w:rPr>
          <w:rFonts w:ascii="Times New Roman" w:hAnsi="Times New Roman" w:cs="Times New Roman"/>
          <w:sz w:val="24"/>
          <w:szCs w:val="24"/>
          <w:shd w:val="clear" w:color="auto" w:fill="FFFFFF"/>
          <w:lang w:val="ro-RO"/>
        </w:rPr>
        <w:t xml:space="preserve">                                                                       </w:t>
      </w:r>
      <w:hyperlink r:id="rId7" w:history="1">
        <w:r w:rsidRPr="006B5D88">
          <w:rPr>
            <w:rStyle w:val="Hyperlink"/>
            <w:rFonts w:ascii="Times New Roman" w:hAnsi="Times New Roman" w:cs="Times New Roman"/>
            <w:color w:val="auto"/>
            <w:sz w:val="24"/>
            <w:szCs w:val="24"/>
            <w:shd w:val="clear" w:color="auto" w:fill="FFFFFF"/>
            <w:lang w:val="ro-RO"/>
          </w:rPr>
          <w:t>https://www.mdpi.com/2075-1729/12/5/717</w:t>
        </w:r>
      </w:hyperlink>
      <w:r w:rsidRPr="006B5D88">
        <w:rPr>
          <w:rFonts w:ascii="Times New Roman" w:hAnsi="Times New Roman" w:cs="Times New Roman"/>
          <w:sz w:val="24"/>
          <w:szCs w:val="24"/>
          <w:shd w:val="clear" w:color="auto" w:fill="FFFFFF"/>
          <w:lang w:val="ro-RO"/>
        </w:rPr>
        <w:t xml:space="preserve">                                                                                           </w:t>
      </w:r>
      <w:r w:rsidRPr="006B5D88">
        <w:rPr>
          <w:rFonts w:ascii="Times New Roman" w:eastAsia="Times New Roman" w:hAnsi="Times New Roman" w:cs="Times New Roman"/>
          <w:b/>
          <w:bCs/>
          <w:sz w:val="24"/>
          <w:szCs w:val="24"/>
        </w:rPr>
        <w:t xml:space="preserve">Document Type: </w:t>
      </w:r>
      <w:r w:rsidRPr="006B5D88">
        <w:rPr>
          <w:rFonts w:ascii="Times New Roman" w:eastAsia="Times New Roman" w:hAnsi="Times New Roman" w:cs="Times New Roman"/>
          <w:sz w:val="24"/>
          <w:szCs w:val="24"/>
        </w:rPr>
        <w:t>Review</w:t>
      </w:r>
      <w:r w:rsidRPr="006B5D88">
        <w:rPr>
          <w:rFonts w:ascii="Times New Roman" w:hAnsi="Times New Roman" w:cs="Times New Roman"/>
          <w:sz w:val="24"/>
          <w:szCs w:val="24"/>
          <w:shd w:val="clear" w:color="auto" w:fill="FFFFFF"/>
          <w:lang w:val="ro-RO"/>
        </w:rPr>
        <w:t xml:space="preserve">                                                                                                                  </w:t>
      </w:r>
      <w:r w:rsidRPr="006B5D88">
        <w:rPr>
          <w:rFonts w:ascii="Times New Roman" w:eastAsia="Times New Roman" w:hAnsi="Times New Roman" w:cs="Times New Roman"/>
          <w:b/>
          <w:bCs/>
          <w:sz w:val="24"/>
          <w:szCs w:val="24"/>
        </w:rPr>
        <w:t>Accession Number</w:t>
      </w:r>
      <w:r w:rsidRPr="006B5D88">
        <w:rPr>
          <w:rFonts w:ascii="Times New Roman" w:hAnsi="Times New Roman" w:cs="Times New Roman"/>
          <w:sz w:val="24"/>
          <w:szCs w:val="24"/>
          <w:shd w:val="clear" w:color="auto" w:fill="FFFFFF"/>
          <w:lang w:val="ro-RO"/>
        </w:rPr>
        <w:t xml:space="preserve"> </w:t>
      </w:r>
      <w:r w:rsidRPr="006B5D88">
        <w:rPr>
          <w:rFonts w:ascii="Times New Roman" w:eastAsia="Times New Roman" w:hAnsi="Times New Roman" w:cs="Times New Roman"/>
          <w:sz w:val="24"/>
          <w:szCs w:val="24"/>
        </w:rPr>
        <w:t>WOS: 000804341000001</w:t>
      </w:r>
      <w:r w:rsidRPr="006B5D88">
        <w:rPr>
          <w:rFonts w:ascii="Times New Roman" w:hAnsi="Times New Roman" w:cs="Times New Roman"/>
          <w:sz w:val="24"/>
          <w:szCs w:val="24"/>
          <w:shd w:val="clear" w:color="auto" w:fill="FFFFFF"/>
          <w:lang w:val="ro-RO"/>
        </w:rPr>
        <w:t xml:space="preserve">                                                                                    </w:t>
      </w:r>
      <w:r w:rsidRPr="006B5D88">
        <w:rPr>
          <w:rFonts w:ascii="Times New Roman" w:eastAsia="Times New Roman" w:hAnsi="Times New Roman" w:cs="Times New Roman"/>
          <w:b/>
          <w:bCs/>
          <w:sz w:val="24"/>
          <w:szCs w:val="24"/>
        </w:rPr>
        <w:t xml:space="preserve">PubMed ID </w:t>
      </w:r>
      <w:r w:rsidRPr="006B5D88">
        <w:rPr>
          <w:rFonts w:ascii="Times New Roman" w:eastAsia="Times New Roman" w:hAnsi="Times New Roman" w:cs="Times New Roman"/>
          <w:sz w:val="24"/>
          <w:szCs w:val="24"/>
        </w:rPr>
        <w:t>35629384</w:t>
      </w:r>
      <w:r w:rsidRPr="006B5D88">
        <w:rPr>
          <w:rFonts w:ascii="Times New Roman" w:hAnsi="Times New Roman" w:cs="Times New Roman"/>
          <w:sz w:val="24"/>
          <w:szCs w:val="24"/>
          <w:shd w:val="clear" w:color="auto" w:fill="FFFFFF"/>
          <w:lang w:val="ro-RO"/>
        </w:rPr>
        <w:t xml:space="preserve">                                                                                                                           </w:t>
      </w:r>
    </w:p>
    <w:p w14:paraId="45788770" w14:textId="76F48249" w:rsidR="0069278F" w:rsidRDefault="00643197" w:rsidP="00643197">
      <w:pPr>
        <w:pStyle w:val="Listparagraf"/>
        <w:spacing w:after="0"/>
        <w:ind w:left="360"/>
        <w:rPr>
          <w:rFonts w:ascii="Times New Roman" w:hAnsi="Times New Roman" w:cs="Times New Roman"/>
          <w:sz w:val="24"/>
          <w:szCs w:val="24"/>
          <w:shd w:val="clear" w:color="auto" w:fill="FFFFFF"/>
          <w:lang w:val="ro-RO"/>
        </w:rPr>
      </w:pPr>
      <w:r w:rsidRPr="006B5D88">
        <w:rPr>
          <w:rFonts w:ascii="Times New Roman" w:eastAsia="Times New Roman" w:hAnsi="Times New Roman" w:cs="Times New Roman"/>
          <w:b/>
          <w:bCs/>
          <w:sz w:val="24"/>
          <w:szCs w:val="24"/>
        </w:rPr>
        <w:t>IDS Number</w:t>
      </w:r>
      <w:r w:rsidRPr="006B5D88">
        <w:rPr>
          <w:rFonts w:ascii="Times New Roman" w:eastAsia="Times New Roman" w:hAnsi="Times New Roman" w:cs="Times New Roman"/>
          <w:sz w:val="24"/>
          <w:szCs w:val="24"/>
        </w:rPr>
        <w:t>1S9CT</w:t>
      </w:r>
      <w:r w:rsidRPr="006B5D88">
        <w:rPr>
          <w:rFonts w:ascii="Times New Roman" w:hAnsi="Times New Roman" w:cs="Times New Roman"/>
          <w:sz w:val="24"/>
          <w:szCs w:val="24"/>
          <w:shd w:val="clear" w:color="auto" w:fill="FFFFFF"/>
          <w:lang w:val="ro-RO"/>
        </w:rPr>
        <w:t xml:space="preserve">                                                                                                                             </w:t>
      </w:r>
      <w:r w:rsidRPr="006B5D88">
        <w:rPr>
          <w:rFonts w:ascii="Times New Roman" w:eastAsia="Times New Roman" w:hAnsi="Times New Roman" w:cs="Times New Roman"/>
          <w:b/>
          <w:bCs/>
          <w:sz w:val="24"/>
          <w:szCs w:val="24"/>
        </w:rPr>
        <w:t>Current Publisher</w:t>
      </w:r>
      <w:r w:rsidRPr="006B5D88">
        <w:rPr>
          <w:rFonts w:ascii="Times New Roman" w:hAnsi="Times New Roman" w:cs="Times New Roman"/>
          <w:sz w:val="24"/>
          <w:szCs w:val="24"/>
          <w:shd w:val="clear" w:color="auto" w:fill="FFFFFF"/>
          <w:lang w:val="ro-RO"/>
        </w:rPr>
        <w:t xml:space="preserve"> </w:t>
      </w:r>
      <w:r w:rsidRPr="006B5D88">
        <w:rPr>
          <w:rFonts w:ascii="Times New Roman" w:eastAsia="Times New Roman" w:hAnsi="Times New Roman" w:cs="Times New Roman"/>
          <w:sz w:val="24"/>
          <w:szCs w:val="24"/>
        </w:rPr>
        <w:t>MDPIST ALBAN-ANLAGE 66, CH-4052 BASEL, SWITZERLAND</w:t>
      </w:r>
      <w:r w:rsidRPr="006B5D88">
        <w:rPr>
          <w:rFonts w:ascii="Times New Roman" w:hAnsi="Times New Roman" w:cs="Times New Roman"/>
          <w:sz w:val="24"/>
          <w:szCs w:val="24"/>
          <w:shd w:val="clear" w:color="auto" w:fill="FFFFFF"/>
          <w:lang w:val="ro-RO"/>
        </w:rPr>
        <w:t xml:space="preserve"> </w:t>
      </w:r>
    </w:p>
    <w:p w14:paraId="4FC97BAF" w14:textId="57251A8D" w:rsidR="00643197" w:rsidRDefault="00643197" w:rsidP="00643197">
      <w:pPr>
        <w:pStyle w:val="Listparagraf"/>
        <w:spacing w:after="0"/>
        <w:ind w:left="360"/>
        <w:rPr>
          <w:rFonts w:ascii="Times New Roman" w:hAnsi="Times New Roman" w:cs="Times New Roman"/>
          <w:sz w:val="24"/>
          <w:szCs w:val="24"/>
          <w:shd w:val="clear" w:color="auto" w:fill="FFFFFF"/>
          <w:lang w:val="ro-RO"/>
        </w:rPr>
      </w:pPr>
      <w:r w:rsidRPr="006B5D88">
        <w:rPr>
          <w:rFonts w:ascii="Times New Roman" w:eastAsia="Times New Roman" w:hAnsi="Times New Roman" w:cs="Times New Roman"/>
          <w:b/>
          <w:bCs/>
          <w:sz w:val="24"/>
          <w:szCs w:val="24"/>
        </w:rPr>
        <w:t>Research Areas</w:t>
      </w:r>
      <w:r w:rsidRPr="006B5D88">
        <w:rPr>
          <w:rFonts w:ascii="Times New Roman" w:hAnsi="Times New Roman" w:cs="Times New Roman"/>
          <w:sz w:val="24"/>
          <w:szCs w:val="24"/>
          <w:shd w:val="clear" w:color="auto" w:fill="FFFFFF"/>
          <w:lang w:val="ro-RO"/>
        </w:rPr>
        <w:t xml:space="preserve"> </w:t>
      </w:r>
      <w:r w:rsidRPr="006B5D88">
        <w:rPr>
          <w:rFonts w:ascii="Times New Roman" w:eastAsia="Times New Roman" w:hAnsi="Times New Roman" w:cs="Times New Roman"/>
          <w:sz w:val="24"/>
          <w:szCs w:val="24"/>
        </w:rPr>
        <w:t>Life Sciences &amp; Biomedicine - Other Topics Microbiology</w:t>
      </w:r>
      <w:r w:rsidRPr="006B5D88">
        <w:rPr>
          <w:rFonts w:ascii="Times New Roman" w:hAnsi="Times New Roman" w:cs="Times New Roman"/>
          <w:sz w:val="24"/>
          <w:szCs w:val="24"/>
          <w:shd w:val="clear" w:color="auto" w:fill="FFFFFF"/>
          <w:lang w:val="ro-RO"/>
        </w:rPr>
        <w:t xml:space="preserve">                                    </w:t>
      </w:r>
    </w:p>
    <w:p w14:paraId="20974A18" w14:textId="77777777" w:rsidR="00E15DF1" w:rsidRDefault="00643197" w:rsidP="00643197">
      <w:pPr>
        <w:pStyle w:val="Listparagraf"/>
        <w:spacing w:after="0"/>
        <w:ind w:left="360"/>
        <w:rPr>
          <w:rFonts w:ascii="Times New Roman" w:hAnsi="Times New Roman" w:cs="Times New Roman"/>
          <w:sz w:val="24"/>
          <w:szCs w:val="24"/>
          <w:shd w:val="clear" w:color="auto" w:fill="FFFFFF"/>
          <w:lang w:val="ro-RO"/>
        </w:rPr>
      </w:pPr>
      <w:r w:rsidRPr="006B5D88">
        <w:rPr>
          <w:rFonts w:ascii="Times New Roman" w:eastAsia="Times New Roman" w:hAnsi="Times New Roman" w:cs="Times New Roman"/>
          <w:b/>
          <w:bCs/>
          <w:sz w:val="24"/>
          <w:szCs w:val="24"/>
        </w:rPr>
        <w:t>Web of Science Categories</w:t>
      </w:r>
      <w:r w:rsidRPr="006B5D88">
        <w:rPr>
          <w:rFonts w:ascii="Times New Roman" w:hAnsi="Times New Roman" w:cs="Times New Roman"/>
          <w:sz w:val="24"/>
          <w:szCs w:val="24"/>
          <w:shd w:val="clear" w:color="auto" w:fill="FFFFFF"/>
          <w:lang w:val="ro-RO"/>
        </w:rPr>
        <w:t xml:space="preserve"> </w:t>
      </w:r>
      <w:r w:rsidRPr="006B5D88">
        <w:rPr>
          <w:rFonts w:ascii="Times New Roman" w:eastAsia="Times New Roman" w:hAnsi="Times New Roman" w:cs="Times New Roman"/>
          <w:sz w:val="24"/>
          <w:szCs w:val="24"/>
        </w:rPr>
        <w:t>Biology Microbiology</w:t>
      </w:r>
      <w:r w:rsidRPr="006B5D88">
        <w:rPr>
          <w:rFonts w:ascii="Times New Roman" w:hAnsi="Times New Roman" w:cs="Times New Roman"/>
          <w:sz w:val="24"/>
          <w:szCs w:val="24"/>
          <w:shd w:val="clear" w:color="auto" w:fill="FFFFFF"/>
          <w:lang w:val="ro-RO"/>
        </w:rPr>
        <w:t xml:space="preserve">       </w:t>
      </w:r>
    </w:p>
    <w:p w14:paraId="7F9AC662" w14:textId="40C6AAE7" w:rsidR="00643197" w:rsidRPr="006B5D88" w:rsidRDefault="00643197" w:rsidP="00643197">
      <w:pPr>
        <w:pStyle w:val="Listparagraf"/>
        <w:spacing w:after="0"/>
        <w:ind w:left="360"/>
        <w:rPr>
          <w:rFonts w:ascii="Times New Roman" w:eastAsia="Calibri" w:hAnsi="Times New Roman" w:cs="Times New Roman"/>
          <w:b/>
          <w:sz w:val="24"/>
          <w:szCs w:val="24"/>
          <w:lang w:val="ro-RO"/>
        </w:rPr>
      </w:pPr>
      <w:r w:rsidRPr="006B5D88">
        <w:rPr>
          <w:rFonts w:ascii="Times New Roman" w:hAnsi="Times New Roman" w:cs="Times New Roman"/>
          <w:sz w:val="24"/>
          <w:szCs w:val="24"/>
          <w:shd w:val="clear" w:color="auto" w:fill="FFFFFF"/>
          <w:lang w:val="ro-RO"/>
        </w:rPr>
        <w:t xml:space="preserve">      </w:t>
      </w:r>
    </w:p>
    <w:p w14:paraId="25FBAA48" w14:textId="00F71800" w:rsidR="00643197" w:rsidRPr="006B5D88" w:rsidRDefault="003E5118" w:rsidP="00643197">
      <w:pPr>
        <w:pStyle w:val="Listparagraf"/>
        <w:numPr>
          <w:ilvl w:val="0"/>
          <w:numId w:val="7"/>
        </w:numPr>
        <w:spacing w:after="0"/>
        <w:ind w:left="360"/>
        <w:rPr>
          <w:rFonts w:ascii="Times New Roman" w:eastAsia="Calibri" w:hAnsi="Times New Roman" w:cs="Times New Roman"/>
          <w:b/>
          <w:sz w:val="24"/>
          <w:szCs w:val="24"/>
          <w:lang w:val="ro-RO"/>
        </w:rPr>
      </w:pPr>
      <w:r w:rsidRPr="006B5D88">
        <w:rPr>
          <w:rFonts w:ascii="Times New Roman" w:eastAsia="Times New Roman" w:hAnsi="Times New Roman" w:cs="Times New Roman"/>
          <w:bCs/>
          <w:sz w:val="24"/>
          <w:szCs w:val="24"/>
          <w:lang w:val="ro-RO"/>
        </w:rPr>
        <w:t>Jianu, DC</w:t>
      </w:r>
      <w:r w:rsidRPr="006B5D88">
        <w:rPr>
          <w:rFonts w:ascii="Times New Roman" w:eastAsia="Times New Roman" w:hAnsi="Times New Roman" w:cs="Times New Roman"/>
          <w:sz w:val="24"/>
          <w:szCs w:val="24"/>
          <w:lang w:val="ro-RO"/>
        </w:rPr>
        <w:t xml:space="preserve"> (Jianu, Dragos Catalin); Jianu, SN (Jianu, Silviana Nina); Iacob, N (Iacob, </w:t>
      </w:r>
    </w:p>
    <w:p w14:paraId="7B445595" w14:textId="42C05F07" w:rsidR="003E5118" w:rsidRPr="006B5D88" w:rsidRDefault="003E5118" w:rsidP="00E15DF1">
      <w:pPr>
        <w:pStyle w:val="Listparagraf"/>
        <w:spacing w:after="0" w:line="240" w:lineRule="auto"/>
        <w:ind w:left="360"/>
        <w:jc w:val="both"/>
        <w:rPr>
          <w:rFonts w:ascii="Times New Roman" w:eastAsia="Times New Roman" w:hAnsi="Times New Roman" w:cs="Times New Roman"/>
          <w:sz w:val="24"/>
          <w:szCs w:val="24"/>
          <w:lang w:val="ro-RO"/>
        </w:rPr>
      </w:pPr>
      <w:r w:rsidRPr="006B5D88">
        <w:rPr>
          <w:rFonts w:ascii="Times New Roman" w:eastAsia="Times New Roman" w:hAnsi="Times New Roman" w:cs="Times New Roman"/>
          <w:sz w:val="24"/>
          <w:szCs w:val="24"/>
          <w:lang w:val="ro-RO"/>
        </w:rPr>
        <w:t>Nicoleta); Dan, TF (Dan, Traian Flavius) ; </w:t>
      </w:r>
      <w:r w:rsidRPr="006B5D88">
        <w:rPr>
          <w:rFonts w:ascii="Times New Roman" w:eastAsia="Times New Roman" w:hAnsi="Times New Roman" w:cs="Times New Roman"/>
          <w:b/>
          <w:bCs/>
          <w:sz w:val="24"/>
          <w:szCs w:val="24"/>
          <w:lang w:val="ro-RO"/>
        </w:rPr>
        <w:t>Munteanu, G (Munteanu, Georgiana)</w:t>
      </w:r>
      <w:r w:rsidRPr="006B5D88">
        <w:rPr>
          <w:rFonts w:ascii="Times New Roman" w:eastAsia="Times New Roman" w:hAnsi="Times New Roman" w:cs="Times New Roman"/>
          <w:sz w:val="24"/>
          <w:szCs w:val="24"/>
          <w:lang w:val="ro-RO"/>
        </w:rPr>
        <w:t> ; Gogu, AE (Gogu, Anca Elena); Sadik, R (Sadik, Raphael); Motoc, AGM (Motoc, Andrei Gheorghe Marius); Axelerad, A (Axelerad, Any); Sirbu, CA (Sirbu, Carmen Adella); Petrica, L (Petrica, Ligia); Ionita, I (Ionita, Ioana)</w:t>
      </w:r>
      <w:r w:rsidRPr="006B5D88">
        <w:rPr>
          <w:rFonts w:ascii="Times New Roman" w:eastAsia="Times New Roman" w:hAnsi="Times New Roman" w:cs="Times New Roman"/>
          <w:b/>
          <w:bCs/>
          <w:i/>
          <w:iCs/>
          <w:sz w:val="24"/>
          <w:szCs w:val="24"/>
          <w:lang w:val="ro-RO"/>
        </w:rPr>
        <w:t xml:space="preserve">  (Co-autor)</w:t>
      </w:r>
    </w:p>
    <w:p w14:paraId="07944106" w14:textId="77777777" w:rsidR="003E5118" w:rsidRPr="006B5D88" w:rsidRDefault="003E5118" w:rsidP="006B5D88">
      <w:pPr>
        <w:pStyle w:val="Listparagraf"/>
        <w:spacing w:after="0" w:line="240" w:lineRule="auto"/>
        <w:ind w:left="360"/>
        <w:rPr>
          <w:rFonts w:ascii="Times New Roman" w:eastAsia="Times New Roman" w:hAnsi="Times New Roman" w:cs="Times New Roman"/>
          <w:sz w:val="24"/>
          <w:szCs w:val="24"/>
        </w:rPr>
      </w:pPr>
      <w:r w:rsidRPr="006B5D88">
        <w:rPr>
          <w:rFonts w:ascii="Times New Roman" w:eastAsia="Times New Roman" w:hAnsi="Times New Roman" w:cs="Times New Roman"/>
          <w:b/>
          <w:bCs/>
          <w:i/>
          <w:iCs/>
          <w:sz w:val="24"/>
          <w:szCs w:val="24"/>
        </w:rPr>
        <w:t xml:space="preserve">Diagnosis and Management of Cerebral Venous Thrombosis Due to Polycythemia Vera and Genetic Thrombophilia: Case Report and Literature Review </w:t>
      </w:r>
    </w:p>
    <w:p w14:paraId="005F1E38" w14:textId="77777777" w:rsidR="00DF564B" w:rsidRPr="006B5D88" w:rsidRDefault="003E5118" w:rsidP="006B5D88">
      <w:pPr>
        <w:pStyle w:val="Listparagraf"/>
        <w:spacing w:after="0" w:line="240" w:lineRule="auto"/>
        <w:ind w:left="360"/>
        <w:rPr>
          <w:rFonts w:ascii="Times New Roman" w:hAnsi="Times New Roman" w:cs="Times New Roman"/>
          <w:sz w:val="24"/>
          <w:szCs w:val="24"/>
        </w:rPr>
      </w:pPr>
      <w:r w:rsidRPr="006B5D88">
        <w:rPr>
          <w:rFonts w:ascii="Times New Roman" w:hAnsi="Times New Roman" w:cs="Times New Roman"/>
          <w:i/>
          <w:iCs/>
          <w:sz w:val="24"/>
          <w:szCs w:val="24"/>
          <w:shd w:val="clear" w:color="auto" w:fill="FFFFFF"/>
          <w:lang w:val="ro-RO"/>
        </w:rPr>
        <w:t>Life-Basel</w:t>
      </w:r>
      <w:r w:rsidRPr="006B5D88">
        <w:rPr>
          <w:rFonts w:ascii="Times New Roman" w:hAnsi="Times New Roman" w:cs="Times New Roman"/>
          <w:sz w:val="24"/>
          <w:szCs w:val="24"/>
          <w:shd w:val="clear" w:color="auto" w:fill="FFFFFF"/>
          <w:lang w:val="ro-RO"/>
        </w:rPr>
        <w:t> </w:t>
      </w:r>
      <w:r w:rsidRPr="006B5D88">
        <w:rPr>
          <w:rFonts w:ascii="Times New Roman" w:hAnsi="Times New Roman" w:cs="Times New Roman"/>
          <w:b/>
          <w:bCs/>
          <w:sz w:val="24"/>
          <w:szCs w:val="24"/>
          <w:shd w:val="clear" w:color="auto" w:fill="FFFFFF"/>
          <w:lang w:val="ro-RO"/>
        </w:rPr>
        <w:t>2023</w:t>
      </w:r>
      <w:r w:rsidRPr="006B5D88">
        <w:rPr>
          <w:rFonts w:ascii="Times New Roman" w:hAnsi="Times New Roman" w:cs="Times New Roman"/>
          <w:sz w:val="24"/>
          <w:szCs w:val="24"/>
          <w:shd w:val="clear" w:color="auto" w:fill="FFFFFF"/>
          <w:lang w:val="ro-RO"/>
        </w:rPr>
        <w:t>, </w:t>
      </w:r>
      <w:r w:rsidRPr="006B5D88">
        <w:rPr>
          <w:rFonts w:ascii="Times New Roman" w:hAnsi="Times New Roman" w:cs="Times New Roman"/>
          <w:i/>
          <w:iCs/>
          <w:sz w:val="24"/>
          <w:szCs w:val="24"/>
          <w:shd w:val="clear" w:color="auto" w:fill="FFFFFF"/>
          <w:lang w:val="ro-RO"/>
        </w:rPr>
        <w:t>13</w:t>
      </w:r>
      <w:r w:rsidRPr="006B5D88">
        <w:rPr>
          <w:rFonts w:ascii="Times New Roman" w:hAnsi="Times New Roman" w:cs="Times New Roman"/>
          <w:sz w:val="24"/>
          <w:szCs w:val="24"/>
          <w:shd w:val="clear" w:color="auto" w:fill="FFFFFF"/>
          <w:lang w:val="ro-RO"/>
        </w:rPr>
        <w:t>(5), 1074; (volume 13, issue 5, article number 1074</w:t>
      </w:r>
      <w:r w:rsidR="00943E01" w:rsidRPr="006B5D88">
        <w:rPr>
          <w:rFonts w:ascii="Times New Roman" w:hAnsi="Times New Roman" w:cs="Times New Roman"/>
          <w:sz w:val="24"/>
          <w:szCs w:val="24"/>
          <w:shd w:val="clear" w:color="auto" w:fill="FFFFFF"/>
          <w:lang w:val="ro-RO"/>
        </w:rPr>
        <w:t>)</w:t>
      </w:r>
      <w:r w:rsidRPr="006B5D88">
        <w:rPr>
          <w:rFonts w:ascii="Times New Roman" w:hAnsi="Times New Roman" w:cs="Times New Roman"/>
          <w:sz w:val="24"/>
          <w:szCs w:val="24"/>
          <w:shd w:val="clear" w:color="auto" w:fill="FFFFFF"/>
          <w:lang w:val="ro-RO"/>
        </w:rPr>
        <w:t xml:space="preserve">                               </w:t>
      </w:r>
      <w:r w:rsidRPr="006B5D88">
        <w:rPr>
          <w:rFonts w:ascii="Times New Roman" w:hAnsi="Times New Roman" w:cs="Times New Roman"/>
          <w:b/>
          <w:bCs/>
          <w:sz w:val="24"/>
          <w:szCs w:val="24"/>
        </w:rPr>
        <w:t>doi</w:t>
      </w:r>
      <w:r w:rsidRPr="006B5D88">
        <w:rPr>
          <w:rFonts w:ascii="Times New Roman" w:hAnsi="Times New Roman" w:cs="Times New Roman"/>
          <w:sz w:val="24"/>
          <w:szCs w:val="24"/>
        </w:rPr>
        <w:t xml:space="preserve">:10.3390/life13051074 </w:t>
      </w:r>
    </w:p>
    <w:p w14:paraId="311C18F2" w14:textId="406F1400" w:rsidR="00DF564B" w:rsidRPr="006B5D88" w:rsidRDefault="003E5118" w:rsidP="006B5D88">
      <w:pPr>
        <w:pStyle w:val="Listparagraf"/>
        <w:spacing w:after="0" w:line="240" w:lineRule="auto"/>
        <w:ind w:left="360"/>
        <w:rPr>
          <w:rFonts w:ascii="Times New Roman" w:eastAsia="Times New Roman" w:hAnsi="Times New Roman" w:cs="Times New Roman"/>
          <w:b/>
          <w:bCs/>
          <w:sz w:val="24"/>
          <w:szCs w:val="24"/>
          <w:lang w:val="ro-RO"/>
        </w:rPr>
      </w:pPr>
      <w:r w:rsidRPr="006B5D88">
        <w:rPr>
          <w:rFonts w:ascii="Times New Roman" w:eastAsia="Times New Roman" w:hAnsi="Times New Roman" w:cs="Times New Roman"/>
          <w:b/>
          <w:bCs/>
          <w:sz w:val="24"/>
          <w:szCs w:val="24"/>
          <w:bdr w:val="none" w:sz="0" w:space="0" w:color="auto" w:frame="1"/>
        </w:rPr>
        <w:t>Published</w:t>
      </w:r>
      <w:r w:rsidRPr="006B5D88">
        <w:rPr>
          <w:rFonts w:ascii="Times New Roman" w:eastAsia="Times New Roman" w:hAnsi="Times New Roman" w:cs="Times New Roman"/>
          <w:sz w:val="24"/>
          <w:szCs w:val="24"/>
        </w:rPr>
        <w:t> 24 April 2023</w:t>
      </w:r>
      <w:r w:rsidRPr="006B5D88">
        <w:rPr>
          <w:rFonts w:ascii="Times New Roman" w:eastAsia="Times New Roman" w:hAnsi="Times New Roman" w:cs="Times New Roman"/>
          <w:b/>
          <w:bCs/>
          <w:sz w:val="24"/>
          <w:szCs w:val="24"/>
          <w:lang w:val="ro-RO"/>
        </w:rPr>
        <w:t xml:space="preserve">  </w:t>
      </w:r>
    </w:p>
    <w:p w14:paraId="631073C2" w14:textId="77777777" w:rsidR="00E605E8" w:rsidRPr="006B5D88" w:rsidRDefault="003E5118" w:rsidP="006B5D88">
      <w:pPr>
        <w:pStyle w:val="Listparagraf"/>
        <w:spacing w:after="0" w:line="240" w:lineRule="auto"/>
        <w:ind w:left="360"/>
        <w:rPr>
          <w:rFonts w:ascii="Times New Roman" w:hAnsi="Times New Roman" w:cs="Times New Roman"/>
          <w:sz w:val="24"/>
          <w:szCs w:val="24"/>
          <w:shd w:val="clear" w:color="auto" w:fill="FFFFFF"/>
          <w:lang w:val="ro-RO"/>
        </w:rPr>
      </w:pPr>
      <w:r w:rsidRPr="006B5D88">
        <w:rPr>
          <w:rFonts w:ascii="Times New Roman" w:eastAsia="Times New Roman" w:hAnsi="Times New Roman" w:cs="Times New Roman"/>
          <w:b/>
          <w:bCs/>
          <w:sz w:val="24"/>
          <w:szCs w:val="24"/>
          <w:lang w:val="ro-RO"/>
        </w:rPr>
        <w:t>e</w:t>
      </w:r>
      <w:r w:rsidRPr="006B5D88">
        <w:rPr>
          <w:rFonts w:ascii="Times New Roman" w:hAnsi="Times New Roman" w:cs="Times New Roman"/>
          <w:sz w:val="24"/>
          <w:szCs w:val="24"/>
          <w:shd w:val="clear" w:color="auto" w:fill="FFFFFF"/>
          <w:lang w:val="ro-RO"/>
        </w:rPr>
        <w:t xml:space="preserve">ISSN:2075-1729  </w:t>
      </w:r>
    </w:p>
    <w:p w14:paraId="5AE8946D" w14:textId="2CB2D134" w:rsidR="003E5118" w:rsidRPr="006B5D88" w:rsidRDefault="003E5118" w:rsidP="006B5D88">
      <w:pPr>
        <w:pStyle w:val="Listparagraf"/>
        <w:spacing w:after="0" w:line="240" w:lineRule="auto"/>
        <w:ind w:left="360"/>
        <w:rPr>
          <w:rFonts w:ascii="Times New Roman" w:hAnsi="Times New Roman" w:cs="Times New Roman"/>
          <w:sz w:val="24"/>
          <w:szCs w:val="24"/>
          <w:shd w:val="clear" w:color="auto" w:fill="FFFFFF"/>
          <w:lang w:val="ro-RO"/>
        </w:rPr>
      </w:pPr>
      <w:r w:rsidRPr="006B5D88">
        <w:rPr>
          <w:rFonts w:ascii="Times New Roman" w:hAnsi="Times New Roman" w:cs="Times New Roman"/>
          <w:b/>
          <w:sz w:val="24"/>
          <w:szCs w:val="24"/>
        </w:rPr>
        <w:t>IF 3,253/2022</w:t>
      </w:r>
      <w:r w:rsidRPr="006B5D88">
        <w:rPr>
          <w:rFonts w:ascii="Times New Roman" w:hAnsi="Times New Roman" w:cs="Times New Roman"/>
          <w:sz w:val="24"/>
          <w:szCs w:val="24"/>
          <w:shd w:val="clear" w:color="auto" w:fill="FFFFFF"/>
          <w:lang w:val="ro-RO"/>
        </w:rPr>
        <w:t xml:space="preserve">                                                                                             </w:t>
      </w:r>
    </w:p>
    <w:bookmarkStart w:id="0" w:name="_Hlk154593497"/>
    <w:p w14:paraId="2792F7C9" w14:textId="7C24A026" w:rsidR="003E5118" w:rsidRPr="006B5D88" w:rsidRDefault="006B5D88" w:rsidP="006B5D88">
      <w:pPr>
        <w:pStyle w:val="Listparagraf"/>
        <w:spacing w:after="0"/>
        <w:ind w:left="360"/>
        <w:rPr>
          <w:rStyle w:val="Hyperlink"/>
          <w:rFonts w:ascii="Times New Roman" w:hAnsi="Times New Roman" w:cs="Times New Roman"/>
          <w:b/>
          <w:bCs/>
          <w:color w:val="auto"/>
          <w:sz w:val="24"/>
          <w:szCs w:val="24"/>
          <w:u w:val="none"/>
          <w:shd w:val="clear" w:color="auto" w:fill="FFFFFF"/>
          <w:lang w:val="ro-RO"/>
        </w:rPr>
      </w:pPr>
      <w:r>
        <w:rPr>
          <w:rFonts w:ascii="Times New Roman" w:hAnsi="Times New Roman" w:cs="Times New Roman"/>
          <w:b/>
          <w:bCs/>
          <w:sz w:val="24"/>
          <w:szCs w:val="24"/>
          <w:shd w:val="clear" w:color="auto" w:fill="FFFFFF"/>
        </w:rPr>
        <w:fldChar w:fldCharType="begin"/>
      </w:r>
      <w:r w:rsidRPr="006B5D88">
        <w:rPr>
          <w:rFonts w:ascii="Times New Roman" w:hAnsi="Times New Roman" w:cs="Times New Roman"/>
          <w:b/>
          <w:bCs/>
          <w:sz w:val="24"/>
          <w:szCs w:val="24"/>
          <w:shd w:val="clear" w:color="auto" w:fill="FFFFFF"/>
          <w:lang w:val="ro-RO"/>
        </w:rPr>
        <w:instrText>HYPERLINK "https://doi.org/10.3390/life13051074"</w:instrText>
      </w:r>
      <w:r>
        <w:rPr>
          <w:rFonts w:ascii="Times New Roman" w:hAnsi="Times New Roman" w:cs="Times New Roman"/>
          <w:b/>
          <w:bCs/>
          <w:sz w:val="24"/>
          <w:szCs w:val="24"/>
          <w:shd w:val="clear" w:color="auto" w:fill="FFFFFF"/>
        </w:rPr>
        <w:fldChar w:fldCharType="separate"/>
      </w:r>
      <w:r w:rsidRPr="006B5D88">
        <w:rPr>
          <w:rStyle w:val="Hyperlink"/>
          <w:rFonts w:ascii="Times New Roman" w:hAnsi="Times New Roman" w:cs="Times New Roman"/>
          <w:b/>
          <w:bCs/>
          <w:sz w:val="24"/>
          <w:szCs w:val="24"/>
          <w:shd w:val="clear" w:color="auto" w:fill="FFFFFF"/>
          <w:lang w:val="ro-RO"/>
        </w:rPr>
        <w:t>https://doi.org/10.3390/life13051074</w:t>
      </w:r>
      <w:r>
        <w:rPr>
          <w:rFonts w:ascii="Times New Roman" w:hAnsi="Times New Roman" w:cs="Times New Roman"/>
          <w:b/>
          <w:bCs/>
          <w:sz w:val="24"/>
          <w:szCs w:val="24"/>
          <w:shd w:val="clear" w:color="auto" w:fill="FFFFFF"/>
        </w:rPr>
        <w:fldChar w:fldCharType="end"/>
      </w:r>
      <w:r w:rsidR="000272E9" w:rsidRPr="006B5D88">
        <w:rPr>
          <w:rStyle w:val="Hyperlink"/>
          <w:rFonts w:ascii="Times New Roman" w:hAnsi="Times New Roman" w:cs="Times New Roman"/>
          <w:b/>
          <w:bCs/>
          <w:color w:val="auto"/>
          <w:sz w:val="24"/>
          <w:szCs w:val="24"/>
          <w:u w:val="none"/>
          <w:shd w:val="clear" w:color="auto" w:fill="FFFFFF"/>
          <w:lang w:val="ro-RO"/>
        </w:rPr>
        <w:t xml:space="preserve"> </w:t>
      </w:r>
      <w:r w:rsidR="003E5118" w:rsidRPr="006B5D88">
        <w:rPr>
          <w:rStyle w:val="Hyperlink"/>
          <w:rFonts w:ascii="Times New Roman" w:hAnsi="Times New Roman" w:cs="Times New Roman"/>
          <w:b/>
          <w:bCs/>
          <w:color w:val="auto"/>
          <w:sz w:val="24"/>
          <w:szCs w:val="24"/>
          <w:u w:val="none"/>
          <w:shd w:val="clear" w:color="auto" w:fill="FFFFFF"/>
          <w:lang w:val="ro-RO"/>
        </w:rPr>
        <w:t xml:space="preserve"> </w:t>
      </w:r>
    </w:p>
    <w:p w14:paraId="65EDEF35" w14:textId="36989DA2" w:rsidR="00E605E8" w:rsidRPr="006B5D88" w:rsidRDefault="006B5D88" w:rsidP="005639CE">
      <w:pPr>
        <w:pStyle w:val="Listparagraf"/>
        <w:spacing w:before="240" w:after="0"/>
        <w:ind w:left="360"/>
        <w:rPr>
          <w:lang w:val="ro-RO"/>
        </w:rPr>
      </w:pPr>
      <w:hyperlink r:id="rId8" w:history="1">
        <w:r w:rsidRPr="006B5D88">
          <w:rPr>
            <w:rStyle w:val="Hyperlink"/>
            <w:rFonts w:ascii="Times New Roman" w:hAnsi="Times New Roman" w:cs="Times New Roman"/>
            <w:sz w:val="24"/>
            <w:szCs w:val="24"/>
            <w:lang w:val="ro-RO"/>
          </w:rPr>
          <w:t>https://www.mdpi.com/2075-1729/13/5/1074</w:t>
        </w:r>
      </w:hyperlink>
      <w:r w:rsidR="00DF564B" w:rsidRPr="006B5D88">
        <w:rPr>
          <w:lang w:val="ro-RO"/>
        </w:rPr>
        <w:t xml:space="preserve"> </w:t>
      </w:r>
    </w:p>
    <w:p w14:paraId="5C4BF946" w14:textId="77777777" w:rsidR="00E605E8" w:rsidRPr="006B5D88" w:rsidRDefault="003E5118" w:rsidP="006B5D88">
      <w:pPr>
        <w:pStyle w:val="Listparagraf"/>
        <w:spacing w:after="0"/>
        <w:ind w:left="360"/>
        <w:rPr>
          <w:rFonts w:ascii="Times New Roman" w:hAnsi="Times New Roman" w:cs="Times New Roman"/>
          <w:sz w:val="24"/>
          <w:szCs w:val="24"/>
          <w:shd w:val="clear" w:color="auto" w:fill="FFFFFF"/>
          <w:lang w:val="ro-RO"/>
        </w:rPr>
      </w:pPr>
      <w:r w:rsidRPr="006B5D88">
        <w:rPr>
          <w:rFonts w:ascii="Times New Roman" w:eastAsia="Times New Roman" w:hAnsi="Times New Roman" w:cs="Times New Roman"/>
          <w:b/>
          <w:bCs/>
          <w:sz w:val="24"/>
          <w:szCs w:val="24"/>
        </w:rPr>
        <w:t xml:space="preserve">Document Type: </w:t>
      </w:r>
      <w:r w:rsidRPr="006B5D88">
        <w:rPr>
          <w:rFonts w:ascii="Times New Roman" w:eastAsia="Times New Roman" w:hAnsi="Times New Roman" w:cs="Times New Roman"/>
          <w:sz w:val="24"/>
          <w:szCs w:val="24"/>
        </w:rPr>
        <w:t>Review</w:t>
      </w:r>
      <w:r w:rsidRPr="006B5D88">
        <w:rPr>
          <w:rFonts w:ascii="Times New Roman" w:hAnsi="Times New Roman" w:cs="Times New Roman"/>
          <w:sz w:val="24"/>
          <w:szCs w:val="24"/>
          <w:shd w:val="clear" w:color="auto" w:fill="FFFFFF"/>
          <w:lang w:val="ro-RO"/>
        </w:rPr>
        <w:t xml:space="preserve"> </w:t>
      </w:r>
    </w:p>
    <w:p w14:paraId="53D32AA1" w14:textId="77777777" w:rsidR="00E605E8" w:rsidRPr="006B5D88" w:rsidRDefault="003E5118" w:rsidP="006B5D88">
      <w:pPr>
        <w:pStyle w:val="Listparagraf"/>
        <w:spacing w:after="0"/>
        <w:ind w:left="360"/>
        <w:rPr>
          <w:rFonts w:ascii="Times New Roman" w:hAnsi="Times New Roman" w:cs="Times New Roman"/>
          <w:b/>
          <w:bCs/>
          <w:sz w:val="24"/>
          <w:szCs w:val="24"/>
          <w:u w:val="single"/>
          <w:shd w:val="clear" w:color="auto" w:fill="FFFFFF"/>
        </w:rPr>
      </w:pPr>
      <w:r w:rsidRPr="006B5D88">
        <w:rPr>
          <w:rFonts w:ascii="Times New Roman" w:eastAsia="Times New Roman" w:hAnsi="Times New Roman" w:cs="Times New Roman"/>
          <w:b/>
          <w:bCs/>
          <w:sz w:val="24"/>
          <w:szCs w:val="24"/>
        </w:rPr>
        <w:t>Accession Number:</w:t>
      </w:r>
      <w:r w:rsidRPr="006B5D88">
        <w:rPr>
          <w:rFonts w:ascii="Times New Roman" w:hAnsi="Times New Roman" w:cs="Times New Roman"/>
          <w:sz w:val="24"/>
          <w:szCs w:val="24"/>
          <w:shd w:val="clear" w:color="auto" w:fill="FFFFFF"/>
          <w:lang w:val="ro-RO"/>
        </w:rPr>
        <w:t xml:space="preserve"> </w:t>
      </w:r>
      <w:r w:rsidRPr="006B5D88">
        <w:rPr>
          <w:rFonts w:ascii="Times New Roman" w:eastAsia="Times New Roman" w:hAnsi="Times New Roman" w:cs="Times New Roman"/>
          <w:sz w:val="24"/>
          <w:szCs w:val="24"/>
        </w:rPr>
        <w:t>WOS: 000997940000001</w:t>
      </w:r>
    </w:p>
    <w:p w14:paraId="53B95EFC" w14:textId="77777777" w:rsidR="000272E9" w:rsidRPr="006B5D88" w:rsidRDefault="003E5118" w:rsidP="006B5D88">
      <w:pPr>
        <w:pStyle w:val="Listparagraf"/>
        <w:spacing w:after="0"/>
        <w:ind w:left="360"/>
        <w:rPr>
          <w:rFonts w:ascii="Times New Roman" w:eastAsia="Times New Roman" w:hAnsi="Times New Roman" w:cs="Times New Roman"/>
          <w:sz w:val="24"/>
          <w:szCs w:val="24"/>
        </w:rPr>
      </w:pPr>
      <w:r w:rsidRPr="006B5D88">
        <w:rPr>
          <w:rFonts w:ascii="Times New Roman" w:eastAsia="Times New Roman" w:hAnsi="Times New Roman" w:cs="Times New Roman"/>
          <w:b/>
          <w:bCs/>
          <w:sz w:val="24"/>
          <w:szCs w:val="24"/>
        </w:rPr>
        <w:t xml:space="preserve">PubMed ID: </w:t>
      </w:r>
      <w:r w:rsidRPr="006B5D88">
        <w:rPr>
          <w:rFonts w:ascii="Times New Roman" w:eastAsia="Times New Roman" w:hAnsi="Times New Roman" w:cs="Times New Roman"/>
          <w:sz w:val="24"/>
          <w:szCs w:val="24"/>
        </w:rPr>
        <w:t xml:space="preserve">37240720 </w:t>
      </w:r>
    </w:p>
    <w:p w14:paraId="68C3434D" w14:textId="77777777" w:rsidR="000272E9" w:rsidRPr="006B5D88" w:rsidRDefault="003E5118" w:rsidP="006B5D88">
      <w:pPr>
        <w:pStyle w:val="Listparagraf"/>
        <w:spacing w:after="0"/>
        <w:ind w:left="360"/>
        <w:rPr>
          <w:rFonts w:ascii="Times New Roman" w:hAnsi="Times New Roman" w:cs="Times New Roman"/>
          <w:sz w:val="24"/>
          <w:szCs w:val="24"/>
          <w:shd w:val="clear" w:color="auto" w:fill="FFFFFF"/>
          <w:lang w:val="ro-RO"/>
        </w:rPr>
      </w:pPr>
      <w:r w:rsidRPr="006B5D88">
        <w:rPr>
          <w:rFonts w:ascii="Times New Roman" w:eastAsia="Times New Roman" w:hAnsi="Times New Roman" w:cs="Times New Roman"/>
          <w:b/>
          <w:bCs/>
          <w:sz w:val="24"/>
          <w:szCs w:val="24"/>
        </w:rPr>
        <w:lastRenderedPageBreak/>
        <w:t xml:space="preserve">IDS Number: </w:t>
      </w:r>
      <w:r w:rsidRPr="006B5D88">
        <w:rPr>
          <w:rFonts w:ascii="Times New Roman" w:eastAsia="Times New Roman" w:hAnsi="Times New Roman" w:cs="Times New Roman"/>
          <w:sz w:val="24"/>
          <w:szCs w:val="24"/>
        </w:rPr>
        <w:t>H7TJ6</w:t>
      </w:r>
      <w:r w:rsidRPr="006B5D88">
        <w:rPr>
          <w:rFonts w:ascii="Times New Roman" w:hAnsi="Times New Roman" w:cs="Times New Roman"/>
          <w:sz w:val="24"/>
          <w:szCs w:val="24"/>
          <w:shd w:val="clear" w:color="auto" w:fill="FFFFFF"/>
          <w:lang w:val="ro-RO"/>
        </w:rPr>
        <w:t xml:space="preserve">   </w:t>
      </w:r>
    </w:p>
    <w:p w14:paraId="4C3899DC" w14:textId="73E9BB4C" w:rsidR="003E5118" w:rsidRPr="006B5D88" w:rsidRDefault="003E5118" w:rsidP="006B5D88">
      <w:pPr>
        <w:pStyle w:val="Listparagraf"/>
        <w:spacing w:after="0"/>
        <w:ind w:left="360"/>
        <w:rPr>
          <w:rFonts w:ascii="Times New Roman" w:hAnsi="Times New Roman" w:cs="Times New Roman"/>
          <w:sz w:val="24"/>
          <w:szCs w:val="24"/>
          <w:shd w:val="clear" w:color="auto" w:fill="FFFFFF"/>
          <w:lang w:val="ro-RO"/>
        </w:rPr>
      </w:pPr>
      <w:r w:rsidRPr="006B5D88">
        <w:rPr>
          <w:rFonts w:ascii="Times New Roman" w:eastAsia="Times New Roman" w:hAnsi="Times New Roman" w:cs="Times New Roman"/>
          <w:b/>
          <w:bCs/>
          <w:sz w:val="24"/>
          <w:szCs w:val="24"/>
        </w:rPr>
        <w:t>Current Publisher</w:t>
      </w:r>
      <w:r w:rsidRPr="006B5D88">
        <w:rPr>
          <w:rFonts w:ascii="Times New Roman" w:hAnsi="Times New Roman" w:cs="Times New Roman"/>
          <w:sz w:val="24"/>
          <w:szCs w:val="24"/>
          <w:shd w:val="clear" w:color="auto" w:fill="FFFFFF"/>
          <w:lang w:val="ro-RO"/>
        </w:rPr>
        <w:t xml:space="preserve"> </w:t>
      </w:r>
      <w:r w:rsidRPr="006B5D88">
        <w:rPr>
          <w:rFonts w:ascii="Times New Roman" w:eastAsia="Times New Roman" w:hAnsi="Times New Roman" w:cs="Times New Roman"/>
          <w:sz w:val="24"/>
          <w:szCs w:val="24"/>
        </w:rPr>
        <w:t>MDPI ST ALBAN-ANLAGE 66, CH-4052 BASEL, SWITZERLAND</w:t>
      </w:r>
      <w:r w:rsidRPr="006B5D88">
        <w:rPr>
          <w:rFonts w:ascii="Times New Roman" w:hAnsi="Times New Roman" w:cs="Times New Roman"/>
          <w:sz w:val="24"/>
          <w:szCs w:val="24"/>
          <w:shd w:val="clear" w:color="auto" w:fill="FFFFFF"/>
          <w:lang w:val="ro-RO"/>
        </w:rPr>
        <w:t xml:space="preserve"> </w:t>
      </w:r>
      <w:bookmarkEnd w:id="0"/>
    </w:p>
    <w:p w14:paraId="32735D79" w14:textId="4C85E71F" w:rsidR="003E5118" w:rsidRPr="006B5D88" w:rsidRDefault="003E5118" w:rsidP="006B5D88">
      <w:pPr>
        <w:pStyle w:val="Listparagraf"/>
        <w:spacing w:after="0"/>
        <w:ind w:left="360"/>
        <w:rPr>
          <w:rFonts w:ascii="Times New Roman" w:hAnsi="Times New Roman" w:cs="Times New Roman"/>
          <w:sz w:val="24"/>
          <w:szCs w:val="24"/>
          <w:shd w:val="clear" w:color="auto" w:fill="FFFFFF"/>
          <w:lang w:val="ro-RO"/>
        </w:rPr>
      </w:pPr>
      <w:r w:rsidRPr="006B5D88">
        <w:rPr>
          <w:rFonts w:ascii="Times New Roman" w:eastAsia="Times New Roman" w:hAnsi="Times New Roman" w:cs="Times New Roman"/>
          <w:b/>
          <w:bCs/>
          <w:sz w:val="24"/>
          <w:szCs w:val="24"/>
        </w:rPr>
        <w:t>Research Areas</w:t>
      </w:r>
      <w:r w:rsidRPr="006B5D88">
        <w:rPr>
          <w:rFonts w:ascii="Times New Roman" w:hAnsi="Times New Roman" w:cs="Times New Roman"/>
          <w:sz w:val="24"/>
          <w:szCs w:val="24"/>
          <w:shd w:val="clear" w:color="auto" w:fill="FFFFFF"/>
          <w:lang w:val="ro-RO"/>
        </w:rPr>
        <w:t xml:space="preserve"> </w:t>
      </w:r>
      <w:r w:rsidRPr="006B5D88">
        <w:rPr>
          <w:rFonts w:ascii="Times New Roman" w:eastAsia="Times New Roman" w:hAnsi="Times New Roman" w:cs="Times New Roman"/>
          <w:sz w:val="24"/>
          <w:szCs w:val="24"/>
        </w:rPr>
        <w:t>Life Sciences &amp; Biomedicine - Other Topics Microbiology</w:t>
      </w:r>
      <w:r w:rsidRPr="006B5D88">
        <w:rPr>
          <w:rFonts w:ascii="Times New Roman" w:hAnsi="Times New Roman" w:cs="Times New Roman"/>
          <w:sz w:val="24"/>
          <w:szCs w:val="24"/>
          <w:shd w:val="clear" w:color="auto" w:fill="FFFFFF"/>
          <w:lang w:val="ro-RO"/>
        </w:rPr>
        <w:t xml:space="preserve"> </w:t>
      </w:r>
    </w:p>
    <w:p w14:paraId="0ED5A88D" w14:textId="77777777" w:rsidR="003E5118" w:rsidRPr="006B5D88" w:rsidRDefault="003E5118" w:rsidP="006B5D88">
      <w:pPr>
        <w:pStyle w:val="Listparagraf"/>
        <w:spacing w:after="0"/>
        <w:ind w:left="360"/>
        <w:rPr>
          <w:rFonts w:ascii="Times New Roman" w:hAnsi="Times New Roman" w:cs="Times New Roman"/>
          <w:sz w:val="24"/>
          <w:szCs w:val="24"/>
          <w:shd w:val="clear" w:color="auto" w:fill="FFFFFF"/>
          <w:lang w:val="ro-RO"/>
        </w:rPr>
      </w:pPr>
      <w:r w:rsidRPr="006B5D88">
        <w:rPr>
          <w:rFonts w:ascii="Times New Roman" w:eastAsia="Times New Roman" w:hAnsi="Times New Roman" w:cs="Times New Roman"/>
          <w:b/>
          <w:bCs/>
          <w:sz w:val="24"/>
          <w:szCs w:val="24"/>
        </w:rPr>
        <w:t>Web of Science Categories</w:t>
      </w:r>
      <w:r w:rsidRPr="006B5D88">
        <w:rPr>
          <w:rFonts w:ascii="Times New Roman" w:hAnsi="Times New Roman" w:cs="Times New Roman"/>
          <w:sz w:val="24"/>
          <w:szCs w:val="24"/>
          <w:shd w:val="clear" w:color="auto" w:fill="FFFFFF"/>
          <w:lang w:val="ro-RO"/>
        </w:rPr>
        <w:t xml:space="preserve"> </w:t>
      </w:r>
      <w:r w:rsidRPr="006B5D88">
        <w:rPr>
          <w:rFonts w:ascii="Times New Roman" w:eastAsia="Times New Roman" w:hAnsi="Times New Roman" w:cs="Times New Roman"/>
          <w:sz w:val="24"/>
          <w:szCs w:val="24"/>
        </w:rPr>
        <w:t>Biology Microbiology</w:t>
      </w:r>
      <w:r w:rsidRPr="006B5D88">
        <w:rPr>
          <w:rFonts w:ascii="Times New Roman" w:hAnsi="Times New Roman" w:cs="Times New Roman"/>
          <w:sz w:val="24"/>
          <w:szCs w:val="24"/>
          <w:shd w:val="clear" w:color="auto" w:fill="FFFFFF"/>
          <w:lang w:val="ro-RO"/>
        </w:rPr>
        <w:t xml:space="preserve">    </w:t>
      </w:r>
    </w:p>
    <w:p w14:paraId="35AFE88A" w14:textId="6A6B11F2" w:rsidR="003E5118" w:rsidRPr="00B43B86" w:rsidRDefault="003E5118" w:rsidP="006B5D88">
      <w:pPr>
        <w:spacing w:after="0"/>
        <w:ind w:left="4140"/>
        <w:rPr>
          <w:rFonts w:ascii="Times New Roman" w:hAnsi="Times New Roman" w:cs="Times New Roman"/>
          <w:b/>
          <w:bCs/>
          <w:sz w:val="24"/>
          <w:szCs w:val="24"/>
          <w:u w:val="single"/>
          <w:shd w:val="clear" w:color="auto" w:fill="FFFFFF"/>
        </w:rPr>
      </w:pPr>
    </w:p>
    <w:p w14:paraId="3878BC44" w14:textId="77777777" w:rsidR="003E5118" w:rsidRPr="00B43B86" w:rsidRDefault="003E5118" w:rsidP="006B5D88">
      <w:pPr>
        <w:pStyle w:val="BodyTextIntechOpen"/>
        <w:numPr>
          <w:ilvl w:val="0"/>
          <w:numId w:val="7"/>
        </w:numPr>
        <w:ind w:left="360"/>
        <w:rPr>
          <w:rFonts w:ascii="Times New Roman" w:hAnsi="Times New Roman" w:cs="Times New Roman"/>
          <w:b/>
          <w:bCs/>
          <w:i/>
          <w:iCs/>
          <w:sz w:val="24"/>
          <w:szCs w:val="24"/>
          <w:shd w:val="clear" w:color="auto" w:fill="FFFFFF"/>
        </w:rPr>
      </w:pPr>
      <w:hyperlink r:id="rId9" w:history="1">
        <w:r w:rsidRPr="00B43B86">
          <w:rPr>
            <w:rFonts w:ascii="Times New Roman" w:eastAsia="Times New Roman" w:hAnsi="Times New Roman" w:cs="Times New Roman"/>
            <w:b/>
            <w:bCs/>
            <w:sz w:val="24"/>
            <w:szCs w:val="24"/>
            <w:lang w:val="en"/>
          </w:rPr>
          <w:t>Munteanu, G</w:t>
        </w:r>
      </w:hyperlink>
      <w:r w:rsidRPr="00B43B86">
        <w:rPr>
          <w:rFonts w:ascii="Times New Roman" w:eastAsia="Times New Roman" w:hAnsi="Times New Roman" w:cs="Times New Roman"/>
          <w:sz w:val="24"/>
          <w:szCs w:val="24"/>
        </w:rPr>
        <w:t xml:space="preserve">, </w:t>
      </w:r>
      <w:hyperlink r:id="rId10" w:history="1">
        <w:r w:rsidRPr="00B43B86">
          <w:rPr>
            <w:rFonts w:ascii="Times New Roman" w:eastAsia="Times New Roman" w:hAnsi="Times New Roman" w:cs="Times New Roman"/>
            <w:sz w:val="24"/>
            <w:szCs w:val="24"/>
            <w:lang w:val="en"/>
          </w:rPr>
          <w:t>Motoc, AGM</w:t>
        </w:r>
      </w:hyperlink>
      <w:r w:rsidRPr="00B43B86">
        <w:rPr>
          <w:rFonts w:ascii="Times New Roman" w:eastAsia="Times New Roman" w:hAnsi="Times New Roman" w:cs="Times New Roman"/>
          <w:sz w:val="24"/>
          <w:szCs w:val="24"/>
        </w:rPr>
        <w:t xml:space="preserve">, </w:t>
      </w:r>
      <w:hyperlink r:id="rId11" w:history="1">
        <w:r w:rsidRPr="00B43B86">
          <w:rPr>
            <w:rFonts w:ascii="Times New Roman" w:eastAsia="Times New Roman" w:hAnsi="Times New Roman" w:cs="Times New Roman"/>
            <w:sz w:val="24"/>
            <w:szCs w:val="24"/>
            <w:lang w:val="en"/>
          </w:rPr>
          <w:t>Dan, TF</w:t>
        </w:r>
      </w:hyperlink>
      <w:r w:rsidRPr="00B43B86">
        <w:rPr>
          <w:rFonts w:ascii="Times New Roman" w:eastAsia="Times New Roman" w:hAnsi="Times New Roman" w:cs="Times New Roman"/>
          <w:sz w:val="24"/>
          <w:szCs w:val="24"/>
        </w:rPr>
        <w:t xml:space="preserve">, </w:t>
      </w:r>
      <w:hyperlink r:id="rId12" w:history="1">
        <w:r w:rsidRPr="00B43B86">
          <w:rPr>
            <w:rFonts w:ascii="Times New Roman" w:eastAsia="Times New Roman" w:hAnsi="Times New Roman" w:cs="Times New Roman"/>
            <w:sz w:val="24"/>
            <w:szCs w:val="24"/>
            <w:lang w:val="en"/>
          </w:rPr>
          <w:t>Gogu, AE</w:t>
        </w:r>
      </w:hyperlink>
      <w:r w:rsidRPr="00B43B86">
        <w:rPr>
          <w:rFonts w:ascii="Times New Roman" w:eastAsia="Times New Roman" w:hAnsi="Times New Roman" w:cs="Times New Roman"/>
          <w:sz w:val="24"/>
          <w:szCs w:val="24"/>
        </w:rPr>
        <w:t xml:space="preserve">, </w:t>
      </w:r>
      <w:hyperlink r:id="rId13" w:history="1">
        <w:r w:rsidRPr="00B43B86">
          <w:rPr>
            <w:rFonts w:ascii="Times New Roman" w:eastAsia="Times New Roman" w:hAnsi="Times New Roman" w:cs="Times New Roman"/>
            <w:sz w:val="24"/>
            <w:szCs w:val="24"/>
            <w:lang w:val="en"/>
          </w:rPr>
          <w:t>Jianu, DC</w:t>
        </w:r>
      </w:hyperlink>
      <w:r w:rsidRPr="00B43B86">
        <w:rPr>
          <w:rFonts w:ascii="Times New Roman" w:eastAsia="Times New Roman" w:hAnsi="Times New Roman" w:cs="Times New Roman"/>
          <w:b/>
          <w:bCs/>
          <w:sz w:val="24"/>
          <w:szCs w:val="24"/>
          <w:lang w:val="en"/>
        </w:rPr>
        <w:t xml:space="preserve">           </w:t>
      </w:r>
      <w:r w:rsidRPr="00B43B86">
        <w:rPr>
          <w:rFonts w:ascii="Times New Roman" w:eastAsia="Times New Roman" w:hAnsi="Times New Roman" w:cs="Times New Roman"/>
          <w:b/>
          <w:bCs/>
          <w:i/>
          <w:sz w:val="24"/>
          <w:szCs w:val="24"/>
          <w:lang w:val="en"/>
        </w:rPr>
        <w:t xml:space="preserve"> </w:t>
      </w:r>
    </w:p>
    <w:p w14:paraId="079678C6" w14:textId="77777777" w:rsidR="00832AA1" w:rsidRDefault="003E5118" w:rsidP="006B5D88">
      <w:pPr>
        <w:pStyle w:val="BodyTextIntechOpen"/>
        <w:ind w:left="360" w:firstLine="0"/>
        <w:rPr>
          <w:rFonts w:ascii="Times New Roman" w:eastAsia="Times New Roman" w:hAnsi="Times New Roman" w:cs="Times New Roman"/>
          <w:b/>
          <w:bCs/>
          <w:sz w:val="24"/>
          <w:szCs w:val="24"/>
          <w:lang w:val="en"/>
        </w:rPr>
      </w:pPr>
      <w:r w:rsidRPr="00B43B86">
        <w:rPr>
          <w:rFonts w:ascii="Times New Roman" w:eastAsia="Times New Roman" w:hAnsi="Times New Roman" w:cs="Times New Roman"/>
          <w:b/>
          <w:bCs/>
          <w:i/>
          <w:sz w:val="24"/>
          <w:szCs w:val="24"/>
          <w:lang w:val="en"/>
        </w:rPr>
        <w:t xml:space="preserve">Aphasic Syndromes in Cerebral Venous and Dural Sinuses Thrombosis-A Review of the Literature - </w:t>
      </w:r>
      <w:r w:rsidRPr="00B43B86">
        <w:rPr>
          <w:rFonts w:ascii="Times New Roman" w:eastAsia="Times New Roman" w:hAnsi="Times New Roman" w:cs="Times New Roman"/>
          <w:bCs/>
          <w:i/>
          <w:sz w:val="24"/>
          <w:szCs w:val="24"/>
          <w:lang w:val="en"/>
        </w:rPr>
        <w:t>Life,</w:t>
      </w:r>
      <w:r w:rsidRPr="00B43B86">
        <w:rPr>
          <w:rFonts w:ascii="Times New Roman" w:eastAsia="Times New Roman" w:hAnsi="Times New Roman" w:cs="Times New Roman"/>
          <w:b/>
          <w:bCs/>
          <w:sz w:val="24"/>
          <w:szCs w:val="24"/>
          <w:lang w:val="en"/>
        </w:rPr>
        <w:t xml:space="preserve"> 2022, </w:t>
      </w:r>
      <w:r w:rsidRPr="00B43B86">
        <w:rPr>
          <w:rFonts w:ascii="Times New Roman" w:eastAsia="Times New Roman" w:hAnsi="Times New Roman" w:cs="Times New Roman"/>
          <w:b/>
          <w:bCs/>
          <w:sz w:val="24"/>
          <w:szCs w:val="24"/>
        </w:rPr>
        <w:t>Volume</w:t>
      </w:r>
      <w:r w:rsidRPr="00B43B86">
        <w:rPr>
          <w:rFonts w:ascii="Times New Roman" w:eastAsia="Times New Roman" w:hAnsi="Times New Roman" w:cs="Times New Roman"/>
          <w:b/>
          <w:bCs/>
          <w:sz w:val="24"/>
          <w:szCs w:val="24"/>
          <w:lang w:val="en"/>
        </w:rPr>
        <w:t xml:space="preserve"> </w:t>
      </w:r>
      <w:r w:rsidRPr="00B43B86">
        <w:rPr>
          <w:rFonts w:ascii="Times New Roman" w:eastAsia="Times New Roman" w:hAnsi="Times New Roman" w:cs="Times New Roman"/>
          <w:sz w:val="24"/>
          <w:szCs w:val="24"/>
        </w:rPr>
        <w:t>12,</w:t>
      </w:r>
      <w:r w:rsidRPr="00B43B86">
        <w:rPr>
          <w:rFonts w:ascii="Times New Roman" w:eastAsia="Times New Roman" w:hAnsi="Times New Roman" w:cs="Times New Roman"/>
          <w:b/>
          <w:bCs/>
          <w:sz w:val="24"/>
          <w:szCs w:val="24"/>
          <w:lang w:val="en"/>
        </w:rPr>
        <w:t xml:space="preserve"> </w:t>
      </w:r>
      <w:r w:rsidRPr="00B43B86">
        <w:rPr>
          <w:rFonts w:ascii="Times New Roman" w:eastAsia="Times New Roman" w:hAnsi="Times New Roman" w:cs="Times New Roman"/>
          <w:b/>
          <w:bCs/>
          <w:sz w:val="24"/>
          <w:szCs w:val="24"/>
        </w:rPr>
        <w:t>Issue</w:t>
      </w:r>
      <w:r w:rsidRPr="00B43B86">
        <w:rPr>
          <w:rFonts w:ascii="Times New Roman" w:eastAsia="Times New Roman" w:hAnsi="Times New Roman" w:cs="Times New Roman"/>
          <w:b/>
          <w:bCs/>
          <w:sz w:val="24"/>
          <w:szCs w:val="24"/>
          <w:lang w:val="en"/>
        </w:rPr>
        <w:t xml:space="preserve"> </w:t>
      </w:r>
      <w:r w:rsidRPr="00B43B86">
        <w:rPr>
          <w:rFonts w:ascii="Times New Roman" w:eastAsia="Times New Roman" w:hAnsi="Times New Roman" w:cs="Times New Roman"/>
          <w:sz w:val="24"/>
          <w:szCs w:val="24"/>
        </w:rPr>
        <w:t>11,</w:t>
      </w:r>
      <w:r w:rsidRPr="00B43B86">
        <w:rPr>
          <w:rFonts w:ascii="Times New Roman" w:eastAsia="Times New Roman" w:hAnsi="Times New Roman" w:cs="Times New Roman"/>
          <w:b/>
          <w:bCs/>
          <w:sz w:val="24"/>
          <w:szCs w:val="24"/>
          <w:lang w:val="en"/>
        </w:rPr>
        <w:t xml:space="preserve"> </w:t>
      </w:r>
      <w:r w:rsidRPr="00B43B86">
        <w:rPr>
          <w:rFonts w:ascii="Times New Roman" w:eastAsia="Times New Roman" w:hAnsi="Times New Roman" w:cs="Times New Roman"/>
          <w:b/>
          <w:bCs/>
          <w:sz w:val="24"/>
          <w:szCs w:val="24"/>
        </w:rPr>
        <w:t>Article Number</w:t>
      </w:r>
      <w:r w:rsidRPr="00B43B86">
        <w:rPr>
          <w:rFonts w:ascii="Times New Roman" w:eastAsia="Times New Roman" w:hAnsi="Times New Roman" w:cs="Times New Roman"/>
          <w:b/>
          <w:bCs/>
          <w:sz w:val="24"/>
          <w:szCs w:val="24"/>
          <w:lang w:val="en"/>
        </w:rPr>
        <w:t xml:space="preserve"> </w:t>
      </w:r>
      <w:r w:rsidRPr="00B43B86">
        <w:rPr>
          <w:rFonts w:ascii="Times New Roman" w:eastAsia="Times New Roman" w:hAnsi="Times New Roman" w:cs="Times New Roman"/>
          <w:sz w:val="24"/>
          <w:szCs w:val="24"/>
        </w:rPr>
        <w:t>1684</w:t>
      </w:r>
      <w:r w:rsidRPr="00B43B86">
        <w:rPr>
          <w:rFonts w:ascii="Times New Roman" w:eastAsia="Times New Roman" w:hAnsi="Times New Roman" w:cs="Times New Roman"/>
          <w:b/>
          <w:bCs/>
          <w:sz w:val="24"/>
          <w:szCs w:val="24"/>
          <w:lang w:val="en"/>
        </w:rPr>
        <w:t xml:space="preserve">                                                                        </w:t>
      </w:r>
    </w:p>
    <w:p w14:paraId="0ADB5725" w14:textId="32A3E62C" w:rsidR="003E5118" w:rsidRPr="00B43B86" w:rsidRDefault="003E5118" w:rsidP="006B5D88">
      <w:pPr>
        <w:pStyle w:val="BodyTextIntechOpen"/>
        <w:ind w:left="360" w:firstLine="0"/>
        <w:rPr>
          <w:rFonts w:ascii="Times New Roman" w:hAnsi="Times New Roman" w:cs="Times New Roman"/>
          <w:b/>
          <w:bCs/>
          <w:i/>
          <w:iCs/>
          <w:sz w:val="24"/>
          <w:szCs w:val="24"/>
          <w:shd w:val="clear" w:color="auto" w:fill="FFFFFF"/>
        </w:rPr>
      </w:pPr>
      <w:r w:rsidRPr="00B43B86">
        <w:rPr>
          <w:rFonts w:ascii="Times New Roman" w:eastAsia="Times New Roman" w:hAnsi="Times New Roman" w:cs="Times New Roman"/>
          <w:b/>
          <w:bCs/>
          <w:sz w:val="24"/>
          <w:szCs w:val="24"/>
        </w:rPr>
        <w:t xml:space="preserve">doi: </w:t>
      </w:r>
      <w:r w:rsidRPr="00B43B86">
        <w:rPr>
          <w:rFonts w:ascii="Times New Roman" w:eastAsia="Times New Roman" w:hAnsi="Times New Roman" w:cs="Times New Roman"/>
          <w:sz w:val="24"/>
          <w:szCs w:val="24"/>
        </w:rPr>
        <w:t xml:space="preserve">10.3390/life12111684 </w:t>
      </w:r>
    </w:p>
    <w:p w14:paraId="1BAAE323" w14:textId="77777777" w:rsidR="003E5118" w:rsidRPr="006B5D88" w:rsidRDefault="003E5118" w:rsidP="006B5D88">
      <w:pPr>
        <w:pStyle w:val="Listparagraf"/>
        <w:shd w:val="clear" w:color="auto" w:fill="FFFFFF"/>
        <w:spacing w:after="0" w:line="240" w:lineRule="auto"/>
        <w:ind w:left="360"/>
        <w:outlineLvl w:val="1"/>
        <w:rPr>
          <w:rFonts w:ascii="Times New Roman" w:eastAsia="Times New Roman" w:hAnsi="Times New Roman" w:cs="Times New Roman"/>
          <w:sz w:val="24"/>
          <w:szCs w:val="24"/>
        </w:rPr>
      </w:pPr>
      <w:r w:rsidRPr="006B5D88">
        <w:rPr>
          <w:rFonts w:ascii="Times New Roman" w:eastAsia="Times New Roman" w:hAnsi="Times New Roman" w:cs="Times New Roman"/>
          <w:b/>
          <w:bCs/>
          <w:sz w:val="24"/>
          <w:szCs w:val="24"/>
        </w:rPr>
        <w:t>Published</w:t>
      </w:r>
      <w:r w:rsidRPr="006B5D88">
        <w:rPr>
          <w:rFonts w:ascii="Times New Roman" w:eastAsia="Times New Roman" w:hAnsi="Times New Roman" w:cs="Times New Roman"/>
          <w:b/>
          <w:bCs/>
          <w:sz w:val="24"/>
          <w:szCs w:val="24"/>
          <w:lang w:val="en"/>
        </w:rPr>
        <w:t xml:space="preserve"> </w:t>
      </w:r>
      <w:r w:rsidRPr="006B5D88">
        <w:rPr>
          <w:rFonts w:ascii="Times New Roman" w:eastAsia="Times New Roman" w:hAnsi="Times New Roman" w:cs="Times New Roman"/>
          <w:sz w:val="24"/>
          <w:szCs w:val="24"/>
        </w:rPr>
        <w:t xml:space="preserve">NOV 2022   </w:t>
      </w:r>
    </w:p>
    <w:p w14:paraId="05D86E24" w14:textId="544DA865" w:rsidR="003E5118" w:rsidRPr="006B5D88" w:rsidRDefault="003E5118" w:rsidP="006B5D88">
      <w:pPr>
        <w:pStyle w:val="Listparagraf"/>
        <w:shd w:val="clear" w:color="auto" w:fill="FFFFFF"/>
        <w:spacing w:after="0" w:line="240" w:lineRule="auto"/>
        <w:ind w:left="360"/>
        <w:outlineLvl w:val="1"/>
        <w:rPr>
          <w:rFonts w:ascii="Times New Roman" w:hAnsi="Times New Roman" w:cs="Times New Roman"/>
          <w:sz w:val="24"/>
          <w:szCs w:val="24"/>
          <w:u w:val="single"/>
        </w:rPr>
      </w:pPr>
      <w:r w:rsidRPr="006B5D88">
        <w:rPr>
          <w:rFonts w:ascii="Times New Roman" w:eastAsia="Times New Roman" w:hAnsi="Times New Roman" w:cs="Times New Roman"/>
          <w:b/>
          <w:bCs/>
          <w:sz w:val="24"/>
          <w:szCs w:val="24"/>
        </w:rPr>
        <w:t>eISSN</w:t>
      </w:r>
      <w:r w:rsidRPr="006B5D88">
        <w:rPr>
          <w:rFonts w:ascii="Times New Roman" w:eastAsia="Times New Roman" w:hAnsi="Times New Roman" w:cs="Times New Roman"/>
          <w:sz w:val="24"/>
          <w:szCs w:val="24"/>
        </w:rPr>
        <w:t xml:space="preserve"> 2075-1729                                                                                                                                       </w:t>
      </w:r>
      <w:r w:rsidRPr="006B5D88">
        <w:rPr>
          <w:rFonts w:ascii="Times New Roman" w:eastAsia="Times New Roman" w:hAnsi="Times New Roman" w:cs="Times New Roman"/>
          <w:b/>
          <w:sz w:val="24"/>
          <w:szCs w:val="24"/>
        </w:rPr>
        <w:t>IF: 3.253/202</w:t>
      </w:r>
      <w:r w:rsidR="004C66C7">
        <w:rPr>
          <w:rFonts w:ascii="Times New Roman" w:eastAsia="Times New Roman" w:hAnsi="Times New Roman" w:cs="Times New Roman"/>
          <w:b/>
          <w:sz w:val="24"/>
          <w:szCs w:val="24"/>
        </w:rPr>
        <w:t>2</w:t>
      </w:r>
      <w:r w:rsidRPr="006B5D88">
        <w:rPr>
          <w:rFonts w:ascii="Times New Roman" w:eastAsia="Times New Roman" w:hAnsi="Times New Roman" w:cs="Times New Roman"/>
          <w:b/>
          <w:bCs/>
          <w:sz w:val="24"/>
          <w:szCs w:val="24"/>
          <w:lang w:val="en"/>
        </w:rPr>
        <w:t xml:space="preserve">                                                                                                         </w:t>
      </w:r>
      <w:hyperlink r:id="rId14" w:history="1">
        <w:r w:rsidRPr="006B5D88">
          <w:rPr>
            <w:rFonts w:ascii="Times New Roman" w:hAnsi="Times New Roman" w:cs="Times New Roman"/>
            <w:sz w:val="24"/>
            <w:szCs w:val="24"/>
            <w:u w:val="single"/>
          </w:rPr>
          <w:t>https://www.mdpi.com/2075-1729/12/11/1684</w:t>
        </w:r>
      </w:hyperlink>
      <w:r w:rsidRPr="006B5D88">
        <w:rPr>
          <w:rFonts w:ascii="Times New Roman" w:hAnsi="Times New Roman" w:cs="Times New Roman"/>
          <w:sz w:val="24"/>
          <w:szCs w:val="24"/>
          <w:u w:val="single"/>
        </w:rPr>
        <w:t xml:space="preserve"> </w:t>
      </w:r>
    </w:p>
    <w:p w14:paraId="2DA843CE" w14:textId="77777777" w:rsidR="00832AA1" w:rsidRDefault="003E5118" w:rsidP="006B5D88">
      <w:pPr>
        <w:pStyle w:val="Listparagraf"/>
        <w:shd w:val="clear" w:color="auto" w:fill="FFFFFF"/>
        <w:spacing w:after="0" w:line="240" w:lineRule="auto"/>
        <w:ind w:left="360"/>
        <w:outlineLvl w:val="1"/>
        <w:rPr>
          <w:rFonts w:ascii="Times New Roman" w:eastAsia="Times New Roman" w:hAnsi="Times New Roman" w:cs="Times New Roman"/>
          <w:sz w:val="24"/>
          <w:szCs w:val="24"/>
        </w:rPr>
      </w:pPr>
      <w:r w:rsidRPr="006B5D88">
        <w:rPr>
          <w:rFonts w:ascii="Times New Roman" w:eastAsia="Times New Roman" w:hAnsi="Times New Roman" w:cs="Times New Roman"/>
          <w:b/>
          <w:bCs/>
          <w:sz w:val="24"/>
          <w:szCs w:val="24"/>
        </w:rPr>
        <w:t>Document Type:</w:t>
      </w:r>
      <w:r w:rsidRPr="006B5D88">
        <w:rPr>
          <w:rFonts w:ascii="Times New Roman" w:eastAsia="Times New Roman" w:hAnsi="Times New Roman" w:cs="Times New Roman"/>
          <w:b/>
          <w:bCs/>
          <w:sz w:val="24"/>
          <w:szCs w:val="24"/>
          <w:lang w:val="en"/>
        </w:rPr>
        <w:t xml:space="preserve"> </w:t>
      </w:r>
      <w:r w:rsidRPr="006B5D88">
        <w:rPr>
          <w:rFonts w:ascii="Times New Roman" w:eastAsia="Times New Roman" w:hAnsi="Times New Roman" w:cs="Times New Roman"/>
          <w:sz w:val="24"/>
          <w:szCs w:val="24"/>
        </w:rPr>
        <w:t>Review</w:t>
      </w:r>
      <w:r w:rsidRPr="006B5D88">
        <w:rPr>
          <w:rFonts w:ascii="Times New Roman" w:eastAsia="Times New Roman" w:hAnsi="Times New Roman" w:cs="Times New Roman"/>
          <w:b/>
          <w:bCs/>
          <w:sz w:val="24"/>
          <w:szCs w:val="24"/>
          <w:lang w:val="en"/>
        </w:rPr>
        <w:t xml:space="preserve">                                                                                                                    </w:t>
      </w:r>
      <w:r w:rsidRPr="006B5D88">
        <w:rPr>
          <w:rFonts w:ascii="Times New Roman" w:eastAsia="Times New Roman" w:hAnsi="Times New Roman" w:cs="Times New Roman"/>
          <w:b/>
          <w:bCs/>
          <w:sz w:val="24"/>
          <w:szCs w:val="24"/>
        </w:rPr>
        <w:t>Accession Number</w:t>
      </w:r>
      <w:r w:rsidRPr="006B5D88">
        <w:rPr>
          <w:rFonts w:ascii="Times New Roman" w:eastAsia="Times New Roman" w:hAnsi="Times New Roman" w:cs="Times New Roman"/>
          <w:sz w:val="24"/>
          <w:szCs w:val="24"/>
        </w:rPr>
        <w:t xml:space="preserve">: WOS: 000881298800001                                                                                 </w:t>
      </w:r>
      <w:r w:rsidRPr="006B5D88">
        <w:rPr>
          <w:rFonts w:ascii="Times New Roman" w:eastAsia="Times New Roman" w:hAnsi="Times New Roman" w:cs="Times New Roman"/>
          <w:b/>
          <w:bCs/>
          <w:sz w:val="24"/>
          <w:szCs w:val="24"/>
        </w:rPr>
        <w:t>PubMed ID:</w:t>
      </w:r>
      <w:r w:rsidRPr="006B5D88">
        <w:rPr>
          <w:rFonts w:ascii="Times New Roman" w:eastAsia="Times New Roman" w:hAnsi="Times New Roman" w:cs="Times New Roman"/>
          <w:sz w:val="24"/>
          <w:szCs w:val="24"/>
        </w:rPr>
        <w:t xml:space="preserve"> 36362839                                                                                                                         </w:t>
      </w:r>
    </w:p>
    <w:p w14:paraId="06A734A1" w14:textId="77777777" w:rsidR="00832AA1" w:rsidRDefault="003E5118" w:rsidP="006B5D88">
      <w:pPr>
        <w:pStyle w:val="Listparagraf"/>
        <w:shd w:val="clear" w:color="auto" w:fill="FFFFFF"/>
        <w:spacing w:after="0" w:line="240" w:lineRule="auto"/>
        <w:ind w:left="360"/>
        <w:outlineLvl w:val="1"/>
        <w:rPr>
          <w:rFonts w:ascii="Times New Roman" w:eastAsia="Times New Roman" w:hAnsi="Times New Roman" w:cs="Times New Roman"/>
          <w:sz w:val="24"/>
          <w:szCs w:val="24"/>
        </w:rPr>
      </w:pPr>
      <w:r w:rsidRPr="006B5D88">
        <w:rPr>
          <w:rFonts w:ascii="Times New Roman" w:eastAsia="Times New Roman" w:hAnsi="Times New Roman" w:cs="Times New Roman"/>
          <w:b/>
          <w:bCs/>
          <w:sz w:val="24"/>
          <w:szCs w:val="24"/>
        </w:rPr>
        <w:t>IDS Number</w:t>
      </w:r>
      <w:r w:rsidRPr="006B5D88">
        <w:rPr>
          <w:rFonts w:ascii="Times New Roman" w:eastAsia="Times New Roman" w:hAnsi="Times New Roman" w:cs="Times New Roman"/>
          <w:sz w:val="24"/>
          <w:szCs w:val="24"/>
        </w:rPr>
        <w:t xml:space="preserve">: 6B4IP                                                                                                                        </w:t>
      </w:r>
    </w:p>
    <w:p w14:paraId="63122D1C" w14:textId="77777777" w:rsidR="00832AA1" w:rsidRDefault="003E5118" w:rsidP="006B5D88">
      <w:pPr>
        <w:pStyle w:val="Listparagraf"/>
        <w:shd w:val="clear" w:color="auto" w:fill="FFFFFF"/>
        <w:spacing w:after="0" w:line="240" w:lineRule="auto"/>
        <w:ind w:left="360"/>
        <w:outlineLvl w:val="1"/>
        <w:rPr>
          <w:rFonts w:ascii="Times New Roman" w:eastAsia="Times New Roman" w:hAnsi="Times New Roman" w:cs="Times New Roman"/>
          <w:sz w:val="24"/>
          <w:szCs w:val="24"/>
        </w:rPr>
      </w:pPr>
      <w:r w:rsidRPr="006B5D88">
        <w:rPr>
          <w:rFonts w:ascii="Times New Roman" w:eastAsia="Times New Roman" w:hAnsi="Times New Roman" w:cs="Times New Roman"/>
          <w:b/>
          <w:bCs/>
          <w:sz w:val="24"/>
          <w:szCs w:val="24"/>
        </w:rPr>
        <w:t>Current Publisher</w:t>
      </w:r>
      <w:r w:rsidRPr="006B5D88">
        <w:rPr>
          <w:rFonts w:ascii="Times New Roman" w:eastAsia="Times New Roman" w:hAnsi="Times New Roman" w:cs="Times New Roman"/>
          <w:sz w:val="24"/>
          <w:szCs w:val="24"/>
        </w:rPr>
        <w:t xml:space="preserve">: MDPIST ALBAN-ANLAGE 66, CH-4052 BASEL, SWITZERLAND   </w:t>
      </w:r>
    </w:p>
    <w:p w14:paraId="7C99DF00" w14:textId="579AA754" w:rsidR="006B5D88" w:rsidRDefault="003E5118" w:rsidP="006B5D88">
      <w:pPr>
        <w:pStyle w:val="Listparagraf"/>
        <w:shd w:val="clear" w:color="auto" w:fill="FFFFFF"/>
        <w:spacing w:after="0" w:line="240" w:lineRule="auto"/>
        <w:ind w:left="360"/>
        <w:outlineLvl w:val="1"/>
        <w:rPr>
          <w:rFonts w:ascii="Times New Roman" w:eastAsia="Times New Roman" w:hAnsi="Times New Roman" w:cs="Times New Roman"/>
          <w:sz w:val="24"/>
          <w:szCs w:val="24"/>
        </w:rPr>
      </w:pPr>
      <w:r w:rsidRPr="006B5D88">
        <w:rPr>
          <w:rFonts w:ascii="Times New Roman" w:eastAsia="Times New Roman" w:hAnsi="Times New Roman" w:cs="Times New Roman"/>
          <w:b/>
          <w:bCs/>
          <w:sz w:val="24"/>
          <w:szCs w:val="24"/>
        </w:rPr>
        <w:t>Research Areas</w:t>
      </w:r>
      <w:r w:rsidRPr="006B5D88">
        <w:rPr>
          <w:rFonts w:ascii="Times New Roman" w:eastAsia="Times New Roman" w:hAnsi="Times New Roman" w:cs="Times New Roman"/>
          <w:sz w:val="24"/>
          <w:szCs w:val="24"/>
        </w:rPr>
        <w:t xml:space="preserve">: Life Sciences &amp; Biomedicine - Other Topics Microbiology                                      </w:t>
      </w:r>
    </w:p>
    <w:p w14:paraId="5B0605F0" w14:textId="60281426" w:rsidR="003E5118" w:rsidRPr="006B5D88" w:rsidRDefault="003E5118" w:rsidP="006B5D88">
      <w:pPr>
        <w:pStyle w:val="Listparagraf"/>
        <w:shd w:val="clear" w:color="auto" w:fill="FFFFFF"/>
        <w:spacing w:after="0" w:line="240" w:lineRule="auto"/>
        <w:ind w:left="360"/>
        <w:outlineLvl w:val="1"/>
        <w:rPr>
          <w:rFonts w:ascii="Times New Roman" w:eastAsia="Times New Roman" w:hAnsi="Times New Roman" w:cs="Times New Roman"/>
          <w:b/>
          <w:bCs/>
          <w:i/>
          <w:sz w:val="24"/>
          <w:szCs w:val="24"/>
          <w:lang w:val="en"/>
        </w:rPr>
      </w:pPr>
      <w:r w:rsidRPr="006B5D88">
        <w:rPr>
          <w:rFonts w:ascii="Times New Roman" w:eastAsia="Times New Roman" w:hAnsi="Times New Roman" w:cs="Times New Roman"/>
          <w:b/>
          <w:bCs/>
          <w:sz w:val="24"/>
          <w:szCs w:val="24"/>
        </w:rPr>
        <w:t>Web of Science Categories</w:t>
      </w:r>
      <w:r w:rsidRPr="006B5D88">
        <w:rPr>
          <w:rFonts w:ascii="Times New Roman" w:eastAsia="Times New Roman" w:hAnsi="Times New Roman" w:cs="Times New Roman"/>
          <w:sz w:val="24"/>
          <w:szCs w:val="24"/>
        </w:rPr>
        <w:t>: Biology Microbiology</w:t>
      </w:r>
      <w:r w:rsidRPr="006B5D88">
        <w:rPr>
          <w:rFonts w:ascii="Times New Roman" w:hAnsi="Times New Roman" w:cs="Times New Roman"/>
          <w:sz w:val="24"/>
          <w:szCs w:val="24"/>
          <w:shd w:val="clear" w:color="auto" w:fill="FFFFFF"/>
          <w:lang w:val="ro-RO"/>
        </w:rPr>
        <w:t xml:space="preserve">                                                                        </w:t>
      </w:r>
    </w:p>
    <w:p w14:paraId="013BA83B" w14:textId="77777777" w:rsidR="003E5118" w:rsidRDefault="003E5118" w:rsidP="006B5D88">
      <w:pPr>
        <w:rPr>
          <w:rFonts w:ascii="Times New Roman" w:eastAsia="Calibri" w:hAnsi="Times New Roman" w:cs="Times New Roman"/>
          <w:b/>
          <w:sz w:val="24"/>
          <w:szCs w:val="24"/>
          <w:lang w:val="ro-RO"/>
        </w:rPr>
      </w:pPr>
    </w:p>
    <w:p w14:paraId="68B18259" w14:textId="77777777" w:rsidR="003E5118" w:rsidRPr="006B5D88" w:rsidRDefault="003E5118" w:rsidP="006B5D88">
      <w:pPr>
        <w:pStyle w:val="Listparagraf"/>
        <w:numPr>
          <w:ilvl w:val="0"/>
          <w:numId w:val="7"/>
        </w:numPr>
        <w:shd w:val="clear" w:color="auto" w:fill="FFFFFF"/>
        <w:spacing w:after="0" w:line="240" w:lineRule="auto"/>
        <w:ind w:left="360"/>
        <w:rPr>
          <w:rFonts w:ascii="Times New Roman" w:hAnsi="Times New Roman"/>
          <w:color w:val="0563C1"/>
          <w:sz w:val="24"/>
          <w:szCs w:val="24"/>
          <w:u w:val="single"/>
          <w:lang w:val="ro-RO"/>
        </w:rPr>
      </w:pPr>
      <w:r w:rsidRPr="006B5D88">
        <w:rPr>
          <w:rFonts w:ascii="Times New Roman" w:hAnsi="Times New Roman"/>
          <w:color w:val="222222"/>
          <w:sz w:val="24"/>
          <w:szCs w:val="24"/>
          <w:lang w:val="ro-RO"/>
        </w:rPr>
        <w:t>Jianu DC</w:t>
      </w:r>
      <w:r w:rsidRPr="006B5D88">
        <w:rPr>
          <w:rFonts w:ascii="Times New Roman" w:hAnsi="Times New Roman"/>
          <w:b/>
          <w:color w:val="222222"/>
          <w:sz w:val="24"/>
          <w:szCs w:val="24"/>
          <w:lang w:val="ro-RO"/>
        </w:rPr>
        <w:t>,</w:t>
      </w:r>
      <w:r w:rsidRPr="006B5D88">
        <w:rPr>
          <w:rFonts w:ascii="Times New Roman" w:hAnsi="Times New Roman"/>
          <w:color w:val="222222"/>
          <w:sz w:val="24"/>
          <w:szCs w:val="24"/>
          <w:lang w:val="ro-RO"/>
        </w:rPr>
        <w:t xml:space="preserve"> Jianu SN, Dan TF, </w:t>
      </w:r>
      <w:r w:rsidRPr="006B5D88">
        <w:rPr>
          <w:rFonts w:ascii="Times New Roman" w:hAnsi="Times New Roman"/>
          <w:b/>
          <w:color w:val="222222"/>
          <w:sz w:val="24"/>
          <w:szCs w:val="24"/>
          <w:lang w:val="ro-RO"/>
        </w:rPr>
        <w:t>Munteanu G</w:t>
      </w:r>
      <w:r w:rsidRPr="006B5D88">
        <w:rPr>
          <w:rFonts w:ascii="Times New Roman" w:hAnsi="Times New Roman"/>
          <w:color w:val="222222"/>
          <w:sz w:val="24"/>
          <w:szCs w:val="24"/>
          <w:lang w:val="ro-RO"/>
        </w:rPr>
        <w:t>, Bîrdac CD, Motoc AGM, Docu Axelerad A, Petrica L, Gogu AE.  (</w:t>
      </w:r>
      <w:r w:rsidRPr="006B5D88">
        <w:rPr>
          <w:rFonts w:ascii="Times New Roman" w:hAnsi="Times New Roman"/>
          <w:b/>
          <w:i/>
          <w:color w:val="222222"/>
          <w:sz w:val="24"/>
          <w:szCs w:val="24"/>
          <w:lang w:val="ro-RO"/>
        </w:rPr>
        <w:t>autor principal</w:t>
      </w:r>
      <w:r w:rsidRPr="006B5D88">
        <w:rPr>
          <w:rFonts w:ascii="Times New Roman" w:hAnsi="Times New Roman"/>
          <w:color w:val="222222"/>
          <w:sz w:val="24"/>
          <w:szCs w:val="24"/>
          <w:lang w:val="ro-RO"/>
        </w:rPr>
        <w:t xml:space="preserve"> – autor corespondent) </w:t>
      </w:r>
    </w:p>
    <w:p w14:paraId="7CE282E5" w14:textId="77777777" w:rsidR="003E5118" w:rsidRPr="00C64A20" w:rsidRDefault="003E5118" w:rsidP="00C64A20">
      <w:pPr>
        <w:shd w:val="clear" w:color="auto" w:fill="FFFFFF"/>
        <w:spacing w:after="0" w:line="240" w:lineRule="auto"/>
        <w:ind w:firstLine="360"/>
        <w:rPr>
          <w:rFonts w:ascii="Times New Roman" w:hAnsi="Times New Roman"/>
          <w:b/>
          <w:bCs/>
          <w:color w:val="222222"/>
          <w:sz w:val="24"/>
          <w:szCs w:val="24"/>
        </w:rPr>
      </w:pPr>
      <w:r w:rsidRPr="00C64A20">
        <w:rPr>
          <w:rFonts w:ascii="Times New Roman" w:hAnsi="Times New Roman"/>
          <w:b/>
          <w:bCs/>
          <w:i/>
          <w:color w:val="222222"/>
          <w:sz w:val="24"/>
          <w:szCs w:val="24"/>
        </w:rPr>
        <w:t>Ultrasound Technologies and the Diagnosis of Giant Cell Arteritis</w:t>
      </w:r>
    </w:p>
    <w:p w14:paraId="18C48C72" w14:textId="77777777" w:rsidR="003E5118" w:rsidRPr="006B5D88" w:rsidRDefault="003E5118" w:rsidP="005639CE">
      <w:pPr>
        <w:pStyle w:val="Listparagraf"/>
        <w:shd w:val="clear" w:color="auto" w:fill="FFFFFF"/>
        <w:spacing w:after="0" w:line="240" w:lineRule="auto"/>
        <w:ind w:left="360"/>
        <w:rPr>
          <w:rFonts w:ascii="Times New Roman" w:hAnsi="Times New Roman"/>
          <w:color w:val="0563C1"/>
          <w:sz w:val="24"/>
          <w:szCs w:val="24"/>
          <w:u w:val="single"/>
        </w:rPr>
      </w:pPr>
      <w:r w:rsidRPr="006B5D88">
        <w:rPr>
          <w:rFonts w:ascii="Times New Roman" w:hAnsi="Times New Roman"/>
          <w:b/>
          <w:iCs/>
          <w:color w:val="222222"/>
          <w:sz w:val="24"/>
          <w:szCs w:val="24"/>
        </w:rPr>
        <w:t>Biomedicines</w:t>
      </w:r>
      <w:r w:rsidRPr="006B5D88">
        <w:rPr>
          <w:rFonts w:ascii="Times New Roman" w:hAnsi="Times New Roman"/>
          <w:b/>
          <w:color w:val="222222"/>
          <w:sz w:val="24"/>
          <w:szCs w:val="24"/>
        </w:rPr>
        <w:t>.</w:t>
      </w:r>
      <w:r w:rsidRPr="006B5D88">
        <w:rPr>
          <w:rFonts w:ascii="Times New Roman" w:hAnsi="Times New Roman"/>
          <w:color w:val="222222"/>
          <w:sz w:val="24"/>
          <w:szCs w:val="24"/>
        </w:rPr>
        <w:t xml:space="preserve"> 2021; 9(12):1801. </w:t>
      </w:r>
      <w:r w:rsidRPr="006B5D88">
        <w:rPr>
          <w:rFonts w:ascii="Times New Roman" w:hAnsi="Times New Roman"/>
          <w:i/>
          <w:color w:val="222222"/>
          <w:sz w:val="24"/>
          <w:szCs w:val="24"/>
        </w:rPr>
        <w:t xml:space="preserve">                                                 </w:t>
      </w:r>
      <w:hyperlink r:id="rId15" w:history="1">
        <w:r w:rsidRPr="006B5D88">
          <w:rPr>
            <w:rFonts w:ascii="Times New Roman" w:hAnsi="Times New Roman"/>
            <w:color w:val="0563C1"/>
            <w:sz w:val="24"/>
            <w:szCs w:val="24"/>
            <w:u w:val="single"/>
          </w:rPr>
          <w:t>https://doi.org/10.3390/biomedicines9121801</w:t>
        </w:r>
      </w:hyperlink>
    </w:p>
    <w:p w14:paraId="474CB1A1" w14:textId="1A3E4E9C" w:rsidR="003E5118" w:rsidRPr="006B5D88" w:rsidRDefault="003E5118" w:rsidP="005639CE">
      <w:pPr>
        <w:pStyle w:val="Listparagraf"/>
        <w:shd w:val="clear" w:color="auto" w:fill="FFFFFF"/>
        <w:ind w:left="360"/>
        <w:rPr>
          <w:rFonts w:ascii="Times New Roman" w:hAnsi="Times New Roman"/>
          <w:color w:val="0563C1"/>
          <w:sz w:val="24"/>
          <w:szCs w:val="24"/>
          <w:u w:val="single"/>
        </w:rPr>
      </w:pPr>
      <w:r w:rsidRPr="006B5D88">
        <w:rPr>
          <w:rFonts w:ascii="Times New Roman" w:hAnsi="Times New Roman"/>
          <w:b/>
          <w:bCs/>
          <w:color w:val="2A2D35"/>
          <w:sz w:val="24"/>
          <w:szCs w:val="24"/>
        </w:rPr>
        <w:t>IF: 4,757/2021</w:t>
      </w:r>
    </w:p>
    <w:p w14:paraId="746DEEF9" w14:textId="7B649707" w:rsidR="003E5118" w:rsidRPr="006B5D88" w:rsidRDefault="003E5118" w:rsidP="005639CE">
      <w:pPr>
        <w:pStyle w:val="Listparagraf"/>
        <w:ind w:left="360"/>
        <w:rPr>
          <w:rFonts w:ascii="Times New Roman" w:hAnsi="Times New Roman"/>
          <w:color w:val="000000"/>
          <w:sz w:val="24"/>
          <w:szCs w:val="24"/>
        </w:rPr>
      </w:pPr>
      <w:r w:rsidRPr="006B5D88">
        <w:rPr>
          <w:rFonts w:ascii="Times New Roman" w:hAnsi="Times New Roman"/>
          <w:color w:val="000000"/>
          <w:sz w:val="24"/>
          <w:szCs w:val="24"/>
        </w:rPr>
        <w:t xml:space="preserve">   </w:t>
      </w:r>
    </w:p>
    <w:p w14:paraId="3875BF78" w14:textId="77777777" w:rsidR="003E5118" w:rsidRPr="006B5D88" w:rsidRDefault="003E5118" w:rsidP="005639CE">
      <w:pPr>
        <w:pStyle w:val="Listparagraf"/>
        <w:numPr>
          <w:ilvl w:val="0"/>
          <w:numId w:val="7"/>
        </w:numPr>
        <w:suppressAutoHyphens/>
        <w:autoSpaceDE w:val="0"/>
        <w:autoSpaceDN w:val="0"/>
        <w:adjustRightInd w:val="0"/>
        <w:spacing w:before="240" w:after="0" w:line="240" w:lineRule="auto"/>
        <w:ind w:left="360"/>
        <w:rPr>
          <w:rFonts w:ascii="Times New Roman" w:hAnsi="Times New Roman"/>
          <w:sz w:val="24"/>
          <w:szCs w:val="24"/>
        </w:rPr>
      </w:pPr>
      <w:r w:rsidRPr="006B5D88">
        <w:rPr>
          <w:rFonts w:ascii="Times New Roman" w:hAnsi="Times New Roman"/>
          <w:bCs/>
          <w:sz w:val="24"/>
          <w:szCs w:val="24"/>
        </w:rPr>
        <w:t>Dragoș Cătălin Jianu</w:t>
      </w:r>
      <w:r w:rsidRPr="006B5D88">
        <w:rPr>
          <w:rFonts w:ascii="Times New Roman" w:hAnsi="Times New Roman"/>
          <w:sz w:val="24"/>
          <w:szCs w:val="24"/>
        </w:rPr>
        <w:t xml:space="preserve">; Silviana Nina Jianu; Traian Flavius Dan; Nicoleta Iacob; </w:t>
      </w:r>
      <w:r w:rsidRPr="006B5D88">
        <w:rPr>
          <w:rFonts w:ascii="Times New Roman" w:hAnsi="Times New Roman"/>
          <w:b/>
          <w:bCs/>
          <w:sz w:val="24"/>
          <w:szCs w:val="24"/>
        </w:rPr>
        <w:t>Georgiana Munteanu</w:t>
      </w:r>
      <w:r w:rsidRPr="006B5D88">
        <w:rPr>
          <w:rFonts w:ascii="Times New Roman" w:hAnsi="Times New Roman"/>
          <w:sz w:val="24"/>
          <w:szCs w:val="24"/>
        </w:rPr>
        <w:t>; Andrei Gheorghe Marius Motoc; Adelina Băloi; Daniela Hodorogea; Any Docu Axelerad; Horia Pleș; Ligia Petrica; Anca Elena Gogu. (</w:t>
      </w:r>
      <w:r w:rsidRPr="006B5D88">
        <w:rPr>
          <w:rFonts w:ascii="Times New Roman" w:hAnsi="Times New Roman"/>
          <w:b/>
          <w:bCs/>
          <w:i/>
          <w:iCs/>
          <w:sz w:val="24"/>
          <w:szCs w:val="24"/>
        </w:rPr>
        <w:t>Autor principal</w:t>
      </w:r>
      <w:r w:rsidRPr="006B5D88">
        <w:rPr>
          <w:rFonts w:ascii="Times New Roman" w:hAnsi="Times New Roman"/>
          <w:sz w:val="24"/>
          <w:szCs w:val="24"/>
        </w:rPr>
        <w:t xml:space="preserve"> – autor corespondent) </w:t>
      </w:r>
    </w:p>
    <w:p w14:paraId="183F1F8F" w14:textId="77777777" w:rsidR="003E5118" w:rsidRPr="006B5D88" w:rsidRDefault="003E5118" w:rsidP="005639CE">
      <w:pPr>
        <w:pStyle w:val="Listparagraf"/>
        <w:suppressAutoHyphens/>
        <w:autoSpaceDE w:val="0"/>
        <w:autoSpaceDN w:val="0"/>
        <w:adjustRightInd w:val="0"/>
        <w:spacing w:after="0" w:line="240" w:lineRule="auto"/>
        <w:ind w:left="360"/>
        <w:rPr>
          <w:rFonts w:ascii="Times New Roman" w:hAnsi="Times New Roman"/>
          <w:b/>
          <w:sz w:val="24"/>
          <w:szCs w:val="24"/>
        </w:rPr>
      </w:pPr>
      <w:r w:rsidRPr="006B5D88">
        <w:rPr>
          <w:rFonts w:ascii="Times New Roman" w:hAnsi="Times New Roman"/>
          <w:i/>
          <w:sz w:val="24"/>
          <w:szCs w:val="24"/>
        </w:rPr>
        <w:t>Diagnosis and Management of Mixed Transcortical Aphasia Due to Multiple Predisposing</w:t>
      </w:r>
      <w:r w:rsidRPr="006B5D88">
        <w:rPr>
          <w:rFonts w:ascii="Times New Roman" w:hAnsi="Times New Roman"/>
          <w:sz w:val="24"/>
          <w:szCs w:val="24"/>
        </w:rPr>
        <w:t xml:space="preserve"> </w:t>
      </w:r>
      <w:r w:rsidRPr="006B5D88">
        <w:rPr>
          <w:rFonts w:ascii="Times New Roman" w:hAnsi="Times New Roman"/>
          <w:i/>
          <w:sz w:val="24"/>
          <w:szCs w:val="24"/>
        </w:rPr>
        <w:t>Factors, including Postpartum and Severe Inherited Thrombophilia, Affecting Multiple</w:t>
      </w:r>
      <w:r w:rsidRPr="006B5D88">
        <w:rPr>
          <w:rFonts w:ascii="Times New Roman" w:hAnsi="Times New Roman"/>
          <w:sz w:val="24"/>
          <w:szCs w:val="24"/>
        </w:rPr>
        <w:t xml:space="preserve"> </w:t>
      </w:r>
      <w:r w:rsidRPr="006B5D88">
        <w:rPr>
          <w:rFonts w:ascii="Times New Roman" w:hAnsi="Times New Roman"/>
          <w:i/>
          <w:sz w:val="24"/>
          <w:szCs w:val="24"/>
        </w:rPr>
        <w:t>Cerebral Venous and Dural Sinus Thrombosis: Case Report and Literature Review</w:t>
      </w:r>
      <w:r w:rsidRPr="006B5D88">
        <w:rPr>
          <w:rFonts w:ascii="Times New Roman" w:hAnsi="Times New Roman"/>
          <w:sz w:val="24"/>
          <w:szCs w:val="24"/>
        </w:rPr>
        <w:t xml:space="preserve"> </w:t>
      </w:r>
      <w:r w:rsidRPr="006B5D88">
        <w:rPr>
          <w:rFonts w:ascii="Times New Roman" w:hAnsi="Times New Roman"/>
          <w:b/>
          <w:sz w:val="24"/>
          <w:szCs w:val="24"/>
        </w:rPr>
        <w:t xml:space="preserve"> </w:t>
      </w:r>
    </w:p>
    <w:p w14:paraId="48AA76EF" w14:textId="77777777" w:rsidR="003E5118" w:rsidRPr="006B5D88" w:rsidRDefault="003E5118" w:rsidP="005639CE">
      <w:pPr>
        <w:pStyle w:val="Listparagraf"/>
        <w:suppressAutoHyphens/>
        <w:autoSpaceDE w:val="0"/>
        <w:autoSpaceDN w:val="0"/>
        <w:adjustRightInd w:val="0"/>
        <w:spacing w:after="0" w:line="240" w:lineRule="auto"/>
        <w:ind w:left="360"/>
        <w:rPr>
          <w:rFonts w:ascii="Times New Roman" w:hAnsi="Times New Roman"/>
          <w:sz w:val="24"/>
          <w:szCs w:val="24"/>
        </w:rPr>
      </w:pPr>
      <w:r w:rsidRPr="006B5D88">
        <w:rPr>
          <w:rFonts w:ascii="Times New Roman" w:hAnsi="Times New Roman"/>
          <w:b/>
          <w:sz w:val="24"/>
          <w:szCs w:val="24"/>
        </w:rPr>
        <w:t>Diagnostics 2021</w:t>
      </w:r>
      <w:r w:rsidRPr="006B5D88">
        <w:rPr>
          <w:rFonts w:ascii="Times New Roman" w:hAnsi="Times New Roman"/>
          <w:sz w:val="24"/>
          <w:szCs w:val="24"/>
        </w:rPr>
        <w:t xml:space="preserve">, Volume 11, Issue 8, 1425. </w:t>
      </w:r>
    </w:p>
    <w:p w14:paraId="4EA17B53" w14:textId="77777777" w:rsidR="003E5118" w:rsidRPr="006B5D88" w:rsidRDefault="003E5118" w:rsidP="005639CE">
      <w:pPr>
        <w:pStyle w:val="Listparagraf"/>
        <w:autoSpaceDE w:val="0"/>
        <w:autoSpaceDN w:val="0"/>
        <w:adjustRightInd w:val="0"/>
        <w:spacing w:after="0"/>
        <w:ind w:left="360"/>
        <w:rPr>
          <w:rFonts w:ascii="Times New Roman" w:hAnsi="Times New Roman"/>
          <w:b/>
          <w:bCs/>
          <w:sz w:val="24"/>
          <w:szCs w:val="24"/>
          <w:lang w:val="ro-RO"/>
        </w:rPr>
      </w:pPr>
      <w:r w:rsidRPr="006B5D88">
        <w:rPr>
          <w:rFonts w:ascii="Times New Roman" w:hAnsi="Times New Roman"/>
          <w:b/>
          <w:bCs/>
          <w:sz w:val="24"/>
          <w:szCs w:val="24"/>
          <w:lang w:val="ro-RO"/>
        </w:rPr>
        <w:t>Submission received: 24 June 2021 </w:t>
      </w:r>
    </w:p>
    <w:p w14:paraId="24050A74" w14:textId="77777777" w:rsidR="003E5118" w:rsidRPr="006B5D88" w:rsidRDefault="003E5118" w:rsidP="005639CE">
      <w:pPr>
        <w:pStyle w:val="Listparagraf"/>
        <w:autoSpaceDE w:val="0"/>
        <w:autoSpaceDN w:val="0"/>
        <w:adjustRightInd w:val="0"/>
        <w:spacing w:after="0"/>
        <w:ind w:left="360"/>
        <w:rPr>
          <w:rFonts w:ascii="Times New Roman" w:hAnsi="Times New Roman"/>
          <w:b/>
          <w:bCs/>
          <w:sz w:val="24"/>
          <w:szCs w:val="24"/>
          <w:lang w:val="ro-RO"/>
        </w:rPr>
      </w:pPr>
      <w:r w:rsidRPr="006B5D88">
        <w:rPr>
          <w:rFonts w:ascii="Times New Roman" w:hAnsi="Times New Roman"/>
          <w:b/>
          <w:bCs/>
          <w:sz w:val="24"/>
          <w:szCs w:val="24"/>
          <w:lang w:val="ro-RO"/>
        </w:rPr>
        <w:t>Revised: 4 August 2021 </w:t>
      </w:r>
    </w:p>
    <w:p w14:paraId="706EBBCF" w14:textId="77777777" w:rsidR="003E5118" w:rsidRPr="006B5D88" w:rsidRDefault="003E5118" w:rsidP="005639CE">
      <w:pPr>
        <w:pStyle w:val="Listparagraf"/>
        <w:autoSpaceDE w:val="0"/>
        <w:autoSpaceDN w:val="0"/>
        <w:adjustRightInd w:val="0"/>
        <w:spacing w:after="0"/>
        <w:ind w:left="360"/>
        <w:rPr>
          <w:rFonts w:ascii="Times New Roman" w:hAnsi="Times New Roman"/>
          <w:b/>
          <w:bCs/>
          <w:sz w:val="24"/>
          <w:szCs w:val="24"/>
          <w:lang w:val="ro-RO"/>
        </w:rPr>
      </w:pPr>
      <w:r w:rsidRPr="006B5D88">
        <w:rPr>
          <w:rFonts w:ascii="Times New Roman" w:hAnsi="Times New Roman"/>
          <w:b/>
          <w:bCs/>
          <w:sz w:val="24"/>
          <w:szCs w:val="24"/>
          <w:lang w:val="ro-RO"/>
        </w:rPr>
        <w:t>Accepted: 4 August 2021 </w:t>
      </w:r>
    </w:p>
    <w:p w14:paraId="6327F2D4" w14:textId="77777777" w:rsidR="003E5118" w:rsidRPr="006B5D88" w:rsidRDefault="003E5118" w:rsidP="005639CE">
      <w:pPr>
        <w:pStyle w:val="Listparagraf"/>
        <w:autoSpaceDE w:val="0"/>
        <w:autoSpaceDN w:val="0"/>
        <w:adjustRightInd w:val="0"/>
        <w:spacing w:after="0"/>
        <w:ind w:left="360"/>
        <w:rPr>
          <w:rFonts w:ascii="Times New Roman" w:hAnsi="Times New Roman"/>
          <w:b/>
          <w:bCs/>
          <w:sz w:val="24"/>
          <w:szCs w:val="24"/>
          <w:lang w:val="ro-RO"/>
        </w:rPr>
      </w:pPr>
      <w:r w:rsidRPr="006B5D88">
        <w:rPr>
          <w:rFonts w:ascii="Times New Roman" w:hAnsi="Times New Roman"/>
          <w:b/>
          <w:bCs/>
          <w:sz w:val="24"/>
          <w:szCs w:val="24"/>
          <w:lang w:val="ro-RO"/>
        </w:rPr>
        <w:t>Published: 6 August 2021</w:t>
      </w:r>
    </w:p>
    <w:p w14:paraId="0E9B87F5" w14:textId="0412B093" w:rsidR="003E5118" w:rsidRPr="006B5D88" w:rsidRDefault="005639CE" w:rsidP="005639CE">
      <w:pPr>
        <w:pStyle w:val="Listparagraf"/>
        <w:autoSpaceDE w:val="0"/>
        <w:autoSpaceDN w:val="0"/>
        <w:adjustRightInd w:val="0"/>
        <w:spacing w:after="0"/>
        <w:ind w:left="360"/>
        <w:rPr>
          <w:rFonts w:ascii="Times New Roman" w:hAnsi="Times New Roman"/>
          <w:sz w:val="24"/>
          <w:szCs w:val="24"/>
        </w:rPr>
      </w:pPr>
      <w:hyperlink r:id="rId16" w:history="1">
        <w:r w:rsidRPr="00423466">
          <w:rPr>
            <w:rStyle w:val="Hyperlink"/>
            <w:rFonts w:ascii="Times New Roman" w:hAnsi="Times New Roman"/>
            <w:sz w:val="24"/>
            <w:szCs w:val="24"/>
          </w:rPr>
          <w:t>https://doi.org/10.3390/diagnostics11081425</w:t>
        </w:r>
      </w:hyperlink>
      <w:r w:rsidR="003E5118" w:rsidRPr="006B5D88">
        <w:rPr>
          <w:rFonts w:ascii="Times New Roman" w:hAnsi="Times New Roman"/>
          <w:sz w:val="24"/>
          <w:szCs w:val="24"/>
        </w:rPr>
        <w:t xml:space="preserve"> </w:t>
      </w:r>
    </w:p>
    <w:p w14:paraId="7FBB8CC7" w14:textId="32B1B4E2" w:rsidR="003E5118" w:rsidRDefault="003E5118" w:rsidP="0055317D">
      <w:pPr>
        <w:pStyle w:val="Listparagraf"/>
        <w:autoSpaceDE w:val="0"/>
        <w:autoSpaceDN w:val="0"/>
        <w:adjustRightInd w:val="0"/>
        <w:ind w:left="360"/>
        <w:rPr>
          <w:rStyle w:val="Hyperlink"/>
          <w:rFonts w:ascii="Times New Roman" w:hAnsi="Times New Roman"/>
          <w:b/>
          <w:color w:val="auto"/>
          <w:sz w:val="24"/>
          <w:szCs w:val="24"/>
          <w:u w:val="none"/>
        </w:rPr>
      </w:pPr>
      <w:r w:rsidRPr="006B5D88">
        <w:rPr>
          <w:rStyle w:val="Hyperlink"/>
          <w:rFonts w:ascii="Times New Roman" w:hAnsi="Times New Roman"/>
          <w:b/>
          <w:color w:val="auto"/>
          <w:sz w:val="24"/>
          <w:szCs w:val="24"/>
          <w:u w:val="none"/>
        </w:rPr>
        <w:t>IF:3,992/2021</w:t>
      </w:r>
    </w:p>
    <w:p w14:paraId="5962FAD0" w14:textId="77777777" w:rsidR="007B376A" w:rsidRPr="00B43B86" w:rsidRDefault="007B376A" w:rsidP="007B376A">
      <w:pPr>
        <w:pStyle w:val="CVNormal"/>
        <w:numPr>
          <w:ilvl w:val="0"/>
          <w:numId w:val="7"/>
        </w:numPr>
        <w:ind w:left="360" w:right="-3"/>
        <w:jc w:val="both"/>
        <w:rPr>
          <w:rFonts w:ascii="Times New Roman" w:hAnsi="Times New Roman"/>
          <w:color w:val="222222"/>
          <w:sz w:val="24"/>
          <w:szCs w:val="24"/>
        </w:rPr>
      </w:pPr>
      <w:hyperlink r:id="rId17" w:history="1">
        <w:r w:rsidRPr="00B43B86">
          <w:rPr>
            <w:rFonts w:ascii="Times New Roman" w:hAnsi="Times New Roman"/>
            <w:color w:val="000000"/>
            <w:sz w:val="24"/>
            <w:szCs w:val="24"/>
          </w:rPr>
          <w:t>Gogu, AE</w:t>
        </w:r>
      </w:hyperlink>
      <w:r w:rsidRPr="00B43B86">
        <w:rPr>
          <w:rFonts w:ascii="Times New Roman" w:hAnsi="Times New Roman"/>
          <w:color w:val="000000"/>
          <w:sz w:val="24"/>
          <w:szCs w:val="24"/>
        </w:rPr>
        <w:t xml:space="preserve">, </w:t>
      </w:r>
      <w:hyperlink r:id="rId18" w:history="1">
        <w:r w:rsidRPr="00B43B86">
          <w:rPr>
            <w:rFonts w:ascii="Times New Roman" w:hAnsi="Times New Roman"/>
            <w:color w:val="000000"/>
            <w:sz w:val="24"/>
            <w:szCs w:val="24"/>
          </w:rPr>
          <w:t>Motoc, AG</w:t>
        </w:r>
      </w:hyperlink>
      <w:r w:rsidRPr="00B43B86">
        <w:rPr>
          <w:rFonts w:ascii="Times New Roman" w:hAnsi="Times New Roman"/>
          <w:color w:val="000000"/>
          <w:sz w:val="24"/>
          <w:szCs w:val="24"/>
        </w:rPr>
        <w:t xml:space="preserve">, </w:t>
      </w:r>
      <w:hyperlink r:id="rId19" w:history="1">
        <w:r w:rsidRPr="00B43B86">
          <w:rPr>
            <w:rFonts w:ascii="Times New Roman" w:hAnsi="Times New Roman"/>
            <w:color w:val="000000"/>
            <w:sz w:val="24"/>
            <w:szCs w:val="24"/>
          </w:rPr>
          <w:t>Stroe, AZ</w:t>
        </w:r>
      </w:hyperlink>
      <w:r w:rsidRPr="00B43B86">
        <w:rPr>
          <w:rFonts w:ascii="Times New Roman" w:hAnsi="Times New Roman"/>
          <w:color w:val="000000"/>
          <w:sz w:val="24"/>
          <w:szCs w:val="24"/>
        </w:rPr>
        <w:t xml:space="preserve">, </w:t>
      </w:r>
      <w:hyperlink r:id="rId20" w:history="1">
        <w:r w:rsidRPr="00B43B86">
          <w:rPr>
            <w:rFonts w:ascii="Times New Roman" w:hAnsi="Times New Roman"/>
            <w:color w:val="000000"/>
            <w:sz w:val="24"/>
            <w:szCs w:val="24"/>
          </w:rPr>
          <w:t>Axelerad, AD</w:t>
        </w:r>
      </w:hyperlink>
      <w:r w:rsidRPr="00B43B86">
        <w:rPr>
          <w:rFonts w:ascii="Times New Roman" w:hAnsi="Times New Roman"/>
          <w:color w:val="000000"/>
          <w:sz w:val="24"/>
          <w:szCs w:val="24"/>
        </w:rPr>
        <w:t xml:space="preserve">, </w:t>
      </w:r>
      <w:hyperlink r:id="rId21" w:history="1">
        <w:r w:rsidRPr="00B43B86">
          <w:rPr>
            <w:rFonts w:ascii="Times New Roman" w:hAnsi="Times New Roman"/>
            <w:color w:val="000000"/>
            <w:sz w:val="24"/>
            <w:szCs w:val="24"/>
          </w:rPr>
          <w:t>Axelerad, DD</w:t>
        </w:r>
      </w:hyperlink>
      <w:r w:rsidRPr="00B43B86">
        <w:rPr>
          <w:rFonts w:ascii="Times New Roman" w:hAnsi="Times New Roman"/>
          <w:color w:val="000000"/>
          <w:sz w:val="24"/>
          <w:szCs w:val="24"/>
        </w:rPr>
        <w:t xml:space="preserve">, </w:t>
      </w:r>
      <w:hyperlink r:id="rId22" w:history="1">
        <w:r w:rsidRPr="00B43B86">
          <w:rPr>
            <w:rFonts w:ascii="Times New Roman" w:hAnsi="Times New Roman"/>
            <w:color w:val="000000"/>
            <w:sz w:val="24"/>
            <w:szCs w:val="24"/>
          </w:rPr>
          <w:t>Parv, F</w:t>
        </w:r>
      </w:hyperlink>
      <w:r w:rsidRPr="00B43B86">
        <w:rPr>
          <w:rFonts w:ascii="Times New Roman" w:hAnsi="Times New Roman"/>
          <w:color w:val="000000"/>
          <w:sz w:val="24"/>
          <w:szCs w:val="24"/>
        </w:rPr>
        <w:t xml:space="preserve">, </w:t>
      </w:r>
      <w:hyperlink r:id="rId23" w:history="1">
        <w:r w:rsidRPr="00B43B86">
          <w:rPr>
            <w:rFonts w:ascii="Times New Roman" w:hAnsi="Times New Roman"/>
            <w:b/>
            <w:color w:val="000000"/>
            <w:sz w:val="24"/>
            <w:szCs w:val="24"/>
          </w:rPr>
          <w:t>Munteanu, G</w:t>
        </w:r>
      </w:hyperlink>
      <w:r w:rsidRPr="00B43B86">
        <w:rPr>
          <w:rFonts w:ascii="Times New Roman" w:hAnsi="Times New Roman"/>
          <w:color w:val="000000"/>
          <w:sz w:val="24"/>
          <w:szCs w:val="24"/>
        </w:rPr>
        <w:t xml:space="preserve">, </w:t>
      </w:r>
      <w:r w:rsidRPr="00B43B86">
        <w:rPr>
          <w:rFonts w:ascii="Times New Roman" w:eastAsia="Calibri" w:hAnsi="Times New Roman"/>
          <w:sz w:val="24"/>
          <w:szCs w:val="24"/>
        </w:rPr>
        <w:t>Dan F, Jianu</w:t>
      </w:r>
      <w:r w:rsidRPr="00B43B86">
        <w:rPr>
          <w:rFonts w:ascii="Times New Roman" w:hAnsi="Times New Roman"/>
          <w:color w:val="000000"/>
          <w:sz w:val="24"/>
          <w:szCs w:val="24"/>
        </w:rPr>
        <w:t xml:space="preserve"> DC (</w:t>
      </w:r>
      <w:r>
        <w:rPr>
          <w:rFonts w:ascii="Times New Roman" w:hAnsi="Times New Roman"/>
          <w:b/>
          <w:i/>
          <w:color w:val="000000"/>
          <w:sz w:val="24"/>
          <w:szCs w:val="24"/>
        </w:rPr>
        <w:t>C</w:t>
      </w:r>
      <w:r w:rsidRPr="00B43B86">
        <w:rPr>
          <w:rFonts w:ascii="Times New Roman" w:hAnsi="Times New Roman"/>
          <w:b/>
          <w:i/>
          <w:color w:val="000000"/>
          <w:sz w:val="24"/>
          <w:szCs w:val="24"/>
        </w:rPr>
        <w:t>o</w:t>
      </w:r>
      <w:r>
        <w:rPr>
          <w:rFonts w:ascii="Times New Roman" w:hAnsi="Times New Roman"/>
          <w:b/>
          <w:i/>
          <w:color w:val="000000"/>
          <w:sz w:val="24"/>
          <w:szCs w:val="24"/>
        </w:rPr>
        <w:t>-</w:t>
      </w:r>
      <w:r w:rsidRPr="00B43B86">
        <w:rPr>
          <w:rFonts w:ascii="Times New Roman" w:hAnsi="Times New Roman"/>
          <w:b/>
          <w:i/>
          <w:color w:val="000000"/>
          <w:sz w:val="24"/>
          <w:szCs w:val="24"/>
        </w:rPr>
        <w:t>autor</w:t>
      </w:r>
      <w:r w:rsidRPr="00B43B86">
        <w:rPr>
          <w:rFonts w:ascii="Times New Roman" w:hAnsi="Times New Roman"/>
          <w:color w:val="000000"/>
          <w:sz w:val="24"/>
          <w:szCs w:val="24"/>
        </w:rPr>
        <w:t xml:space="preserve">) </w:t>
      </w:r>
    </w:p>
    <w:p w14:paraId="453CECE8" w14:textId="77777777" w:rsidR="007B376A" w:rsidRPr="00B43B86" w:rsidRDefault="007B376A" w:rsidP="007B376A">
      <w:pPr>
        <w:pStyle w:val="CVNormal"/>
        <w:ind w:left="360" w:right="-3"/>
        <w:jc w:val="both"/>
        <w:rPr>
          <w:rFonts w:ascii="Times New Roman" w:hAnsi="Times New Roman"/>
          <w:color w:val="222222"/>
          <w:sz w:val="24"/>
          <w:szCs w:val="24"/>
        </w:rPr>
      </w:pPr>
      <w:r w:rsidRPr="00B43B86">
        <w:rPr>
          <w:rFonts w:ascii="Times New Roman" w:hAnsi="Times New Roman"/>
          <w:bCs/>
          <w:i/>
          <w:color w:val="2A2D35"/>
          <w:sz w:val="24"/>
          <w:szCs w:val="24"/>
          <w:lang w:val="en" w:eastAsia="en-US"/>
        </w:rPr>
        <w:t xml:space="preserve">Clinical Spectrum and Neuroimagistic Features in Hospitalized Patients with Neurological Disorders and Concomitant Coronavirus-19 Infection.                                                                 </w:t>
      </w:r>
    </w:p>
    <w:p w14:paraId="4D5956F9" w14:textId="77777777" w:rsidR="007B376A" w:rsidRDefault="007B376A" w:rsidP="007B376A">
      <w:pPr>
        <w:pStyle w:val="CVNormal"/>
        <w:ind w:left="360" w:right="-3"/>
        <w:jc w:val="both"/>
        <w:rPr>
          <w:rFonts w:ascii="Times New Roman" w:hAnsi="Times New Roman"/>
          <w:b/>
          <w:color w:val="000000"/>
          <w:sz w:val="24"/>
          <w:szCs w:val="24"/>
          <w:lang w:val="en-US" w:eastAsia="en-US"/>
        </w:rPr>
      </w:pPr>
      <w:r w:rsidRPr="00B43B86">
        <w:rPr>
          <w:rFonts w:ascii="Times New Roman" w:hAnsi="Times New Roman"/>
          <w:b/>
          <w:color w:val="000000"/>
          <w:sz w:val="24"/>
          <w:szCs w:val="24"/>
          <w:lang w:val="en-US" w:eastAsia="en-US"/>
        </w:rPr>
        <w:t>Brain Sciences,</w:t>
      </w:r>
      <w:r w:rsidRPr="00B43B86">
        <w:rPr>
          <w:rFonts w:ascii="Times New Roman" w:hAnsi="Times New Roman"/>
          <w:b/>
          <w:bCs/>
          <w:color w:val="2A2D35"/>
          <w:sz w:val="24"/>
          <w:szCs w:val="24"/>
          <w:lang w:val="en" w:eastAsia="en-US"/>
        </w:rPr>
        <w:t xml:space="preserve"> </w:t>
      </w:r>
      <w:r w:rsidRPr="00B43B86">
        <w:rPr>
          <w:rFonts w:ascii="Times New Roman" w:hAnsi="Times New Roman"/>
          <w:b/>
          <w:bCs/>
          <w:color w:val="000000"/>
          <w:sz w:val="24"/>
          <w:szCs w:val="24"/>
          <w:lang w:val="en-US" w:eastAsia="en-US"/>
        </w:rPr>
        <w:t xml:space="preserve">Volume </w:t>
      </w:r>
      <w:r w:rsidRPr="00B43B86">
        <w:rPr>
          <w:rFonts w:ascii="Times New Roman" w:hAnsi="Times New Roman"/>
          <w:b/>
          <w:color w:val="000000"/>
          <w:sz w:val="24"/>
          <w:szCs w:val="24"/>
          <w:lang w:val="en-US" w:eastAsia="en-US"/>
        </w:rPr>
        <w:t>11</w:t>
      </w:r>
      <w:r w:rsidRPr="00B43B86">
        <w:rPr>
          <w:rFonts w:ascii="Times New Roman" w:hAnsi="Times New Roman"/>
          <w:b/>
          <w:bCs/>
          <w:color w:val="000000"/>
          <w:sz w:val="24"/>
          <w:szCs w:val="24"/>
          <w:lang w:val="en-US" w:eastAsia="en-US"/>
        </w:rPr>
        <w:t xml:space="preserve"> Issue </w:t>
      </w:r>
      <w:r w:rsidRPr="00B43B86">
        <w:rPr>
          <w:rFonts w:ascii="Times New Roman" w:hAnsi="Times New Roman"/>
          <w:b/>
          <w:color w:val="000000"/>
          <w:sz w:val="24"/>
          <w:szCs w:val="24"/>
          <w:lang w:val="en-US" w:eastAsia="en-US"/>
        </w:rPr>
        <w:t xml:space="preserve">9 </w:t>
      </w:r>
      <w:r w:rsidRPr="00B43B86">
        <w:rPr>
          <w:rFonts w:ascii="Times New Roman" w:hAnsi="Times New Roman"/>
          <w:b/>
          <w:bCs/>
          <w:color w:val="000000"/>
          <w:sz w:val="24"/>
          <w:szCs w:val="24"/>
          <w:lang w:val="en-US" w:eastAsia="en-US"/>
        </w:rPr>
        <w:t xml:space="preserve">Article Number </w:t>
      </w:r>
      <w:r w:rsidRPr="00B43B86">
        <w:rPr>
          <w:rFonts w:ascii="Times New Roman" w:hAnsi="Times New Roman"/>
          <w:b/>
          <w:color w:val="000000"/>
          <w:sz w:val="24"/>
          <w:szCs w:val="24"/>
          <w:lang w:val="en-US" w:eastAsia="en-US"/>
        </w:rPr>
        <w:t xml:space="preserve">1138   </w:t>
      </w:r>
    </w:p>
    <w:p w14:paraId="776A6E5D" w14:textId="77777777" w:rsidR="007B376A" w:rsidRPr="006B5D88" w:rsidRDefault="007B376A" w:rsidP="007B376A">
      <w:pPr>
        <w:pStyle w:val="Listparagraf"/>
        <w:spacing w:after="0"/>
        <w:ind w:left="360"/>
        <w:rPr>
          <w:rFonts w:ascii="Times New Roman" w:hAnsi="Times New Roman"/>
          <w:b/>
          <w:bCs/>
          <w:color w:val="000000"/>
          <w:sz w:val="24"/>
          <w:szCs w:val="24"/>
          <w:lang w:val="ro-RO"/>
        </w:rPr>
      </w:pPr>
      <w:r w:rsidRPr="006B5D88">
        <w:rPr>
          <w:rFonts w:ascii="Times New Roman" w:hAnsi="Times New Roman"/>
          <w:b/>
          <w:bCs/>
          <w:color w:val="000000"/>
          <w:sz w:val="24"/>
          <w:szCs w:val="24"/>
          <w:lang w:val="ro-RO"/>
        </w:rPr>
        <w:t>Submission received: 25 July 2021 </w:t>
      </w:r>
    </w:p>
    <w:p w14:paraId="4918D2CE" w14:textId="77777777" w:rsidR="007B376A" w:rsidRPr="006B5D88" w:rsidRDefault="007B376A" w:rsidP="007B376A">
      <w:pPr>
        <w:pStyle w:val="Listparagraf"/>
        <w:spacing w:after="0"/>
        <w:ind w:left="360"/>
        <w:rPr>
          <w:rFonts w:ascii="Times New Roman" w:hAnsi="Times New Roman"/>
          <w:b/>
          <w:bCs/>
          <w:color w:val="000000"/>
          <w:sz w:val="24"/>
          <w:szCs w:val="24"/>
          <w:lang w:val="ro-RO"/>
        </w:rPr>
      </w:pPr>
      <w:r w:rsidRPr="006B5D88">
        <w:rPr>
          <w:rFonts w:ascii="Times New Roman" w:hAnsi="Times New Roman"/>
          <w:b/>
          <w:bCs/>
          <w:color w:val="000000"/>
          <w:sz w:val="24"/>
          <w:szCs w:val="24"/>
          <w:lang w:val="ro-RO"/>
        </w:rPr>
        <w:t>Revised: 11 August 2021 </w:t>
      </w:r>
    </w:p>
    <w:p w14:paraId="585C0DC3" w14:textId="77777777" w:rsidR="007B376A" w:rsidRPr="006B5D88" w:rsidRDefault="007B376A" w:rsidP="007B376A">
      <w:pPr>
        <w:pStyle w:val="Listparagraf"/>
        <w:spacing w:after="0"/>
        <w:ind w:left="360"/>
        <w:rPr>
          <w:rFonts w:ascii="Times New Roman" w:hAnsi="Times New Roman"/>
          <w:b/>
          <w:bCs/>
          <w:color w:val="000000"/>
          <w:sz w:val="24"/>
          <w:szCs w:val="24"/>
          <w:lang w:val="ro-RO"/>
        </w:rPr>
      </w:pPr>
      <w:r w:rsidRPr="006B5D88">
        <w:rPr>
          <w:rFonts w:ascii="Times New Roman" w:hAnsi="Times New Roman"/>
          <w:b/>
          <w:bCs/>
          <w:color w:val="000000"/>
          <w:sz w:val="24"/>
          <w:szCs w:val="24"/>
          <w:lang w:val="ro-RO"/>
        </w:rPr>
        <w:t>Accepted: 24 August 2021  </w:t>
      </w:r>
    </w:p>
    <w:p w14:paraId="5E88E561" w14:textId="77777777" w:rsidR="007B376A" w:rsidRPr="006B5D88" w:rsidRDefault="007B376A" w:rsidP="007B376A">
      <w:pPr>
        <w:pStyle w:val="Listparagraf"/>
        <w:spacing w:after="0"/>
        <w:ind w:left="360"/>
        <w:rPr>
          <w:rFonts w:ascii="Times New Roman" w:hAnsi="Times New Roman"/>
          <w:b/>
          <w:bCs/>
          <w:color w:val="000000"/>
          <w:sz w:val="24"/>
          <w:szCs w:val="24"/>
          <w:lang w:val="ro-RO"/>
        </w:rPr>
      </w:pPr>
      <w:r w:rsidRPr="006B5D88">
        <w:rPr>
          <w:rFonts w:ascii="Times New Roman" w:hAnsi="Times New Roman"/>
          <w:b/>
          <w:bCs/>
          <w:color w:val="000000"/>
          <w:sz w:val="24"/>
          <w:szCs w:val="24"/>
          <w:lang w:val="ro-RO"/>
        </w:rPr>
        <w:t>Published: 27 August 2021</w:t>
      </w:r>
    </w:p>
    <w:p w14:paraId="44D49786" w14:textId="77777777" w:rsidR="007B376A" w:rsidRPr="00B43B86" w:rsidRDefault="007B376A" w:rsidP="007B376A">
      <w:pPr>
        <w:pStyle w:val="CVNormal"/>
        <w:ind w:left="360" w:right="-3"/>
        <w:jc w:val="both"/>
        <w:rPr>
          <w:rFonts w:ascii="Times New Roman" w:hAnsi="Times New Roman"/>
          <w:b/>
          <w:color w:val="000000"/>
          <w:sz w:val="24"/>
          <w:szCs w:val="24"/>
          <w:lang w:val="en-US" w:eastAsia="en-US"/>
        </w:rPr>
      </w:pPr>
      <w:hyperlink r:id="rId24" w:history="1">
        <w:r w:rsidRPr="00423466">
          <w:rPr>
            <w:rStyle w:val="Hyperlink"/>
            <w:rFonts w:ascii="Times New Roman" w:eastAsia="Calibri" w:hAnsi="Times New Roman"/>
            <w:sz w:val="24"/>
            <w:szCs w:val="24"/>
            <w:lang w:val="en-US" w:eastAsia="en-US"/>
          </w:rPr>
          <w:t>https://doi.org/10.3390/brainsci11091138</w:t>
        </w:r>
      </w:hyperlink>
      <w:r w:rsidRPr="00B43B86">
        <w:rPr>
          <w:rFonts w:ascii="Times New Roman" w:hAnsi="Times New Roman"/>
          <w:b/>
          <w:color w:val="000000"/>
          <w:sz w:val="24"/>
          <w:szCs w:val="24"/>
          <w:lang w:val="en-US" w:eastAsia="en-US"/>
        </w:rPr>
        <w:t xml:space="preserve">                                                                   </w:t>
      </w:r>
    </w:p>
    <w:p w14:paraId="2AC5CEFD" w14:textId="77777777" w:rsidR="007B376A" w:rsidRPr="007B376A" w:rsidRDefault="007B376A" w:rsidP="007B376A">
      <w:pPr>
        <w:pStyle w:val="Listparagraf"/>
        <w:ind w:left="360"/>
        <w:rPr>
          <w:rFonts w:ascii="Times New Roman" w:hAnsi="Times New Roman"/>
          <w:color w:val="000000"/>
          <w:sz w:val="24"/>
          <w:szCs w:val="24"/>
        </w:rPr>
      </w:pPr>
      <w:r w:rsidRPr="006B5D88">
        <w:rPr>
          <w:rFonts w:ascii="Times New Roman" w:hAnsi="Times New Roman"/>
          <w:b/>
          <w:bCs/>
          <w:color w:val="000000"/>
          <w:sz w:val="24"/>
          <w:szCs w:val="24"/>
        </w:rPr>
        <w:t>IF: 3,394/2020.</w:t>
      </w:r>
      <w:r w:rsidRPr="006B5D88">
        <w:rPr>
          <w:rFonts w:ascii="Times New Roman" w:hAnsi="Times New Roman"/>
          <w:color w:val="000000"/>
          <w:sz w:val="24"/>
          <w:szCs w:val="24"/>
        </w:rPr>
        <w:t xml:space="preserve"> </w:t>
      </w:r>
    </w:p>
    <w:p w14:paraId="753CD2F1" w14:textId="77777777" w:rsidR="0055317D" w:rsidRPr="006B5D88" w:rsidRDefault="0055317D" w:rsidP="0055317D">
      <w:pPr>
        <w:pStyle w:val="Listparagraf"/>
        <w:autoSpaceDE w:val="0"/>
        <w:autoSpaceDN w:val="0"/>
        <w:adjustRightInd w:val="0"/>
        <w:ind w:left="360"/>
        <w:rPr>
          <w:rStyle w:val="Hyperlink"/>
          <w:rFonts w:ascii="Times New Roman" w:hAnsi="Times New Roman"/>
          <w:b/>
          <w:color w:val="auto"/>
          <w:sz w:val="24"/>
          <w:szCs w:val="24"/>
          <w:u w:val="none"/>
        </w:rPr>
      </w:pPr>
    </w:p>
    <w:p w14:paraId="5914B922" w14:textId="77777777" w:rsidR="003E5118" w:rsidRPr="006B5D88" w:rsidRDefault="003E5118" w:rsidP="006B5D88">
      <w:pPr>
        <w:pStyle w:val="Listparagraf"/>
        <w:numPr>
          <w:ilvl w:val="0"/>
          <w:numId w:val="7"/>
        </w:numPr>
        <w:autoSpaceDE w:val="0"/>
        <w:autoSpaceDN w:val="0"/>
        <w:adjustRightInd w:val="0"/>
        <w:spacing w:after="0"/>
        <w:ind w:left="360"/>
        <w:rPr>
          <w:rFonts w:ascii="Times New Roman" w:eastAsia="Calibri" w:hAnsi="Times New Roman"/>
          <w:bCs/>
          <w:i/>
          <w:sz w:val="24"/>
          <w:szCs w:val="24"/>
        </w:rPr>
      </w:pPr>
      <w:r w:rsidRPr="006B5D88">
        <w:rPr>
          <w:rFonts w:ascii="Times New Roman" w:eastAsia="Calibri" w:hAnsi="Times New Roman"/>
          <w:sz w:val="24"/>
          <w:szCs w:val="24"/>
        </w:rPr>
        <w:t xml:space="preserve">Traian Flavius Dan, Silviana Nina Jianu, Nicoleta Iacob, Andrei Gheorghe Marius Motoc, </w:t>
      </w:r>
      <w:r w:rsidRPr="006B5D88">
        <w:rPr>
          <w:rFonts w:ascii="Times New Roman" w:eastAsia="Calibri" w:hAnsi="Times New Roman"/>
          <w:b/>
          <w:sz w:val="24"/>
          <w:szCs w:val="24"/>
        </w:rPr>
        <w:t>Georgiana Munteanu</w:t>
      </w:r>
      <w:r w:rsidRPr="006B5D88">
        <w:rPr>
          <w:rFonts w:ascii="Times New Roman" w:eastAsia="Calibri" w:hAnsi="Times New Roman"/>
          <w:sz w:val="24"/>
          <w:szCs w:val="24"/>
        </w:rPr>
        <w:t xml:space="preserve">, Adelina Baloi, Nicolae Albulescu, Dragos Catalin Jianu </w:t>
      </w:r>
      <w:r w:rsidRPr="006B5D88">
        <w:rPr>
          <w:rFonts w:ascii="Times New Roman" w:hAnsi="Times New Roman"/>
          <w:color w:val="222222"/>
          <w:sz w:val="24"/>
          <w:szCs w:val="24"/>
        </w:rPr>
        <w:t>(</w:t>
      </w:r>
      <w:r w:rsidRPr="006B5D88">
        <w:rPr>
          <w:rFonts w:ascii="Times New Roman" w:hAnsi="Times New Roman"/>
          <w:b/>
          <w:i/>
          <w:color w:val="222222"/>
          <w:sz w:val="24"/>
          <w:szCs w:val="24"/>
        </w:rPr>
        <w:t>Autor principal</w:t>
      </w:r>
      <w:r w:rsidRPr="006B5D88">
        <w:rPr>
          <w:rFonts w:ascii="Times New Roman" w:hAnsi="Times New Roman"/>
          <w:color w:val="222222"/>
          <w:sz w:val="24"/>
          <w:szCs w:val="24"/>
        </w:rPr>
        <w:t xml:space="preserve"> </w:t>
      </w:r>
      <w:r w:rsidRPr="006B5D88">
        <w:rPr>
          <w:rFonts w:ascii="Times New Roman" w:hAnsi="Times New Roman"/>
          <w:b/>
          <w:bCs/>
          <w:color w:val="222222"/>
          <w:sz w:val="24"/>
          <w:szCs w:val="24"/>
        </w:rPr>
        <w:t>– autor corespondent</w:t>
      </w:r>
      <w:r w:rsidRPr="006B5D88">
        <w:rPr>
          <w:rFonts w:ascii="Times New Roman" w:hAnsi="Times New Roman"/>
          <w:color w:val="222222"/>
          <w:sz w:val="24"/>
          <w:szCs w:val="24"/>
        </w:rPr>
        <w:t xml:space="preserve">) </w:t>
      </w:r>
    </w:p>
    <w:p w14:paraId="62B7EDEF" w14:textId="77777777" w:rsidR="003E5118" w:rsidRPr="006B5D88" w:rsidRDefault="003E5118" w:rsidP="0055317D">
      <w:pPr>
        <w:pStyle w:val="Listparagraf"/>
        <w:autoSpaceDE w:val="0"/>
        <w:autoSpaceDN w:val="0"/>
        <w:adjustRightInd w:val="0"/>
        <w:spacing w:after="0" w:line="240" w:lineRule="auto"/>
        <w:ind w:left="360"/>
        <w:rPr>
          <w:rFonts w:ascii="Times New Roman" w:eastAsia="Calibri" w:hAnsi="Times New Roman"/>
          <w:bCs/>
          <w:i/>
          <w:sz w:val="24"/>
          <w:szCs w:val="24"/>
        </w:rPr>
      </w:pPr>
      <w:r w:rsidRPr="006B5D88">
        <w:rPr>
          <w:rFonts w:ascii="Times New Roman" w:eastAsia="Calibri" w:hAnsi="Times New Roman"/>
          <w:bCs/>
          <w:i/>
          <w:sz w:val="24"/>
          <w:szCs w:val="24"/>
        </w:rPr>
        <w:t xml:space="preserve">Management  of an old woman with cavernous sinus thrombosis with two different mechanisms: case report and review of the literature. </w:t>
      </w:r>
      <w:r w:rsidRPr="006B5D88">
        <w:rPr>
          <w:rFonts w:ascii="Times New Roman" w:eastAsia="Calibri" w:hAnsi="Times New Roman"/>
          <w:i/>
          <w:iCs/>
          <w:sz w:val="24"/>
          <w:szCs w:val="24"/>
        </w:rPr>
        <w:t xml:space="preserve">Rom J Morphol Embryol </w:t>
      </w:r>
      <w:r w:rsidRPr="006B5D88">
        <w:rPr>
          <w:rFonts w:ascii="Times New Roman" w:eastAsia="Calibri" w:hAnsi="Times New Roman"/>
          <w:sz w:val="24"/>
          <w:szCs w:val="24"/>
        </w:rPr>
        <w:t xml:space="preserve">2020, 61(4): 1329-1334 </w:t>
      </w:r>
      <w:hyperlink r:id="rId25" w:history="1">
        <w:r w:rsidRPr="006B5D88">
          <w:rPr>
            <w:rStyle w:val="Hyperlink"/>
            <w:rFonts w:ascii="Times New Roman" w:eastAsia="Calibri" w:hAnsi="Times New Roman"/>
            <w:sz w:val="24"/>
            <w:szCs w:val="24"/>
          </w:rPr>
          <w:t>https://www.doi.org/10.47162/RJME.61.4.35</w:t>
        </w:r>
      </w:hyperlink>
      <w:r w:rsidRPr="006B5D88">
        <w:rPr>
          <w:rFonts w:ascii="Times New Roman" w:eastAsia="Calibri" w:hAnsi="Times New Roman"/>
          <w:sz w:val="24"/>
          <w:szCs w:val="24"/>
        </w:rPr>
        <w:t xml:space="preserve"> </w:t>
      </w:r>
    </w:p>
    <w:p w14:paraId="454B7BF5" w14:textId="71E98894" w:rsidR="007B376A" w:rsidRPr="007B376A" w:rsidRDefault="003E5118" w:rsidP="007B376A">
      <w:pPr>
        <w:pStyle w:val="Listparagraf"/>
        <w:autoSpaceDE w:val="0"/>
        <w:autoSpaceDN w:val="0"/>
        <w:adjustRightInd w:val="0"/>
        <w:ind w:left="360"/>
        <w:rPr>
          <w:rFonts w:ascii="Times New Roman" w:hAnsi="Times New Roman"/>
          <w:b/>
          <w:color w:val="000000"/>
          <w:sz w:val="24"/>
          <w:szCs w:val="24"/>
        </w:rPr>
      </w:pPr>
      <w:r w:rsidRPr="006B5D88">
        <w:rPr>
          <w:rFonts w:ascii="Times New Roman" w:hAnsi="Times New Roman"/>
          <w:b/>
          <w:bCs/>
          <w:color w:val="000000"/>
          <w:sz w:val="24"/>
          <w:szCs w:val="24"/>
        </w:rPr>
        <w:t xml:space="preserve">IF: </w:t>
      </w:r>
      <w:r w:rsidRPr="006B5D88">
        <w:rPr>
          <w:rFonts w:ascii="Times New Roman" w:hAnsi="Times New Roman"/>
          <w:b/>
          <w:color w:val="000000"/>
          <w:sz w:val="24"/>
          <w:szCs w:val="24"/>
        </w:rPr>
        <w:t>1.033/2020</w:t>
      </w:r>
    </w:p>
    <w:p w14:paraId="6C728967" w14:textId="77777777" w:rsidR="0055317D" w:rsidRPr="00BA288C" w:rsidRDefault="0055317D" w:rsidP="0055317D">
      <w:pPr>
        <w:pStyle w:val="Listparagraf"/>
        <w:autoSpaceDE w:val="0"/>
        <w:autoSpaceDN w:val="0"/>
        <w:adjustRightInd w:val="0"/>
        <w:ind w:left="360"/>
        <w:rPr>
          <w:rFonts w:ascii="Times New Roman" w:hAnsi="Times New Roman"/>
          <w:b/>
          <w:color w:val="000000"/>
          <w:sz w:val="24"/>
          <w:szCs w:val="24"/>
        </w:rPr>
      </w:pPr>
    </w:p>
    <w:p w14:paraId="0E52B8AA" w14:textId="77777777" w:rsidR="003E5118" w:rsidRPr="006B5D88" w:rsidRDefault="003E5118" w:rsidP="006B5D88">
      <w:pPr>
        <w:pStyle w:val="Listparagraf"/>
        <w:numPr>
          <w:ilvl w:val="0"/>
          <w:numId w:val="7"/>
        </w:numPr>
        <w:spacing w:after="0" w:line="240" w:lineRule="auto"/>
        <w:ind w:left="360"/>
        <w:rPr>
          <w:rFonts w:ascii="Times New Roman" w:eastAsia="Calibri" w:hAnsi="Times New Roman"/>
          <w:bCs/>
          <w:color w:val="0563C1"/>
          <w:sz w:val="24"/>
          <w:szCs w:val="24"/>
          <w:lang w:eastAsia="ro-RO"/>
        </w:rPr>
      </w:pPr>
      <w:r w:rsidRPr="006B5D88">
        <w:rPr>
          <w:rFonts w:ascii="Times New Roman" w:eastAsia="Calibri" w:hAnsi="Times New Roman"/>
          <w:bCs/>
          <w:spacing w:val="-3"/>
          <w:sz w:val="24"/>
          <w:szCs w:val="24"/>
          <w:lang w:eastAsia="ro-RO"/>
        </w:rPr>
        <w:t xml:space="preserve">Dragos Catalin Jianu, Silviana Nina Jianu, Gratian Dragoslav Miclaus, </w:t>
      </w:r>
      <w:r w:rsidRPr="006B5D88">
        <w:rPr>
          <w:rFonts w:ascii="Times New Roman" w:eastAsia="Calibri" w:hAnsi="Times New Roman"/>
          <w:b/>
          <w:spacing w:val="-3"/>
          <w:sz w:val="24"/>
          <w:szCs w:val="24"/>
          <w:lang w:eastAsia="ro-RO"/>
        </w:rPr>
        <w:t>Georgina Munteanu</w:t>
      </w:r>
      <w:r w:rsidRPr="006B5D88">
        <w:rPr>
          <w:rFonts w:ascii="Times New Roman" w:eastAsia="Calibri" w:hAnsi="Times New Roman"/>
          <w:bCs/>
          <w:spacing w:val="-3"/>
          <w:sz w:val="24"/>
          <w:szCs w:val="24"/>
          <w:lang w:eastAsia="ro-RO"/>
        </w:rPr>
        <w:t>, Traian Flavius Dan, Claudia Barsan, Mihnea Munteanu, Horia Tudor Stanca, Andrei Gheorghe Marius Motoc, Octavian Marius Cretu (C</w:t>
      </w:r>
      <w:r w:rsidRPr="006B5D88">
        <w:rPr>
          <w:rFonts w:ascii="Times New Roman" w:eastAsia="Calibri" w:hAnsi="Times New Roman"/>
          <w:b/>
          <w:i/>
          <w:iCs/>
          <w:spacing w:val="-3"/>
          <w:sz w:val="24"/>
          <w:szCs w:val="24"/>
          <w:lang w:eastAsia="ro-RO"/>
        </w:rPr>
        <w:t>o-autor</w:t>
      </w:r>
      <w:r w:rsidRPr="006B5D88">
        <w:rPr>
          <w:rFonts w:ascii="Times New Roman" w:eastAsia="Calibri" w:hAnsi="Times New Roman"/>
          <w:bCs/>
          <w:spacing w:val="-3"/>
          <w:sz w:val="24"/>
          <w:szCs w:val="24"/>
          <w:lang w:eastAsia="ro-RO"/>
        </w:rPr>
        <w:t xml:space="preserve">) </w:t>
      </w:r>
    </w:p>
    <w:p w14:paraId="16831B7D" w14:textId="77777777" w:rsidR="003E5118" w:rsidRPr="006B5D88" w:rsidRDefault="003E5118" w:rsidP="008C615A">
      <w:pPr>
        <w:pStyle w:val="Listparagraf"/>
        <w:spacing w:after="0" w:line="240" w:lineRule="auto"/>
        <w:ind w:left="360"/>
        <w:rPr>
          <w:rFonts w:ascii="Times New Roman" w:eastAsia="Calibri" w:hAnsi="Times New Roman"/>
          <w:bCs/>
          <w:spacing w:val="-3"/>
          <w:sz w:val="24"/>
          <w:szCs w:val="24"/>
          <w:lang w:eastAsia="ro-RO"/>
        </w:rPr>
      </w:pPr>
      <w:r w:rsidRPr="006B5D88">
        <w:rPr>
          <w:rFonts w:ascii="Times New Roman" w:eastAsia="Calibri" w:hAnsi="Times New Roman"/>
          <w:bCs/>
          <w:i/>
          <w:iCs/>
          <w:spacing w:val="-3"/>
          <w:sz w:val="24"/>
          <w:szCs w:val="24"/>
          <w:lang w:eastAsia="ro-RO"/>
        </w:rPr>
        <w:t>Multiple congenital anomalies of carotid and vertebral arteries in a patient with an ischemic stroke in the vertebrobasilar territory. Case report and review of the literature</w:t>
      </w:r>
      <w:r w:rsidRPr="006B5D88">
        <w:rPr>
          <w:rFonts w:ascii="Times New Roman" w:eastAsia="Calibri" w:hAnsi="Times New Roman"/>
          <w:bCs/>
          <w:spacing w:val="-3"/>
          <w:sz w:val="24"/>
          <w:szCs w:val="24"/>
          <w:lang w:eastAsia="ro-RO"/>
        </w:rPr>
        <w:t xml:space="preserve">. </w:t>
      </w:r>
    </w:p>
    <w:p w14:paraId="3EC25A0F" w14:textId="77777777" w:rsidR="003E5118" w:rsidRPr="006B5D88" w:rsidRDefault="003E5118" w:rsidP="008C615A">
      <w:pPr>
        <w:pStyle w:val="Listparagraf"/>
        <w:spacing w:after="0" w:line="240" w:lineRule="auto"/>
        <w:ind w:left="360"/>
        <w:rPr>
          <w:rFonts w:ascii="Times New Roman" w:eastAsia="Calibri" w:hAnsi="Times New Roman"/>
          <w:bCs/>
          <w:color w:val="0563C1"/>
          <w:sz w:val="24"/>
          <w:szCs w:val="24"/>
          <w:lang w:eastAsia="ro-RO"/>
        </w:rPr>
      </w:pPr>
      <w:r w:rsidRPr="006B5D88">
        <w:rPr>
          <w:rFonts w:ascii="Times New Roman" w:eastAsia="Calibri" w:hAnsi="Times New Roman"/>
          <w:b/>
          <w:spacing w:val="-3"/>
          <w:sz w:val="24"/>
          <w:szCs w:val="24"/>
          <w:lang w:eastAsia="ro-RO"/>
        </w:rPr>
        <w:t>Romanian Journal of Morphology and Embryology, 2018, Volume 59, Number 4</w:t>
      </w:r>
      <w:r w:rsidRPr="006B5D88">
        <w:rPr>
          <w:rFonts w:ascii="Times New Roman" w:eastAsia="Calibri" w:hAnsi="Times New Roman"/>
          <w:bCs/>
          <w:spacing w:val="-3"/>
          <w:sz w:val="24"/>
          <w:szCs w:val="24"/>
          <w:lang w:eastAsia="ro-RO"/>
        </w:rPr>
        <w:t>, 1279-1285.</w:t>
      </w:r>
    </w:p>
    <w:p w14:paraId="4105CE83" w14:textId="4EE5C0A0" w:rsidR="003E5118" w:rsidRPr="006B5D88" w:rsidRDefault="003E5118" w:rsidP="008C615A">
      <w:pPr>
        <w:pStyle w:val="Listparagraf"/>
        <w:ind w:left="360"/>
        <w:rPr>
          <w:rFonts w:ascii="Times New Roman" w:hAnsi="Times New Roman"/>
          <w:color w:val="0000FF"/>
          <w:sz w:val="24"/>
          <w:szCs w:val="24"/>
          <w:u w:val="single"/>
        </w:rPr>
      </w:pPr>
      <w:hyperlink r:id="rId26" w:history="1">
        <w:r w:rsidRPr="006B5D88">
          <w:rPr>
            <w:rStyle w:val="Hyperlink"/>
            <w:rFonts w:ascii="Times New Roman" w:hAnsi="Times New Roman"/>
            <w:sz w:val="24"/>
            <w:szCs w:val="24"/>
          </w:rPr>
          <w:t>http://www.rjme.ro/RJME/resources/files/59041812791285.pdf</w:t>
        </w:r>
      </w:hyperlink>
    </w:p>
    <w:p w14:paraId="0CADFC1A" w14:textId="77777777" w:rsidR="00F8540F" w:rsidRDefault="003E5118" w:rsidP="008C615A">
      <w:pPr>
        <w:pStyle w:val="Listparagraf"/>
        <w:ind w:left="360"/>
        <w:rPr>
          <w:rFonts w:ascii="Times New Roman" w:eastAsia="Calibri" w:hAnsi="Times New Roman"/>
          <w:b/>
          <w:spacing w:val="-3"/>
          <w:sz w:val="24"/>
          <w:szCs w:val="24"/>
          <w:lang w:eastAsia="ro-RO"/>
        </w:rPr>
      </w:pPr>
      <w:r w:rsidRPr="006B5D88">
        <w:rPr>
          <w:rFonts w:ascii="Times New Roman" w:eastAsia="Calibri" w:hAnsi="Times New Roman"/>
          <w:b/>
          <w:spacing w:val="-3"/>
          <w:sz w:val="24"/>
          <w:szCs w:val="24"/>
          <w:lang w:eastAsia="ro-RO"/>
        </w:rPr>
        <w:t xml:space="preserve">IF: 1.5/2018     </w:t>
      </w:r>
    </w:p>
    <w:p w14:paraId="50EFF49B" w14:textId="77777777" w:rsidR="00F8540F" w:rsidRDefault="00F8540F" w:rsidP="008C615A">
      <w:pPr>
        <w:pStyle w:val="Listparagraf"/>
        <w:ind w:left="360"/>
        <w:rPr>
          <w:rFonts w:ascii="Times New Roman" w:eastAsia="Calibri" w:hAnsi="Times New Roman"/>
          <w:b/>
          <w:spacing w:val="-3"/>
          <w:sz w:val="24"/>
          <w:szCs w:val="24"/>
          <w:lang w:eastAsia="ro-RO"/>
        </w:rPr>
      </w:pPr>
    </w:p>
    <w:p w14:paraId="4C4A22E4" w14:textId="77777777" w:rsidR="009215C4" w:rsidRDefault="009215C4" w:rsidP="008C615A">
      <w:pPr>
        <w:pStyle w:val="Listparagraf"/>
        <w:ind w:left="360"/>
        <w:rPr>
          <w:rFonts w:ascii="Times New Roman" w:eastAsia="Calibri" w:hAnsi="Times New Roman"/>
          <w:b/>
          <w:spacing w:val="-3"/>
          <w:sz w:val="24"/>
          <w:szCs w:val="24"/>
          <w:lang w:eastAsia="ro-RO"/>
        </w:rPr>
      </w:pPr>
    </w:p>
    <w:p w14:paraId="1DB5860F" w14:textId="531E9E70" w:rsidR="003C03B6" w:rsidRPr="003C03B6" w:rsidRDefault="0084792D" w:rsidP="003C03B6">
      <w:pPr>
        <w:pStyle w:val="Listparagraf"/>
        <w:numPr>
          <w:ilvl w:val="0"/>
          <w:numId w:val="11"/>
        </w:numPr>
        <w:shd w:val="clear" w:color="auto" w:fill="E8E8E8" w:themeFill="background2"/>
        <w:spacing w:after="0"/>
        <w:jc w:val="center"/>
        <w:rPr>
          <w:rFonts w:ascii="Times New Roman" w:eastAsia="Calibri" w:hAnsi="Times New Roman"/>
          <w:b/>
          <w:spacing w:val="-3"/>
          <w:sz w:val="24"/>
          <w:szCs w:val="24"/>
          <w:lang w:val="fr-FR" w:eastAsia="ro-RO"/>
        </w:rPr>
      </w:pPr>
      <w:r w:rsidRPr="0084792D">
        <w:rPr>
          <w:rFonts w:ascii="Times New Roman" w:eastAsia="Calibri" w:hAnsi="Times New Roman"/>
          <w:b/>
          <w:spacing w:val="-3"/>
          <w:sz w:val="24"/>
          <w:szCs w:val="24"/>
          <w:lang w:val="fr-FR" w:eastAsia="ro-RO"/>
        </w:rPr>
        <w:t>Prim autor în capitole cărți  internaționale (1)</w:t>
      </w:r>
    </w:p>
    <w:p w14:paraId="742E4165" w14:textId="77777777" w:rsidR="003C03B6" w:rsidRPr="003C03B6" w:rsidRDefault="003C03B6" w:rsidP="003C03B6">
      <w:pPr>
        <w:pStyle w:val="Listparagraf"/>
        <w:rPr>
          <w:rFonts w:ascii="Times New Roman" w:eastAsia="Calibri" w:hAnsi="Times New Roman"/>
          <w:bCs/>
          <w:spacing w:val="-3"/>
          <w:sz w:val="24"/>
          <w:szCs w:val="24"/>
          <w:lang w:eastAsia="ro-RO"/>
        </w:rPr>
      </w:pPr>
    </w:p>
    <w:p w14:paraId="677B821E" w14:textId="22B4264E" w:rsidR="0084792D" w:rsidRDefault="0084792D" w:rsidP="0084792D">
      <w:pPr>
        <w:pStyle w:val="Listparagraf"/>
        <w:numPr>
          <w:ilvl w:val="0"/>
          <w:numId w:val="8"/>
        </w:numPr>
        <w:rPr>
          <w:rFonts w:ascii="Times New Roman" w:eastAsia="Calibri" w:hAnsi="Times New Roman"/>
          <w:bCs/>
          <w:spacing w:val="-3"/>
          <w:sz w:val="24"/>
          <w:szCs w:val="24"/>
          <w:lang w:eastAsia="ro-RO"/>
        </w:rPr>
      </w:pPr>
      <w:r w:rsidRPr="0084792D">
        <w:rPr>
          <w:rFonts w:ascii="Times New Roman" w:eastAsia="Calibri" w:hAnsi="Times New Roman"/>
          <w:b/>
          <w:spacing w:val="-3"/>
          <w:sz w:val="24"/>
          <w:szCs w:val="24"/>
          <w:lang w:eastAsia="ro-RO"/>
        </w:rPr>
        <w:t xml:space="preserve">Georgiana Munteanu </w:t>
      </w:r>
      <w:r w:rsidRPr="0084792D">
        <w:rPr>
          <w:rFonts w:ascii="Times New Roman" w:eastAsia="Calibri" w:hAnsi="Times New Roman"/>
          <w:bCs/>
          <w:spacing w:val="-3"/>
          <w:sz w:val="24"/>
          <w:szCs w:val="24"/>
          <w:lang w:eastAsia="ro-RO"/>
        </w:rPr>
        <w:t xml:space="preserve">, Andrei Gheorghe Marius Motoc, Traian Flavius Dan, Anca Elena Gogu and Dragos Catalin Jianu. </w:t>
      </w:r>
    </w:p>
    <w:p w14:paraId="745321F8" w14:textId="77777777" w:rsidR="0084792D" w:rsidRDefault="0084792D" w:rsidP="0084792D">
      <w:pPr>
        <w:pStyle w:val="Listparagraf"/>
        <w:rPr>
          <w:rFonts w:ascii="Times New Roman" w:eastAsia="Calibri" w:hAnsi="Times New Roman"/>
          <w:bCs/>
          <w:spacing w:val="-3"/>
          <w:sz w:val="24"/>
          <w:szCs w:val="24"/>
          <w:lang w:eastAsia="ro-RO"/>
        </w:rPr>
      </w:pPr>
      <w:r w:rsidRPr="0084792D">
        <w:rPr>
          <w:rFonts w:ascii="Times New Roman" w:eastAsia="Calibri" w:hAnsi="Times New Roman"/>
          <w:bCs/>
          <w:i/>
          <w:iCs/>
          <w:spacing w:val="-3"/>
          <w:sz w:val="24"/>
          <w:szCs w:val="24"/>
          <w:lang w:eastAsia="ro-RO"/>
        </w:rPr>
        <w:t>Aphasic Syndromes in Cerebral Venous and Dural Sinuses Thrombosis—A Review of the Literature in An Integrated Approach on Cerebral Venous Sinus Thrombosis (CVST)</w:t>
      </w:r>
      <w:r w:rsidRPr="0084792D">
        <w:rPr>
          <w:rFonts w:ascii="Times New Roman" w:eastAsia="Calibri" w:hAnsi="Times New Roman"/>
          <w:bCs/>
          <w:spacing w:val="-3"/>
          <w:sz w:val="24"/>
          <w:szCs w:val="24"/>
          <w:lang w:eastAsia="ro-RO"/>
        </w:rPr>
        <w:t xml:space="preserve"> </w:t>
      </w:r>
    </w:p>
    <w:p w14:paraId="672333E4" w14:textId="26BDD60B" w:rsidR="0084792D" w:rsidRPr="0084792D" w:rsidRDefault="0084792D" w:rsidP="0084792D">
      <w:pPr>
        <w:pStyle w:val="Listparagraf"/>
        <w:rPr>
          <w:rFonts w:ascii="Times New Roman" w:eastAsia="Calibri" w:hAnsi="Times New Roman"/>
          <w:bCs/>
          <w:spacing w:val="-3"/>
          <w:sz w:val="24"/>
          <w:szCs w:val="24"/>
          <w:lang w:eastAsia="ro-RO"/>
        </w:rPr>
      </w:pPr>
      <w:r w:rsidRPr="0084792D">
        <w:rPr>
          <w:rFonts w:ascii="Times New Roman" w:eastAsia="Calibri" w:hAnsi="Times New Roman"/>
          <w:bCs/>
          <w:spacing w:val="-3"/>
          <w:sz w:val="24"/>
          <w:szCs w:val="24"/>
          <w:lang w:eastAsia="ro-RO"/>
        </w:rPr>
        <w:t>Edited by Dragos Catalin Jianu, Jean Claude Sadik, Dafin Fior Mureşanu, April 2025, 164 pages, MDPI AG, Grosspeteranlage 5, 4052 Basel, Switzerland, reprint of the Special Issue, published open access by the journal Life (ISSN 2075-1729),</w:t>
      </w:r>
    </w:p>
    <w:p w14:paraId="4C8AA1B2" w14:textId="77777777" w:rsidR="0084792D" w:rsidRPr="0084792D" w:rsidRDefault="0084792D" w:rsidP="003F6D73">
      <w:pPr>
        <w:pStyle w:val="Listparagraf"/>
        <w:ind w:left="360" w:firstLine="348"/>
        <w:rPr>
          <w:rFonts w:ascii="Times New Roman" w:eastAsia="Calibri" w:hAnsi="Times New Roman"/>
          <w:b/>
          <w:spacing w:val="-3"/>
          <w:sz w:val="24"/>
          <w:szCs w:val="24"/>
          <w:lang w:eastAsia="ro-RO"/>
        </w:rPr>
      </w:pPr>
      <w:r w:rsidRPr="0084792D">
        <w:rPr>
          <w:rFonts w:ascii="Times New Roman" w:eastAsia="Calibri" w:hAnsi="Times New Roman"/>
          <w:b/>
          <w:spacing w:val="-3"/>
          <w:sz w:val="24"/>
          <w:szCs w:val="24"/>
          <w:lang w:eastAsia="ro-RO"/>
        </w:rPr>
        <w:t>ISBN 978-3-7258-3744-1 (Hardback)</w:t>
      </w:r>
    </w:p>
    <w:p w14:paraId="7D6A0AC5" w14:textId="77777777" w:rsidR="0084792D" w:rsidRPr="0084792D" w:rsidRDefault="0084792D" w:rsidP="003F6D73">
      <w:pPr>
        <w:pStyle w:val="Listparagraf"/>
        <w:ind w:left="360" w:firstLine="348"/>
        <w:rPr>
          <w:rFonts w:ascii="Times New Roman" w:eastAsia="Calibri" w:hAnsi="Times New Roman"/>
          <w:b/>
          <w:spacing w:val="-3"/>
          <w:sz w:val="24"/>
          <w:szCs w:val="24"/>
          <w:lang w:eastAsia="ro-RO"/>
        </w:rPr>
      </w:pPr>
      <w:r w:rsidRPr="0084792D">
        <w:rPr>
          <w:rFonts w:ascii="Times New Roman" w:eastAsia="Calibri" w:hAnsi="Times New Roman"/>
          <w:b/>
          <w:spacing w:val="-3"/>
          <w:sz w:val="24"/>
          <w:szCs w:val="24"/>
          <w:lang w:eastAsia="ro-RO"/>
        </w:rPr>
        <w:t>ISBN 978-3-7258-3743-4 (PDF)</w:t>
      </w:r>
    </w:p>
    <w:p w14:paraId="682C10FD" w14:textId="7C1C7D56" w:rsidR="0084792D" w:rsidRPr="0084792D" w:rsidRDefault="003F6D73" w:rsidP="003F6D73">
      <w:pPr>
        <w:pStyle w:val="Listparagraf"/>
        <w:ind w:left="360" w:firstLine="348"/>
        <w:rPr>
          <w:rFonts w:ascii="Times New Roman" w:eastAsia="Calibri" w:hAnsi="Times New Roman"/>
          <w:b/>
          <w:spacing w:val="-3"/>
          <w:sz w:val="24"/>
          <w:szCs w:val="24"/>
          <w:lang w:eastAsia="ro-RO"/>
        </w:rPr>
      </w:pPr>
      <w:hyperlink r:id="rId27" w:history="1">
        <w:r w:rsidRPr="00423466">
          <w:rPr>
            <w:rStyle w:val="Hyperlink"/>
            <w:rFonts w:ascii="Times New Roman" w:eastAsia="Calibri" w:hAnsi="Times New Roman"/>
            <w:b/>
            <w:spacing w:val="-3"/>
            <w:sz w:val="24"/>
            <w:szCs w:val="24"/>
            <w:lang w:eastAsia="ro-RO"/>
          </w:rPr>
          <w:t>https://doi.org/10.3390/books978-3-7258-3743-4</w:t>
        </w:r>
      </w:hyperlink>
      <w:r>
        <w:rPr>
          <w:rFonts w:ascii="Times New Roman" w:eastAsia="Calibri" w:hAnsi="Times New Roman"/>
          <w:b/>
          <w:spacing w:val="-3"/>
          <w:sz w:val="24"/>
          <w:szCs w:val="24"/>
          <w:lang w:eastAsia="ro-RO"/>
        </w:rPr>
        <w:t xml:space="preserve"> </w:t>
      </w:r>
      <w:r w:rsidR="0084792D" w:rsidRPr="0084792D">
        <w:rPr>
          <w:rFonts w:ascii="Times New Roman" w:eastAsia="Calibri" w:hAnsi="Times New Roman"/>
          <w:b/>
          <w:spacing w:val="-3"/>
          <w:sz w:val="24"/>
          <w:szCs w:val="24"/>
          <w:lang w:eastAsia="ro-RO"/>
        </w:rPr>
        <w:t xml:space="preserve"> </w:t>
      </w:r>
    </w:p>
    <w:p w14:paraId="4E809546" w14:textId="77777777" w:rsidR="003E5118" w:rsidRDefault="003E5118" w:rsidP="003F6D73">
      <w:pPr>
        <w:rPr>
          <w:rFonts w:ascii="Times New Roman" w:eastAsia="Calibri" w:hAnsi="Times New Roman" w:cs="Times New Roman"/>
          <w:b/>
          <w:sz w:val="24"/>
          <w:szCs w:val="24"/>
          <w:lang w:val="it-IT"/>
        </w:rPr>
      </w:pPr>
    </w:p>
    <w:p w14:paraId="35EB7CC4" w14:textId="75329B91" w:rsidR="003E5118" w:rsidRDefault="00CB22CA" w:rsidP="003E5118">
      <w:pPr>
        <w:shd w:val="clear" w:color="auto" w:fill="D1D1D1" w:themeFill="background2" w:themeFillShade="E6"/>
        <w:suppressAutoHyphens/>
        <w:spacing w:after="0" w:line="240" w:lineRule="auto"/>
        <w:ind w:left="393"/>
        <w:jc w:val="center"/>
        <w:rPr>
          <w:rFonts w:ascii="Times New Roman" w:eastAsia="Times New Roman" w:hAnsi="Times New Roman" w:cs="Times New Roman"/>
          <w:sz w:val="20"/>
          <w:szCs w:val="20"/>
          <w:lang w:val="ro-RO"/>
        </w:rPr>
      </w:pPr>
      <w:r>
        <w:rPr>
          <w:rFonts w:ascii="Times New Roman" w:eastAsia="Calibri" w:hAnsi="Times New Roman" w:cs="Times New Roman"/>
          <w:b/>
          <w:sz w:val="24"/>
          <w:szCs w:val="24"/>
          <w:highlight w:val="lightGray"/>
          <w:lang w:val="it-IT"/>
        </w:rPr>
        <w:t>I</w:t>
      </w:r>
      <w:r w:rsidR="003F6D73">
        <w:rPr>
          <w:rFonts w:ascii="Times New Roman" w:eastAsia="Calibri" w:hAnsi="Times New Roman" w:cs="Times New Roman"/>
          <w:b/>
          <w:sz w:val="24"/>
          <w:szCs w:val="24"/>
          <w:highlight w:val="lightGray"/>
          <w:lang w:val="it-IT"/>
        </w:rPr>
        <w:t>I</w:t>
      </w:r>
      <w:r>
        <w:rPr>
          <w:rFonts w:ascii="Times New Roman" w:eastAsia="Calibri" w:hAnsi="Times New Roman" w:cs="Times New Roman"/>
          <w:b/>
          <w:sz w:val="24"/>
          <w:szCs w:val="24"/>
          <w:highlight w:val="lightGray"/>
          <w:lang w:val="it-IT"/>
        </w:rPr>
        <w:t xml:space="preserve">I. </w:t>
      </w:r>
      <w:r w:rsidR="003E5118" w:rsidRPr="00F238F5">
        <w:rPr>
          <w:rFonts w:ascii="Times New Roman" w:eastAsia="Calibri" w:hAnsi="Times New Roman" w:cs="Times New Roman"/>
          <w:b/>
          <w:sz w:val="24"/>
          <w:szCs w:val="24"/>
          <w:highlight w:val="lightGray"/>
          <w:lang w:val="it-IT"/>
        </w:rPr>
        <w:t>C</w:t>
      </w:r>
      <w:r w:rsidR="000F5D64">
        <w:rPr>
          <w:rFonts w:ascii="Times New Roman" w:eastAsia="Calibri" w:hAnsi="Times New Roman" w:cs="Times New Roman"/>
          <w:b/>
          <w:sz w:val="24"/>
          <w:szCs w:val="24"/>
          <w:highlight w:val="lightGray"/>
          <w:lang w:val="it-IT"/>
        </w:rPr>
        <w:t>o-autor in c</w:t>
      </w:r>
      <w:r w:rsidR="003E5118" w:rsidRPr="00F238F5">
        <w:rPr>
          <w:rFonts w:ascii="Times New Roman" w:eastAsia="Calibri" w:hAnsi="Times New Roman" w:cs="Times New Roman"/>
          <w:b/>
          <w:sz w:val="24"/>
          <w:szCs w:val="24"/>
          <w:highlight w:val="lightGray"/>
          <w:lang w:val="it-IT"/>
        </w:rPr>
        <w:t xml:space="preserve">apitole in carti </w:t>
      </w:r>
      <w:r w:rsidR="003E5118">
        <w:rPr>
          <w:rFonts w:ascii="Times New Roman" w:eastAsia="Calibri" w:hAnsi="Times New Roman" w:cs="Times New Roman"/>
          <w:b/>
          <w:sz w:val="24"/>
          <w:szCs w:val="24"/>
          <w:highlight w:val="lightGray"/>
          <w:lang w:val="it-IT"/>
        </w:rPr>
        <w:t xml:space="preserve"> publicate </w:t>
      </w:r>
      <w:r w:rsidR="003E5118" w:rsidRPr="00F238F5">
        <w:rPr>
          <w:rFonts w:ascii="Times New Roman" w:eastAsia="Calibri" w:hAnsi="Times New Roman" w:cs="Times New Roman"/>
          <w:b/>
          <w:sz w:val="24"/>
          <w:szCs w:val="24"/>
          <w:highlight w:val="lightGray"/>
          <w:lang w:val="it-IT"/>
        </w:rPr>
        <w:t>in edituri internationale de prestigiu</w:t>
      </w:r>
      <w:r w:rsidR="003E5118">
        <w:rPr>
          <w:rFonts w:ascii="Times New Roman" w:eastAsia="Calibri" w:hAnsi="Times New Roman" w:cs="Times New Roman"/>
          <w:b/>
          <w:sz w:val="24"/>
          <w:szCs w:val="24"/>
          <w:lang w:val="it-IT"/>
        </w:rPr>
        <w:t xml:space="preserve"> (</w:t>
      </w:r>
      <w:r w:rsidR="003F6D73">
        <w:rPr>
          <w:rFonts w:ascii="Times New Roman" w:eastAsia="Calibri" w:hAnsi="Times New Roman" w:cs="Times New Roman"/>
          <w:b/>
          <w:sz w:val="24"/>
          <w:szCs w:val="24"/>
          <w:lang w:val="it-IT"/>
        </w:rPr>
        <w:t>8</w:t>
      </w:r>
      <w:r w:rsidR="003E5118">
        <w:rPr>
          <w:rFonts w:ascii="Times New Roman" w:eastAsia="Calibri" w:hAnsi="Times New Roman" w:cs="Times New Roman"/>
          <w:b/>
          <w:sz w:val="24"/>
          <w:szCs w:val="24"/>
          <w:lang w:val="it-IT"/>
        </w:rPr>
        <w:t>)</w:t>
      </w:r>
    </w:p>
    <w:p w14:paraId="261E38FB" w14:textId="77777777" w:rsidR="003E5118" w:rsidRDefault="003E5118" w:rsidP="003E5118">
      <w:pPr>
        <w:suppressAutoHyphens/>
        <w:spacing w:after="0" w:line="240" w:lineRule="auto"/>
        <w:ind w:left="33"/>
        <w:rPr>
          <w:rFonts w:ascii="Times New Roman" w:eastAsia="Times New Roman" w:hAnsi="Times New Roman" w:cs="Times New Roman"/>
          <w:sz w:val="20"/>
          <w:szCs w:val="20"/>
          <w:lang w:val="ro-RO"/>
        </w:rPr>
      </w:pPr>
    </w:p>
    <w:p w14:paraId="2266AE9D" w14:textId="77777777" w:rsidR="00D70ABC" w:rsidRPr="00D70ABC" w:rsidRDefault="00D70ABC" w:rsidP="00D70ABC">
      <w:pPr>
        <w:pStyle w:val="Listparagraf"/>
        <w:numPr>
          <w:ilvl w:val="0"/>
          <w:numId w:val="10"/>
        </w:numPr>
        <w:suppressAutoHyphens/>
        <w:spacing w:after="0" w:line="240" w:lineRule="auto"/>
        <w:rPr>
          <w:rFonts w:ascii="Times New Roman" w:eastAsia="Times New Roman" w:hAnsi="Times New Roman" w:cs="Times New Roman"/>
          <w:sz w:val="24"/>
          <w:szCs w:val="24"/>
          <w:lang w:val="ro-RO"/>
        </w:rPr>
      </w:pPr>
      <w:r w:rsidRPr="00D70ABC">
        <w:rPr>
          <w:rFonts w:ascii="Times New Roman" w:eastAsia="Times New Roman" w:hAnsi="Times New Roman" w:cs="Times New Roman"/>
          <w:sz w:val="24"/>
          <w:szCs w:val="24"/>
          <w:lang w:val="ro-RO"/>
        </w:rPr>
        <w:t xml:space="preserve">Dragoș Cătălin Jianu, Silviana Nina Jianu, </w:t>
      </w:r>
      <w:r w:rsidRPr="00D70ABC">
        <w:rPr>
          <w:rFonts w:ascii="Times New Roman" w:eastAsia="Times New Roman" w:hAnsi="Times New Roman" w:cs="Times New Roman"/>
          <w:b/>
          <w:bCs/>
          <w:sz w:val="24"/>
          <w:szCs w:val="24"/>
          <w:lang w:val="ro-RO"/>
        </w:rPr>
        <w:t>Georgiana Munteanu</w:t>
      </w:r>
      <w:r w:rsidRPr="00D70ABC">
        <w:rPr>
          <w:rFonts w:ascii="Times New Roman" w:eastAsia="Times New Roman" w:hAnsi="Times New Roman" w:cs="Times New Roman"/>
          <w:sz w:val="24"/>
          <w:szCs w:val="24"/>
          <w:lang w:val="ro-RO"/>
        </w:rPr>
        <w:t xml:space="preserve">, Flavius Traian Dan, Claudia Bârsan - Chapter 3 - </w:t>
      </w:r>
      <w:r w:rsidRPr="00D70ABC">
        <w:rPr>
          <w:rFonts w:ascii="Times New Roman" w:eastAsia="Times New Roman" w:hAnsi="Times New Roman" w:cs="Times New Roman"/>
          <w:i/>
          <w:iCs/>
          <w:sz w:val="24"/>
          <w:szCs w:val="24"/>
          <w:lang w:val="ro-RO"/>
        </w:rPr>
        <w:t>Cerebral Vein and Dural Sinus Thrombosis</w:t>
      </w:r>
      <w:r w:rsidRPr="00D70ABC">
        <w:rPr>
          <w:rFonts w:ascii="Times New Roman" w:eastAsia="Times New Roman" w:hAnsi="Times New Roman" w:cs="Times New Roman"/>
          <w:sz w:val="24"/>
          <w:szCs w:val="24"/>
          <w:lang w:val="ro-RO"/>
        </w:rPr>
        <w:t xml:space="preserve">, în </w:t>
      </w:r>
      <w:r w:rsidRPr="00D70ABC">
        <w:rPr>
          <w:rFonts w:ascii="Times New Roman" w:eastAsia="Times New Roman" w:hAnsi="Times New Roman" w:cs="Times New Roman"/>
          <w:b/>
          <w:bCs/>
          <w:sz w:val="24"/>
          <w:szCs w:val="24"/>
          <w:lang w:val="ro-RO"/>
        </w:rPr>
        <w:t>Ischemic Stroke of Brain</w:t>
      </w:r>
      <w:r w:rsidRPr="00D70ABC">
        <w:rPr>
          <w:rFonts w:ascii="Times New Roman" w:eastAsia="Times New Roman" w:hAnsi="Times New Roman" w:cs="Times New Roman"/>
          <w:sz w:val="24"/>
          <w:szCs w:val="24"/>
          <w:lang w:val="ro-RO"/>
        </w:rPr>
        <w:t xml:space="preserve">  - Pratap Sanchetee  (Ed). IntechOpen, London UK, </w:t>
      </w:r>
      <w:r w:rsidRPr="00D70ABC">
        <w:rPr>
          <w:rFonts w:ascii="Times New Roman" w:eastAsia="Times New Roman" w:hAnsi="Times New Roman" w:cs="Times New Roman"/>
          <w:b/>
          <w:bCs/>
          <w:sz w:val="24"/>
          <w:szCs w:val="24"/>
          <w:lang w:val="ro-RO"/>
        </w:rPr>
        <w:t>2018</w:t>
      </w:r>
      <w:r w:rsidRPr="00D70ABC">
        <w:rPr>
          <w:rFonts w:ascii="Times New Roman" w:eastAsia="Times New Roman" w:hAnsi="Times New Roman" w:cs="Times New Roman"/>
          <w:sz w:val="24"/>
          <w:szCs w:val="24"/>
          <w:lang w:val="ro-RO"/>
        </w:rPr>
        <w:t xml:space="preserve">, pg 45-76, </w:t>
      </w:r>
    </w:p>
    <w:p w14:paraId="5845917A" w14:textId="77777777" w:rsidR="00D70ABC" w:rsidRPr="00D70ABC" w:rsidRDefault="00D70ABC" w:rsidP="00D70ABC">
      <w:pPr>
        <w:suppressAutoHyphens/>
        <w:spacing w:after="0" w:line="240" w:lineRule="auto"/>
        <w:ind w:firstLine="360"/>
        <w:rPr>
          <w:rFonts w:ascii="Times New Roman" w:eastAsia="Times New Roman" w:hAnsi="Times New Roman" w:cs="Times New Roman"/>
          <w:sz w:val="24"/>
          <w:szCs w:val="24"/>
          <w:lang w:val="ro-RO"/>
        </w:rPr>
      </w:pPr>
      <w:r w:rsidRPr="00D70ABC">
        <w:rPr>
          <w:rFonts w:ascii="Times New Roman" w:eastAsia="Times New Roman" w:hAnsi="Times New Roman" w:cs="Times New Roman"/>
          <w:sz w:val="24"/>
          <w:szCs w:val="24"/>
          <w:lang w:val="ro-RO"/>
        </w:rPr>
        <w:t xml:space="preserve">ISBN 978-1-78984-220-3, Print ISBN 978-1-78984-219-7, eBook (PDF) </w:t>
      </w:r>
    </w:p>
    <w:p w14:paraId="7FEAEA5B" w14:textId="77777777" w:rsidR="00D70ABC" w:rsidRPr="00D70ABC" w:rsidRDefault="00D70ABC" w:rsidP="00CD7FD8">
      <w:pPr>
        <w:pStyle w:val="Listparagraf"/>
        <w:suppressAutoHyphens/>
        <w:spacing w:after="0" w:line="240" w:lineRule="auto"/>
        <w:ind w:left="360"/>
        <w:rPr>
          <w:rFonts w:ascii="Times New Roman" w:eastAsia="Times New Roman" w:hAnsi="Times New Roman" w:cs="Times New Roman"/>
          <w:sz w:val="24"/>
          <w:szCs w:val="24"/>
          <w:lang w:val="ro-RO"/>
        </w:rPr>
      </w:pPr>
      <w:r w:rsidRPr="00D70ABC">
        <w:rPr>
          <w:rFonts w:ascii="Times New Roman" w:eastAsia="Times New Roman" w:hAnsi="Times New Roman" w:cs="Times New Roman"/>
          <w:sz w:val="24"/>
          <w:szCs w:val="24"/>
          <w:lang w:val="ro-RO"/>
        </w:rPr>
        <w:t>ISBN: 978-1-83881-709-1</w:t>
      </w:r>
    </w:p>
    <w:p w14:paraId="722D9A9E" w14:textId="6B76212F" w:rsidR="00D70ABC" w:rsidRPr="00D70ABC" w:rsidRDefault="00CD7FD8" w:rsidP="00CD7FD8">
      <w:pPr>
        <w:pStyle w:val="Listparagraf"/>
        <w:suppressAutoHyphens/>
        <w:spacing w:after="0" w:line="240" w:lineRule="auto"/>
        <w:ind w:left="360"/>
        <w:rPr>
          <w:rFonts w:ascii="Times New Roman" w:eastAsia="Times New Roman" w:hAnsi="Times New Roman" w:cs="Times New Roman"/>
          <w:sz w:val="24"/>
          <w:szCs w:val="24"/>
          <w:lang w:val="ro-RO"/>
        </w:rPr>
      </w:pPr>
      <w:hyperlink r:id="rId28" w:history="1">
        <w:r w:rsidRPr="00EA6FF2">
          <w:rPr>
            <w:rStyle w:val="Hyperlink"/>
            <w:rFonts w:ascii="Times New Roman" w:eastAsia="Times New Roman" w:hAnsi="Times New Roman" w:cs="Times New Roman"/>
            <w:sz w:val="24"/>
            <w:szCs w:val="24"/>
            <w:lang w:val="ro-RO"/>
          </w:rPr>
          <w:t>https://www.intechopen.com/books/ischemic-stroke-of-brain/cerebral-vein and-dural-sinus-thrombosis</w:t>
        </w:r>
      </w:hyperlink>
    </w:p>
    <w:p w14:paraId="5A919F73" w14:textId="56BD79BF" w:rsidR="00D70ABC" w:rsidRPr="00D70ABC" w:rsidRDefault="00D70ABC" w:rsidP="00CD7FD8">
      <w:pPr>
        <w:pStyle w:val="Listparagraf"/>
        <w:suppressAutoHyphens/>
        <w:spacing w:after="0" w:line="240" w:lineRule="auto"/>
        <w:ind w:left="360"/>
        <w:rPr>
          <w:rFonts w:ascii="Times New Roman" w:eastAsia="Times New Roman" w:hAnsi="Times New Roman" w:cs="Times New Roman"/>
          <w:sz w:val="24"/>
          <w:szCs w:val="24"/>
          <w:lang w:val="ro-RO"/>
        </w:rPr>
      </w:pPr>
      <w:r w:rsidRPr="00D70ABC">
        <w:rPr>
          <w:rFonts w:ascii="Times New Roman" w:eastAsia="Times New Roman" w:hAnsi="Times New Roman" w:cs="Times New Roman"/>
          <w:sz w:val="24"/>
          <w:szCs w:val="24"/>
          <w:lang w:val="ro-RO"/>
        </w:rPr>
        <w:t>DOI: 10.5772/intechopen.76918</w:t>
      </w:r>
      <w:r w:rsidR="00CD7FD8">
        <w:rPr>
          <w:rFonts w:ascii="Times New Roman" w:eastAsia="Times New Roman" w:hAnsi="Times New Roman" w:cs="Times New Roman"/>
          <w:sz w:val="24"/>
          <w:szCs w:val="24"/>
          <w:lang w:val="ro-RO"/>
        </w:rPr>
        <w:t xml:space="preserve">  </w:t>
      </w:r>
    </w:p>
    <w:p w14:paraId="1F9EE8F4" w14:textId="77777777" w:rsidR="00D70ABC" w:rsidRPr="00D70ABC" w:rsidRDefault="00D70ABC" w:rsidP="00D70ABC">
      <w:pPr>
        <w:suppressAutoHyphens/>
        <w:spacing w:after="0" w:line="240" w:lineRule="auto"/>
        <w:ind w:left="33"/>
        <w:rPr>
          <w:rFonts w:ascii="Times New Roman" w:eastAsia="Times New Roman" w:hAnsi="Times New Roman" w:cs="Times New Roman"/>
          <w:sz w:val="20"/>
          <w:szCs w:val="20"/>
          <w:lang w:val="ro-RO"/>
        </w:rPr>
      </w:pPr>
    </w:p>
    <w:p w14:paraId="2E5B9AE1" w14:textId="7DE59B87" w:rsidR="00D70ABC" w:rsidRPr="00242916" w:rsidRDefault="00D70ABC" w:rsidP="00CD7FD8">
      <w:pPr>
        <w:pStyle w:val="Listparagraf"/>
        <w:numPr>
          <w:ilvl w:val="0"/>
          <w:numId w:val="10"/>
        </w:numPr>
        <w:suppressAutoHyphens/>
        <w:spacing w:after="0" w:line="240" w:lineRule="auto"/>
        <w:rPr>
          <w:rFonts w:ascii="Times New Roman" w:eastAsia="Times New Roman" w:hAnsi="Times New Roman" w:cs="Times New Roman"/>
          <w:sz w:val="24"/>
          <w:szCs w:val="24"/>
          <w:lang w:val="ro-RO"/>
        </w:rPr>
      </w:pPr>
      <w:r w:rsidRPr="00242916">
        <w:rPr>
          <w:rFonts w:ascii="Times New Roman" w:eastAsia="Times New Roman" w:hAnsi="Times New Roman" w:cs="Times New Roman"/>
          <w:sz w:val="24"/>
          <w:szCs w:val="24"/>
          <w:lang w:val="ro-RO"/>
        </w:rPr>
        <w:t xml:space="preserve">Dragoș Cătălin Jianu, Silviana Nina Jianu, </w:t>
      </w:r>
      <w:r w:rsidRPr="00242916">
        <w:rPr>
          <w:rFonts w:ascii="Times New Roman" w:eastAsia="Times New Roman" w:hAnsi="Times New Roman" w:cs="Times New Roman"/>
          <w:b/>
          <w:bCs/>
          <w:sz w:val="24"/>
          <w:szCs w:val="24"/>
          <w:lang w:val="ro-RO"/>
        </w:rPr>
        <w:t>Georgiana Munteanu</w:t>
      </w:r>
      <w:r w:rsidRPr="00242916">
        <w:rPr>
          <w:rFonts w:ascii="Times New Roman" w:eastAsia="Times New Roman" w:hAnsi="Times New Roman" w:cs="Times New Roman"/>
          <w:sz w:val="24"/>
          <w:szCs w:val="24"/>
          <w:lang w:val="ro-RO"/>
        </w:rPr>
        <w:t xml:space="preserve">, Flavius Traian Dan, Claudia Bârsan – Chapter 7 - </w:t>
      </w:r>
      <w:r w:rsidRPr="00242916">
        <w:rPr>
          <w:rFonts w:ascii="Times New Roman" w:eastAsia="Times New Roman" w:hAnsi="Times New Roman" w:cs="Times New Roman"/>
          <w:i/>
          <w:iCs/>
          <w:sz w:val="24"/>
          <w:szCs w:val="24"/>
          <w:lang w:val="ro-RO"/>
        </w:rPr>
        <w:t>Diagnosis of symptomatic intracranial atherosclerotic disease</w:t>
      </w:r>
      <w:r w:rsidRPr="00242916">
        <w:rPr>
          <w:rFonts w:ascii="Times New Roman" w:eastAsia="Times New Roman" w:hAnsi="Times New Roman" w:cs="Times New Roman"/>
          <w:sz w:val="24"/>
          <w:szCs w:val="24"/>
          <w:lang w:val="ro-RO"/>
        </w:rPr>
        <w:t>; în</w:t>
      </w:r>
      <w:r w:rsidRPr="00242916">
        <w:rPr>
          <w:rFonts w:ascii="Times New Roman" w:eastAsia="Times New Roman" w:hAnsi="Times New Roman" w:cs="Times New Roman"/>
          <w:b/>
          <w:bCs/>
          <w:sz w:val="24"/>
          <w:szCs w:val="24"/>
          <w:lang w:val="ro-RO"/>
        </w:rPr>
        <w:t>: Cerebrovascular Disease</w:t>
      </w:r>
      <w:r w:rsidRPr="00242916">
        <w:rPr>
          <w:rFonts w:ascii="Times New Roman" w:eastAsia="Times New Roman" w:hAnsi="Times New Roman" w:cs="Times New Roman"/>
          <w:sz w:val="24"/>
          <w:szCs w:val="24"/>
          <w:lang w:val="ro-RO"/>
        </w:rPr>
        <w:t xml:space="preserve">s- Patricia Bozzetto, (Ed), Rufai Ahmad, Auwal Abdullahi, Amit Agrawal (Co-eds) IntechOpen, London, UK, </w:t>
      </w:r>
      <w:r w:rsidRPr="00242916">
        <w:rPr>
          <w:rFonts w:ascii="Times New Roman" w:eastAsia="Times New Roman" w:hAnsi="Times New Roman" w:cs="Times New Roman"/>
          <w:b/>
          <w:bCs/>
          <w:sz w:val="24"/>
          <w:szCs w:val="24"/>
          <w:lang w:val="ro-RO"/>
        </w:rPr>
        <w:t>2020</w:t>
      </w:r>
      <w:r w:rsidRPr="00242916">
        <w:rPr>
          <w:rFonts w:ascii="Times New Roman" w:eastAsia="Times New Roman" w:hAnsi="Times New Roman" w:cs="Times New Roman"/>
          <w:sz w:val="24"/>
          <w:szCs w:val="24"/>
          <w:lang w:val="ro-RO"/>
        </w:rPr>
        <w:t xml:space="preserve">, pg 79-104, </w:t>
      </w:r>
    </w:p>
    <w:p w14:paraId="0B517319" w14:textId="77777777" w:rsidR="00D70ABC" w:rsidRPr="00D70ABC" w:rsidRDefault="00D70ABC" w:rsidP="00CD7FD8">
      <w:pPr>
        <w:suppressAutoHyphens/>
        <w:spacing w:after="0" w:line="240" w:lineRule="auto"/>
        <w:ind w:left="33" w:firstLine="327"/>
        <w:rPr>
          <w:rFonts w:ascii="Times New Roman" w:eastAsia="Times New Roman" w:hAnsi="Times New Roman" w:cs="Times New Roman"/>
          <w:sz w:val="24"/>
          <w:szCs w:val="24"/>
          <w:lang w:val="ro-RO"/>
        </w:rPr>
      </w:pPr>
      <w:r w:rsidRPr="00D70ABC">
        <w:rPr>
          <w:rFonts w:ascii="Times New Roman" w:eastAsia="Times New Roman" w:hAnsi="Times New Roman" w:cs="Times New Roman"/>
          <w:sz w:val="24"/>
          <w:szCs w:val="24"/>
          <w:lang w:val="ro-RO"/>
        </w:rPr>
        <w:t>ISBN 978-1-78985-360-5, Print ISBN 978-1-78985-359-9, eBook (PDF) ISBN: 978-1-78985-099-4;</w:t>
      </w:r>
    </w:p>
    <w:p w14:paraId="4EB932E3" w14:textId="12386C6D" w:rsidR="00D70ABC" w:rsidRPr="00D70ABC" w:rsidRDefault="00CD7FD8" w:rsidP="00CD7FD8">
      <w:pPr>
        <w:suppressAutoHyphens/>
        <w:spacing w:after="0" w:line="240" w:lineRule="auto"/>
        <w:ind w:left="360"/>
        <w:rPr>
          <w:rFonts w:ascii="Times New Roman" w:eastAsia="Times New Roman" w:hAnsi="Times New Roman" w:cs="Times New Roman"/>
          <w:sz w:val="24"/>
          <w:szCs w:val="24"/>
          <w:lang w:val="ro-RO"/>
        </w:rPr>
      </w:pPr>
      <w:hyperlink r:id="rId29" w:history="1">
        <w:r w:rsidRPr="00D70ABC">
          <w:rPr>
            <w:rStyle w:val="Hyperlink"/>
            <w:rFonts w:ascii="Times New Roman" w:eastAsia="Times New Roman" w:hAnsi="Times New Roman" w:cs="Times New Roman"/>
            <w:sz w:val="24"/>
            <w:szCs w:val="24"/>
            <w:lang w:val="ro-RO"/>
          </w:rPr>
          <w:t>https://www.intechopen.com/books/new-insight-into-cerebrovascular-diseases-an-updated-comprehensive-review/diagnosis-of-symptomatic-intracranial-atherosclerotic-disease</w:t>
        </w:r>
      </w:hyperlink>
      <w:r w:rsidR="00D70ABC" w:rsidRPr="00D70ABC">
        <w:rPr>
          <w:rFonts w:ascii="Times New Roman" w:eastAsia="Times New Roman" w:hAnsi="Times New Roman" w:cs="Times New Roman"/>
          <w:sz w:val="24"/>
          <w:szCs w:val="24"/>
          <w:lang w:val="ro-RO"/>
        </w:rPr>
        <w:t xml:space="preserve">  </w:t>
      </w:r>
    </w:p>
    <w:p w14:paraId="31E22022" w14:textId="67567BF7" w:rsidR="00D70ABC" w:rsidRPr="00D70ABC" w:rsidRDefault="00D70ABC" w:rsidP="00CD7FD8">
      <w:pPr>
        <w:suppressAutoHyphens/>
        <w:spacing w:after="0" w:line="240" w:lineRule="auto"/>
        <w:ind w:left="33" w:firstLine="327"/>
        <w:rPr>
          <w:rFonts w:ascii="Times New Roman" w:eastAsia="Times New Roman" w:hAnsi="Times New Roman" w:cs="Times New Roman"/>
          <w:sz w:val="24"/>
          <w:szCs w:val="24"/>
          <w:lang w:val="ro-RO"/>
        </w:rPr>
      </w:pPr>
      <w:r w:rsidRPr="00D70ABC">
        <w:rPr>
          <w:rFonts w:ascii="Times New Roman" w:eastAsia="Times New Roman" w:hAnsi="Times New Roman" w:cs="Times New Roman"/>
          <w:sz w:val="24"/>
          <w:szCs w:val="24"/>
          <w:lang w:val="ro-RO"/>
        </w:rPr>
        <w:t>DOI:10.5772/intechopen.90250</w:t>
      </w:r>
      <w:r w:rsidR="00CD7FD8" w:rsidRPr="00242916">
        <w:rPr>
          <w:rFonts w:ascii="Times New Roman" w:eastAsia="Times New Roman" w:hAnsi="Times New Roman" w:cs="Times New Roman"/>
          <w:sz w:val="24"/>
          <w:szCs w:val="24"/>
          <w:lang w:val="ro-RO"/>
        </w:rPr>
        <w:t xml:space="preserve"> </w:t>
      </w:r>
    </w:p>
    <w:p w14:paraId="4AF780E2" w14:textId="77777777" w:rsidR="00D70ABC" w:rsidRPr="00D70ABC" w:rsidRDefault="00D70ABC" w:rsidP="00D70ABC">
      <w:pPr>
        <w:suppressAutoHyphens/>
        <w:spacing w:after="0" w:line="240" w:lineRule="auto"/>
        <w:ind w:left="33"/>
        <w:rPr>
          <w:rFonts w:ascii="Times New Roman" w:eastAsia="Times New Roman" w:hAnsi="Times New Roman" w:cs="Times New Roman"/>
          <w:sz w:val="24"/>
          <w:szCs w:val="24"/>
          <w:lang w:val="ro-RO"/>
        </w:rPr>
      </w:pPr>
    </w:p>
    <w:p w14:paraId="4E272DCC" w14:textId="77777777" w:rsidR="001E10F4" w:rsidRPr="00242916" w:rsidRDefault="00D70ABC" w:rsidP="001E10F4">
      <w:pPr>
        <w:pStyle w:val="Listparagraf"/>
        <w:numPr>
          <w:ilvl w:val="0"/>
          <w:numId w:val="10"/>
        </w:numPr>
        <w:suppressAutoHyphens/>
        <w:spacing w:after="0" w:line="240" w:lineRule="auto"/>
        <w:rPr>
          <w:rFonts w:ascii="Times New Roman" w:eastAsia="Times New Roman" w:hAnsi="Times New Roman" w:cs="Times New Roman"/>
          <w:sz w:val="24"/>
          <w:szCs w:val="24"/>
          <w:lang w:val="ro-RO"/>
        </w:rPr>
      </w:pPr>
      <w:r w:rsidRPr="00242916">
        <w:rPr>
          <w:rFonts w:ascii="Times New Roman" w:eastAsia="Times New Roman" w:hAnsi="Times New Roman" w:cs="Times New Roman"/>
          <w:sz w:val="24"/>
          <w:szCs w:val="24"/>
          <w:lang w:val="ro-RO"/>
        </w:rPr>
        <w:t xml:space="preserve">Dragoș Cătălin Jianu, Silviana Nina Jianu, Ligia Petrica, Flavius Traian Dan, </w:t>
      </w:r>
      <w:r w:rsidRPr="00242916">
        <w:rPr>
          <w:rFonts w:ascii="Times New Roman" w:eastAsia="Times New Roman" w:hAnsi="Times New Roman" w:cs="Times New Roman"/>
          <w:b/>
          <w:bCs/>
          <w:sz w:val="24"/>
          <w:szCs w:val="24"/>
          <w:lang w:val="ro-RO"/>
        </w:rPr>
        <w:t>Georgiana Munteanu</w:t>
      </w:r>
      <w:r w:rsidRPr="00242916">
        <w:rPr>
          <w:rFonts w:ascii="Times New Roman" w:eastAsia="Times New Roman" w:hAnsi="Times New Roman" w:cs="Times New Roman"/>
          <w:sz w:val="24"/>
          <w:szCs w:val="24"/>
          <w:lang w:val="ro-RO"/>
        </w:rPr>
        <w:t>. Chapter 3 –</w:t>
      </w:r>
      <w:r w:rsidRPr="00242916">
        <w:rPr>
          <w:rFonts w:ascii="Times New Roman" w:eastAsia="Times New Roman" w:hAnsi="Times New Roman" w:cs="Times New Roman"/>
          <w:i/>
          <w:iCs/>
          <w:sz w:val="24"/>
          <w:szCs w:val="24"/>
          <w:lang w:val="ro-RO"/>
        </w:rPr>
        <w:t>Vascular aphasias</w:t>
      </w:r>
      <w:r w:rsidRPr="00242916">
        <w:rPr>
          <w:rFonts w:ascii="Times New Roman" w:eastAsia="Times New Roman" w:hAnsi="Times New Roman" w:cs="Times New Roman"/>
          <w:sz w:val="24"/>
          <w:szCs w:val="24"/>
          <w:lang w:val="ro-RO"/>
        </w:rPr>
        <w:t xml:space="preserve"> în: </w:t>
      </w:r>
      <w:r w:rsidRPr="00242916">
        <w:rPr>
          <w:rFonts w:ascii="Times New Roman" w:eastAsia="Times New Roman" w:hAnsi="Times New Roman" w:cs="Times New Roman"/>
          <w:b/>
          <w:bCs/>
          <w:sz w:val="24"/>
          <w:szCs w:val="24"/>
          <w:lang w:val="ro-RO"/>
        </w:rPr>
        <w:t>Ischemic strok</w:t>
      </w:r>
      <w:r w:rsidRPr="00242916">
        <w:rPr>
          <w:rFonts w:ascii="Times New Roman" w:eastAsia="Times New Roman" w:hAnsi="Times New Roman" w:cs="Times New Roman"/>
          <w:sz w:val="24"/>
          <w:szCs w:val="24"/>
          <w:lang w:val="ro-RO"/>
        </w:rPr>
        <w:t xml:space="preserve">e - Pratap Sanchetee  (Ed)  (Published: March 24th 2021). IntechOpen, London, UK, </w:t>
      </w:r>
      <w:r w:rsidRPr="00242916">
        <w:rPr>
          <w:rFonts w:ascii="Times New Roman" w:eastAsia="Times New Roman" w:hAnsi="Times New Roman" w:cs="Times New Roman"/>
          <w:b/>
          <w:bCs/>
          <w:sz w:val="24"/>
          <w:szCs w:val="24"/>
          <w:lang w:val="ro-RO"/>
        </w:rPr>
        <w:t>2020</w:t>
      </w:r>
      <w:r w:rsidRPr="00242916">
        <w:rPr>
          <w:rFonts w:ascii="Times New Roman" w:eastAsia="Times New Roman" w:hAnsi="Times New Roman" w:cs="Times New Roman"/>
          <w:sz w:val="24"/>
          <w:szCs w:val="24"/>
          <w:lang w:val="ro-RO"/>
        </w:rPr>
        <w:t xml:space="preserve">, pg, ISBN, 978-1-83962-395-0; Print ISBN 978-1-83962-394-3, eBook (PDF) ISBN: 978-1-83962-396-7                        </w:t>
      </w:r>
      <w:hyperlink r:id="rId30" w:history="1">
        <w:r w:rsidRPr="00242916">
          <w:rPr>
            <w:rStyle w:val="Hyperlink"/>
            <w:rFonts w:ascii="Times New Roman" w:eastAsia="Times New Roman" w:hAnsi="Times New Roman" w:cs="Times New Roman"/>
            <w:sz w:val="24"/>
            <w:szCs w:val="24"/>
            <w:lang w:val="ro-RO"/>
          </w:rPr>
          <w:t>http://mts.intechopen.com/articles/show/title/vascular-aphasias</w:t>
        </w:r>
      </w:hyperlink>
      <w:r w:rsidRPr="00242916">
        <w:rPr>
          <w:rFonts w:ascii="Times New Roman" w:eastAsia="Times New Roman" w:hAnsi="Times New Roman" w:cs="Times New Roman"/>
          <w:sz w:val="24"/>
          <w:szCs w:val="24"/>
          <w:lang w:val="ro-RO"/>
        </w:rPr>
        <w:t xml:space="preserve">  DOI:10.5772/intechopen.92691 </w:t>
      </w:r>
    </w:p>
    <w:p w14:paraId="4605A4C5" w14:textId="77777777" w:rsidR="001E10F4" w:rsidRPr="00242916" w:rsidRDefault="001E10F4" w:rsidP="001E10F4">
      <w:pPr>
        <w:pStyle w:val="Listparagraf"/>
        <w:suppressAutoHyphens/>
        <w:spacing w:after="0" w:line="240" w:lineRule="auto"/>
        <w:ind w:left="360"/>
        <w:rPr>
          <w:rFonts w:ascii="Times New Roman" w:eastAsia="Times New Roman" w:hAnsi="Times New Roman" w:cs="Times New Roman"/>
          <w:sz w:val="24"/>
          <w:szCs w:val="24"/>
          <w:lang w:val="ro-RO"/>
        </w:rPr>
      </w:pPr>
    </w:p>
    <w:p w14:paraId="19A12ED7" w14:textId="5014B8E2" w:rsidR="001E10F4" w:rsidRPr="00242916" w:rsidRDefault="001E10F4" w:rsidP="001E10F4">
      <w:pPr>
        <w:pStyle w:val="Listparagraf"/>
        <w:numPr>
          <w:ilvl w:val="0"/>
          <w:numId w:val="10"/>
        </w:numPr>
        <w:suppressAutoHyphens/>
        <w:spacing w:after="0" w:line="240" w:lineRule="auto"/>
        <w:rPr>
          <w:rFonts w:ascii="Times New Roman" w:eastAsia="Times New Roman" w:hAnsi="Times New Roman" w:cs="Times New Roman"/>
          <w:sz w:val="24"/>
          <w:szCs w:val="24"/>
          <w:lang w:val="ro-RO"/>
        </w:rPr>
      </w:pPr>
      <w:r w:rsidRPr="00242916">
        <w:rPr>
          <w:rFonts w:ascii="Times New Roman" w:eastAsia="Times New Roman" w:hAnsi="Times New Roman" w:cs="Times New Roman"/>
          <w:sz w:val="24"/>
          <w:szCs w:val="24"/>
          <w:lang w:val="ro-RO"/>
        </w:rPr>
        <w:t xml:space="preserve">Dragoș Cătălin Jianu, Silviana Nina Jianu, </w:t>
      </w:r>
      <w:r w:rsidRPr="00242916">
        <w:rPr>
          <w:rFonts w:ascii="Times New Roman" w:eastAsia="Times New Roman" w:hAnsi="Times New Roman" w:cs="Times New Roman"/>
          <w:b/>
          <w:bCs/>
          <w:sz w:val="24"/>
          <w:szCs w:val="24"/>
          <w:lang w:val="ro-RO"/>
        </w:rPr>
        <w:t>Georgiana Munteanu</w:t>
      </w:r>
      <w:r w:rsidRPr="00242916">
        <w:rPr>
          <w:rFonts w:ascii="Times New Roman" w:eastAsia="Times New Roman" w:hAnsi="Times New Roman" w:cs="Times New Roman"/>
          <w:sz w:val="24"/>
          <w:szCs w:val="24"/>
          <w:lang w:val="ro-RO"/>
        </w:rPr>
        <w:t>, Traian Flavius Dan, Anca Elena Gogu and Ligia Petrica (February 26th 2021). Chapter 7 –</w:t>
      </w:r>
      <w:r w:rsidRPr="00242916">
        <w:rPr>
          <w:rFonts w:ascii="Times New Roman" w:eastAsia="Times New Roman" w:hAnsi="Times New Roman" w:cs="Times New Roman"/>
          <w:i/>
          <w:iCs/>
          <w:sz w:val="24"/>
          <w:szCs w:val="24"/>
          <w:lang w:val="ro-RO"/>
        </w:rPr>
        <w:t>An Integrated Approach to the Role of Neurosonology in the Diagnosis of Giant Cell Arteritis</w:t>
      </w:r>
      <w:r w:rsidRPr="00242916">
        <w:rPr>
          <w:rFonts w:ascii="Times New Roman" w:eastAsia="Times New Roman" w:hAnsi="Times New Roman" w:cs="Times New Roman"/>
          <w:sz w:val="24"/>
          <w:szCs w:val="24"/>
          <w:lang w:val="ro-RO"/>
        </w:rPr>
        <w:t xml:space="preserve">, pg 91-108, in: </w:t>
      </w:r>
      <w:r w:rsidRPr="00242916">
        <w:rPr>
          <w:rFonts w:ascii="Times New Roman" w:eastAsia="Times New Roman" w:hAnsi="Times New Roman" w:cs="Times New Roman"/>
          <w:b/>
          <w:bCs/>
          <w:sz w:val="24"/>
          <w:szCs w:val="24"/>
          <w:lang w:val="ro-RO"/>
        </w:rPr>
        <w:t>Giant-Cell Arteritis</w:t>
      </w:r>
      <w:r w:rsidRPr="00242916">
        <w:rPr>
          <w:rFonts w:ascii="Times New Roman" w:eastAsia="Times New Roman" w:hAnsi="Times New Roman" w:cs="Times New Roman"/>
          <w:sz w:val="24"/>
          <w:szCs w:val="24"/>
          <w:lang w:val="ro-RO"/>
        </w:rPr>
        <w:t xml:space="preserve"> – Imtiaz Chaudhry (Ed) IntechOpen, London, UK, 2022, pg 126. ISBN:978-1-83969-209-3, Print ISBN: 978-1-83969-208-6, Ebook (PDF) 978-1-83969-210-9.</w:t>
      </w:r>
    </w:p>
    <w:p w14:paraId="6C11DB1B" w14:textId="77777777" w:rsidR="001E10F4" w:rsidRPr="00242916" w:rsidRDefault="001E10F4" w:rsidP="001E10F4">
      <w:pPr>
        <w:suppressAutoHyphens/>
        <w:spacing w:after="0" w:line="240" w:lineRule="auto"/>
        <w:ind w:left="33"/>
        <w:rPr>
          <w:rFonts w:ascii="Times New Roman" w:eastAsia="Times New Roman" w:hAnsi="Times New Roman" w:cs="Times New Roman"/>
          <w:sz w:val="24"/>
          <w:szCs w:val="24"/>
          <w:lang w:val="ro-RO"/>
        </w:rPr>
      </w:pPr>
      <w:r w:rsidRPr="001E10F4">
        <w:rPr>
          <w:rFonts w:ascii="Times New Roman" w:eastAsia="Times New Roman" w:hAnsi="Times New Roman" w:cs="Times New Roman"/>
          <w:sz w:val="24"/>
          <w:szCs w:val="24"/>
          <w:lang w:val="ro-RO"/>
        </w:rPr>
        <w:t xml:space="preserve">       </w:t>
      </w:r>
      <w:hyperlink r:id="rId31" w:history="1">
        <w:r w:rsidRPr="001E10F4">
          <w:rPr>
            <w:rStyle w:val="Hyperlink"/>
            <w:rFonts w:ascii="Times New Roman" w:eastAsia="Times New Roman" w:hAnsi="Times New Roman" w:cs="Times New Roman"/>
            <w:sz w:val="24"/>
            <w:szCs w:val="24"/>
            <w:lang w:val="ro-RO"/>
          </w:rPr>
          <w:t>https://mts.intechopen.com/storage/books/10304/authors_book/authors_book.pdf</w:t>
        </w:r>
      </w:hyperlink>
      <w:r w:rsidRPr="001E10F4">
        <w:rPr>
          <w:rFonts w:ascii="Times New Roman" w:eastAsia="Times New Roman" w:hAnsi="Times New Roman" w:cs="Times New Roman"/>
          <w:sz w:val="24"/>
          <w:szCs w:val="24"/>
          <w:lang w:val="ro-RO"/>
        </w:rPr>
        <w:t xml:space="preserve"> </w:t>
      </w:r>
    </w:p>
    <w:p w14:paraId="645623DF" w14:textId="77777777" w:rsidR="001E10F4" w:rsidRPr="00242916" w:rsidRDefault="001E10F4" w:rsidP="001E10F4">
      <w:pPr>
        <w:suppressAutoHyphens/>
        <w:spacing w:after="0" w:line="240" w:lineRule="auto"/>
        <w:ind w:left="33"/>
        <w:rPr>
          <w:rFonts w:ascii="Times New Roman" w:eastAsia="Times New Roman" w:hAnsi="Times New Roman" w:cs="Times New Roman"/>
          <w:sz w:val="24"/>
          <w:szCs w:val="24"/>
          <w:lang w:val="ro-RO"/>
        </w:rPr>
      </w:pPr>
    </w:p>
    <w:p w14:paraId="1A600EAF" w14:textId="29C719C1" w:rsidR="001E10F4" w:rsidRPr="00242916" w:rsidRDefault="001E10F4" w:rsidP="001E10F4">
      <w:pPr>
        <w:pStyle w:val="Listparagraf"/>
        <w:numPr>
          <w:ilvl w:val="0"/>
          <w:numId w:val="10"/>
        </w:numPr>
        <w:suppressAutoHyphens/>
        <w:spacing w:after="0" w:line="240" w:lineRule="auto"/>
        <w:rPr>
          <w:rFonts w:ascii="Times New Roman" w:eastAsia="Times New Roman" w:hAnsi="Times New Roman" w:cs="Times New Roman"/>
          <w:sz w:val="24"/>
          <w:szCs w:val="24"/>
          <w:lang w:val="ro-RO"/>
        </w:rPr>
      </w:pPr>
      <w:r w:rsidRPr="00242916">
        <w:rPr>
          <w:rFonts w:ascii="Times New Roman" w:eastAsia="Times New Roman" w:hAnsi="Times New Roman" w:cs="Times New Roman"/>
          <w:sz w:val="24"/>
          <w:szCs w:val="24"/>
          <w:lang w:val="ro-RO"/>
        </w:rPr>
        <w:t xml:space="preserve">Dragoș Cătălin Jianu, Tihomir V. Ilic, Silviana Nina Jianu, Any Docu Axelerad, Claudiu Dumitru Bîrdac, Traian Flavius Dan, Gogu Anca Elena, Georgiana Munteanu. </w:t>
      </w:r>
      <w:r w:rsidRPr="00242916">
        <w:rPr>
          <w:rFonts w:ascii="Times New Roman" w:eastAsia="Times New Roman" w:hAnsi="Times New Roman" w:cs="Times New Roman"/>
          <w:i/>
          <w:iCs/>
          <w:sz w:val="24"/>
          <w:szCs w:val="24"/>
          <w:lang w:val="ro-RO"/>
        </w:rPr>
        <w:t xml:space="preserve">Chapter 2 „A comprehensive overview of Broca’s aphasia after ischemic stroke”, </w:t>
      </w:r>
      <w:r w:rsidRPr="00242916">
        <w:rPr>
          <w:rFonts w:ascii="Times New Roman" w:eastAsia="Times New Roman" w:hAnsi="Times New Roman" w:cs="Times New Roman"/>
          <w:sz w:val="24"/>
          <w:szCs w:val="24"/>
          <w:lang w:val="ro-RO"/>
        </w:rPr>
        <w:t>pg 27-42, in: “Aphasia</w:t>
      </w:r>
      <w:r w:rsidRPr="00242916">
        <w:rPr>
          <w:rFonts w:ascii="Times New Roman" w:eastAsia="Times New Roman" w:hAnsi="Times New Roman" w:cs="Times New Roman"/>
          <w:sz w:val="24"/>
          <w:szCs w:val="24"/>
          <w:lang w:val="ro-RO"/>
        </w:rPr>
        <w:tab/>
        <w:t xml:space="preserve"> Compendium", DC Jianu (Academic Ed).IntechOpen, London, UK, </w:t>
      </w:r>
      <w:r w:rsidRPr="00242916">
        <w:rPr>
          <w:rFonts w:ascii="Times New Roman" w:eastAsia="Times New Roman" w:hAnsi="Times New Roman" w:cs="Times New Roman"/>
          <w:b/>
          <w:bCs/>
          <w:sz w:val="24"/>
          <w:szCs w:val="24"/>
          <w:lang w:val="ro-RO"/>
        </w:rPr>
        <w:t>2022</w:t>
      </w:r>
      <w:r w:rsidRPr="00242916">
        <w:rPr>
          <w:rFonts w:ascii="Times New Roman" w:eastAsia="Times New Roman" w:hAnsi="Times New Roman" w:cs="Times New Roman"/>
          <w:sz w:val="24"/>
          <w:szCs w:val="24"/>
          <w:lang w:val="ro-RO"/>
        </w:rPr>
        <w:t xml:space="preserve">, pg140, ISBN 978-1-80355-070-1.      </w:t>
      </w:r>
      <w:hyperlink r:id="rId32" w:history="1">
        <w:r w:rsidRPr="00242916">
          <w:rPr>
            <w:rStyle w:val="Hyperlink"/>
            <w:rFonts w:ascii="Times New Roman" w:eastAsia="Times New Roman" w:hAnsi="Times New Roman" w:cs="Times New Roman"/>
            <w:bCs/>
            <w:sz w:val="24"/>
            <w:szCs w:val="24"/>
            <w:lang w:val="it-IT"/>
          </w:rPr>
          <w:t>https://mts.intechopen.com/storage/books/10889/authors_book/authors_book.pdf</w:t>
        </w:r>
      </w:hyperlink>
      <w:r w:rsidRPr="00242916">
        <w:rPr>
          <w:rFonts w:ascii="Times New Roman" w:eastAsia="Times New Roman" w:hAnsi="Times New Roman" w:cs="Times New Roman"/>
          <w:bCs/>
          <w:sz w:val="24"/>
          <w:szCs w:val="24"/>
          <w:lang w:val="it-IT"/>
        </w:rPr>
        <w:t xml:space="preserve"> </w:t>
      </w:r>
    </w:p>
    <w:p w14:paraId="72201DCC" w14:textId="77777777" w:rsidR="001E10F4" w:rsidRPr="001E10F4" w:rsidRDefault="001E10F4" w:rsidP="001E10F4">
      <w:pPr>
        <w:suppressAutoHyphens/>
        <w:spacing w:after="0" w:line="240" w:lineRule="auto"/>
        <w:ind w:left="33"/>
        <w:rPr>
          <w:rFonts w:ascii="Times New Roman" w:eastAsia="Times New Roman" w:hAnsi="Times New Roman" w:cs="Times New Roman"/>
          <w:bCs/>
          <w:sz w:val="24"/>
          <w:szCs w:val="24"/>
          <w:lang w:val="it-IT"/>
        </w:rPr>
      </w:pPr>
    </w:p>
    <w:p w14:paraId="55240D39" w14:textId="3C7E0E54" w:rsidR="001E10F4" w:rsidRPr="00242916" w:rsidRDefault="001E10F4" w:rsidP="001E10F4">
      <w:pPr>
        <w:pStyle w:val="Listparagraf"/>
        <w:numPr>
          <w:ilvl w:val="0"/>
          <w:numId w:val="10"/>
        </w:numPr>
        <w:suppressAutoHyphens/>
        <w:spacing w:after="0" w:line="240" w:lineRule="auto"/>
        <w:rPr>
          <w:rFonts w:ascii="Times New Roman" w:eastAsia="Times New Roman" w:hAnsi="Times New Roman" w:cs="Times New Roman"/>
          <w:bCs/>
          <w:sz w:val="24"/>
          <w:szCs w:val="24"/>
          <w:lang w:val="it-IT"/>
        </w:rPr>
      </w:pPr>
      <w:r w:rsidRPr="00242916">
        <w:rPr>
          <w:rFonts w:ascii="Times New Roman" w:eastAsia="Times New Roman" w:hAnsi="Times New Roman" w:cs="Times New Roman"/>
          <w:bCs/>
          <w:sz w:val="24"/>
          <w:szCs w:val="24"/>
          <w:lang w:val="it-IT"/>
        </w:rPr>
        <w:t xml:space="preserve">Dragos Catalin Jianu, Silviana Nina Jianu, Nicoleta Iacob, Traian Flavius Dan, </w:t>
      </w:r>
      <w:r w:rsidRPr="00242916">
        <w:rPr>
          <w:rFonts w:ascii="Times New Roman" w:eastAsia="Times New Roman" w:hAnsi="Times New Roman" w:cs="Times New Roman"/>
          <w:b/>
          <w:sz w:val="24"/>
          <w:szCs w:val="24"/>
          <w:lang w:val="it-IT"/>
        </w:rPr>
        <w:t>Georgiana Munteanu</w:t>
      </w:r>
      <w:r w:rsidRPr="00242916">
        <w:rPr>
          <w:rFonts w:ascii="Times New Roman" w:eastAsia="Times New Roman" w:hAnsi="Times New Roman" w:cs="Times New Roman"/>
          <w:bCs/>
          <w:sz w:val="24"/>
          <w:szCs w:val="24"/>
          <w:lang w:val="it-IT"/>
        </w:rPr>
        <w:t xml:space="preserve">, Anca Elena Gogu and Ligia Petrica - </w:t>
      </w:r>
      <w:r w:rsidRPr="00242916">
        <w:rPr>
          <w:rFonts w:ascii="Times New Roman" w:eastAsia="Times New Roman" w:hAnsi="Times New Roman" w:cs="Times New Roman"/>
          <w:bCs/>
          <w:i/>
          <w:iCs/>
          <w:sz w:val="24"/>
          <w:szCs w:val="24"/>
          <w:lang w:val="it-IT"/>
        </w:rPr>
        <w:t>Chapter 5 - Cerebral Veins and Dural Sinuses Thrombosis: State-of-the-Art Diagnosis</w:t>
      </w:r>
      <w:r w:rsidRPr="00242916">
        <w:rPr>
          <w:rFonts w:ascii="Times New Roman" w:eastAsia="Times New Roman" w:hAnsi="Times New Roman" w:cs="Times New Roman"/>
          <w:bCs/>
          <w:sz w:val="24"/>
          <w:szCs w:val="24"/>
          <w:lang w:val="it-IT"/>
        </w:rPr>
        <w:t xml:space="preserve">,  pg. 65-98, Online-June 28th 2023. DOI:10.5772/intechopen.111934 </w:t>
      </w:r>
    </w:p>
    <w:p w14:paraId="2E935A79" w14:textId="6E1E0F33" w:rsidR="001E10F4" w:rsidRPr="00242916" w:rsidRDefault="001E10F4" w:rsidP="001E10F4">
      <w:pPr>
        <w:pStyle w:val="Listparagraf"/>
        <w:suppressAutoHyphens/>
        <w:spacing w:after="0" w:line="240" w:lineRule="auto"/>
        <w:ind w:left="360"/>
        <w:rPr>
          <w:rFonts w:ascii="Times New Roman" w:eastAsia="Times New Roman" w:hAnsi="Times New Roman" w:cs="Times New Roman"/>
          <w:bCs/>
          <w:sz w:val="24"/>
          <w:szCs w:val="24"/>
          <w:lang w:val="it-IT"/>
        </w:rPr>
      </w:pPr>
      <w:hyperlink r:id="rId33" w:history="1">
        <w:r w:rsidRPr="00242916">
          <w:rPr>
            <w:rStyle w:val="Hyperlink"/>
            <w:rFonts w:ascii="Times New Roman" w:eastAsia="Times New Roman" w:hAnsi="Times New Roman" w:cs="Times New Roman"/>
            <w:bCs/>
            <w:sz w:val="24"/>
            <w:szCs w:val="24"/>
            <w:lang w:val="it-IT"/>
          </w:rPr>
          <w:t>https://doi.org/10.5772/intechopen.111934</w:t>
        </w:r>
      </w:hyperlink>
      <w:r w:rsidRPr="00242916">
        <w:rPr>
          <w:rFonts w:ascii="Times New Roman" w:eastAsia="Times New Roman" w:hAnsi="Times New Roman" w:cs="Times New Roman"/>
          <w:bCs/>
          <w:sz w:val="24"/>
          <w:szCs w:val="24"/>
          <w:lang w:val="it-IT"/>
        </w:rPr>
        <w:t xml:space="preserve"> </w:t>
      </w:r>
      <w:hyperlink r:id="rId34" w:history="1">
        <w:r w:rsidRPr="00242916">
          <w:rPr>
            <w:rStyle w:val="Hyperlink"/>
            <w:rFonts w:ascii="Times New Roman" w:eastAsia="Times New Roman" w:hAnsi="Times New Roman" w:cs="Times New Roman"/>
            <w:bCs/>
            <w:sz w:val="24"/>
            <w:szCs w:val="24"/>
            <w:lang w:val="it-IT"/>
          </w:rPr>
          <w:t>https://www.intechopen.com/chapters/87359</w:t>
        </w:r>
      </w:hyperlink>
      <w:r w:rsidRPr="00242916">
        <w:rPr>
          <w:rFonts w:ascii="Times New Roman" w:eastAsia="Times New Roman" w:hAnsi="Times New Roman" w:cs="Times New Roman"/>
          <w:bCs/>
          <w:sz w:val="24"/>
          <w:szCs w:val="24"/>
          <w:lang w:val="it-IT"/>
        </w:rPr>
        <w:t xml:space="preserve"> </w:t>
      </w:r>
    </w:p>
    <w:p w14:paraId="3F324592" w14:textId="4F59CCD2" w:rsidR="001E10F4" w:rsidRPr="00242916" w:rsidRDefault="001E10F4" w:rsidP="00242916">
      <w:pPr>
        <w:pStyle w:val="Listparagraf"/>
        <w:suppressAutoHyphens/>
        <w:spacing w:after="0" w:line="240" w:lineRule="auto"/>
        <w:ind w:left="360"/>
        <w:rPr>
          <w:rFonts w:ascii="Times New Roman" w:eastAsia="Times New Roman" w:hAnsi="Times New Roman" w:cs="Times New Roman"/>
          <w:bCs/>
          <w:sz w:val="24"/>
          <w:szCs w:val="24"/>
          <w:lang w:val="it-IT"/>
        </w:rPr>
      </w:pPr>
      <w:r w:rsidRPr="00242916">
        <w:rPr>
          <w:rFonts w:ascii="Times New Roman" w:eastAsia="Times New Roman" w:hAnsi="Times New Roman" w:cs="Times New Roman"/>
          <w:bCs/>
          <w:sz w:val="24"/>
          <w:szCs w:val="24"/>
          <w:lang w:val="it-IT"/>
        </w:rPr>
        <w:t xml:space="preserve">Cerebral Veins and Dural Sinuses Thrombosis: State-of-the-Art Diagnosis | IntechOpen in: Stroke-Management pearls-Amit </w:t>
      </w:r>
      <w:r w:rsidRPr="00242916">
        <w:rPr>
          <w:rFonts w:ascii="Times New Roman" w:eastAsia="Times New Roman" w:hAnsi="Times New Roman" w:cs="Times New Roman"/>
          <w:bCs/>
          <w:sz w:val="24"/>
          <w:szCs w:val="24"/>
          <w:lang w:val="it-IT"/>
        </w:rPr>
        <w:t xml:space="preserve">     </w:t>
      </w:r>
    </w:p>
    <w:p w14:paraId="60F9F1D7" w14:textId="49E66B21" w:rsidR="001E10F4" w:rsidRPr="00242916" w:rsidRDefault="001E10F4" w:rsidP="00242916">
      <w:pPr>
        <w:pStyle w:val="Listparagraf"/>
        <w:suppressAutoHyphens/>
        <w:spacing w:after="0" w:line="240" w:lineRule="auto"/>
        <w:ind w:left="360"/>
        <w:rPr>
          <w:rFonts w:ascii="Times New Roman" w:eastAsia="Times New Roman" w:hAnsi="Times New Roman" w:cs="Times New Roman"/>
          <w:bCs/>
          <w:sz w:val="24"/>
          <w:szCs w:val="24"/>
          <w:lang w:val="it-IT"/>
        </w:rPr>
      </w:pPr>
      <w:r w:rsidRPr="00242916">
        <w:rPr>
          <w:rFonts w:ascii="Times New Roman" w:eastAsia="Times New Roman" w:hAnsi="Times New Roman" w:cs="Times New Roman"/>
          <w:bCs/>
          <w:sz w:val="24"/>
          <w:szCs w:val="24"/>
          <w:lang w:val="it-IT"/>
        </w:rPr>
        <w:t xml:space="preserve">Agrawal (Ed.), IntechOpen, London, UK, 2023,number of pages 168. </w:t>
      </w:r>
    </w:p>
    <w:p w14:paraId="6FBFB306" w14:textId="77777777" w:rsidR="001E10F4" w:rsidRPr="00242916" w:rsidRDefault="001E10F4" w:rsidP="00242916">
      <w:pPr>
        <w:pStyle w:val="Listparagraf"/>
        <w:suppressAutoHyphens/>
        <w:spacing w:after="0" w:line="240" w:lineRule="auto"/>
        <w:ind w:left="360"/>
        <w:rPr>
          <w:rFonts w:ascii="Times New Roman" w:eastAsia="Times New Roman" w:hAnsi="Times New Roman" w:cs="Times New Roman"/>
          <w:bCs/>
          <w:sz w:val="24"/>
          <w:szCs w:val="24"/>
          <w:lang w:val="it-IT"/>
        </w:rPr>
      </w:pPr>
      <w:r w:rsidRPr="00242916">
        <w:rPr>
          <w:rFonts w:ascii="Times New Roman" w:eastAsia="Times New Roman" w:hAnsi="Times New Roman" w:cs="Times New Roman"/>
          <w:bCs/>
          <w:sz w:val="24"/>
          <w:szCs w:val="24"/>
          <w:lang w:val="it-IT"/>
        </w:rPr>
        <w:t>Published 02 November 2023</w:t>
      </w:r>
    </w:p>
    <w:p w14:paraId="2843D8EE" w14:textId="77777777" w:rsidR="001E10F4" w:rsidRPr="00242916" w:rsidRDefault="001E10F4" w:rsidP="00242916">
      <w:pPr>
        <w:pStyle w:val="Listparagraf"/>
        <w:suppressAutoHyphens/>
        <w:spacing w:after="0" w:line="240" w:lineRule="auto"/>
        <w:ind w:left="360"/>
        <w:rPr>
          <w:rFonts w:ascii="Times New Roman" w:eastAsia="Times New Roman" w:hAnsi="Times New Roman" w:cs="Times New Roman"/>
          <w:bCs/>
          <w:sz w:val="24"/>
          <w:szCs w:val="24"/>
          <w:lang w:val="it-IT"/>
        </w:rPr>
      </w:pPr>
      <w:r w:rsidRPr="00242916">
        <w:rPr>
          <w:rFonts w:ascii="Times New Roman" w:eastAsia="Times New Roman" w:hAnsi="Times New Roman" w:cs="Times New Roman"/>
          <w:bCs/>
          <w:sz w:val="24"/>
          <w:szCs w:val="24"/>
          <w:lang w:val="it-IT"/>
        </w:rPr>
        <w:t>DOI:10.5772/intechopen.108084</w:t>
      </w:r>
    </w:p>
    <w:p w14:paraId="4DE5DDBB" w14:textId="77777777" w:rsidR="001E10F4" w:rsidRPr="00242916" w:rsidRDefault="001E10F4" w:rsidP="00242916">
      <w:pPr>
        <w:pStyle w:val="Listparagraf"/>
        <w:suppressAutoHyphens/>
        <w:spacing w:after="0" w:line="240" w:lineRule="auto"/>
        <w:ind w:left="360"/>
        <w:rPr>
          <w:rFonts w:ascii="Times New Roman" w:eastAsia="Times New Roman" w:hAnsi="Times New Roman" w:cs="Times New Roman"/>
          <w:bCs/>
          <w:sz w:val="24"/>
          <w:szCs w:val="24"/>
          <w:lang w:val="it-IT"/>
        </w:rPr>
      </w:pPr>
      <w:r w:rsidRPr="00242916">
        <w:rPr>
          <w:rFonts w:ascii="Times New Roman" w:eastAsia="Times New Roman" w:hAnsi="Times New Roman" w:cs="Times New Roman"/>
          <w:bCs/>
          <w:sz w:val="24"/>
          <w:szCs w:val="24"/>
          <w:lang w:val="it-IT"/>
        </w:rPr>
        <w:t>ISBN 978-1-80356-797-7</w:t>
      </w:r>
    </w:p>
    <w:p w14:paraId="06781C6A" w14:textId="4A3067C4" w:rsidR="001E10F4" w:rsidRPr="00242916" w:rsidRDefault="00242916" w:rsidP="00242916">
      <w:pPr>
        <w:pStyle w:val="Listparagraf"/>
        <w:suppressAutoHyphens/>
        <w:spacing w:after="0" w:line="240" w:lineRule="auto"/>
        <w:ind w:left="360"/>
        <w:rPr>
          <w:rFonts w:ascii="Times New Roman" w:eastAsia="Times New Roman" w:hAnsi="Times New Roman" w:cs="Times New Roman"/>
          <w:bCs/>
          <w:sz w:val="24"/>
          <w:szCs w:val="24"/>
          <w:lang w:val="it-IT"/>
        </w:rPr>
      </w:pPr>
      <w:hyperlink r:id="rId35" w:history="1">
        <w:r w:rsidRPr="00242916">
          <w:rPr>
            <w:rStyle w:val="Hyperlink"/>
            <w:rFonts w:ascii="Times New Roman" w:eastAsia="Times New Roman" w:hAnsi="Times New Roman" w:cs="Times New Roman"/>
            <w:bCs/>
            <w:sz w:val="24"/>
            <w:szCs w:val="24"/>
            <w:lang w:val="it-IT"/>
          </w:rPr>
          <w:t>https://doi.org/10.5772/intechopen.108084</w:t>
        </w:r>
      </w:hyperlink>
      <w:r w:rsidR="001E10F4" w:rsidRPr="00242916">
        <w:rPr>
          <w:rFonts w:ascii="Times New Roman" w:eastAsia="Times New Roman" w:hAnsi="Times New Roman" w:cs="Times New Roman"/>
          <w:bCs/>
          <w:sz w:val="24"/>
          <w:szCs w:val="24"/>
          <w:lang w:val="it-IT"/>
        </w:rPr>
        <w:t xml:space="preserve"> </w:t>
      </w:r>
    </w:p>
    <w:p w14:paraId="48E6BAF1" w14:textId="182C8EE3" w:rsidR="001E10F4" w:rsidRPr="00242916" w:rsidRDefault="00242916" w:rsidP="00242916">
      <w:pPr>
        <w:pStyle w:val="Listparagraf"/>
        <w:suppressAutoHyphens/>
        <w:spacing w:after="0" w:line="240" w:lineRule="auto"/>
        <w:ind w:left="360"/>
        <w:rPr>
          <w:rFonts w:ascii="Times New Roman" w:eastAsia="Times New Roman" w:hAnsi="Times New Roman" w:cs="Times New Roman"/>
          <w:bCs/>
          <w:sz w:val="24"/>
          <w:szCs w:val="24"/>
          <w:lang w:val="it-IT"/>
        </w:rPr>
      </w:pPr>
      <w:hyperlink r:id="rId36" w:history="1">
        <w:r w:rsidRPr="00242916">
          <w:rPr>
            <w:rStyle w:val="Hyperlink"/>
            <w:rFonts w:ascii="Times New Roman" w:eastAsia="Times New Roman" w:hAnsi="Times New Roman" w:cs="Times New Roman"/>
            <w:bCs/>
            <w:sz w:val="24"/>
            <w:szCs w:val="24"/>
            <w:lang w:val="it-IT"/>
          </w:rPr>
          <w:t>https://www.intechopen.com/books/12715</w:t>
        </w:r>
      </w:hyperlink>
      <w:r w:rsidR="001E10F4" w:rsidRPr="00242916">
        <w:rPr>
          <w:rFonts w:ascii="Times New Roman" w:eastAsia="Times New Roman" w:hAnsi="Times New Roman" w:cs="Times New Roman"/>
          <w:bCs/>
          <w:sz w:val="24"/>
          <w:szCs w:val="24"/>
          <w:lang w:val="it-IT"/>
        </w:rPr>
        <w:t xml:space="preserve">            </w:t>
      </w:r>
    </w:p>
    <w:p w14:paraId="569E7E60" w14:textId="619FE853" w:rsidR="001E10F4" w:rsidRPr="00242916" w:rsidRDefault="001E10F4" w:rsidP="00242916">
      <w:pPr>
        <w:pStyle w:val="Listparagraf"/>
        <w:suppressAutoHyphens/>
        <w:spacing w:after="0" w:line="240" w:lineRule="auto"/>
        <w:ind w:left="360"/>
        <w:rPr>
          <w:rFonts w:ascii="Times New Roman" w:eastAsia="Times New Roman" w:hAnsi="Times New Roman" w:cs="Times New Roman"/>
          <w:bCs/>
          <w:sz w:val="24"/>
          <w:szCs w:val="24"/>
          <w:lang w:val="it-IT"/>
        </w:rPr>
      </w:pPr>
      <w:r w:rsidRPr="00242916">
        <w:rPr>
          <w:rFonts w:ascii="Times New Roman" w:eastAsia="Times New Roman" w:hAnsi="Times New Roman" w:cs="Times New Roman"/>
          <w:bCs/>
          <w:sz w:val="24"/>
          <w:szCs w:val="24"/>
          <w:lang w:val="it-IT"/>
        </w:rPr>
        <w:t>Stroke - Management Pearls | IntechOpen</w:t>
      </w:r>
    </w:p>
    <w:p w14:paraId="19630603" w14:textId="77777777" w:rsidR="001E10F4" w:rsidRPr="001E10F4" w:rsidRDefault="001E10F4" w:rsidP="001E10F4">
      <w:pPr>
        <w:suppressAutoHyphens/>
        <w:spacing w:after="0" w:line="240" w:lineRule="auto"/>
        <w:ind w:left="33"/>
        <w:rPr>
          <w:rFonts w:ascii="Times New Roman" w:eastAsia="Times New Roman" w:hAnsi="Times New Roman" w:cs="Times New Roman"/>
          <w:bCs/>
          <w:sz w:val="24"/>
          <w:szCs w:val="24"/>
          <w:lang w:val="it-IT"/>
        </w:rPr>
      </w:pPr>
    </w:p>
    <w:p w14:paraId="06EA7277" w14:textId="77777777" w:rsidR="001E10F4" w:rsidRPr="001E10F4" w:rsidRDefault="001E10F4" w:rsidP="001E10F4">
      <w:pPr>
        <w:numPr>
          <w:ilvl w:val="0"/>
          <w:numId w:val="10"/>
        </w:numPr>
        <w:suppressAutoHyphens/>
        <w:spacing w:after="0" w:line="240" w:lineRule="auto"/>
        <w:rPr>
          <w:rFonts w:ascii="Times New Roman" w:eastAsia="Times New Roman" w:hAnsi="Times New Roman" w:cs="Times New Roman"/>
          <w:sz w:val="24"/>
          <w:szCs w:val="24"/>
          <w:lang w:val="ro-RO"/>
        </w:rPr>
      </w:pPr>
      <w:r w:rsidRPr="001E10F4">
        <w:rPr>
          <w:rFonts w:ascii="Times New Roman" w:eastAsia="Times New Roman" w:hAnsi="Times New Roman" w:cs="Times New Roman"/>
          <w:sz w:val="24"/>
          <w:szCs w:val="24"/>
          <w:lang w:val="ro-RO"/>
        </w:rPr>
        <w:t xml:space="preserve">Dragos Catalin Jianu, Silviana Nina Jianu, Traian Flavius Dan, </w:t>
      </w:r>
      <w:r w:rsidRPr="001E10F4">
        <w:rPr>
          <w:rFonts w:ascii="Times New Roman" w:eastAsia="Times New Roman" w:hAnsi="Times New Roman" w:cs="Times New Roman"/>
          <w:b/>
          <w:bCs/>
          <w:sz w:val="24"/>
          <w:szCs w:val="24"/>
          <w:lang w:val="ro-RO"/>
        </w:rPr>
        <w:t>Georgiana Munteanu</w:t>
      </w:r>
      <w:r w:rsidRPr="001E10F4">
        <w:rPr>
          <w:rFonts w:ascii="Times New Roman" w:eastAsia="Times New Roman" w:hAnsi="Times New Roman" w:cs="Times New Roman"/>
          <w:sz w:val="24"/>
          <w:szCs w:val="24"/>
          <w:lang w:val="ro-RO"/>
        </w:rPr>
        <w:t xml:space="preserve">, Alexandra Copil, Claudiu Dumitru Birdac, Andrei Gheorghe Marius Motoc, Any Docu Axelerad, Ligia Petrica, Sergiu Florin Arnautu , Raphael Sadik, Nicoleta Iacob and Anca Elena Gogu. </w:t>
      </w:r>
      <w:r w:rsidRPr="001E10F4">
        <w:rPr>
          <w:rFonts w:ascii="Times New Roman" w:eastAsia="Times New Roman" w:hAnsi="Times New Roman" w:cs="Times New Roman"/>
          <w:i/>
          <w:iCs/>
          <w:sz w:val="24"/>
          <w:szCs w:val="24"/>
          <w:lang w:val="ro-RO"/>
        </w:rPr>
        <w:t>An Integrated Approach on the Diagnosis of Cerebral Veins and Dural Sinuses Thrombosis (a Narrative Review)</w:t>
      </w:r>
      <w:r w:rsidRPr="001E10F4">
        <w:rPr>
          <w:rFonts w:ascii="Times New Roman" w:eastAsia="Times New Roman" w:hAnsi="Times New Roman" w:cs="Times New Roman"/>
          <w:sz w:val="24"/>
          <w:szCs w:val="24"/>
          <w:lang w:val="ro-RO"/>
        </w:rPr>
        <w:t xml:space="preserve"> in </w:t>
      </w:r>
      <w:r w:rsidRPr="001E10F4">
        <w:rPr>
          <w:rFonts w:ascii="Times New Roman" w:eastAsia="Times New Roman" w:hAnsi="Times New Roman" w:cs="Times New Roman"/>
          <w:b/>
          <w:bCs/>
          <w:sz w:val="24"/>
          <w:szCs w:val="24"/>
          <w:lang w:val="ro-RO"/>
        </w:rPr>
        <w:t>An Integrated Approach on Cerebral Venous Sinus Thrombosis (CVST)</w:t>
      </w:r>
      <w:r w:rsidRPr="001E10F4">
        <w:rPr>
          <w:rFonts w:ascii="Times New Roman" w:eastAsia="Times New Roman" w:hAnsi="Times New Roman" w:cs="Times New Roman"/>
          <w:sz w:val="24"/>
          <w:szCs w:val="24"/>
          <w:lang w:val="ro-RO"/>
        </w:rPr>
        <w:t xml:space="preserve"> Edited by Dragos Catalin Jianu, Jean Claude Sadik, Dafin Fior Mureşanu, April 2025, 164 pages, MDPI AG, Grosspeteranlage 5, 4052 Basel, Switzerland, reprint of the Special Issue, published open access by the journal Life (ISSN 2075-1729),</w:t>
      </w:r>
    </w:p>
    <w:p w14:paraId="6B35FCBF" w14:textId="77777777" w:rsidR="001E10F4" w:rsidRPr="001E10F4" w:rsidRDefault="001E10F4" w:rsidP="00242916">
      <w:pPr>
        <w:suppressAutoHyphens/>
        <w:spacing w:after="0" w:line="240" w:lineRule="auto"/>
        <w:ind w:left="33" w:firstLine="327"/>
        <w:rPr>
          <w:rFonts w:ascii="Times New Roman" w:eastAsia="Times New Roman" w:hAnsi="Times New Roman" w:cs="Times New Roman"/>
          <w:sz w:val="24"/>
          <w:szCs w:val="24"/>
          <w:lang w:val="ro-RO"/>
        </w:rPr>
      </w:pPr>
      <w:r w:rsidRPr="001E10F4">
        <w:rPr>
          <w:rFonts w:ascii="Times New Roman" w:eastAsia="Times New Roman" w:hAnsi="Times New Roman" w:cs="Times New Roman"/>
          <w:sz w:val="24"/>
          <w:szCs w:val="24"/>
          <w:lang w:val="ro-RO"/>
        </w:rPr>
        <w:t>ISBN 978-3-7258-3744-1 (Hardback)</w:t>
      </w:r>
    </w:p>
    <w:p w14:paraId="112E0A19" w14:textId="77777777" w:rsidR="001E10F4" w:rsidRPr="001E10F4" w:rsidRDefault="001E10F4" w:rsidP="00242916">
      <w:pPr>
        <w:suppressAutoHyphens/>
        <w:spacing w:after="0" w:line="240" w:lineRule="auto"/>
        <w:ind w:left="33" w:firstLine="327"/>
        <w:rPr>
          <w:rFonts w:ascii="Times New Roman" w:eastAsia="Times New Roman" w:hAnsi="Times New Roman" w:cs="Times New Roman"/>
          <w:sz w:val="24"/>
          <w:szCs w:val="24"/>
          <w:lang w:val="ro-RO"/>
        </w:rPr>
      </w:pPr>
      <w:r w:rsidRPr="001E10F4">
        <w:rPr>
          <w:rFonts w:ascii="Times New Roman" w:eastAsia="Times New Roman" w:hAnsi="Times New Roman" w:cs="Times New Roman"/>
          <w:sz w:val="24"/>
          <w:szCs w:val="24"/>
          <w:lang w:val="ro-RO"/>
        </w:rPr>
        <w:t>ISBN 978-3-7258-3743-4 (PDF)</w:t>
      </w:r>
    </w:p>
    <w:p w14:paraId="2E462B56" w14:textId="215A0BEC" w:rsidR="001E10F4" w:rsidRPr="001E10F4" w:rsidRDefault="00242916" w:rsidP="00242916">
      <w:pPr>
        <w:suppressAutoHyphens/>
        <w:spacing w:after="0" w:line="240" w:lineRule="auto"/>
        <w:ind w:left="33" w:firstLine="327"/>
        <w:rPr>
          <w:rFonts w:ascii="Times New Roman" w:eastAsia="Times New Roman" w:hAnsi="Times New Roman" w:cs="Times New Roman"/>
          <w:sz w:val="24"/>
          <w:szCs w:val="24"/>
          <w:lang w:val="ro-RO"/>
        </w:rPr>
      </w:pPr>
      <w:hyperlink r:id="rId37" w:history="1">
        <w:r w:rsidRPr="001E10F4">
          <w:rPr>
            <w:rStyle w:val="Hyperlink"/>
            <w:rFonts w:ascii="Times New Roman" w:eastAsia="Times New Roman" w:hAnsi="Times New Roman" w:cs="Times New Roman"/>
            <w:sz w:val="24"/>
            <w:szCs w:val="24"/>
            <w:lang w:val="ro-RO"/>
          </w:rPr>
          <w:t>https://doi.org/10.3390/books978-3-7258-3743-4</w:t>
        </w:r>
      </w:hyperlink>
      <w:r w:rsidR="001E10F4" w:rsidRPr="001E10F4">
        <w:rPr>
          <w:rFonts w:ascii="Times New Roman" w:eastAsia="Times New Roman" w:hAnsi="Times New Roman" w:cs="Times New Roman"/>
          <w:sz w:val="24"/>
          <w:szCs w:val="24"/>
          <w:lang w:val="ro-RO"/>
        </w:rPr>
        <w:t xml:space="preserve"> </w:t>
      </w:r>
    </w:p>
    <w:p w14:paraId="4077DB11" w14:textId="77777777" w:rsidR="00ED1873" w:rsidRDefault="00ED1873" w:rsidP="003E5118">
      <w:pPr>
        <w:suppressAutoHyphens/>
        <w:spacing w:after="0" w:line="240" w:lineRule="auto"/>
        <w:ind w:left="33"/>
        <w:rPr>
          <w:rFonts w:ascii="Times New Roman" w:eastAsia="Times New Roman" w:hAnsi="Times New Roman" w:cs="Times New Roman"/>
          <w:sz w:val="20"/>
          <w:szCs w:val="20"/>
          <w:lang w:val="ro-RO"/>
        </w:rPr>
      </w:pPr>
    </w:p>
    <w:p w14:paraId="2E686326" w14:textId="77777777" w:rsidR="00A935A4" w:rsidRPr="00343DB4" w:rsidRDefault="00A935A4" w:rsidP="00A935A4">
      <w:pPr>
        <w:pStyle w:val="Listparagraf"/>
        <w:numPr>
          <w:ilvl w:val="0"/>
          <w:numId w:val="10"/>
        </w:numPr>
        <w:suppressAutoHyphens/>
        <w:spacing w:after="0" w:line="240" w:lineRule="auto"/>
        <w:rPr>
          <w:rFonts w:ascii="Times New Roman" w:hAnsi="Times New Roman"/>
        </w:rPr>
      </w:pPr>
      <w:r w:rsidRPr="00A935A4">
        <w:rPr>
          <w:rFonts w:ascii="Times New Roman" w:hAnsi="Times New Roman"/>
          <w:lang w:val="ro-RO"/>
        </w:rPr>
        <w:t xml:space="preserve">Dragos Catalin Jianu, Silviana Nina Jianu, Nicoleta Iacob, Traian Flavius Dan, </w:t>
      </w:r>
      <w:r w:rsidRPr="00A935A4">
        <w:rPr>
          <w:rFonts w:ascii="Times New Roman" w:hAnsi="Times New Roman"/>
          <w:b/>
          <w:bCs/>
          <w:lang w:val="ro-RO"/>
        </w:rPr>
        <w:t>Georgiana Munteanu</w:t>
      </w:r>
      <w:r w:rsidRPr="00A935A4">
        <w:rPr>
          <w:rFonts w:ascii="Times New Roman" w:hAnsi="Times New Roman"/>
          <w:lang w:val="ro-RO"/>
        </w:rPr>
        <w:t xml:space="preserve">, Anca Elena Gogu, Raphael Sadik, Andrei Gheorghe Marius Motoc, Any Axelerad, Carmen Adella Sirbu, Ligia Petrica and Ioana Ionita. </w:t>
      </w:r>
      <w:r w:rsidRPr="00343DB4">
        <w:rPr>
          <w:rFonts w:ascii="Times New Roman" w:hAnsi="Times New Roman"/>
          <w:i/>
          <w:iCs/>
        </w:rPr>
        <w:t xml:space="preserve">Diagnosis and Management of Cerebral Venous Thrombosis Due to  polycythemia Vera and Genetic Thrombophilia: Case Report and Literature Review </w:t>
      </w:r>
      <w:r w:rsidRPr="00343DB4">
        <w:rPr>
          <w:rFonts w:ascii="Times New Roman" w:hAnsi="Times New Roman"/>
        </w:rPr>
        <w:t xml:space="preserve">in </w:t>
      </w:r>
      <w:r w:rsidRPr="00343DB4">
        <w:rPr>
          <w:rFonts w:ascii="Times New Roman" w:hAnsi="Times New Roman"/>
          <w:b/>
          <w:bCs/>
        </w:rPr>
        <w:t>An Integrated Approach on Cerebral Venous Sinus Thrombosis (CVST)</w:t>
      </w:r>
      <w:r w:rsidRPr="00343DB4">
        <w:rPr>
          <w:rFonts w:ascii="Times New Roman" w:hAnsi="Times New Roman"/>
        </w:rPr>
        <w:t xml:space="preserve"> Edited by Dragos Catalin Jianu, Jean Claude Sadik, Dafin Fior Mureşanu, April </w:t>
      </w:r>
      <w:r w:rsidRPr="00343DB4">
        <w:rPr>
          <w:rFonts w:ascii="Times New Roman" w:hAnsi="Times New Roman"/>
        </w:rPr>
        <w:lastRenderedPageBreak/>
        <w:t>2025, 164 pages, MDPI AG, Grosspeteranlage 5, 4052 Basel, Switzerland, reprint of the Special Issue, published open access by the journal Life (ISSN 2075-1729),</w:t>
      </w:r>
    </w:p>
    <w:p w14:paraId="75B0795A" w14:textId="77777777" w:rsidR="00A935A4" w:rsidRPr="00F54E94" w:rsidRDefault="00A935A4" w:rsidP="00A935A4">
      <w:pPr>
        <w:pStyle w:val="Listparagraf"/>
        <w:ind w:left="360"/>
        <w:rPr>
          <w:rFonts w:ascii="Times New Roman" w:hAnsi="Times New Roman"/>
        </w:rPr>
      </w:pPr>
      <w:r w:rsidRPr="00F54E94">
        <w:rPr>
          <w:rFonts w:ascii="Times New Roman" w:hAnsi="Times New Roman"/>
        </w:rPr>
        <w:t>ISBN 978-3-7258-3744-1 (Hardback)</w:t>
      </w:r>
    </w:p>
    <w:p w14:paraId="3C43FBFC" w14:textId="77777777" w:rsidR="00A935A4" w:rsidRDefault="00A935A4" w:rsidP="00A935A4">
      <w:pPr>
        <w:pStyle w:val="Listparagraf"/>
        <w:ind w:left="360"/>
        <w:rPr>
          <w:rFonts w:ascii="Times New Roman" w:hAnsi="Times New Roman"/>
        </w:rPr>
      </w:pPr>
      <w:r w:rsidRPr="00F54E94">
        <w:rPr>
          <w:rFonts w:ascii="Times New Roman" w:hAnsi="Times New Roman"/>
        </w:rPr>
        <w:t>ISBN 978-3-7258-3743-4</w:t>
      </w:r>
      <w:r>
        <w:rPr>
          <w:rFonts w:ascii="Times New Roman" w:hAnsi="Times New Roman"/>
        </w:rPr>
        <w:t xml:space="preserve"> (PDF)</w:t>
      </w:r>
      <w:r w:rsidRPr="00A935A4">
        <w:rPr>
          <w:rFonts w:ascii="Times New Roman" w:hAnsi="Times New Roman"/>
        </w:rPr>
        <w:t xml:space="preserve"> </w:t>
      </w:r>
    </w:p>
    <w:p w14:paraId="1DA81385" w14:textId="37E74157" w:rsidR="003E5118" w:rsidRDefault="00A935A4" w:rsidP="00A935A4">
      <w:pPr>
        <w:pStyle w:val="Listparagraf"/>
        <w:ind w:left="360"/>
        <w:rPr>
          <w:rFonts w:ascii="Times New Roman" w:hAnsi="Times New Roman"/>
        </w:rPr>
      </w:pPr>
      <w:hyperlink r:id="rId38" w:history="1">
        <w:r w:rsidRPr="00EA6FF2">
          <w:rPr>
            <w:rStyle w:val="Hyperlink"/>
            <w:rFonts w:ascii="Times New Roman" w:hAnsi="Times New Roman"/>
          </w:rPr>
          <w:t>https://doi.org/10.3390/books978-3-7258-3743-4</w:t>
        </w:r>
      </w:hyperlink>
    </w:p>
    <w:p w14:paraId="689B7489" w14:textId="77777777" w:rsidR="00A935A4" w:rsidRPr="00A935A4" w:rsidRDefault="00A935A4" w:rsidP="00A935A4">
      <w:pPr>
        <w:pStyle w:val="Listparagraf"/>
        <w:ind w:left="360"/>
        <w:rPr>
          <w:rFonts w:ascii="Times New Roman" w:hAnsi="Times New Roman"/>
        </w:rPr>
      </w:pPr>
    </w:p>
    <w:p w14:paraId="5401A783" w14:textId="69B64039" w:rsidR="003E5118" w:rsidRDefault="00A935A4" w:rsidP="003E5118">
      <w:pPr>
        <w:shd w:val="clear" w:color="auto" w:fill="D1D1D1" w:themeFill="background2" w:themeFillShade="E6"/>
        <w:suppressAutoHyphens/>
        <w:spacing w:after="0" w:line="240" w:lineRule="auto"/>
        <w:ind w:left="393"/>
        <w:jc w:val="center"/>
        <w:rPr>
          <w:rFonts w:ascii="Times New Roman" w:eastAsia="Times New Roman" w:hAnsi="Times New Roman" w:cs="Times New Roman"/>
          <w:sz w:val="20"/>
          <w:szCs w:val="20"/>
          <w:lang w:val="ro-RO"/>
        </w:rPr>
      </w:pPr>
      <w:r>
        <w:rPr>
          <w:rFonts w:ascii="Times New Roman" w:eastAsia="Calibri" w:hAnsi="Times New Roman" w:cs="Times New Roman"/>
          <w:b/>
          <w:sz w:val="24"/>
          <w:szCs w:val="24"/>
          <w:highlight w:val="lightGray"/>
          <w:lang w:val="it-IT"/>
        </w:rPr>
        <w:t>IV. Co-autor in c</w:t>
      </w:r>
      <w:r w:rsidR="003E5118" w:rsidRPr="00F238F5">
        <w:rPr>
          <w:rFonts w:ascii="Times New Roman" w:eastAsia="Calibri" w:hAnsi="Times New Roman" w:cs="Times New Roman"/>
          <w:b/>
          <w:sz w:val="24"/>
          <w:szCs w:val="24"/>
          <w:highlight w:val="lightGray"/>
          <w:lang w:val="it-IT"/>
        </w:rPr>
        <w:t xml:space="preserve">apitole </w:t>
      </w:r>
      <w:r>
        <w:rPr>
          <w:rFonts w:ascii="Times New Roman" w:eastAsia="Calibri" w:hAnsi="Times New Roman" w:cs="Times New Roman"/>
          <w:b/>
          <w:sz w:val="24"/>
          <w:szCs w:val="24"/>
          <w:highlight w:val="lightGray"/>
          <w:lang w:val="it-IT"/>
        </w:rPr>
        <w:t>d</w:t>
      </w:r>
      <w:r w:rsidR="003E5118" w:rsidRPr="00F238F5">
        <w:rPr>
          <w:rFonts w:ascii="Times New Roman" w:eastAsia="Calibri" w:hAnsi="Times New Roman" w:cs="Times New Roman"/>
          <w:b/>
          <w:sz w:val="24"/>
          <w:szCs w:val="24"/>
          <w:highlight w:val="lightGray"/>
          <w:lang w:val="it-IT"/>
        </w:rPr>
        <w:t>in carti</w:t>
      </w:r>
      <w:r w:rsidR="003E5118">
        <w:rPr>
          <w:rFonts w:ascii="Times New Roman" w:eastAsia="Calibri" w:hAnsi="Times New Roman" w:cs="Times New Roman"/>
          <w:b/>
          <w:sz w:val="24"/>
          <w:szCs w:val="24"/>
          <w:highlight w:val="lightGray"/>
          <w:lang w:val="it-IT"/>
        </w:rPr>
        <w:t xml:space="preserve"> publicate </w:t>
      </w:r>
      <w:r w:rsidR="003E5118" w:rsidRPr="00F238F5">
        <w:rPr>
          <w:rFonts w:ascii="Times New Roman" w:eastAsia="Calibri" w:hAnsi="Times New Roman" w:cs="Times New Roman"/>
          <w:b/>
          <w:sz w:val="24"/>
          <w:szCs w:val="24"/>
          <w:highlight w:val="lightGray"/>
          <w:lang w:val="it-IT"/>
        </w:rPr>
        <w:t xml:space="preserve">in edituri nationale </w:t>
      </w:r>
      <w:r w:rsidR="003E5118">
        <w:rPr>
          <w:rFonts w:ascii="Times New Roman" w:eastAsia="Calibri" w:hAnsi="Times New Roman" w:cs="Times New Roman"/>
          <w:b/>
          <w:sz w:val="24"/>
          <w:szCs w:val="24"/>
          <w:lang w:val="it-IT"/>
        </w:rPr>
        <w:t>recunoscute CNCSIS (3)</w:t>
      </w:r>
    </w:p>
    <w:p w14:paraId="5E843065" w14:textId="77777777" w:rsidR="003E5118" w:rsidRDefault="003E5118" w:rsidP="003E5118">
      <w:pPr>
        <w:rPr>
          <w:lang w:val="ro-RO"/>
        </w:rPr>
      </w:pPr>
    </w:p>
    <w:p w14:paraId="777CDD49" w14:textId="77777777" w:rsidR="00F62FCD" w:rsidRDefault="003E5118" w:rsidP="00F62FCD">
      <w:pPr>
        <w:numPr>
          <w:ilvl w:val="0"/>
          <w:numId w:val="3"/>
        </w:numPr>
        <w:suppressAutoHyphens/>
        <w:spacing w:after="0" w:line="240" w:lineRule="auto"/>
        <w:ind w:left="393"/>
        <w:rPr>
          <w:rFonts w:ascii="Times New Roman" w:eastAsia="Calibri" w:hAnsi="Times New Roman"/>
          <w:lang w:val="it-IT"/>
        </w:rPr>
      </w:pPr>
      <w:r w:rsidRPr="00EC482E">
        <w:rPr>
          <w:rFonts w:ascii="Times New Roman" w:eastAsia="Calibri" w:hAnsi="Times New Roman"/>
          <w:lang w:val="it-IT"/>
        </w:rPr>
        <w:t xml:space="preserve">Adrian Vlad. </w:t>
      </w:r>
      <w:r w:rsidRPr="00F62FCD">
        <w:rPr>
          <w:rFonts w:ascii="Times New Roman" w:eastAsia="Calibri" w:hAnsi="Times New Roman"/>
          <w:b/>
          <w:bCs/>
          <w:lang w:val="it-IT"/>
        </w:rPr>
        <w:t>“ De la A la Z în Medicina de Familie”</w:t>
      </w:r>
      <w:r w:rsidRPr="00EC482E">
        <w:rPr>
          <w:rFonts w:ascii="Times New Roman" w:eastAsia="Calibri" w:hAnsi="Times New Roman"/>
          <w:lang w:val="it-IT"/>
        </w:rPr>
        <w:t xml:space="preserve">, editura Eurobit, Timișoara, </w:t>
      </w:r>
      <w:r w:rsidRPr="00F62FCD">
        <w:rPr>
          <w:rFonts w:ascii="Times New Roman" w:eastAsia="Calibri" w:hAnsi="Times New Roman"/>
          <w:lang w:val="it-IT"/>
        </w:rPr>
        <w:t xml:space="preserve">Romania, 2021; </w:t>
      </w:r>
    </w:p>
    <w:p w14:paraId="0B8560B8" w14:textId="19FC19F7" w:rsidR="00A935A4" w:rsidRPr="00F62FCD" w:rsidRDefault="003E5118" w:rsidP="00F62FCD">
      <w:pPr>
        <w:suppressAutoHyphens/>
        <w:spacing w:after="0" w:line="240" w:lineRule="auto"/>
        <w:ind w:left="393"/>
        <w:rPr>
          <w:rFonts w:ascii="Times New Roman" w:eastAsia="Calibri" w:hAnsi="Times New Roman"/>
          <w:lang w:val="it-IT"/>
        </w:rPr>
      </w:pPr>
      <w:r w:rsidRPr="00F62FCD">
        <w:rPr>
          <w:rFonts w:ascii="Times New Roman" w:eastAsia="Calibri" w:hAnsi="Times New Roman"/>
          <w:lang w:val="it-IT"/>
        </w:rPr>
        <w:t>ISBN 978-973-132-712-9</w:t>
      </w:r>
    </w:p>
    <w:p w14:paraId="17FBFB00" w14:textId="77777777" w:rsidR="00F62FCD" w:rsidRDefault="003E5118" w:rsidP="00A935A4">
      <w:pPr>
        <w:spacing w:after="0"/>
        <w:ind w:left="393"/>
        <w:rPr>
          <w:rFonts w:ascii="Times New Roman" w:eastAsia="Calibri" w:hAnsi="Times New Roman"/>
          <w:lang w:val="it-IT"/>
        </w:rPr>
      </w:pPr>
      <w:r w:rsidRPr="00EC482E">
        <w:rPr>
          <w:rFonts w:ascii="Times New Roman" w:eastAsia="Calibri" w:hAnsi="Times New Roman"/>
          <w:lang w:val="it-IT"/>
        </w:rPr>
        <w:t xml:space="preserve">Dragoș Cătălin Jianu, </w:t>
      </w:r>
      <w:r w:rsidRPr="00334C05">
        <w:rPr>
          <w:rFonts w:ascii="Times New Roman" w:eastAsia="Calibri" w:hAnsi="Times New Roman"/>
          <w:b/>
          <w:bCs/>
          <w:lang w:val="it-IT"/>
        </w:rPr>
        <w:t>Georgiana Munteanu</w:t>
      </w:r>
      <w:r w:rsidRPr="00EC482E">
        <w:rPr>
          <w:rFonts w:ascii="Times New Roman" w:eastAsia="Calibri" w:hAnsi="Times New Roman"/>
          <w:lang w:val="it-IT"/>
        </w:rPr>
        <w:t xml:space="preserve">, Traian Flavius Dan, </w:t>
      </w:r>
      <w:r w:rsidRPr="00A935A4">
        <w:rPr>
          <w:rFonts w:ascii="Times New Roman" w:eastAsia="Calibri" w:hAnsi="Times New Roman"/>
          <w:b/>
          <w:bCs/>
          <w:i/>
          <w:iCs/>
          <w:lang w:val="it-IT"/>
        </w:rPr>
        <w:t>Capitolul 11-</w:t>
      </w:r>
      <w:r w:rsidR="00A935A4" w:rsidRPr="00A935A4">
        <w:rPr>
          <w:rFonts w:ascii="Times New Roman" w:eastAsia="Calibri" w:hAnsi="Times New Roman"/>
          <w:b/>
          <w:bCs/>
          <w:i/>
          <w:iCs/>
          <w:lang w:val="it-IT"/>
        </w:rPr>
        <w:t xml:space="preserve"> </w:t>
      </w:r>
      <w:r w:rsidRPr="00A935A4">
        <w:rPr>
          <w:rFonts w:ascii="Times New Roman" w:eastAsia="Calibri" w:hAnsi="Times New Roman"/>
          <w:b/>
          <w:bCs/>
          <w:i/>
          <w:iCs/>
          <w:lang w:val="it-IT"/>
        </w:rPr>
        <w:t>Afecțiunile neurologice</w:t>
      </w:r>
      <w:r w:rsidRPr="00EC482E">
        <w:rPr>
          <w:rFonts w:ascii="Times New Roman" w:eastAsia="Calibri" w:hAnsi="Times New Roman"/>
          <w:lang w:val="it-IT"/>
        </w:rPr>
        <w:t xml:space="preserve">, </w:t>
      </w:r>
    </w:p>
    <w:p w14:paraId="3BFDD494" w14:textId="79785258" w:rsidR="003E5118" w:rsidRPr="00EC482E" w:rsidRDefault="003E5118" w:rsidP="00A935A4">
      <w:pPr>
        <w:spacing w:after="0"/>
        <w:ind w:left="393"/>
        <w:rPr>
          <w:rFonts w:ascii="Times New Roman" w:eastAsia="Calibri" w:hAnsi="Times New Roman"/>
          <w:lang w:val="it-IT"/>
        </w:rPr>
      </w:pPr>
      <w:r w:rsidRPr="00EC482E">
        <w:rPr>
          <w:rFonts w:ascii="Times New Roman" w:eastAsia="Calibri" w:hAnsi="Times New Roman"/>
          <w:lang w:val="it-IT"/>
        </w:rPr>
        <w:t>pg 374-414</w:t>
      </w:r>
    </w:p>
    <w:p w14:paraId="13D11366" w14:textId="77777777" w:rsidR="003E5118" w:rsidRDefault="003E5118" w:rsidP="003E5118">
      <w:pPr>
        <w:ind w:left="393"/>
        <w:rPr>
          <w:rFonts w:ascii="Times New Roman" w:eastAsia="Calibri" w:hAnsi="Times New Roman"/>
          <w:lang w:val="it-IT"/>
        </w:rPr>
      </w:pPr>
    </w:p>
    <w:p w14:paraId="56E1FD88" w14:textId="77777777" w:rsidR="003E5118" w:rsidRPr="00EC482E" w:rsidRDefault="003E5118" w:rsidP="003E5118">
      <w:pPr>
        <w:numPr>
          <w:ilvl w:val="0"/>
          <w:numId w:val="3"/>
        </w:numPr>
        <w:suppressAutoHyphens/>
        <w:spacing w:after="0" w:line="240" w:lineRule="auto"/>
        <w:ind w:left="393"/>
        <w:rPr>
          <w:rFonts w:ascii="Times New Roman" w:eastAsia="Calibri" w:hAnsi="Times New Roman"/>
          <w:lang w:val="it-IT"/>
        </w:rPr>
      </w:pPr>
      <w:r w:rsidRPr="00EC482E">
        <w:rPr>
          <w:rFonts w:ascii="Times New Roman" w:eastAsia="Calibri" w:hAnsi="Times New Roman"/>
          <w:lang w:val="it-IT"/>
        </w:rPr>
        <w:t xml:space="preserve">Dragoș Cătălin Jianu (ed). </w:t>
      </w:r>
      <w:r w:rsidRPr="00F62FCD">
        <w:rPr>
          <w:rFonts w:ascii="Times New Roman" w:eastAsia="Calibri" w:hAnsi="Times New Roman"/>
          <w:b/>
          <w:bCs/>
          <w:lang w:val="it-IT"/>
        </w:rPr>
        <w:t>Compendiu de Neurologie-Volumul I</w:t>
      </w:r>
      <w:r w:rsidRPr="00EC482E">
        <w:rPr>
          <w:rFonts w:ascii="Times New Roman" w:eastAsia="Calibri" w:hAnsi="Times New Roman"/>
          <w:lang w:val="it-IT"/>
        </w:rPr>
        <w:t xml:space="preserve">, pg 286, Editura Mirton, Timișoara, 2021, </w:t>
      </w:r>
    </w:p>
    <w:p w14:paraId="64D552B5" w14:textId="77777777" w:rsidR="00F62FCD" w:rsidRDefault="003E5118" w:rsidP="00F62FCD">
      <w:pPr>
        <w:spacing w:after="0"/>
        <w:ind w:left="393"/>
        <w:rPr>
          <w:rFonts w:ascii="Times New Roman" w:eastAsia="Calibri" w:hAnsi="Times New Roman"/>
          <w:lang w:val="it-IT"/>
        </w:rPr>
      </w:pPr>
      <w:r w:rsidRPr="00EC482E">
        <w:rPr>
          <w:rFonts w:ascii="Times New Roman" w:eastAsia="Calibri" w:hAnsi="Times New Roman"/>
          <w:lang w:val="it-IT"/>
        </w:rPr>
        <w:t xml:space="preserve">ISBN general-978-973-52-1989-5, </w:t>
      </w:r>
    </w:p>
    <w:p w14:paraId="36C81D34" w14:textId="0C424171" w:rsidR="003E5118" w:rsidRPr="00EC482E" w:rsidRDefault="003E5118" w:rsidP="00F62FCD">
      <w:pPr>
        <w:spacing w:after="0"/>
        <w:ind w:left="393"/>
        <w:rPr>
          <w:rFonts w:ascii="Times New Roman" w:eastAsia="Calibri" w:hAnsi="Times New Roman"/>
          <w:lang w:val="it-IT"/>
        </w:rPr>
      </w:pPr>
      <w:r w:rsidRPr="00EC482E">
        <w:rPr>
          <w:rFonts w:ascii="Times New Roman" w:eastAsia="Calibri" w:hAnsi="Times New Roman"/>
          <w:lang w:val="it-IT"/>
        </w:rPr>
        <w:t xml:space="preserve">ISBN vol.1- 978-973-52-1990-1: </w:t>
      </w:r>
    </w:p>
    <w:p w14:paraId="361522B7" w14:textId="77777777" w:rsidR="003E5118" w:rsidRPr="00EC482E" w:rsidRDefault="003E5118" w:rsidP="00F62FCD">
      <w:pPr>
        <w:spacing w:after="0"/>
        <w:ind w:left="393"/>
        <w:rPr>
          <w:rFonts w:ascii="Times New Roman" w:eastAsia="Calibri" w:hAnsi="Times New Roman"/>
          <w:lang w:val="it-IT"/>
        </w:rPr>
      </w:pPr>
      <w:r w:rsidRPr="00F62FCD">
        <w:rPr>
          <w:rFonts w:ascii="Times New Roman" w:eastAsia="Calibri" w:hAnsi="Times New Roman"/>
          <w:b/>
          <w:bCs/>
          <w:lang w:val="it-IT"/>
        </w:rPr>
        <w:t>(1)</w:t>
      </w:r>
      <w:r w:rsidRPr="00F62FCD">
        <w:rPr>
          <w:rFonts w:ascii="Times New Roman" w:eastAsia="Calibri" w:hAnsi="Times New Roman"/>
          <w:b/>
          <w:bCs/>
          <w:lang w:val="it-IT"/>
        </w:rPr>
        <w:tab/>
        <w:t>Capitolul V</w:t>
      </w:r>
      <w:r w:rsidRPr="00EC482E">
        <w:rPr>
          <w:rFonts w:ascii="Times New Roman" w:eastAsia="Calibri" w:hAnsi="Times New Roman"/>
          <w:lang w:val="it-IT"/>
        </w:rPr>
        <w:t>: Semiologia şi patologia trunchiului cerebral (DC Jianu, TF Dan</w:t>
      </w:r>
      <w:r w:rsidRPr="00334C05">
        <w:rPr>
          <w:rFonts w:ascii="Times New Roman" w:eastAsia="Calibri" w:hAnsi="Times New Roman"/>
          <w:b/>
          <w:bCs/>
          <w:lang w:val="it-IT"/>
        </w:rPr>
        <w:t>, G Munteanu</w:t>
      </w:r>
      <w:r w:rsidRPr="00EC482E">
        <w:rPr>
          <w:rFonts w:ascii="Times New Roman" w:eastAsia="Calibri" w:hAnsi="Times New Roman"/>
          <w:lang w:val="it-IT"/>
        </w:rPr>
        <w:t xml:space="preserve">, A Copil) </w:t>
      </w:r>
    </w:p>
    <w:p w14:paraId="63E1A39D" w14:textId="77777777" w:rsidR="003E5118" w:rsidRPr="00EC482E" w:rsidRDefault="003E5118" w:rsidP="00F62FCD">
      <w:pPr>
        <w:spacing w:after="0"/>
        <w:ind w:left="393"/>
        <w:rPr>
          <w:rFonts w:ascii="Times New Roman" w:eastAsia="Calibri" w:hAnsi="Times New Roman"/>
          <w:lang w:val="it-IT"/>
        </w:rPr>
      </w:pPr>
      <w:r w:rsidRPr="00EC482E">
        <w:rPr>
          <w:rFonts w:ascii="Times New Roman" w:eastAsia="Calibri" w:hAnsi="Times New Roman"/>
          <w:lang w:val="it-IT"/>
        </w:rPr>
        <w:t xml:space="preserve">       5.1 Neuroanatomie funcţională (223)</w:t>
      </w:r>
    </w:p>
    <w:p w14:paraId="624EB5C5" w14:textId="77777777" w:rsidR="003E5118" w:rsidRPr="00EC482E" w:rsidRDefault="003E5118" w:rsidP="00F62FCD">
      <w:pPr>
        <w:spacing w:after="0"/>
        <w:ind w:left="393"/>
        <w:rPr>
          <w:rFonts w:ascii="Times New Roman" w:eastAsia="Calibri" w:hAnsi="Times New Roman"/>
          <w:lang w:val="it-IT"/>
        </w:rPr>
      </w:pPr>
      <w:r>
        <w:rPr>
          <w:rFonts w:ascii="Times New Roman" w:eastAsia="Calibri" w:hAnsi="Times New Roman"/>
          <w:lang w:val="it-IT"/>
        </w:rPr>
        <w:t xml:space="preserve">       </w:t>
      </w:r>
      <w:r w:rsidRPr="00EC482E">
        <w:rPr>
          <w:rFonts w:ascii="Times New Roman" w:eastAsia="Calibri" w:hAnsi="Times New Roman"/>
          <w:lang w:val="it-IT"/>
        </w:rPr>
        <w:t>5.2 Sindroamele de trunchi cerebral (sdr. Alterne)(231)</w:t>
      </w:r>
    </w:p>
    <w:p w14:paraId="00A02A73" w14:textId="77777777" w:rsidR="003E5118" w:rsidRDefault="003E5118" w:rsidP="00F62FCD">
      <w:pPr>
        <w:spacing w:after="0"/>
        <w:ind w:left="393"/>
        <w:rPr>
          <w:rFonts w:ascii="Times New Roman" w:eastAsia="Calibri" w:hAnsi="Times New Roman"/>
          <w:lang w:val="it-IT"/>
        </w:rPr>
      </w:pPr>
      <w:r w:rsidRPr="00F62FCD">
        <w:rPr>
          <w:rFonts w:ascii="Times New Roman" w:eastAsia="Calibri" w:hAnsi="Times New Roman"/>
          <w:b/>
          <w:bCs/>
          <w:lang w:val="it-IT"/>
        </w:rPr>
        <w:t>(2) Capitolul VII :</w:t>
      </w:r>
      <w:r w:rsidRPr="00EC482E">
        <w:rPr>
          <w:rFonts w:ascii="Times New Roman" w:eastAsia="Calibri" w:hAnsi="Times New Roman"/>
          <w:lang w:val="it-IT"/>
        </w:rPr>
        <w:t xml:space="preserve">  Semiologia si patologia cerebelului (DC Jianu, AGM Motoc, </w:t>
      </w:r>
      <w:r>
        <w:rPr>
          <w:rFonts w:ascii="Times New Roman" w:eastAsia="Calibri" w:hAnsi="Times New Roman"/>
          <w:lang w:val="it-IT"/>
        </w:rPr>
        <w:t xml:space="preserve">AE </w:t>
      </w:r>
      <w:r w:rsidRPr="00EC482E">
        <w:rPr>
          <w:rFonts w:ascii="Times New Roman" w:eastAsia="Calibri" w:hAnsi="Times New Roman"/>
          <w:lang w:val="it-IT"/>
        </w:rPr>
        <w:t xml:space="preserve">Gogu, </w:t>
      </w:r>
      <w:r w:rsidRPr="00334C05">
        <w:rPr>
          <w:rFonts w:ascii="Times New Roman" w:eastAsia="Calibri" w:hAnsi="Times New Roman"/>
          <w:b/>
          <w:bCs/>
          <w:lang w:val="it-IT"/>
        </w:rPr>
        <w:t xml:space="preserve">G </w:t>
      </w:r>
      <w:r>
        <w:rPr>
          <w:rFonts w:ascii="Times New Roman" w:eastAsia="Calibri" w:hAnsi="Times New Roman"/>
          <w:b/>
          <w:bCs/>
          <w:lang w:val="it-IT"/>
        </w:rPr>
        <w:t xml:space="preserve">                 </w:t>
      </w:r>
      <w:r w:rsidRPr="00334C05">
        <w:rPr>
          <w:rFonts w:ascii="Times New Roman" w:eastAsia="Calibri" w:hAnsi="Times New Roman"/>
          <w:b/>
          <w:bCs/>
          <w:lang w:val="it-IT"/>
        </w:rPr>
        <w:t>Munteanu</w:t>
      </w:r>
      <w:r w:rsidRPr="00EC482E">
        <w:rPr>
          <w:rFonts w:ascii="Times New Roman" w:eastAsia="Calibri" w:hAnsi="Times New Roman"/>
          <w:lang w:val="it-IT"/>
        </w:rPr>
        <w:t>)</w:t>
      </w:r>
      <w:r>
        <w:rPr>
          <w:rFonts w:ascii="Times New Roman" w:eastAsia="Calibri" w:hAnsi="Times New Roman"/>
          <w:lang w:val="it-IT"/>
        </w:rPr>
        <w:t xml:space="preserve"> </w:t>
      </w:r>
      <w:r w:rsidRPr="00EC482E">
        <w:rPr>
          <w:rFonts w:ascii="Times New Roman" w:eastAsia="Calibri" w:hAnsi="Times New Roman"/>
          <w:lang w:val="it-IT"/>
        </w:rPr>
        <w:t>(250)</w:t>
      </w:r>
    </w:p>
    <w:p w14:paraId="30854288" w14:textId="77777777" w:rsidR="008B5443" w:rsidRDefault="008B5443" w:rsidP="00F62FCD">
      <w:pPr>
        <w:spacing w:after="0"/>
        <w:ind w:left="393"/>
        <w:rPr>
          <w:lang w:val="ro-RO"/>
        </w:rPr>
      </w:pPr>
    </w:p>
    <w:p w14:paraId="1DB2BEA6" w14:textId="77777777" w:rsidR="008B5443" w:rsidRDefault="008B5443" w:rsidP="00F62FCD">
      <w:pPr>
        <w:spacing w:after="0"/>
        <w:ind w:left="393"/>
        <w:rPr>
          <w:lang w:val="ro-RO"/>
        </w:rPr>
      </w:pPr>
    </w:p>
    <w:p w14:paraId="14B6658A" w14:textId="77777777" w:rsidR="008B5443" w:rsidRDefault="008B5443" w:rsidP="00F62FCD">
      <w:pPr>
        <w:spacing w:after="0"/>
        <w:ind w:left="393"/>
        <w:rPr>
          <w:lang w:val="ro-RO"/>
        </w:rPr>
      </w:pPr>
    </w:p>
    <w:p w14:paraId="324B3284" w14:textId="77777777" w:rsidR="008B5443" w:rsidRDefault="008B5443" w:rsidP="00F62FCD">
      <w:pPr>
        <w:spacing w:after="0"/>
        <w:ind w:left="393"/>
        <w:rPr>
          <w:lang w:val="ro-RO"/>
        </w:rPr>
      </w:pPr>
    </w:p>
    <w:p w14:paraId="1BDD480F" w14:textId="77777777" w:rsidR="008B5443" w:rsidRPr="008B5443" w:rsidRDefault="008B5443" w:rsidP="008B5443">
      <w:pPr>
        <w:pStyle w:val="BodyTextIntechOpen"/>
        <w:rPr>
          <w:rFonts w:ascii="Times New Roman" w:hAnsi="Times New Roman" w:cs="Times New Roman"/>
          <w:sz w:val="24"/>
          <w:szCs w:val="28"/>
        </w:rPr>
      </w:pPr>
    </w:p>
    <w:p w14:paraId="7DBAA537" w14:textId="77777777" w:rsidR="008B5443" w:rsidRDefault="008B5443" w:rsidP="008B5443">
      <w:pPr>
        <w:pStyle w:val="BodyTextIntechOpen"/>
        <w:rPr>
          <w:rFonts w:ascii="Times New Roman" w:hAnsi="Times New Roman" w:cs="Times New Roman"/>
          <w:b/>
          <w:bCs/>
          <w:sz w:val="24"/>
          <w:szCs w:val="28"/>
        </w:rPr>
      </w:pPr>
      <w:r w:rsidRPr="008B5443">
        <w:rPr>
          <w:rFonts w:ascii="Times New Roman" w:hAnsi="Times New Roman" w:cs="Times New Roman"/>
          <w:b/>
          <w:bCs/>
          <w:sz w:val="24"/>
          <w:szCs w:val="28"/>
        </w:rPr>
        <w:t>Munteanu Georgiana</w:t>
      </w:r>
    </w:p>
    <w:p w14:paraId="7CC06321" w14:textId="77777777" w:rsidR="008B5443" w:rsidRPr="008B5443" w:rsidRDefault="008B5443" w:rsidP="008B5443">
      <w:pPr>
        <w:pStyle w:val="BodyTextIntechOpen"/>
        <w:rPr>
          <w:rFonts w:ascii="Times New Roman" w:hAnsi="Times New Roman" w:cs="Times New Roman"/>
          <w:b/>
          <w:bCs/>
          <w:sz w:val="24"/>
          <w:szCs w:val="28"/>
        </w:rPr>
      </w:pPr>
    </w:p>
    <w:p w14:paraId="7C612E5B" w14:textId="5064E5E6" w:rsidR="008B5443" w:rsidRPr="008B5443" w:rsidRDefault="008B5443" w:rsidP="008B5443">
      <w:pPr>
        <w:pStyle w:val="BodyTextIntechOpen"/>
        <w:rPr>
          <w:rFonts w:ascii="Times New Roman" w:hAnsi="Times New Roman" w:cs="Times New Roman"/>
          <w:sz w:val="24"/>
          <w:szCs w:val="28"/>
        </w:rPr>
      </w:pPr>
      <w:r w:rsidRPr="008B5443">
        <w:rPr>
          <w:rFonts w:ascii="Times New Roman" w:hAnsi="Times New Roman" w:cs="Times New Roman"/>
          <w:sz w:val="24"/>
          <w:szCs w:val="28"/>
        </w:rPr>
        <w:t>18.05.2025</w:t>
      </w:r>
    </w:p>
    <w:p w14:paraId="22359C51" w14:textId="77777777" w:rsidR="008B5443" w:rsidRPr="008932CD" w:rsidRDefault="008B5443" w:rsidP="00F62FCD">
      <w:pPr>
        <w:spacing w:after="0"/>
        <w:ind w:left="393"/>
        <w:rPr>
          <w:lang w:val="ro-RO"/>
        </w:rPr>
      </w:pPr>
    </w:p>
    <w:p w14:paraId="49847B7D" w14:textId="38640017" w:rsidR="00F0374D" w:rsidRDefault="00F0374D" w:rsidP="00F0374D">
      <w:pPr>
        <w:tabs>
          <w:tab w:val="left" w:pos="1396"/>
        </w:tabs>
      </w:pPr>
      <w:r>
        <w:tab/>
      </w:r>
    </w:p>
    <w:sectPr w:rsidR="00F0374D" w:rsidSect="00832AA1">
      <w:headerReference w:type="default" r:id="rId39"/>
      <w:footerReference w:type="default" r:id="rId40"/>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FS Brabo">
    <w:altName w:val="Times New Roman"/>
    <w:panose1 w:val="00000000000000000000"/>
    <w:charset w:val="00"/>
    <w:family w:val="roman"/>
    <w:notTrueType/>
    <w:pitch w:val="variable"/>
    <w:sig w:usb0="00000001" w:usb1="4000207F" w:usb2="00000000" w:usb3="00000000" w:csb0="00000093"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83630060"/>
      <w:docPartObj>
        <w:docPartGallery w:val="Page Numbers (Bottom of Page)"/>
        <w:docPartUnique/>
      </w:docPartObj>
    </w:sdtPr>
    <w:sdtContent>
      <w:p w14:paraId="4249244E" w14:textId="77777777" w:rsidR="00000000" w:rsidRDefault="00000000">
        <w:pPr>
          <w:pStyle w:val="Subsol"/>
          <w:jc w:val="center"/>
        </w:pPr>
        <w:r>
          <w:fldChar w:fldCharType="begin"/>
        </w:r>
        <w:r>
          <w:instrText>PAGE   \* MERGEFORMAT</w:instrText>
        </w:r>
        <w:r>
          <w:fldChar w:fldCharType="separate"/>
        </w:r>
        <w:r>
          <w:rPr>
            <w:lang w:val="ro-RO"/>
          </w:rPr>
          <w:t>2</w:t>
        </w:r>
        <w:r>
          <w:fldChar w:fldCharType="end"/>
        </w:r>
      </w:p>
    </w:sdtContent>
  </w:sdt>
  <w:p w14:paraId="0B02933D" w14:textId="77777777" w:rsidR="00000000" w:rsidRDefault="00000000">
    <w:pPr>
      <w:pStyle w:val="Subsol"/>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893620" w14:textId="77777777" w:rsidR="00000000" w:rsidRDefault="00000000">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F92442"/>
    <w:multiLevelType w:val="hybridMultilevel"/>
    <w:tmpl w:val="BB401C9A"/>
    <w:lvl w:ilvl="0" w:tplc="5168754E">
      <w:start w:val="1"/>
      <w:numFmt w:val="decimal"/>
      <w:lvlText w:val="%1."/>
      <w:lvlJc w:val="left"/>
      <w:pPr>
        <w:ind w:left="386" w:hanging="360"/>
      </w:pPr>
      <w:rPr>
        <w:rFonts w:hint="default"/>
      </w:rPr>
    </w:lvl>
    <w:lvl w:ilvl="1" w:tplc="04180019" w:tentative="1">
      <w:start w:val="1"/>
      <w:numFmt w:val="lowerLetter"/>
      <w:lvlText w:val="%2."/>
      <w:lvlJc w:val="left"/>
      <w:pPr>
        <w:ind w:left="1106" w:hanging="360"/>
      </w:pPr>
    </w:lvl>
    <w:lvl w:ilvl="2" w:tplc="0418001B" w:tentative="1">
      <w:start w:val="1"/>
      <w:numFmt w:val="lowerRoman"/>
      <w:lvlText w:val="%3."/>
      <w:lvlJc w:val="right"/>
      <w:pPr>
        <w:ind w:left="1826" w:hanging="180"/>
      </w:pPr>
    </w:lvl>
    <w:lvl w:ilvl="3" w:tplc="0418000F" w:tentative="1">
      <w:start w:val="1"/>
      <w:numFmt w:val="decimal"/>
      <w:lvlText w:val="%4."/>
      <w:lvlJc w:val="left"/>
      <w:pPr>
        <w:ind w:left="2546" w:hanging="360"/>
      </w:pPr>
    </w:lvl>
    <w:lvl w:ilvl="4" w:tplc="04180019" w:tentative="1">
      <w:start w:val="1"/>
      <w:numFmt w:val="lowerLetter"/>
      <w:lvlText w:val="%5."/>
      <w:lvlJc w:val="left"/>
      <w:pPr>
        <w:ind w:left="3266" w:hanging="360"/>
      </w:pPr>
    </w:lvl>
    <w:lvl w:ilvl="5" w:tplc="0418001B" w:tentative="1">
      <w:start w:val="1"/>
      <w:numFmt w:val="lowerRoman"/>
      <w:lvlText w:val="%6."/>
      <w:lvlJc w:val="right"/>
      <w:pPr>
        <w:ind w:left="3986" w:hanging="180"/>
      </w:pPr>
    </w:lvl>
    <w:lvl w:ilvl="6" w:tplc="0418000F" w:tentative="1">
      <w:start w:val="1"/>
      <w:numFmt w:val="decimal"/>
      <w:lvlText w:val="%7."/>
      <w:lvlJc w:val="left"/>
      <w:pPr>
        <w:ind w:left="4706" w:hanging="360"/>
      </w:pPr>
    </w:lvl>
    <w:lvl w:ilvl="7" w:tplc="04180019" w:tentative="1">
      <w:start w:val="1"/>
      <w:numFmt w:val="lowerLetter"/>
      <w:lvlText w:val="%8."/>
      <w:lvlJc w:val="left"/>
      <w:pPr>
        <w:ind w:left="5426" w:hanging="360"/>
      </w:pPr>
    </w:lvl>
    <w:lvl w:ilvl="8" w:tplc="0418001B" w:tentative="1">
      <w:start w:val="1"/>
      <w:numFmt w:val="lowerRoman"/>
      <w:lvlText w:val="%9."/>
      <w:lvlJc w:val="right"/>
      <w:pPr>
        <w:ind w:left="6146" w:hanging="180"/>
      </w:pPr>
    </w:lvl>
  </w:abstractNum>
  <w:abstractNum w:abstractNumId="1" w15:restartNumberingAfterBreak="0">
    <w:nsid w:val="2385662F"/>
    <w:multiLevelType w:val="hybridMultilevel"/>
    <w:tmpl w:val="C854C84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24B14D37"/>
    <w:multiLevelType w:val="hybridMultilevel"/>
    <w:tmpl w:val="81A0503A"/>
    <w:lvl w:ilvl="0" w:tplc="E3BAE7D2">
      <w:start w:val="1"/>
      <w:numFmt w:val="decimal"/>
      <w:lvlText w:val="%1."/>
      <w:lvlJc w:val="left"/>
      <w:pPr>
        <w:ind w:left="360" w:hanging="360"/>
      </w:pPr>
      <w:rPr>
        <w:rFonts w:hint="default"/>
        <w:color w:val="auto"/>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2CA6273B"/>
    <w:multiLevelType w:val="hybridMultilevel"/>
    <w:tmpl w:val="EAD824B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35750298"/>
    <w:multiLevelType w:val="hybridMultilevel"/>
    <w:tmpl w:val="5B0C380E"/>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429F1F61"/>
    <w:multiLevelType w:val="hybridMultilevel"/>
    <w:tmpl w:val="5BF68706"/>
    <w:lvl w:ilvl="0" w:tplc="654EDDEE">
      <w:start w:val="1"/>
      <w:numFmt w:val="decimal"/>
      <w:lvlText w:val="%1."/>
      <w:lvlJc w:val="left"/>
      <w:pPr>
        <w:ind w:left="720" w:hanging="360"/>
      </w:pPr>
      <w:rPr>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5C933C0B"/>
    <w:multiLevelType w:val="hybridMultilevel"/>
    <w:tmpl w:val="761A547C"/>
    <w:lvl w:ilvl="0" w:tplc="9EA01214">
      <w:start w:val="1"/>
      <w:numFmt w:val="decimal"/>
      <w:lvlText w:val="%1."/>
      <w:lvlJc w:val="left"/>
      <w:pPr>
        <w:ind w:left="360" w:hanging="360"/>
      </w:pPr>
      <w:rPr>
        <w:rFonts w:hint="default"/>
        <w:color w:val="auto"/>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 w15:restartNumberingAfterBreak="0">
    <w:nsid w:val="5F0B76CB"/>
    <w:multiLevelType w:val="hybridMultilevel"/>
    <w:tmpl w:val="ADD418B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62522355"/>
    <w:multiLevelType w:val="hybridMultilevel"/>
    <w:tmpl w:val="9F589494"/>
    <w:lvl w:ilvl="0" w:tplc="B4C22278">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647812BE"/>
    <w:multiLevelType w:val="multilevel"/>
    <w:tmpl w:val="CB20357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asciiTheme="minorHAnsi" w:hAnsiTheme="minorHAnsi" w:cstheme="minorBidi" w:hint="default"/>
        <w:color w:val="auto"/>
        <w:sz w:val="22"/>
      </w:rPr>
    </w:lvl>
    <w:lvl w:ilvl="2">
      <w:start w:val="1"/>
      <w:numFmt w:val="decimal"/>
      <w:isLgl/>
      <w:lvlText w:val="%1.%2.%3."/>
      <w:lvlJc w:val="left"/>
      <w:pPr>
        <w:ind w:left="720" w:hanging="720"/>
      </w:pPr>
      <w:rPr>
        <w:rFonts w:asciiTheme="minorHAnsi" w:hAnsiTheme="minorHAnsi" w:cstheme="minorBidi" w:hint="default"/>
        <w:color w:val="auto"/>
        <w:sz w:val="22"/>
      </w:rPr>
    </w:lvl>
    <w:lvl w:ilvl="3">
      <w:start w:val="1"/>
      <w:numFmt w:val="decimal"/>
      <w:isLgl/>
      <w:lvlText w:val="%1.%2.%3.%4."/>
      <w:lvlJc w:val="left"/>
      <w:pPr>
        <w:ind w:left="720" w:hanging="720"/>
      </w:pPr>
      <w:rPr>
        <w:rFonts w:asciiTheme="minorHAnsi" w:hAnsiTheme="minorHAnsi" w:cstheme="minorBidi" w:hint="default"/>
        <w:color w:val="auto"/>
        <w:sz w:val="22"/>
      </w:rPr>
    </w:lvl>
    <w:lvl w:ilvl="4">
      <w:start w:val="1"/>
      <w:numFmt w:val="decimal"/>
      <w:isLgl/>
      <w:lvlText w:val="%1.%2.%3.%4.%5."/>
      <w:lvlJc w:val="left"/>
      <w:pPr>
        <w:ind w:left="1080" w:hanging="1080"/>
      </w:pPr>
      <w:rPr>
        <w:rFonts w:asciiTheme="minorHAnsi" w:hAnsiTheme="minorHAnsi" w:cstheme="minorBidi" w:hint="default"/>
        <w:color w:val="auto"/>
        <w:sz w:val="22"/>
      </w:rPr>
    </w:lvl>
    <w:lvl w:ilvl="5">
      <w:start w:val="1"/>
      <w:numFmt w:val="decimal"/>
      <w:isLgl/>
      <w:lvlText w:val="%1.%2.%3.%4.%5.%6."/>
      <w:lvlJc w:val="left"/>
      <w:pPr>
        <w:ind w:left="1080" w:hanging="1080"/>
      </w:pPr>
      <w:rPr>
        <w:rFonts w:asciiTheme="minorHAnsi" w:hAnsiTheme="minorHAnsi" w:cstheme="minorBidi" w:hint="default"/>
        <w:color w:val="auto"/>
        <w:sz w:val="22"/>
      </w:rPr>
    </w:lvl>
    <w:lvl w:ilvl="6">
      <w:start w:val="1"/>
      <w:numFmt w:val="decimal"/>
      <w:isLgl/>
      <w:lvlText w:val="%1.%2.%3.%4.%5.%6.%7."/>
      <w:lvlJc w:val="left"/>
      <w:pPr>
        <w:ind w:left="1440" w:hanging="1440"/>
      </w:pPr>
      <w:rPr>
        <w:rFonts w:asciiTheme="minorHAnsi" w:hAnsiTheme="minorHAnsi" w:cstheme="minorBidi" w:hint="default"/>
        <w:color w:val="auto"/>
        <w:sz w:val="22"/>
      </w:rPr>
    </w:lvl>
    <w:lvl w:ilvl="7">
      <w:start w:val="1"/>
      <w:numFmt w:val="decimal"/>
      <w:isLgl/>
      <w:lvlText w:val="%1.%2.%3.%4.%5.%6.%7.%8."/>
      <w:lvlJc w:val="left"/>
      <w:pPr>
        <w:ind w:left="1440" w:hanging="1440"/>
      </w:pPr>
      <w:rPr>
        <w:rFonts w:asciiTheme="minorHAnsi" w:hAnsiTheme="minorHAnsi" w:cstheme="minorBidi" w:hint="default"/>
        <w:color w:val="auto"/>
        <w:sz w:val="22"/>
      </w:rPr>
    </w:lvl>
    <w:lvl w:ilvl="8">
      <w:start w:val="1"/>
      <w:numFmt w:val="decimal"/>
      <w:isLgl/>
      <w:lvlText w:val="%1.%2.%3.%4.%5.%6.%7.%8.%9."/>
      <w:lvlJc w:val="left"/>
      <w:pPr>
        <w:ind w:left="1800" w:hanging="1800"/>
      </w:pPr>
      <w:rPr>
        <w:rFonts w:asciiTheme="minorHAnsi" w:hAnsiTheme="minorHAnsi" w:cstheme="minorBidi" w:hint="default"/>
        <w:color w:val="auto"/>
        <w:sz w:val="22"/>
      </w:rPr>
    </w:lvl>
  </w:abstractNum>
  <w:abstractNum w:abstractNumId="10" w15:restartNumberingAfterBreak="0">
    <w:nsid w:val="7F4A1E39"/>
    <w:multiLevelType w:val="hybridMultilevel"/>
    <w:tmpl w:val="71A8A5A6"/>
    <w:lvl w:ilvl="0" w:tplc="0418000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663467224">
    <w:abstractNumId w:val="9"/>
  </w:num>
  <w:num w:numId="2" w16cid:durableId="1435008028">
    <w:abstractNumId w:val="6"/>
  </w:num>
  <w:num w:numId="3" w16cid:durableId="56903365">
    <w:abstractNumId w:val="3"/>
  </w:num>
  <w:num w:numId="4" w16cid:durableId="1162622841">
    <w:abstractNumId w:val="0"/>
  </w:num>
  <w:num w:numId="5" w16cid:durableId="528177539">
    <w:abstractNumId w:val="2"/>
  </w:num>
  <w:num w:numId="6" w16cid:durableId="1361130276">
    <w:abstractNumId w:val="1"/>
  </w:num>
  <w:num w:numId="7" w16cid:durableId="160505952">
    <w:abstractNumId w:val="5"/>
  </w:num>
  <w:num w:numId="8" w16cid:durableId="1256019020">
    <w:abstractNumId w:val="7"/>
  </w:num>
  <w:num w:numId="9" w16cid:durableId="1293634952">
    <w:abstractNumId w:val="4"/>
  </w:num>
  <w:num w:numId="10" w16cid:durableId="449474971">
    <w:abstractNumId w:val="10"/>
  </w:num>
  <w:num w:numId="11" w16cid:durableId="39743835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080A"/>
    <w:rsid w:val="000272E9"/>
    <w:rsid w:val="000851D0"/>
    <w:rsid w:val="000B17ED"/>
    <w:rsid w:val="000F5D64"/>
    <w:rsid w:val="00115A0A"/>
    <w:rsid w:val="001E10F4"/>
    <w:rsid w:val="00242916"/>
    <w:rsid w:val="00281E09"/>
    <w:rsid w:val="003C03B6"/>
    <w:rsid w:val="003E5118"/>
    <w:rsid w:val="003F6D73"/>
    <w:rsid w:val="00473B92"/>
    <w:rsid w:val="004C66C7"/>
    <w:rsid w:val="004F643F"/>
    <w:rsid w:val="0055317D"/>
    <w:rsid w:val="005639CE"/>
    <w:rsid w:val="005678B9"/>
    <w:rsid w:val="00643197"/>
    <w:rsid w:val="0069278F"/>
    <w:rsid w:val="006A080A"/>
    <w:rsid w:val="006B5D88"/>
    <w:rsid w:val="007100AE"/>
    <w:rsid w:val="007B376A"/>
    <w:rsid w:val="00832AA1"/>
    <w:rsid w:val="0084792D"/>
    <w:rsid w:val="008B5443"/>
    <w:rsid w:val="008C615A"/>
    <w:rsid w:val="009215C4"/>
    <w:rsid w:val="00943E01"/>
    <w:rsid w:val="0096734F"/>
    <w:rsid w:val="00A74BB4"/>
    <w:rsid w:val="00A935A4"/>
    <w:rsid w:val="00BE0B7F"/>
    <w:rsid w:val="00C64A20"/>
    <w:rsid w:val="00CB22CA"/>
    <w:rsid w:val="00CB2682"/>
    <w:rsid w:val="00CB3096"/>
    <w:rsid w:val="00CD7FD8"/>
    <w:rsid w:val="00D70ABC"/>
    <w:rsid w:val="00DF3359"/>
    <w:rsid w:val="00DF564B"/>
    <w:rsid w:val="00E15DF1"/>
    <w:rsid w:val="00E605E8"/>
    <w:rsid w:val="00ED1873"/>
    <w:rsid w:val="00F0374D"/>
    <w:rsid w:val="00F50103"/>
    <w:rsid w:val="00F62FCD"/>
    <w:rsid w:val="00F771A0"/>
    <w:rsid w:val="00F8540F"/>
    <w:rsid w:val="00FF087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F779F"/>
  <w15:chartTrackingRefBased/>
  <w15:docId w15:val="{BD4CFF14-FF06-4E8E-8600-2BAAA0AAC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5118"/>
    <w:pPr>
      <w:spacing w:line="252" w:lineRule="auto"/>
    </w:pPr>
    <w:rPr>
      <w:kern w:val="0"/>
      <w:lang w:val="en-US"/>
      <w14:ligatures w14:val="none"/>
    </w:rPr>
  </w:style>
  <w:style w:type="paragraph" w:styleId="Titlu1">
    <w:name w:val="heading 1"/>
    <w:basedOn w:val="Normal"/>
    <w:next w:val="Normal"/>
    <w:link w:val="Titlu1Caracter"/>
    <w:uiPriority w:val="9"/>
    <w:qFormat/>
    <w:rsid w:val="006A080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lu2">
    <w:name w:val="heading 2"/>
    <w:basedOn w:val="Normal"/>
    <w:next w:val="Normal"/>
    <w:link w:val="Titlu2Caracter"/>
    <w:uiPriority w:val="9"/>
    <w:unhideWhenUsed/>
    <w:qFormat/>
    <w:rsid w:val="006A080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lu3">
    <w:name w:val="heading 3"/>
    <w:basedOn w:val="Normal"/>
    <w:next w:val="Normal"/>
    <w:link w:val="Titlu3Caracter"/>
    <w:uiPriority w:val="9"/>
    <w:semiHidden/>
    <w:unhideWhenUsed/>
    <w:qFormat/>
    <w:rsid w:val="006A080A"/>
    <w:pPr>
      <w:keepNext/>
      <w:keepLines/>
      <w:spacing w:before="160" w:after="80"/>
      <w:outlineLvl w:val="2"/>
    </w:pPr>
    <w:rPr>
      <w:rFonts w:eastAsiaTheme="majorEastAsia" w:cstheme="majorBidi"/>
      <w:color w:val="0F4761" w:themeColor="accent1" w:themeShade="BF"/>
      <w:sz w:val="28"/>
      <w:szCs w:val="28"/>
    </w:rPr>
  </w:style>
  <w:style w:type="paragraph" w:styleId="Titlu4">
    <w:name w:val="heading 4"/>
    <w:basedOn w:val="Normal"/>
    <w:next w:val="Normal"/>
    <w:link w:val="Titlu4Caracter"/>
    <w:uiPriority w:val="9"/>
    <w:semiHidden/>
    <w:unhideWhenUsed/>
    <w:qFormat/>
    <w:rsid w:val="006A080A"/>
    <w:pPr>
      <w:keepNext/>
      <w:keepLines/>
      <w:spacing w:before="80" w:after="40"/>
      <w:outlineLvl w:val="3"/>
    </w:pPr>
    <w:rPr>
      <w:rFonts w:eastAsiaTheme="majorEastAsia" w:cstheme="majorBidi"/>
      <w:i/>
      <w:iCs/>
      <w:color w:val="0F4761" w:themeColor="accent1" w:themeShade="BF"/>
    </w:rPr>
  </w:style>
  <w:style w:type="paragraph" w:styleId="Titlu5">
    <w:name w:val="heading 5"/>
    <w:basedOn w:val="Normal"/>
    <w:next w:val="Normal"/>
    <w:link w:val="Titlu5Caracter"/>
    <w:uiPriority w:val="9"/>
    <w:semiHidden/>
    <w:unhideWhenUsed/>
    <w:qFormat/>
    <w:rsid w:val="006A080A"/>
    <w:pPr>
      <w:keepNext/>
      <w:keepLines/>
      <w:spacing w:before="80" w:after="40"/>
      <w:outlineLvl w:val="4"/>
    </w:pPr>
    <w:rPr>
      <w:rFonts w:eastAsiaTheme="majorEastAsia" w:cstheme="majorBidi"/>
      <w:color w:val="0F4761" w:themeColor="accent1" w:themeShade="BF"/>
    </w:rPr>
  </w:style>
  <w:style w:type="paragraph" w:styleId="Titlu6">
    <w:name w:val="heading 6"/>
    <w:basedOn w:val="Normal"/>
    <w:next w:val="Normal"/>
    <w:link w:val="Titlu6Caracter"/>
    <w:uiPriority w:val="9"/>
    <w:semiHidden/>
    <w:unhideWhenUsed/>
    <w:qFormat/>
    <w:rsid w:val="006A080A"/>
    <w:pPr>
      <w:keepNext/>
      <w:keepLines/>
      <w:spacing w:before="40" w:after="0"/>
      <w:outlineLvl w:val="5"/>
    </w:pPr>
    <w:rPr>
      <w:rFonts w:eastAsiaTheme="majorEastAsia" w:cstheme="majorBidi"/>
      <w:i/>
      <w:iCs/>
      <w:color w:val="595959" w:themeColor="text1" w:themeTint="A6"/>
    </w:rPr>
  </w:style>
  <w:style w:type="paragraph" w:styleId="Titlu7">
    <w:name w:val="heading 7"/>
    <w:basedOn w:val="Normal"/>
    <w:next w:val="Normal"/>
    <w:link w:val="Titlu7Caracter"/>
    <w:uiPriority w:val="9"/>
    <w:semiHidden/>
    <w:unhideWhenUsed/>
    <w:qFormat/>
    <w:rsid w:val="006A080A"/>
    <w:pPr>
      <w:keepNext/>
      <w:keepLines/>
      <w:spacing w:before="40" w:after="0"/>
      <w:outlineLvl w:val="6"/>
    </w:pPr>
    <w:rPr>
      <w:rFonts w:eastAsiaTheme="majorEastAsia" w:cstheme="majorBidi"/>
      <w:color w:val="595959" w:themeColor="text1" w:themeTint="A6"/>
    </w:rPr>
  </w:style>
  <w:style w:type="paragraph" w:styleId="Titlu8">
    <w:name w:val="heading 8"/>
    <w:basedOn w:val="Normal"/>
    <w:next w:val="Normal"/>
    <w:link w:val="Titlu8Caracter"/>
    <w:uiPriority w:val="9"/>
    <w:semiHidden/>
    <w:unhideWhenUsed/>
    <w:qFormat/>
    <w:rsid w:val="006A080A"/>
    <w:pPr>
      <w:keepNext/>
      <w:keepLines/>
      <w:spacing w:after="0"/>
      <w:outlineLvl w:val="7"/>
    </w:pPr>
    <w:rPr>
      <w:rFonts w:eastAsiaTheme="majorEastAsia" w:cstheme="majorBidi"/>
      <w:i/>
      <w:iCs/>
      <w:color w:val="272727" w:themeColor="text1" w:themeTint="D8"/>
    </w:rPr>
  </w:style>
  <w:style w:type="paragraph" w:styleId="Titlu9">
    <w:name w:val="heading 9"/>
    <w:basedOn w:val="Normal"/>
    <w:next w:val="Normal"/>
    <w:link w:val="Titlu9Caracter"/>
    <w:uiPriority w:val="9"/>
    <w:semiHidden/>
    <w:unhideWhenUsed/>
    <w:qFormat/>
    <w:rsid w:val="006A080A"/>
    <w:pPr>
      <w:keepNext/>
      <w:keepLines/>
      <w:spacing w:after="0"/>
      <w:outlineLvl w:val="8"/>
    </w:pPr>
    <w:rPr>
      <w:rFonts w:eastAsiaTheme="majorEastAsia" w:cstheme="majorBidi"/>
      <w:color w:val="272727" w:themeColor="text1" w:themeTint="D8"/>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6A080A"/>
    <w:rPr>
      <w:rFonts w:asciiTheme="majorHAnsi" w:eastAsiaTheme="majorEastAsia" w:hAnsiTheme="majorHAnsi" w:cstheme="majorBidi"/>
      <w:color w:val="0F4761" w:themeColor="accent1" w:themeShade="BF"/>
      <w:sz w:val="40"/>
      <w:szCs w:val="40"/>
    </w:rPr>
  </w:style>
  <w:style w:type="character" w:customStyle="1" w:styleId="Titlu2Caracter">
    <w:name w:val="Titlu 2 Caracter"/>
    <w:basedOn w:val="Fontdeparagrafimplicit"/>
    <w:link w:val="Titlu2"/>
    <w:uiPriority w:val="9"/>
    <w:rsid w:val="006A080A"/>
    <w:rPr>
      <w:rFonts w:asciiTheme="majorHAnsi" w:eastAsiaTheme="majorEastAsia" w:hAnsiTheme="majorHAnsi" w:cstheme="majorBidi"/>
      <w:color w:val="0F4761" w:themeColor="accent1" w:themeShade="BF"/>
      <w:sz w:val="32"/>
      <w:szCs w:val="32"/>
    </w:rPr>
  </w:style>
  <w:style w:type="character" w:customStyle="1" w:styleId="Titlu3Caracter">
    <w:name w:val="Titlu 3 Caracter"/>
    <w:basedOn w:val="Fontdeparagrafimplicit"/>
    <w:link w:val="Titlu3"/>
    <w:uiPriority w:val="9"/>
    <w:semiHidden/>
    <w:rsid w:val="006A080A"/>
    <w:rPr>
      <w:rFonts w:eastAsiaTheme="majorEastAsia" w:cstheme="majorBidi"/>
      <w:color w:val="0F4761" w:themeColor="accent1" w:themeShade="BF"/>
      <w:sz w:val="28"/>
      <w:szCs w:val="28"/>
    </w:rPr>
  </w:style>
  <w:style w:type="character" w:customStyle="1" w:styleId="Titlu4Caracter">
    <w:name w:val="Titlu 4 Caracter"/>
    <w:basedOn w:val="Fontdeparagrafimplicit"/>
    <w:link w:val="Titlu4"/>
    <w:uiPriority w:val="9"/>
    <w:semiHidden/>
    <w:rsid w:val="006A080A"/>
    <w:rPr>
      <w:rFonts w:eastAsiaTheme="majorEastAsia" w:cstheme="majorBidi"/>
      <w:i/>
      <w:iCs/>
      <w:color w:val="0F4761" w:themeColor="accent1" w:themeShade="BF"/>
    </w:rPr>
  </w:style>
  <w:style w:type="character" w:customStyle="1" w:styleId="Titlu5Caracter">
    <w:name w:val="Titlu 5 Caracter"/>
    <w:basedOn w:val="Fontdeparagrafimplicit"/>
    <w:link w:val="Titlu5"/>
    <w:uiPriority w:val="9"/>
    <w:semiHidden/>
    <w:rsid w:val="006A080A"/>
    <w:rPr>
      <w:rFonts w:eastAsiaTheme="majorEastAsia" w:cstheme="majorBidi"/>
      <w:color w:val="0F4761" w:themeColor="accent1" w:themeShade="BF"/>
    </w:rPr>
  </w:style>
  <w:style w:type="character" w:customStyle="1" w:styleId="Titlu6Caracter">
    <w:name w:val="Titlu 6 Caracter"/>
    <w:basedOn w:val="Fontdeparagrafimplicit"/>
    <w:link w:val="Titlu6"/>
    <w:uiPriority w:val="9"/>
    <w:semiHidden/>
    <w:rsid w:val="006A080A"/>
    <w:rPr>
      <w:rFonts w:eastAsiaTheme="majorEastAsia" w:cstheme="majorBidi"/>
      <w:i/>
      <w:iCs/>
      <w:color w:val="595959" w:themeColor="text1" w:themeTint="A6"/>
    </w:rPr>
  </w:style>
  <w:style w:type="character" w:customStyle="1" w:styleId="Titlu7Caracter">
    <w:name w:val="Titlu 7 Caracter"/>
    <w:basedOn w:val="Fontdeparagrafimplicit"/>
    <w:link w:val="Titlu7"/>
    <w:uiPriority w:val="9"/>
    <w:semiHidden/>
    <w:rsid w:val="006A080A"/>
    <w:rPr>
      <w:rFonts w:eastAsiaTheme="majorEastAsia" w:cstheme="majorBidi"/>
      <w:color w:val="595959" w:themeColor="text1" w:themeTint="A6"/>
    </w:rPr>
  </w:style>
  <w:style w:type="character" w:customStyle="1" w:styleId="Titlu8Caracter">
    <w:name w:val="Titlu 8 Caracter"/>
    <w:basedOn w:val="Fontdeparagrafimplicit"/>
    <w:link w:val="Titlu8"/>
    <w:uiPriority w:val="9"/>
    <w:semiHidden/>
    <w:rsid w:val="006A080A"/>
    <w:rPr>
      <w:rFonts w:eastAsiaTheme="majorEastAsia" w:cstheme="majorBidi"/>
      <w:i/>
      <w:iCs/>
      <w:color w:val="272727" w:themeColor="text1" w:themeTint="D8"/>
    </w:rPr>
  </w:style>
  <w:style w:type="character" w:customStyle="1" w:styleId="Titlu9Caracter">
    <w:name w:val="Titlu 9 Caracter"/>
    <w:basedOn w:val="Fontdeparagrafimplicit"/>
    <w:link w:val="Titlu9"/>
    <w:uiPriority w:val="9"/>
    <w:semiHidden/>
    <w:rsid w:val="006A080A"/>
    <w:rPr>
      <w:rFonts w:eastAsiaTheme="majorEastAsia" w:cstheme="majorBidi"/>
      <w:color w:val="272727" w:themeColor="text1" w:themeTint="D8"/>
    </w:rPr>
  </w:style>
  <w:style w:type="paragraph" w:styleId="Titlu">
    <w:name w:val="Title"/>
    <w:basedOn w:val="Normal"/>
    <w:next w:val="Normal"/>
    <w:link w:val="TitluCaracter"/>
    <w:uiPriority w:val="10"/>
    <w:qFormat/>
    <w:rsid w:val="006A080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uCaracter">
    <w:name w:val="Titlu Caracter"/>
    <w:basedOn w:val="Fontdeparagrafimplicit"/>
    <w:link w:val="Titlu"/>
    <w:uiPriority w:val="10"/>
    <w:rsid w:val="006A080A"/>
    <w:rPr>
      <w:rFonts w:asciiTheme="majorHAnsi" w:eastAsiaTheme="majorEastAsia" w:hAnsiTheme="majorHAnsi" w:cstheme="majorBidi"/>
      <w:spacing w:val="-10"/>
      <w:kern w:val="28"/>
      <w:sz w:val="56"/>
      <w:szCs w:val="56"/>
    </w:rPr>
  </w:style>
  <w:style w:type="paragraph" w:styleId="Subtitlu">
    <w:name w:val="Subtitle"/>
    <w:basedOn w:val="Normal"/>
    <w:next w:val="Normal"/>
    <w:link w:val="SubtitluCaracter"/>
    <w:uiPriority w:val="11"/>
    <w:qFormat/>
    <w:rsid w:val="006A080A"/>
    <w:pPr>
      <w:numPr>
        <w:ilvl w:val="1"/>
      </w:numPr>
    </w:pPr>
    <w:rPr>
      <w:rFonts w:eastAsiaTheme="majorEastAsia" w:cstheme="majorBidi"/>
      <w:color w:val="595959" w:themeColor="text1" w:themeTint="A6"/>
      <w:spacing w:val="15"/>
      <w:sz w:val="28"/>
      <w:szCs w:val="28"/>
    </w:rPr>
  </w:style>
  <w:style w:type="character" w:customStyle="1" w:styleId="SubtitluCaracter">
    <w:name w:val="Subtitlu Caracter"/>
    <w:basedOn w:val="Fontdeparagrafimplicit"/>
    <w:link w:val="Subtitlu"/>
    <w:uiPriority w:val="11"/>
    <w:rsid w:val="006A080A"/>
    <w:rPr>
      <w:rFonts w:eastAsiaTheme="majorEastAsia" w:cstheme="majorBidi"/>
      <w:color w:val="595959" w:themeColor="text1" w:themeTint="A6"/>
      <w:spacing w:val="15"/>
      <w:sz w:val="28"/>
      <w:szCs w:val="28"/>
    </w:rPr>
  </w:style>
  <w:style w:type="paragraph" w:styleId="Citat">
    <w:name w:val="Quote"/>
    <w:basedOn w:val="Normal"/>
    <w:next w:val="Normal"/>
    <w:link w:val="CitatCaracter"/>
    <w:uiPriority w:val="29"/>
    <w:qFormat/>
    <w:rsid w:val="006A080A"/>
    <w:pPr>
      <w:spacing w:before="160"/>
      <w:jc w:val="center"/>
    </w:pPr>
    <w:rPr>
      <w:i/>
      <w:iCs/>
      <w:color w:val="404040" w:themeColor="text1" w:themeTint="BF"/>
    </w:rPr>
  </w:style>
  <w:style w:type="character" w:customStyle="1" w:styleId="CitatCaracter">
    <w:name w:val="Citat Caracter"/>
    <w:basedOn w:val="Fontdeparagrafimplicit"/>
    <w:link w:val="Citat"/>
    <w:uiPriority w:val="29"/>
    <w:rsid w:val="006A080A"/>
    <w:rPr>
      <w:i/>
      <w:iCs/>
      <w:color w:val="404040" w:themeColor="text1" w:themeTint="BF"/>
    </w:rPr>
  </w:style>
  <w:style w:type="paragraph" w:styleId="Listparagraf">
    <w:name w:val="List Paragraph"/>
    <w:basedOn w:val="Normal"/>
    <w:uiPriority w:val="34"/>
    <w:qFormat/>
    <w:rsid w:val="006A080A"/>
    <w:pPr>
      <w:ind w:left="720"/>
      <w:contextualSpacing/>
    </w:pPr>
  </w:style>
  <w:style w:type="character" w:styleId="Accentuareintens">
    <w:name w:val="Intense Emphasis"/>
    <w:basedOn w:val="Fontdeparagrafimplicit"/>
    <w:uiPriority w:val="21"/>
    <w:qFormat/>
    <w:rsid w:val="006A080A"/>
    <w:rPr>
      <w:i/>
      <w:iCs/>
      <w:color w:val="0F4761" w:themeColor="accent1" w:themeShade="BF"/>
    </w:rPr>
  </w:style>
  <w:style w:type="paragraph" w:styleId="Citatintens">
    <w:name w:val="Intense Quote"/>
    <w:basedOn w:val="Normal"/>
    <w:next w:val="Normal"/>
    <w:link w:val="CitatintensCaracter"/>
    <w:uiPriority w:val="30"/>
    <w:qFormat/>
    <w:rsid w:val="006A080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ntensCaracter">
    <w:name w:val="Citat intens Caracter"/>
    <w:basedOn w:val="Fontdeparagrafimplicit"/>
    <w:link w:val="Citatintens"/>
    <w:uiPriority w:val="30"/>
    <w:rsid w:val="006A080A"/>
    <w:rPr>
      <w:i/>
      <w:iCs/>
      <w:color w:val="0F4761" w:themeColor="accent1" w:themeShade="BF"/>
    </w:rPr>
  </w:style>
  <w:style w:type="character" w:styleId="Referireintens">
    <w:name w:val="Intense Reference"/>
    <w:basedOn w:val="Fontdeparagrafimplicit"/>
    <w:uiPriority w:val="32"/>
    <w:qFormat/>
    <w:rsid w:val="006A080A"/>
    <w:rPr>
      <w:b/>
      <w:bCs/>
      <w:smallCaps/>
      <w:color w:val="0F4761" w:themeColor="accent1" w:themeShade="BF"/>
      <w:spacing w:val="5"/>
    </w:rPr>
  </w:style>
  <w:style w:type="character" w:styleId="Hyperlink">
    <w:name w:val="Hyperlink"/>
    <w:basedOn w:val="Fontdeparagrafimplicit"/>
    <w:uiPriority w:val="99"/>
    <w:unhideWhenUsed/>
    <w:rsid w:val="003E5118"/>
    <w:rPr>
      <w:color w:val="467886" w:themeColor="hyperlink"/>
      <w:u w:val="single"/>
    </w:rPr>
  </w:style>
  <w:style w:type="character" w:customStyle="1" w:styleId="BodyTextIntechOpenChar">
    <w:name w:val="Body Text IntechOpen Char"/>
    <w:basedOn w:val="Fontdeparagrafimplicit"/>
    <w:link w:val="BodyTextIntechOpen"/>
    <w:qFormat/>
    <w:locked/>
    <w:rsid w:val="003E5118"/>
    <w:rPr>
      <w:rFonts w:ascii="FS Brabo" w:hAnsi="FS Brabo"/>
      <w:sz w:val="20"/>
    </w:rPr>
  </w:style>
  <w:style w:type="paragraph" w:customStyle="1" w:styleId="BodyTextIntechOpen">
    <w:name w:val="Body Text IntechOpen"/>
    <w:link w:val="BodyTextIntechOpenChar"/>
    <w:qFormat/>
    <w:rsid w:val="003E5118"/>
    <w:pPr>
      <w:spacing w:after="0" w:line="240" w:lineRule="auto"/>
      <w:ind w:firstLine="284"/>
    </w:pPr>
    <w:rPr>
      <w:rFonts w:ascii="FS Brabo" w:hAnsi="FS Brabo"/>
      <w:sz w:val="20"/>
    </w:rPr>
  </w:style>
  <w:style w:type="paragraph" w:customStyle="1" w:styleId="CVNormal">
    <w:name w:val="CV Normal"/>
    <w:basedOn w:val="Normal"/>
    <w:rsid w:val="003E5118"/>
    <w:pPr>
      <w:suppressAutoHyphens/>
      <w:spacing w:after="0" w:line="240" w:lineRule="auto"/>
      <w:ind w:left="113" w:right="113"/>
    </w:pPr>
    <w:rPr>
      <w:rFonts w:ascii="Arial Narrow" w:eastAsia="Times New Roman" w:hAnsi="Arial Narrow" w:cs="Times New Roman"/>
      <w:sz w:val="20"/>
      <w:szCs w:val="20"/>
      <w:lang w:val="ro-RO" w:eastAsia="ar-SA"/>
    </w:rPr>
  </w:style>
  <w:style w:type="paragraph" w:styleId="Antet">
    <w:name w:val="header"/>
    <w:basedOn w:val="Normal"/>
    <w:link w:val="AntetCaracter"/>
    <w:uiPriority w:val="99"/>
    <w:unhideWhenUsed/>
    <w:rsid w:val="003E5118"/>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3E5118"/>
    <w:rPr>
      <w:kern w:val="0"/>
      <w:lang w:val="en-US"/>
      <w14:ligatures w14:val="none"/>
    </w:rPr>
  </w:style>
  <w:style w:type="paragraph" w:styleId="Subsol">
    <w:name w:val="footer"/>
    <w:basedOn w:val="Normal"/>
    <w:link w:val="SubsolCaracter"/>
    <w:uiPriority w:val="99"/>
    <w:unhideWhenUsed/>
    <w:rsid w:val="003E5118"/>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3E5118"/>
    <w:rPr>
      <w:kern w:val="0"/>
      <w:lang w:val="en-US"/>
      <w14:ligatures w14:val="none"/>
    </w:rPr>
  </w:style>
  <w:style w:type="character" w:styleId="MeniuneNerezolvat">
    <w:name w:val="Unresolved Mention"/>
    <w:basedOn w:val="Fontdeparagrafimplicit"/>
    <w:uiPriority w:val="99"/>
    <w:semiHidden/>
    <w:unhideWhenUsed/>
    <w:rsid w:val="006B5D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ebofscience-com.am.e-nformation.ro/wos/author/record/29319375" TargetMode="External"/><Relationship Id="rId18" Type="http://schemas.openxmlformats.org/officeDocument/2006/relationships/hyperlink" Target="https://www-webofscience-com.am.e-nformation.ro/wos/woscc/general-summary?queryJson=%5B%7B%22rowBoolean%22:null,%22rowField%22:%22AU%22,%22rowText%22:%22Motoc,%20Andrei%20Gheorghe%22%7D%5D&amp;eventMode=oneClickSearch" TargetMode="External"/><Relationship Id="rId26" Type="http://schemas.openxmlformats.org/officeDocument/2006/relationships/hyperlink" Target="http://www.rjme.ro/RJME/resources/files/59041812791285.pdf" TargetMode="External"/><Relationship Id="rId39" Type="http://schemas.openxmlformats.org/officeDocument/2006/relationships/header" Target="header1.xml"/><Relationship Id="rId21" Type="http://schemas.openxmlformats.org/officeDocument/2006/relationships/hyperlink" Target="https://www-webofscience-com.am.e-nformation.ro/wos/woscc/general-summary?queryJson=%5B%7B%22rowBoolean%22:null,%22rowField%22:%22AU%22,%22rowText%22:%22Axelerad,%20Daniel%20Docu%22%7D%5D&amp;eventMode=oneClickSearch" TargetMode="External"/><Relationship Id="rId34" Type="http://schemas.openxmlformats.org/officeDocument/2006/relationships/hyperlink" Target="https://www.intechopen.com/chapters/87359" TargetMode="External"/><Relationship Id="rId42" Type="http://schemas.openxmlformats.org/officeDocument/2006/relationships/theme" Target="theme/theme1.xml"/><Relationship Id="rId7" Type="http://schemas.openxmlformats.org/officeDocument/2006/relationships/hyperlink" Target="https://www.mdpi.com/2075-1729/12/5/717" TargetMode="External"/><Relationship Id="rId2" Type="http://schemas.openxmlformats.org/officeDocument/2006/relationships/styles" Target="styles.xml"/><Relationship Id="rId16" Type="http://schemas.openxmlformats.org/officeDocument/2006/relationships/hyperlink" Target="https://doi.org/10.3390/diagnostics11081425" TargetMode="External"/><Relationship Id="rId20" Type="http://schemas.openxmlformats.org/officeDocument/2006/relationships/hyperlink" Target="https://www-webofscience-com.am.e-nformation.ro/wos/woscc/general-summary?queryJson=%5B%7B%22rowBoolean%22:null,%22rowField%22:%22AU%22,%22rowText%22:%22Axelerad,%20Any%20Docu%22%7D%5D&amp;eventMode=oneClickSearch" TargetMode="External"/><Relationship Id="rId29" Type="http://schemas.openxmlformats.org/officeDocument/2006/relationships/hyperlink" Target="https://www.intechopen.com/books/new-insight-into-cerebrovascular-diseases-an-updated-comprehensive-review/diagnosis-of-symptomatic-intracranial-atherosclerotic-disease"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doi.org/10.3390/life12050717" TargetMode="External"/><Relationship Id="rId11" Type="http://schemas.openxmlformats.org/officeDocument/2006/relationships/hyperlink" Target="https://www-webofscience-com.am.e-nformation.ro/wos/author/record/7102279" TargetMode="External"/><Relationship Id="rId24" Type="http://schemas.openxmlformats.org/officeDocument/2006/relationships/hyperlink" Target="https://doi.org/10.3390/brainsci11091138" TargetMode="External"/><Relationship Id="rId32" Type="http://schemas.openxmlformats.org/officeDocument/2006/relationships/hyperlink" Target="https://mts.intechopen.com/storage/books/10889/authors_book/authors_book.pdf" TargetMode="External"/><Relationship Id="rId37" Type="http://schemas.openxmlformats.org/officeDocument/2006/relationships/hyperlink" Target="https://doi.org/10.3390/books978-3-7258-3743-4" TargetMode="External"/><Relationship Id="rId40" Type="http://schemas.openxmlformats.org/officeDocument/2006/relationships/footer" Target="footer1.xml"/><Relationship Id="rId5" Type="http://schemas.openxmlformats.org/officeDocument/2006/relationships/hyperlink" Target="https://doi.org/10.3390/neurolint16060118" TargetMode="External"/><Relationship Id="rId15" Type="http://schemas.openxmlformats.org/officeDocument/2006/relationships/hyperlink" Target="https://doi.org/10.3390/biomedicines9121801" TargetMode="External"/><Relationship Id="rId23" Type="http://schemas.openxmlformats.org/officeDocument/2006/relationships/hyperlink" Target="https://www-webofscience-com.am.e-nformation.ro/wos/woscc/general-summary?queryJson=%5B%7B%22rowBoolean%22:null,%22rowField%22:%22AU%22,%22rowText%22:%22Munteanu,%20Georgiana%22%7D%5D&amp;eventMode=oneClickSearch" TargetMode="External"/><Relationship Id="rId28" Type="http://schemas.openxmlformats.org/officeDocument/2006/relationships/hyperlink" Target="https://www.intechopen.com/books/ischemic-stroke-of-brain/cerebral-vein%20and-dural-sinus-thrombosis" TargetMode="External"/><Relationship Id="rId36" Type="http://schemas.openxmlformats.org/officeDocument/2006/relationships/hyperlink" Target="https://www.intechopen.com/books/12715" TargetMode="External"/><Relationship Id="rId10" Type="http://schemas.openxmlformats.org/officeDocument/2006/relationships/hyperlink" Target="https://www-webofscience-com.am.e-nformation.ro/wos/author/record/12537861" TargetMode="External"/><Relationship Id="rId19" Type="http://schemas.openxmlformats.org/officeDocument/2006/relationships/hyperlink" Target="https://www-webofscience-com.am.e-nformation.ro/wos/woscc/general-summary?queryJson=%5B%7B%22rowBoolean%22:null,%22rowField%22:%22AU%22,%22rowText%22:%22Stroe,%20Alina%20Zorina%22%7D%5D&amp;eventMode=oneClickSearch" TargetMode="External"/><Relationship Id="rId31" Type="http://schemas.openxmlformats.org/officeDocument/2006/relationships/hyperlink" Target="https://mts.intechopen.com/storage/books/10304/authors_book/authors_book.pdf" TargetMode="External"/><Relationship Id="rId4" Type="http://schemas.openxmlformats.org/officeDocument/2006/relationships/webSettings" Target="webSettings.xml"/><Relationship Id="rId9" Type="http://schemas.openxmlformats.org/officeDocument/2006/relationships/hyperlink" Target="https://www-webofscience-com.am.e-nformation.ro/wos/author/record/11771531" TargetMode="External"/><Relationship Id="rId14" Type="http://schemas.openxmlformats.org/officeDocument/2006/relationships/hyperlink" Target="https://www.mdpi.com/2075-1729/12/11/1684" TargetMode="External"/><Relationship Id="rId22" Type="http://schemas.openxmlformats.org/officeDocument/2006/relationships/hyperlink" Target="https://www-webofscience-com.am.e-nformation.ro/wos/woscc/general-summary?queryJson=%5B%7B%22rowBoolean%22:null,%22rowField%22:%22AU%22,%22rowText%22:%22Parv,%20Florina%22%7D%5D&amp;eventMode=oneClickSearch" TargetMode="External"/><Relationship Id="rId27" Type="http://schemas.openxmlformats.org/officeDocument/2006/relationships/hyperlink" Target="https://doi.org/10.3390/books978-3-7258-3743-4" TargetMode="External"/><Relationship Id="rId30" Type="http://schemas.openxmlformats.org/officeDocument/2006/relationships/hyperlink" Target="http://mts.intechopen.com/articles/show/title/vascular-aphasias" TargetMode="External"/><Relationship Id="rId35" Type="http://schemas.openxmlformats.org/officeDocument/2006/relationships/hyperlink" Target="https://doi.org/10.5772/intechopen.108084" TargetMode="External"/><Relationship Id="rId8" Type="http://schemas.openxmlformats.org/officeDocument/2006/relationships/hyperlink" Target="https://www.mdpi.com/2075-1729/13/5/1074" TargetMode="External"/><Relationship Id="rId3" Type="http://schemas.openxmlformats.org/officeDocument/2006/relationships/settings" Target="settings.xml"/><Relationship Id="rId12" Type="http://schemas.openxmlformats.org/officeDocument/2006/relationships/hyperlink" Target="https://www-webofscience-com.am.e-nformation.ro/wos/author/record/14897361" TargetMode="External"/><Relationship Id="rId17" Type="http://schemas.openxmlformats.org/officeDocument/2006/relationships/hyperlink" Target="https://www-webofscience-com.am.e-nformation.ro/wos/woscc/general-summary?queryJson=%5B%7B%22rowBoolean%22:null,%22rowField%22:%22AU%22,%22rowText%22:%22Gogu,%20Anca%20Elena%22%7D%5D&amp;eventMode=oneClickSearch" TargetMode="External"/><Relationship Id="rId25" Type="http://schemas.openxmlformats.org/officeDocument/2006/relationships/hyperlink" Target="https://www.doi.org/10.47162/RJME.61.4.35" TargetMode="External"/><Relationship Id="rId33" Type="http://schemas.openxmlformats.org/officeDocument/2006/relationships/hyperlink" Target="https://doi.org/10.5772/intechopen.111934" TargetMode="External"/><Relationship Id="rId38" Type="http://schemas.openxmlformats.org/officeDocument/2006/relationships/hyperlink" Target="https://doi.org/10.3390/books978-3-7258-3743-4"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5</Pages>
  <Words>2667</Words>
  <Characters>15469</Characters>
  <Application>Microsoft Office Word</Application>
  <DocSecurity>0</DocSecurity>
  <Lines>128</Lines>
  <Paragraphs>36</Paragraphs>
  <ScaleCrop>false</ScaleCrop>
  <Company/>
  <LinksUpToDate>false</LinksUpToDate>
  <CharactersWithSpaces>18100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Georgiana Munteanu</dc:creator>
  <cp:keywords/>
  <dc:description/>
  <cp:lastModifiedBy>Georgiana Munteanu</cp:lastModifiedBy>
  <cp:revision>46</cp:revision>
  <cp:lastPrinted>2025-05-18T12:39:00Z</cp:lastPrinted>
  <dcterms:created xsi:type="dcterms:W3CDTF">2025-05-18T11:46:00Z</dcterms:created>
  <dcterms:modified xsi:type="dcterms:W3CDTF">2025-05-18T12:41:00Z</dcterms:modified>
</cp:coreProperties>
</file>