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607B" w:rsidRDefault="0021607B"/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21"/>
        <w:gridCol w:w="40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7"/>
      </w:tblGrid>
      <w:tr w:rsidR="00A37A49" w:rsidTr="00376647">
        <w:trPr>
          <w:cantSplit/>
          <w:trHeight w:hRule="exact" w:val="425"/>
        </w:trPr>
        <w:tc>
          <w:tcPr>
            <w:tcW w:w="2833" w:type="dxa"/>
            <w:vMerge w:val="restart"/>
          </w:tcPr>
          <w:p w:rsidR="00A37A49" w:rsidRDefault="004263A3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A49">
              <w:t xml:space="preserve"> </w:t>
            </w:r>
          </w:p>
          <w:p w:rsidR="00A37A49" w:rsidRDefault="00A37A49">
            <w:pPr>
              <w:pStyle w:val="CVNormal"/>
            </w:pPr>
          </w:p>
        </w:tc>
        <w:tc>
          <w:tcPr>
            <w:tcW w:w="21" w:type="dxa"/>
          </w:tcPr>
          <w:p w:rsidR="00A37A49" w:rsidRDefault="00A37A49">
            <w:pPr>
              <w:pStyle w:val="CVNormal"/>
            </w:pPr>
          </w:p>
        </w:tc>
        <w:tc>
          <w:tcPr>
            <w:tcW w:w="7918" w:type="dxa"/>
            <w:gridSpan w:val="13"/>
            <w:vMerge w:val="restart"/>
          </w:tcPr>
          <w:p w:rsidR="00A37A49" w:rsidRDefault="00CC3BF9" w:rsidP="001E7BED">
            <w:pPr>
              <w:pStyle w:val="CVNormal"/>
            </w:pPr>
            <w:r>
              <w:t xml:space="preserve">                                                                                                                       </w:t>
            </w:r>
          </w:p>
        </w:tc>
      </w:tr>
      <w:tr w:rsidR="00A37A49" w:rsidTr="00376647">
        <w:trPr>
          <w:cantSplit/>
          <w:trHeight w:hRule="exact" w:val="425"/>
        </w:trPr>
        <w:tc>
          <w:tcPr>
            <w:tcW w:w="2833" w:type="dxa"/>
            <w:vMerge/>
          </w:tcPr>
          <w:p w:rsidR="00A37A49" w:rsidRDefault="00A37A49"/>
        </w:tc>
        <w:tc>
          <w:tcPr>
            <w:tcW w:w="21" w:type="dxa"/>
            <w:tcBorders>
              <w:top w:val="single" w:sz="1" w:space="0" w:color="000000"/>
              <w:right w:val="single" w:sz="1" w:space="0" w:color="000000"/>
            </w:tcBorders>
          </w:tcPr>
          <w:p w:rsidR="00A37A49" w:rsidRDefault="00A37A49">
            <w:pPr>
              <w:pStyle w:val="CVNormal"/>
            </w:pPr>
          </w:p>
        </w:tc>
        <w:tc>
          <w:tcPr>
            <w:tcW w:w="7918" w:type="dxa"/>
            <w:gridSpan w:val="13"/>
            <w:vMerge/>
          </w:tcPr>
          <w:p w:rsidR="00A37A49" w:rsidRDefault="00A37A49"/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Title"/>
            </w:pPr>
            <w:r>
              <w:t xml:space="preserve">Curriculum vitae </w:t>
            </w:r>
          </w:p>
          <w:p w:rsidR="00A37A49" w:rsidRDefault="00A37A49">
            <w:pPr>
              <w:pStyle w:val="CVTitle"/>
            </w:pPr>
            <w:r>
              <w:t xml:space="preserve">Europass </w:t>
            </w:r>
          </w:p>
        </w:tc>
        <w:tc>
          <w:tcPr>
            <w:tcW w:w="7939" w:type="dxa"/>
            <w:gridSpan w:val="14"/>
          </w:tcPr>
          <w:p w:rsidR="00A37A49" w:rsidRDefault="00A37A49" w:rsidP="00685933">
            <w:pPr>
              <w:pStyle w:val="CVNormal"/>
              <w:ind w:left="0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1"/>
              <w:spacing w:before="0"/>
            </w:pPr>
            <w:proofErr w:type="spellStart"/>
            <w:r>
              <w:t>Informaţii</w:t>
            </w:r>
            <w:proofErr w:type="spellEnd"/>
            <w:r>
              <w:t xml:space="preserve"> personale</w:t>
            </w: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939" w:type="dxa"/>
            <w:gridSpan w:val="14"/>
          </w:tcPr>
          <w:p w:rsidR="00A37A49" w:rsidRDefault="008A4711" w:rsidP="00622BCC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ANDREI, FELICIA</w:t>
            </w:r>
            <w:r w:rsidR="008D508F">
              <w:t>-CARMEN</w:t>
            </w:r>
            <w:r w:rsidR="00A37A49">
              <w:t xml:space="preserve"> 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"/>
            </w:pPr>
            <w:r>
              <w:t>Adresă(e)</w:t>
            </w:r>
          </w:p>
        </w:tc>
        <w:tc>
          <w:tcPr>
            <w:tcW w:w="7939" w:type="dxa"/>
            <w:gridSpan w:val="14"/>
          </w:tcPr>
          <w:p w:rsidR="00A37A49" w:rsidRDefault="00A37A49" w:rsidP="00622BCC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"/>
            </w:pPr>
            <w:r>
              <w:t>Telefon(</w:t>
            </w:r>
            <w:proofErr w:type="spellStart"/>
            <w:r>
              <w:t>oane</w:t>
            </w:r>
            <w:proofErr w:type="spellEnd"/>
            <w:r>
              <w:t>)</w:t>
            </w:r>
          </w:p>
        </w:tc>
        <w:tc>
          <w:tcPr>
            <w:tcW w:w="3115" w:type="dxa"/>
            <w:gridSpan w:val="6"/>
          </w:tcPr>
          <w:p w:rsidR="00A37A49" w:rsidRDefault="00A37A49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A37A49" w:rsidRDefault="00A37A49" w:rsidP="008A4711">
            <w:pPr>
              <w:pStyle w:val="CVHeading3"/>
              <w:ind w:left="0"/>
              <w:jc w:val="left"/>
            </w:pPr>
          </w:p>
        </w:tc>
        <w:tc>
          <w:tcPr>
            <w:tcW w:w="2841" w:type="dxa"/>
            <w:gridSpan w:val="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 w:rsidP="00A140B8">
            <w:pPr>
              <w:pStyle w:val="CVHeading3"/>
              <w:ind w:left="0"/>
              <w:jc w:val="left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"/>
            </w:pPr>
            <w:r>
              <w:t>E-mail(uri)</w:t>
            </w:r>
          </w:p>
        </w:tc>
        <w:tc>
          <w:tcPr>
            <w:tcW w:w="7939" w:type="dxa"/>
            <w:gridSpan w:val="14"/>
          </w:tcPr>
          <w:p w:rsidR="00A37A49" w:rsidRDefault="00A37A49" w:rsidP="00A140B8">
            <w:pPr>
              <w:pStyle w:val="CVNormal"/>
              <w:ind w:left="0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-FirstLine"/>
              <w:spacing w:before="0"/>
            </w:pPr>
            <w:proofErr w:type="spellStart"/>
            <w:r>
              <w:t>Naţionalitate</w:t>
            </w:r>
            <w:proofErr w:type="spellEnd"/>
            <w:r>
              <w:t>(-</w:t>
            </w:r>
            <w:proofErr w:type="spellStart"/>
            <w:r>
              <w:t>tăţi</w:t>
            </w:r>
            <w:proofErr w:type="spellEnd"/>
            <w:r>
              <w:t>)</w:t>
            </w: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-FirstLine"/>
              <w:spacing w:before="0"/>
            </w:pPr>
            <w:r>
              <w:t xml:space="preserve">Data </w:t>
            </w:r>
            <w:proofErr w:type="spellStart"/>
            <w:r>
              <w:t>naşterii</w:t>
            </w:r>
            <w:proofErr w:type="spellEnd"/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Normal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E262C7">
            <w:pPr>
              <w:pStyle w:val="CVHeading1"/>
              <w:spacing w:before="0"/>
            </w:pPr>
            <w:r>
              <w:t xml:space="preserve"> Domeniul </w:t>
            </w:r>
          </w:p>
        </w:tc>
        <w:tc>
          <w:tcPr>
            <w:tcW w:w="7939" w:type="dxa"/>
            <w:gridSpan w:val="14"/>
          </w:tcPr>
          <w:p w:rsidR="00A37A49" w:rsidRDefault="00E262C7" w:rsidP="00376647">
            <w:pPr>
              <w:pStyle w:val="CVMajor-FirstLine"/>
              <w:spacing w:before="0"/>
              <w:rPr>
                <w:rFonts w:ascii="Times New Roman" w:hAnsi="Times New Roman"/>
                <w:bCs/>
                <w:kern w:val="32"/>
                <w:szCs w:val="24"/>
              </w:rPr>
            </w:pPr>
            <w:r w:rsidRPr="00E262C7">
              <w:rPr>
                <w:rFonts w:ascii="Times New Roman" w:hAnsi="Times New Roman"/>
                <w:bCs/>
                <w:kern w:val="32"/>
                <w:szCs w:val="24"/>
              </w:rPr>
              <w:t>Universitatea de Medicin</w:t>
            </w:r>
            <w:r w:rsidR="00B51270" w:rsidRPr="00B51270">
              <w:rPr>
                <w:rFonts w:ascii="Times New Roman" w:hAnsi="Times New Roman"/>
                <w:bCs/>
                <w:kern w:val="32"/>
                <w:szCs w:val="24"/>
              </w:rPr>
              <w:t>ă</w:t>
            </w:r>
            <w:r w:rsidRPr="00E262C7">
              <w:rPr>
                <w:rFonts w:ascii="Times New Roman" w:hAnsi="Times New Roman"/>
                <w:bCs/>
                <w:kern w:val="32"/>
                <w:szCs w:val="24"/>
              </w:rPr>
              <w:t xml:space="preserve"> </w:t>
            </w:r>
            <w:r w:rsidR="00B51270" w:rsidRPr="00B51270">
              <w:rPr>
                <w:rFonts w:ascii="Times New Roman" w:hAnsi="Times New Roman"/>
                <w:bCs/>
                <w:kern w:val="32"/>
                <w:szCs w:val="24"/>
              </w:rPr>
              <w:t>ș</w:t>
            </w:r>
            <w:r w:rsidRPr="00E262C7">
              <w:rPr>
                <w:rFonts w:ascii="Times New Roman" w:hAnsi="Times New Roman"/>
                <w:bCs/>
                <w:kern w:val="32"/>
                <w:szCs w:val="24"/>
              </w:rPr>
              <w:t xml:space="preserve">i Farmacie „Victor </w:t>
            </w:r>
            <w:r w:rsidR="00B51270" w:rsidRPr="00E262C7">
              <w:rPr>
                <w:rFonts w:ascii="Times New Roman" w:hAnsi="Times New Roman"/>
                <w:bCs/>
                <w:kern w:val="32"/>
                <w:szCs w:val="24"/>
              </w:rPr>
              <w:t>Babeș</w:t>
            </w:r>
            <w:r w:rsidRPr="00E262C7">
              <w:rPr>
                <w:rFonts w:ascii="Times New Roman" w:hAnsi="Times New Roman"/>
                <w:bCs/>
                <w:kern w:val="32"/>
                <w:szCs w:val="24"/>
              </w:rPr>
              <w:t xml:space="preserve">” din </w:t>
            </w:r>
            <w:r w:rsidR="00B51270" w:rsidRPr="00E262C7">
              <w:rPr>
                <w:rFonts w:ascii="Times New Roman" w:hAnsi="Times New Roman"/>
                <w:bCs/>
                <w:kern w:val="32"/>
                <w:szCs w:val="24"/>
              </w:rPr>
              <w:t>Timișoara</w:t>
            </w:r>
            <w:r w:rsidRPr="00E262C7">
              <w:rPr>
                <w:rFonts w:ascii="Times New Roman" w:hAnsi="Times New Roman"/>
                <w:bCs/>
                <w:kern w:val="32"/>
                <w:szCs w:val="24"/>
              </w:rPr>
              <w:t xml:space="preserve"> </w:t>
            </w:r>
          </w:p>
          <w:p w:rsidR="00376647" w:rsidRPr="00376647" w:rsidRDefault="00376647" w:rsidP="00376647">
            <w:pPr>
              <w:pStyle w:val="CVMajo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1"/>
              <w:spacing w:before="0"/>
            </w:pPr>
            <w:proofErr w:type="spellStart"/>
            <w:r>
              <w:t>Experienţa</w:t>
            </w:r>
            <w:proofErr w:type="spellEnd"/>
            <w:r>
              <w:t xml:space="preserve"> profesională</w:t>
            </w:r>
          </w:p>
        </w:tc>
        <w:tc>
          <w:tcPr>
            <w:tcW w:w="7939" w:type="dxa"/>
            <w:gridSpan w:val="14"/>
          </w:tcPr>
          <w:p w:rsidR="00EF6527" w:rsidRPr="00EF6527" w:rsidRDefault="00A140B8" w:rsidP="00B51270">
            <w:pPr>
              <w:pStyle w:val="CVNormal-FirstLine"/>
              <w:spacing w:before="0"/>
            </w:pPr>
            <w:r>
              <w:t xml:space="preserve">Medic specialist Medicina de Familie, </w:t>
            </w:r>
            <w:r w:rsidR="00B51270">
              <w:t>Farmacist specialist F</w:t>
            </w:r>
            <w:r w:rsidR="008A4711">
              <w:t>armacie clinic</w:t>
            </w:r>
            <w:r w:rsidR="00B51270" w:rsidRPr="00B51270">
              <w:t>ă</w:t>
            </w:r>
            <w:r w:rsidR="00665CD4">
              <w:t>,</w:t>
            </w:r>
            <w:r w:rsidR="004263A3">
              <w:t xml:space="preserve"> </w:t>
            </w:r>
            <w:r w:rsidR="0021607B">
              <w:t>Doctor in Medicin</w:t>
            </w:r>
            <w:r w:rsidR="00B51270" w:rsidRPr="00B51270">
              <w:t>ă</w:t>
            </w:r>
            <w:r w:rsidR="004263A3">
              <w:t>, Medic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E262C7" w:rsidP="00E262C7">
            <w:pPr>
              <w:pStyle w:val="CVSpacer"/>
              <w:ind w:left="0"/>
            </w:pPr>
            <w:r>
              <w:t xml:space="preserve">     </w:t>
            </w:r>
            <w:r w:rsidR="00EF6527">
              <w:t xml:space="preserve">   </w:t>
            </w:r>
          </w:p>
          <w:p w:rsidR="00343094" w:rsidRDefault="00343094" w:rsidP="00E262C7">
            <w:pPr>
              <w:pStyle w:val="CVSpacer"/>
              <w:ind w:left="0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939" w:type="dxa"/>
            <w:gridSpan w:val="14"/>
          </w:tcPr>
          <w:p w:rsidR="00A140B8" w:rsidRDefault="00A140B8" w:rsidP="00AB0DF9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>2025 Medic Specialist Medicina de Familie</w:t>
            </w:r>
          </w:p>
          <w:p w:rsidR="00AB0DF9" w:rsidRDefault="00AB0DF9" w:rsidP="00A32D91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 xml:space="preserve">2021 Medic rezident </w:t>
            </w:r>
            <w:r w:rsidR="00B51270" w:rsidRPr="00B51270">
              <w:rPr>
                <w:lang w:val="it-IT"/>
              </w:rPr>
              <w:t>î</w:t>
            </w:r>
            <w:r>
              <w:rPr>
                <w:lang w:val="it-IT"/>
              </w:rPr>
              <w:t>n specialitatea Medicina de Familie, Spitalul Clinic Judetean de Urgent</w:t>
            </w:r>
            <w:r w:rsidR="00A32D91" w:rsidRPr="00A32D91">
              <w:rPr>
                <w:lang w:val="it-IT"/>
              </w:rPr>
              <w:t>ă</w:t>
            </w:r>
            <w:r>
              <w:rPr>
                <w:lang w:val="it-IT"/>
              </w:rPr>
              <w:t xml:space="preserve"> “Pius Branzeu” Timi</w:t>
            </w:r>
            <w:r w:rsidR="00B51270" w:rsidRPr="00B51270">
              <w:rPr>
                <w:lang w:val="it-IT"/>
              </w:rPr>
              <w:t>ș</w:t>
            </w:r>
            <w:r>
              <w:rPr>
                <w:lang w:val="it-IT"/>
              </w:rPr>
              <w:t>oara</w:t>
            </w:r>
          </w:p>
          <w:p w:rsidR="00AB0DF9" w:rsidRDefault="00AB0DF9" w:rsidP="00AB0DF9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>2020 Doctor Medic UMFT</w:t>
            </w:r>
          </w:p>
          <w:p w:rsidR="00AB0DF9" w:rsidRPr="00AB0DF9" w:rsidRDefault="00AB0DF9" w:rsidP="00AB0DF9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>2018 membru al Union for Diplomate Homeopathic Ph</w:t>
            </w:r>
            <w:r w:rsidR="002A6510">
              <w:rPr>
                <w:lang w:val="it-IT"/>
              </w:rPr>
              <w:t>y</w:t>
            </w:r>
            <w:r>
              <w:rPr>
                <w:lang w:val="it-IT"/>
              </w:rPr>
              <w:t>sicians</w:t>
            </w:r>
          </w:p>
          <w:p w:rsidR="0021607B" w:rsidRDefault="0021607B" w:rsidP="00A32D91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 xml:space="preserve">2014 </w:t>
            </w:r>
            <w:r w:rsidR="00A32D91">
              <w:rPr>
                <w:lang w:val="it-IT"/>
              </w:rPr>
              <w:t>până</w:t>
            </w:r>
            <w:r w:rsidR="00665CD4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î</w:t>
            </w:r>
            <w:r w:rsidR="00665CD4">
              <w:rPr>
                <w:lang w:val="it-IT"/>
              </w:rPr>
              <w:t xml:space="preserve">n prezent </w:t>
            </w:r>
            <w:r>
              <w:rPr>
                <w:lang w:val="it-IT"/>
              </w:rPr>
              <w:t xml:space="preserve">Asistent universitar, </w:t>
            </w:r>
            <w:r w:rsidRPr="007C0758">
              <w:rPr>
                <w:lang w:val="it-IT"/>
              </w:rPr>
              <w:t>Universitatea de Medicin</w:t>
            </w:r>
            <w:r w:rsidR="00A32D91" w:rsidRPr="00A32D91">
              <w:rPr>
                <w:lang w:val="it-IT"/>
              </w:rPr>
              <w:t>ă</w:t>
            </w:r>
            <w:r w:rsidRPr="007C0758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Pr="007C0758">
              <w:rPr>
                <w:lang w:val="it-IT"/>
              </w:rPr>
              <w:t>i Farmacie „Victor Babe</w:t>
            </w:r>
            <w:r w:rsidR="00B51270" w:rsidRPr="00B51270">
              <w:rPr>
                <w:lang w:val="it-IT"/>
              </w:rPr>
              <w:t xml:space="preserve">ș </w:t>
            </w:r>
            <w:r w:rsidRPr="007C0758">
              <w:rPr>
                <w:lang w:val="it-IT"/>
              </w:rPr>
              <w:t>“ Timi</w:t>
            </w:r>
            <w:r w:rsidR="00B51270" w:rsidRPr="00B51270">
              <w:rPr>
                <w:lang w:val="it-IT"/>
              </w:rPr>
              <w:t>ș</w:t>
            </w:r>
            <w:r w:rsidRPr="007C0758">
              <w:rPr>
                <w:lang w:val="it-IT"/>
              </w:rPr>
              <w:t>oara, Fa</w:t>
            </w:r>
            <w:r>
              <w:rPr>
                <w:lang w:val="it-IT"/>
              </w:rPr>
              <w:t>cu</w:t>
            </w:r>
            <w:r w:rsidR="00B752A7">
              <w:rPr>
                <w:lang w:val="it-IT"/>
              </w:rPr>
              <w:t>ltatea de Farmacie, Disciplina</w:t>
            </w:r>
            <w:r>
              <w:rPr>
                <w:lang w:val="it-IT"/>
              </w:rPr>
              <w:t xml:space="preserve"> Dermatofarmacie </w:t>
            </w:r>
            <w:r w:rsidR="00B51270" w:rsidRPr="00B51270">
              <w:rPr>
                <w:lang w:val="it-IT"/>
              </w:rPr>
              <w:t>ș</w:t>
            </w:r>
            <w:r>
              <w:rPr>
                <w:lang w:val="it-IT"/>
              </w:rPr>
              <w:t>i Cosmetologie</w:t>
            </w:r>
          </w:p>
          <w:p w:rsidR="00343094" w:rsidRPr="007C0758" w:rsidRDefault="00343094" w:rsidP="00A32D91">
            <w:pPr>
              <w:numPr>
                <w:ilvl w:val="0"/>
                <w:numId w:val="1"/>
              </w:numPr>
              <w:suppressAutoHyphens w:val="0"/>
              <w:rPr>
                <w:lang w:val="it-IT"/>
              </w:rPr>
            </w:pPr>
            <w:r>
              <w:rPr>
                <w:lang w:val="it-IT"/>
              </w:rPr>
              <w:t>2010-2013</w:t>
            </w:r>
            <w:r w:rsidRPr="007C0758">
              <w:rPr>
                <w:lang w:val="it-IT"/>
              </w:rPr>
              <w:t xml:space="preserve"> Asistent universitar</w:t>
            </w:r>
            <w:r>
              <w:rPr>
                <w:lang w:val="it-IT"/>
              </w:rPr>
              <w:t xml:space="preserve"> asociat</w:t>
            </w:r>
            <w:r w:rsidRPr="007C0758">
              <w:rPr>
                <w:lang w:val="it-IT"/>
              </w:rPr>
              <w:t>, Universitatea de Medicin</w:t>
            </w:r>
            <w:r w:rsidR="00A32D91" w:rsidRPr="00A32D91">
              <w:rPr>
                <w:lang w:val="it-IT"/>
              </w:rPr>
              <w:t>ă</w:t>
            </w:r>
            <w:r w:rsidRPr="007C0758">
              <w:rPr>
                <w:lang w:val="it-IT"/>
              </w:rPr>
              <w:t xml:space="preserve"> si Farmacie „Victor Babe</w:t>
            </w:r>
            <w:r w:rsidR="00B51270" w:rsidRPr="00B51270">
              <w:rPr>
                <w:lang w:val="it-IT"/>
              </w:rPr>
              <w:t xml:space="preserve">ș </w:t>
            </w:r>
            <w:r w:rsidRPr="007C0758">
              <w:rPr>
                <w:lang w:val="it-IT"/>
              </w:rPr>
              <w:t>“ Timi</w:t>
            </w:r>
            <w:r w:rsidR="00B51270" w:rsidRPr="00B51270">
              <w:rPr>
                <w:lang w:val="it-IT"/>
              </w:rPr>
              <w:t>ș</w:t>
            </w:r>
            <w:r w:rsidRPr="007C0758">
              <w:rPr>
                <w:lang w:val="it-IT"/>
              </w:rPr>
              <w:t>oara, Fa</w:t>
            </w:r>
            <w:r w:rsidR="008D508F">
              <w:rPr>
                <w:lang w:val="it-IT"/>
              </w:rPr>
              <w:t>cultatea de Farmacie, Disciplinele Dermatofarmacie-</w:t>
            </w:r>
            <w:r w:rsidRPr="007C0758">
              <w:rPr>
                <w:lang w:val="it-IT"/>
              </w:rPr>
              <w:t>Cosmetologie</w:t>
            </w:r>
            <w:r w:rsidR="008D508F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="008D508F">
              <w:rPr>
                <w:lang w:val="it-IT"/>
              </w:rPr>
              <w:t>i Industria medicamentului-Biotehnologii</w:t>
            </w:r>
          </w:p>
          <w:p w:rsidR="008A4711" w:rsidRPr="008A4711" w:rsidRDefault="008A4711" w:rsidP="00A32D91">
            <w:pPr>
              <w:pStyle w:val="CVNormal"/>
              <w:numPr>
                <w:ilvl w:val="0"/>
                <w:numId w:val="1"/>
              </w:numPr>
              <w:rPr>
                <w:lang w:val="it-IT"/>
              </w:rPr>
            </w:pPr>
            <w:r w:rsidRPr="008A4711">
              <w:rPr>
                <w:lang w:val="it-IT"/>
              </w:rPr>
              <w:t>2008 Farmacist specia</w:t>
            </w:r>
            <w:r w:rsidR="00A140B8">
              <w:rPr>
                <w:lang w:val="it-IT"/>
              </w:rPr>
              <w:t xml:space="preserve">list </w:t>
            </w:r>
            <w:r w:rsidR="00B51270" w:rsidRPr="00B51270">
              <w:rPr>
                <w:lang w:val="it-IT"/>
              </w:rPr>
              <w:t>î</w:t>
            </w:r>
            <w:r w:rsidR="00A140B8">
              <w:rPr>
                <w:lang w:val="it-IT"/>
              </w:rPr>
              <w:t>n Specialitatea Farmacie C</w:t>
            </w:r>
            <w:r w:rsidRPr="008A4711">
              <w:rPr>
                <w:lang w:val="it-IT"/>
              </w:rPr>
              <w:t>linic</w:t>
            </w:r>
            <w:r w:rsidR="00A32D91" w:rsidRPr="00A32D91">
              <w:rPr>
                <w:lang w:val="it-IT"/>
              </w:rPr>
              <w:t>ă</w:t>
            </w:r>
            <w:r w:rsidR="00EF6527">
              <w:rPr>
                <w:lang w:val="it-IT"/>
              </w:rPr>
              <w:t xml:space="preserve"> </w:t>
            </w:r>
          </w:p>
          <w:p w:rsidR="008A4711" w:rsidRPr="008A4711" w:rsidRDefault="008A4711" w:rsidP="00A32D91">
            <w:pPr>
              <w:pStyle w:val="CVNormal"/>
              <w:numPr>
                <w:ilvl w:val="0"/>
                <w:numId w:val="1"/>
              </w:numPr>
              <w:rPr>
                <w:lang w:val="it-IT"/>
              </w:rPr>
            </w:pPr>
            <w:r w:rsidRPr="008A4711">
              <w:rPr>
                <w:lang w:val="it-IT"/>
              </w:rPr>
              <w:t>2007-2008 Profesor asociat la Colegiul National “Ana Aslan”</w:t>
            </w:r>
            <w:r>
              <w:rPr>
                <w:lang w:val="it-IT"/>
              </w:rPr>
              <w:t xml:space="preserve"> </w:t>
            </w:r>
            <w:r w:rsidRPr="008A4711">
              <w:rPr>
                <w:lang w:val="it-IT"/>
              </w:rPr>
              <w:t>Sec</w:t>
            </w:r>
            <w:r w:rsidR="00A32D91" w:rsidRPr="00A32D91">
              <w:rPr>
                <w:lang w:val="it-IT"/>
              </w:rPr>
              <w:t>ț</w:t>
            </w:r>
            <w:r w:rsidRPr="008A4711">
              <w:rPr>
                <w:lang w:val="it-IT"/>
              </w:rPr>
              <w:t>ia Farmacie</w:t>
            </w:r>
          </w:p>
          <w:p w:rsidR="00A37A49" w:rsidRPr="008A4711" w:rsidRDefault="008A4711" w:rsidP="00A32D91">
            <w:pPr>
              <w:pStyle w:val="CVNormal"/>
              <w:numPr>
                <w:ilvl w:val="0"/>
                <w:numId w:val="1"/>
              </w:numPr>
              <w:rPr>
                <w:lang w:val="pt-BR"/>
              </w:rPr>
            </w:pPr>
            <w:r w:rsidRPr="008A4711">
              <w:rPr>
                <w:lang w:val="pt-BR"/>
              </w:rPr>
              <w:t xml:space="preserve">2007  Farmacist coordonator </w:t>
            </w:r>
            <w:r w:rsidR="00B51270" w:rsidRPr="00B51270">
              <w:rPr>
                <w:lang w:val="pt-BR"/>
              </w:rPr>
              <w:t>ș</w:t>
            </w:r>
            <w:r w:rsidRPr="008A4711">
              <w:rPr>
                <w:lang w:val="pt-BR"/>
              </w:rPr>
              <w:t>ef Farmacia nr.1 Spitalul Clinic Municipal de Urgen</w:t>
            </w:r>
            <w:r w:rsidR="00A32D91" w:rsidRPr="00A32D91">
              <w:rPr>
                <w:lang w:val="pt-BR"/>
              </w:rPr>
              <w:t>ță</w:t>
            </w:r>
            <w:r w:rsidRPr="008A4711">
              <w:rPr>
                <w:lang w:val="pt-BR"/>
              </w:rPr>
              <w:t xml:space="preserve"> Timi</w:t>
            </w:r>
            <w:r w:rsidR="00B51270" w:rsidRPr="00B51270">
              <w:rPr>
                <w:lang w:val="pt-BR"/>
              </w:rPr>
              <w:t>ș</w:t>
            </w:r>
            <w:r w:rsidRPr="008A4711">
              <w:rPr>
                <w:lang w:val="pt-BR"/>
              </w:rPr>
              <w:t>oara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"/>
            </w:pPr>
            <w:proofErr w:type="spellStart"/>
            <w:r>
              <w:t>Funcţia</w:t>
            </w:r>
            <w:proofErr w:type="spellEnd"/>
            <w:r>
              <w:t xml:space="preserve"> sau postul ocupat</w:t>
            </w:r>
          </w:p>
        </w:tc>
        <w:tc>
          <w:tcPr>
            <w:tcW w:w="7939" w:type="dxa"/>
            <w:gridSpan w:val="14"/>
          </w:tcPr>
          <w:p w:rsidR="008A4711" w:rsidRPr="008A4711" w:rsidRDefault="008A4711" w:rsidP="00A32D91">
            <w:pPr>
              <w:pStyle w:val="CVNormal"/>
              <w:numPr>
                <w:ilvl w:val="0"/>
                <w:numId w:val="1"/>
              </w:numPr>
              <w:rPr>
                <w:lang w:val="it-IT"/>
              </w:rPr>
            </w:pPr>
            <w:r w:rsidRPr="008A4711">
              <w:rPr>
                <w:lang w:val="it-IT"/>
              </w:rPr>
              <w:t xml:space="preserve">2005-2007 farmacist rezident  </w:t>
            </w:r>
            <w:r w:rsidR="00B51270" w:rsidRPr="00B51270">
              <w:rPr>
                <w:lang w:val="it-IT"/>
              </w:rPr>
              <w:t>î</w:t>
            </w:r>
            <w:r w:rsidR="00B51270">
              <w:rPr>
                <w:lang w:val="it-IT"/>
              </w:rPr>
              <w:t>n specialitatea F</w:t>
            </w:r>
            <w:r w:rsidRPr="008A4711">
              <w:rPr>
                <w:lang w:val="it-IT"/>
              </w:rPr>
              <w:t>armacie clinica Universitatea de Medicin</w:t>
            </w:r>
            <w:r w:rsidR="00A32D91" w:rsidRPr="00A32D91">
              <w:rPr>
                <w:lang w:val="it-IT"/>
              </w:rPr>
              <w:t>ă</w:t>
            </w:r>
            <w:r w:rsidRPr="008A4711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Pr="008A4711">
              <w:rPr>
                <w:lang w:val="it-IT"/>
              </w:rPr>
              <w:t>i Farmacie “Carol Davila” Bucure</w:t>
            </w:r>
            <w:r w:rsidR="00B51270" w:rsidRPr="00B51270">
              <w:rPr>
                <w:lang w:val="it-IT"/>
              </w:rPr>
              <w:t>ș</w:t>
            </w:r>
            <w:r w:rsidRPr="008A4711">
              <w:rPr>
                <w:lang w:val="it-IT"/>
              </w:rPr>
              <w:t>ti</w:t>
            </w:r>
            <w:r>
              <w:rPr>
                <w:lang w:val="it-IT"/>
              </w:rPr>
              <w:t xml:space="preserve"> </w:t>
            </w:r>
          </w:p>
          <w:p w:rsidR="00705F05" w:rsidRPr="00705F05" w:rsidRDefault="00705F05" w:rsidP="00B51270">
            <w:pPr>
              <w:pStyle w:val="CVNormal"/>
              <w:numPr>
                <w:ilvl w:val="0"/>
                <w:numId w:val="1"/>
              </w:numPr>
              <w:rPr>
                <w:lang w:val="en-GB"/>
              </w:rPr>
            </w:pPr>
            <w:r w:rsidRPr="00705F05">
              <w:rPr>
                <w:lang w:val="en-GB"/>
              </w:rPr>
              <w:t xml:space="preserve">2005  </w:t>
            </w:r>
            <w:proofErr w:type="spellStart"/>
            <w:r w:rsidRPr="00705F05">
              <w:rPr>
                <w:lang w:val="en-GB"/>
              </w:rPr>
              <w:t>farmacist</w:t>
            </w:r>
            <w:proofErr w:type="spellEnd"/>
            <w:r w:rsidRPr="00705F05">
              <w:rPr>
                <w:lang w:val="en-GB"/>
              </w:rPr>
              <w:t xml:space="preserve"> </w:t>
            </w:r>
            <w:proofErr w:type="spellStart"/>
            <w:r w:rsidRPr="00705F05">
              <w:rPr>
                <w:lang w:val="en-GB"/>
              </w:rPr>
              <w:t>rezident</w:t>
            </w:r>
            <w:proofErr w:type="spellEnd"/>
            <w:r w:rsidRPr="00705F05">
              <w:rPr>
                <w:lang w:val="en-GB"/>
              </w:rPr>
              <w:t xml:space="preserve"> </w:t>
            </w:r>
            <w:proofErr w:type="spellStart"/>
            <w:r w:rsidRPr="00705F05">
              <w:rPr>
                <w:lang w:val="en-GB"/>
              </w:rPr>
              <w:t>Spitalul</w:t>
            </w:r>
            <w:proofErr w:type="spellEnd"/>
            <w:r w:rsidRPr="00705F05">
              <w:rPr>
                <w:lang w:val="en-GB"/>
              </w:rPr>
              <w:t xml:space="preserve"> „</w:t>
            </w:r>
            <w:proofErr w:type="spellStart"/>
            <w:r w:rsidRPr="00705F05">
              <w:rPr>
                <w:lang w:val="en-GB"/>
              </w:rPr>
              <w:t>Sfantul</w:t>
            </w:r>
            <w:proofErr w:type="spellEnd"/>
            <w:r w:rsidRPr="00705F05">
              <w:rPr>
                <w:lang w:val="en-GB"/>
              </w:rPr>
              <w:t xml:space="preserve"> </w:t>
            </w:r>
            <w:proofErr w:type="spellStart"/>
            <w:r w:rsidRPr="00705F05">
              <w:rPr>
                <w:lang w:val="en-GB"/>
              </w:rPr>
              <w:t>Pantelimon</w:t>
            </w:r>
            <w:proofErr w:type="spellEnd"/>
            <w:r w:rsidRPr="00705F05">
              <w:rPr>
                <w:lang w:val="en-GB"/>
              </w:rPr>
              <w:t xml:space="preserve">“ </w:t>
            </w:r>
            <w:proofErr w:type="spellStart"/>
            <w:r w:rsidRPr="00705F05">
              <w:rPr>
                <w:lang w:val="en-GB"/>
              </w:rPr>
              <w:t>Bucure</w:t>
            </w:r>
            <w:r w:rsidR="00A32D91">
              <w:rPr>
                <w:lang w:val="en-GB"/>
              </w:rPr>
              <w:t>ș</w:t>
            </w:r>
            <w:r w:rsidRPr="00705F05">
              <w:rPr>
                <w:lang w:val="en-GB"/>
              </w:rPr>
              <w:t>ti</w:t>
            </w:r>
            <w:proofErr w:type="spellEnd"/>
          </w:p>
          <w:p w:rsidR="00A37A49" w:rsidRPr="00705F05" w:rsidRDefault="00705F05" w:rsidP="00A32D91">
            <w:pPr>
              <w:pStyle w:val="CVNormal"/>
              <w:numPr>
                <w:ilvl w:val="0"/>
                <w:numId w:val="1"/>
              </w:numPr>
              <w:rPr>
                <w:lang w:val="it-IT"/>
              </w:rPr>
            </w:pPr>
            <w:r w:rsidRPr="001072BE">
              <w:rPr>
                <w:lang w:val="fr-FR"/>
              </w:rPr>
              <w:t>2004</w:t>
            </w:r>
            <w:r w:rsidRPr="00705F05">
              <w:rPr>
                <w:lang w:val="it-IT"/>
              </w:rPr>
              <w:t xml:space="preserve">  preparator </w:t>
            </w:r>
            <w:r w:rsidR="00B51270" w:rsidRPr="00B51270">
              <w:rPr>
                <w:lang w:val="it-IT"/>
              </w:rPr>
              <w:t>î</w:t>
            </w:r>
            <w:r w:rsidRPr="00705F05">
              <w:rPr>
                <w:lang w:val="it-IT"/>
              </w:rPr>
              <w:t>n cadrul disciplinei de Chimie Analitic</w:t>
            </w:r>
            <w:r w:rsidR="00A32D91" w:rsidRPr="00A32D91">
              <w:rPr>
                <w:lang w:val="it-IT"/>
              </w:rPr>
              <w:t>ă</w:t>
            </w:r>
            <w:r w:rsidR="00A32D91">
              <w:rPr>
                <w:lang w:val="it-IT"/>
              </w:rPr>
              <w:t xml:space="preserve"> a Facultă</w:t>
            </w:r>
            <w:r w:rsidR="00A32D91" w:rsidRPr="00A32D91">
              <w:rPr>
                <w:lang w:val="it-IT"/>
              </w:rPr>
              <w:t>ț</w:t>
            </w:r>
            <w:r w:rsidRPr="00705F05">
              <w:rPr>
                <w:lang w:val="it-IT"/>
              </w:rPr>
              <w:t>ii de Farmacie – Universitatea de Medicin</w:t>
            </w:r>
            <w:r w:rsidR="00A32D91" w:rsidRPr="00A32D91">
              <w:rPr>
                <w:lang w:val="it-IT"/>
              </w:rPr>
              <w:t>ă</w:t>
            </w:r>
            <w:r w:rsidRPr="00705F05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Pr="00705F05">
              <w:rPr>
                <w:lang w:val="it-IT"/>
              </w:rPr>
              <w:t>i Farmacie „Victor Babes“ Timi</w:t>
            </w:r>
            <w:r w:rsidR="00B51270" w:rsidRPr="00B51270">
              <w:rPr>
                <w:lang w:val="it-IT"/>
              </w:rPr>
              <w:t>ș</w:t>
            </w:r>
            <w:r w:rsidRPr="00705F05">
              <w:rPr>
                <w:lang w:val="it-IT"/>
              </w:rPr>
              <w:t>oara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 w:rsidP="00705F05">
            <w:pPr>
              <w:pStyle w:val="CVHeading3"/>
              <w:jc w:val="center"/>
            </w:pPr>
          </w:p>
        </w:tc>
        <w:tc>
          <w:tcPr>
            <w:tcW w:w="7939" w:type="dxa"/>
            <w:gridSpan w:val="14"/>
          </w:tcPr>
          <w:p w:rsidR="00705F05" w:rsidRPr="00705F05" w:rsidRDefault="00705F05" w:rsidP="00B51270">
            <w:pPr>
              <w:pStyle w:val="CVNormal"/>
              <w:numPr>
                <w:ilvl w:val="0"/>
                <w:numId w:val="1"/>
              </w:numPr>
              <w:rPr>
                <w:lang w:val="en-GB"/>
              </w:rPr>
            </w:pPr>
            <w:r w:rsidRPr="00705F05">
              <w:rPr>
                <w:lang w:val="en-GB"/>
              </w:rPr>
              <w:t xml:space="preserve">2004  </w:t>
            </w:r>
            <w:proofErr w:type="spellStart"/>
            <w:r w:rsidRPr="00705F05">
              <w:rPr>
                <w:lang w:val="en-GB"/>
              </w:rPr>
              <w:t>farmacist</w:t>
            </w:r>
            <w:proofErr w:type="spellEnd"/>
            <w:r w:rsidRPr="00705F05">
              <w:rPr>
                <w:lang w:val="en-GB"/>
              </w:rPr>
              <w:t xml:space="preserve"> </w:t>
            </w:r>
            <w:proofErr w:type="spellStart"/>
            <w:r w:rsidRPr="00705F05">
              <w:rPr>
                <w:lang w:val="en-GB"/>
              </w:rPr>
              <w:t>stagiar</w:t>
            </w:r>
            <w:proofErr w:type="spellEnd"/>
            <w:r w:rsidRPr="00705F05">
              <w:rPr>
                <w:lang w:val="en-GB"/>
              </w:rPr>
              <w:t xml:space="preserve"> </w:t>
            </w:r>
            <w:proofErr w:type="spellStart"/>
            <w:r w:rsidRPr="00705F05">
              <w:rPr>
                <w:lang w:val="en-GB"/>
              </w:rPr>
              <w:t>Spitalul</w:t>
            </w:r>
            <w:proofErr w:type="spellEnd"/>
            <w:r w:rsidRPr="00705F05">
              <w:rPr>
                <w:lang w:val="en-GB"/>
              </w:rPr>
              <w:t xml:space="preserve"> Clinic Municipal </w:t>
            </w:r>
            <w:r w:rsidR="00A32D91" w:rsidRPr="00705F05">
              <w:rPr>
                <w:lang w:val="en-GB"/>
              </w:rPr>
              <w:t>Timi</w:t>
            </w:r>
            <w:r w:rsidR="00A32D91" w:rsidRPr="00B51270">
              <w:rPr>
                <w:lang w:val="en-GB"/>
              </w:rPr>
              <w:t>s</w:t>
            </w:r>
            <w:r w:rsidR="00A32D91" w:rsidRPr="00705F05">
              <w:rPr>
                <w:lang w:val="en-GB"/>
              </w:rPr>
              <w:t>oara</w:t>
            </w:r>
          </w:p>
          <w:p w:rsidR="00A37A49" w:rsidRPr="00705F05" w:rsidRDefault="00A37A49">
            <w:pPr>
              <w:pStyle w:val="CVNormal"/>
              <w:rPr>
                <w:lang w:val="en-GB"/>
              </w:rPr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1"/>
              <w:spacing w:before="0"/>
            </w:pPr>
            <w:proofErr w:type="spellStart"/>
            <w:r>
              <w:t>Educaţie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formare</w:t>
            </w:r>
          </w:p>
        </w:tc>
        <w:tc>
          <w:tcPr>
            <w:tcW w:w="7939" w:type="dxa"/>
            <w:gridSpan w:val="14"/>
          </w:tcPr>
          <w:p w:rsidR="00AB0DF9" w:rsidRDefault="00AB0DF9" w:rsidP="00665CD4">
            <w:pPr>
              <w:pStyle w:val="CVNormal-FirstLine"/>
              <w:spacing w:before="0"/>
            </w:pPr>
            <w:r>
              <w:t xml:space="preserve">2020 </w:t>
            </w:r>
            <w:r w:rsidR="00A32D91">
              <w:t>Licență</w:t>
            </w:r>
            <w:r>
              <w:t xml:space="preserve"> </w:t>
            </w:r>
            <w:r w:rsidR="00B51270" w:rsidRPr="00B51270">
              <w:t>ș</w:t>
            </w:r>
            <w:r>
              <w:t xml:space="preserve">i Master </w:t>
            </w:r>
            <w:r w:rsidR="00B51270" w:rsidRPr="00B51270">
              <w:t>î</w:t>
            </w:r>
            <w:r>
              <w:t>n Medicin</w:t>
            </w:r>
            <w:r w:rsidR="00A32D91" w:rsidRPr="00A32D91">
              <w:t>ă</w:t>
            </w:r>
            <w:r w:rsidR="00A32D91">
              <w:t>,</w:t>
            </w:r>
            <w:r>
              <w:t xml:space="preserve"> Universitatea de Medicina </w:t>
            </w:r>
            <w:r w:rsidR="00B51270" w:rsidRPr="00B51270">
              <w:t>ș</w:t>
            </w:r>
            <w:r>
              <w:t xml:space="preserve">i Farmacie </w:t>
            </w:r>
            <w:r w:rsidRPr="00AB0DF9">
              <w:t xml:space="preserve">“Victor </w:t>
            </w:r>
            <w:r w:rsidR="00A140B8" w:rsidRPr="00AB0DF9">
              <w:t>Babeș</w:t>
            </w:r>
            <w:r w:rsidRPr="00AB0DF9">
              <w:t xml:space="preserve">” </w:t>
            </w:r>
            <w:r w:rsidR="00A140B8" w:rsidRPr="00AB0DF9">
              <w:t>Timișoara</w:t>
            </w:r>
            <w:r w:rsidRPr="00AB0DF9">
              <w:t>, Facultatea de</w:t>
            </w:r>
            <w:r>
              <w:t xml:space="preserve"> Medicin</w:t>
            </w:r>
            <w:r w:rsidR="00A32D91" w:rsidRPr="00A32D91">
              <w:t>ă</w:t>
            </w:r>
            <w:r>
              <w:t xml:space="preserve"> cu </w:t>
            </w:r>
            <w:r w:rsidR="00A140B8">
              <w:t>susținerea</w:t>
            </w:r>
            <w:r>
              <w:t xml:space="preserve"> </w:t>
            </w:r>
            <w:r w:rsidR="00A140B8">
              <w:t>lucrării</w:t>
            </w:r>
            <w:r>
              <w:t xml:space="preserve"> cu titlul „Morfologia </w:t>
            </w:r>
            <w:r w:rsidR="00B51270" w:rsidRPr="00B51270">
              <w:t>ș</w:t>
            </w:r>
            <w:r>
              <w:t xml:space="preserve">i </w:t>
            </w:r>
            <w:proofErr w:type="spellStart"/>
            <w:r>
              <w:t>Morfometria</w:t>
            </w:r>
            <w:proofErr w:type="spellEnd"/>
            <w:r>
              <w:t xml:space="preserve"> procesului </w:t>
            </w:r>
            <w:proofErr w:type="spellStart"/>
            <w:r>
              <w:t>stiloid</w:t>
            </w:r>
            <w:proofErr w:type="spellEnd"/>
            <w:r>
              <w:t xml:space="preserve"> temporal </w:t>
            </w:r>
            <w:r w:rsidR="00B51270" w:rsidRPr="00B51270">
              <w:t>ș</w:t>
            </w:r>
            <w:r>
              <w:t xml:space="preserve">i a tavanului </w:t>
            </w:r>
            <w:r w:rsidR="00A140B8">
              <w:t>spațiului</w:t>
            </w:r>
            <w:r>
              <w:t xml:space="preserve"> </w:t>
            </w:r>
            <w:proofErr w:type="spellStart"/>
            <w:r>
              <w:t>parafaringian</w:t>
            </w:r>
            <w:proofErr w:type="spellEnd"/>
            <w:r>
              <w:t>” elaborat</w:t>
            </w:r>
            <w:r w:rsidR="00A32D91" w:rsidRPr="00A32D91">
              <w:t>ă</w:t>
            </w:r>
            <w:r>
              <w:t xml:space="preserve"> sub coordonarea </w:t>
            </w:r>
            <w:r w:rsidR="00A140B8">
              <w:t xml:space="preserve">Prof. Univ. </w:t>
            </w:r>
            <w:r w:rsidRPr="00AB0DF9">
              <w:t>Dr. Andrei Motoc</w:t>
            </w:r>
          </w:p>
          <w:p w:rsidR="00665CD4" w:rsidRDefault="00665CD4" w:rsidP="00665CD4">
            <w:pPr>
              <w:pStyle w:val="CVNormal-FirstLine"/>
              <w:spacing w:before="0"/>
            </w:pPr>
            <w:r>
              <w:t xml:space="preserve">2016 </w:t>
            </w:r>
            <w:r w:rsidR="00A140B8">
              <w:t>Diploma</w:t>
            </w:r>
            <w:r w:rsidRPr="00F93168">
              <w:t xml:space="preserve"> International </w:t>
            </w:r>
            <w:r>
              <w:t xml:space="preserve">Academy of </w:t>
            </w:r>
            <w:proofErr w:type="spellStart"/>
            <w:r>
              <w:t>Classical</w:t>
            </w:r>
            <w:proofErr w:type="spellEnd"/>
            <w:r>
              <w:t xml:space="preserve"> </w:t>
            </w:r>
            <w:proofErr w:type="spellStart"/>
            <w:r>
              <w:t>Homeopathy</w:t>
            </w:r>
            <w:proofErr w:type="spellEnd"/>
            <w:r>
              <w:t xml:space="preserve">, </w:t>
            </w:r>
            <w:proofErr w:type="spellStart"/>
            <w:r>
              <w:t>Alonissos</w:t>
            </w:r>
            <w:proofErr w:type="spellEnd"/>
            <w:r>
              <w:t xml:space="preserve">, </w:t>
            </w:r>
            <w:proofErr w:type="spellStart"/>
            <w:r>
              <w:t>Greece</w:t>
            </w:r>
            <w:proofErr w:type="spellEnd"/>
          </w:p>
          <w:p w:rsidR="00A37A49" w:rsidRDefault="00A140B8">
            <w:pPr>
              <w:pStyle w:val="CVNormal-FirstLine"/>
              <w:spacing w:before="0"/>
            </w:pPr>
            <w:r>
              <w:t xml:space="preserve">2012 </w:t>
            </w:r>
            <w:r w:rsidRPr="00376647">
              <w:rPr>
                <w:bCs/>
              </w:rPr>
              <w:t>Susținerea</w:t>
            </w:r>
            <w:r w:rsidR="00376647" w:rsidRPr="00376647">
              <w:rPr>
                <w:bCs/>
              </w:rPr>
              <w:t xml:space="preserve"> tezei de doctorat cu titlul „</w:t>
            </w:r>
            <w:r w:rsidR="00B51270" w:rsidRPr="00376647">
              <w:rPr>
                <w:bCs/>
              </w:rPr>
              <w:t>Considerații</w:t>
            </w:r>
            <w:r w:rsidR="00376647" w:rsidRPr="00376647">
              <w:rPr>
                <w:bCs/>
              </w:rPr>
              <w:t xml:space="preserve"> anatomice asupra </w:t>
            </w:r>
            <w:r w:rsidR="00B51270" w:rsidRPr="00376647">
              <w:rPr>
                <w:bCs/>
              </w:rPr>
              <w:t>spațiului</w:t>
            </w:r>
            <w:r w:rsidR="00A32D91">
              <w:rPr>
                <w:bCs/>
              </w:rPr>
              <w:t xml:space="preserve"> </w:t>
            </w:r>
            <w:proofErr w:type="spellStart"/>
            <w:r w:rsidR="00A32D91">
              <w:rPr>
                <w:bCs/>
              </w:rPr>
              <w:t>parafaringian</w:t>
            </w:r>
            <w:proofErr w:type="spellEnd"/>
            <w:r w:rsidR="00A32D91">
              <w:rPr>
                <w:bCs/>
              </w:rPr>
              <w:t xml:space="preserve"> ș</w:t>
            </w:r>
            <w:r w:rsidR="00376647" w:rsidRPr="00376647">
              <w:rPr>
                <w:bCs/>
              </w:rPr>
              <w:t xml:space="preserve">i a regiunilor sale </w:t>
            </w:r>
            <w:r w:rsidRPr="00376647">
              <w:rPr>
                <w:bCs/>
              </w:rPr>
              <w:t>învecinate</w:t>
            </w:r>
            <w:r w:rsidR="00376647" w:rsidRPr="00376647">
              <w:rPr>
                <w:bCs/>
              </w:rPr>
              <w:t xml:space="preserve">”  Coordonator </w:t>
            </w:r>
            <w:proofErr w:type="spellStart"/>
            <w:r w:rsidR="00376647" w:rsidRPr="00376647">
              <w:rPr>
                <w:bCs/>
              </w:rPr>
              <w:t>Prof.</w:t>
            </w:r>
            <w:r>
              <w:rPr>
                <w:bCs/>
              </w:rPr>
              <w:t>Univ.</w:t>
            </w:r>
            <w:r w:rsidR="00376647" w:rsidRPr="00376647">
              <w:rPr>
                <w:bCs/>
              </w:rPr>
              <w:t>Dr.</w:t>
            </w:r>
            <w:proofErr w:type="spellEnd"/>
            <w:r w:rsidR="00376647" w:rsidRPr="00376647">
              <w:rPr>
                <w:bCs/>
              </w:rPr>
              <w:t xml:space="preserve"> Andrei Motoc</w:t>
            </w:r>
          </w:p>
          <w:p w:rsidR="00EF6527" w:rsidRPr="00EF6527" w:rsidRDefault="00EF6527" w:rsidP="00EF6527">
            <w:pPr>
              <w:suppressAutoHyphens w:val="0"/>
              <w:rPr>
                <w:lang w:val="pt-BR"/>
              </w:rPr>
            </w:pPr>
            <w:r>
              <w:rPr>
                <w:lang w:val="it-IT"/>
              </w:rPr>
              <w:t xml:space="preserve">   </w:t>
            </w:r>
            <w:r w:rsidRPr="007C0758">
              <w:rPr>
                <w:lang w:val="it-IT"/>
              </w:rPr>
              <w:t>2011 Master U</w:t>
            </w:r>
            <w:r>
              <w:rPr>
                <w:lang w:val="it-IT"/>
              </w:rPr>
              <w:t xml:space="preserve">niversitatea </w:t>
            </w:r>
            <w:r w:rsidRPr="007C0758">
              <w:rPr>
                <w:lang w:val="it-IT"/>
              </w:rPr>
              <w:t>P</w:t>
            </w:r>
            <w:r>
              <w:rPr>
                <w:lang w:val="it-IT"/>
              </w:rPr>
              <w:t xml:space="preserve">olitehnica din </w:t>
            </w:r>
            <w:r w:rsidRPr="007C0758">
              <w:rPr>
                <w:lang w:val="it-IT"/>
              </w:rPr>
              <w:t>T</w:t>
            </w:r>
            <w:r>
              <w:rPr>
                <w:lang w:val="it-IT"/>
              </w:rPr>
              <w:t>imi</w:t>
            </w:r>
            <w:r w:rsidR="00B51270" w:rsidRPr="00B51270">
              <w:rPr>
                <w:lang w:val="it-IT"/>
              </w:rPr>
              <w:t>ș</w:t>
            </w:r>
            <w:r>
              <w:rPr>
                <w:lang w:val="it-IT"/>
              </w:rPr>
              <w:t>oara</w:t>
            </w:r>
            <w:r w:rsidRPr="007C0758">
              <w:rPr>
                <w:lang w:val="it-IT"/>
              </w:rPr>
              <w:t>, Facultatea A</w:t>
            </w:r>
            <w:r w:rsidR="008D508F">
              <w:rPr>
                <w:lang w:val="it-IT"/>
              </w:rPr>
              <w:t>utomatizari-</w:t>
            </w:r>
            <w:r w:rsidRPr="007C0758">
              <w:rPr>
                <w:lang w:val="it-IT"/>
              </w:rPr>
              <w:t>C</w:t>
            </w:r>
            <w:r w:rsidR="008D508F">
              <w:rPr>
                <w:lang w:val="it-IT"/>
              </w:rPr>
              <w:t>alculatoare,</w:t>
            </w:r>
            <w:r w:rsidRPr="007C0758">
              <w:rPr>
                <w:lang w:val="it-IT"/>
              </w:rPr>
              <w:t>cu sus</w:t>
            </w:r>
            <w:r w:rsidR="00A32D91" w:rsidRPr="00A32D91">
              <w:rPr>
                <w:lang w:val="it-IT"/>
              </w:rPr>
              <w:t>ț</w:t>
            </w:r>
            <w:r w:rsidRPr="007C0758">
              <w:rPr>
                <w:lang w:val="it-IT"/>
              </w:rPr>
              <w:t>inerea Tezei de dizerta</w:t>
            </w:r>
            <w:r w:rsidR="00A32D91" w:rsidRPr="00A32D91">
              <w:rPr>
                <w:lang w:val="it-IT"/>
              </w:rPr>
              <w:t>ț</w:t>
            </w:r>
            <w:r w:rsidRPr="007C0758">
              <w:rPr>
                <w:lang w:val="it-IT"/>
              </w:rPr>
              <w:t>ie “</w:t>
            </w:r>
            <w:r w:rsidRPr="007C0758">
              <w:t>Teh</w:t>
            </w:r>
            <w:r>
              <w:t xml:space="preserve">nici de Data </w:t>
            </w:r>
            <w:proofErr w:type="spellStart"/>
            <w:r>
              <w:t>Mining</w:t>
            </w:r>
            <w:proofErr w:type="spellEnd"/>
            <w:r>
              <w:t xml:space="preserve"> aplicate </w:t>
            </w:r>
            <w:r w:rsidR="00B51270" w:rsidRPr="00B51270">
              <w:t>î</w:t>
            </w:r>
            <w:r>
              <w:t xml:space="preserve">n </w:t>
            </w:r>
            <w:r w:rsidRPr="007C0758">
              <w:t xml:space="preserve">Sistemul de </w:t>
            </w:r>
            <w:r w:rsidR="00B51270" w:rsidRPr="007C0758">
              <w:t>Sănătate</w:t>
            </w:r>
            <w:r w:rsidRPr="007C0758">
              <w:rPr>
                <w:bCs/>
                <w:i/>
                <w:iCs/>
              </w:rPr>
              <w:t>”</w:t>
            </w:r>
            <w:r w:rsidRPr="007C0758">
              <w:rPr>
                <w:lang w:val="it-IT"/>
              </w:rPr>
              <w:t>,</w:t>
            </w:r>
            <w:r w:rsidRPr="007C0758">
              <w:rPr>
                <w:b/>
                <w:lang w:val="it-IT"/>
              </w:rPr>
              <w:t xml:space="preserve"> </w:t>
            </w:r>
            <w:r w:rsidRPr="007C0758">
              <w:rPr>
                <w:lang w:val="it-IT"/>
              </w:rPr>
              <w:t>coordonator acad.prof.dr. Gheorghe Mihalas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EF6527" w:rsidRPr="001072BE" w:rsidRDefault="00AB0DF9" w:rsidP="00EF6527">
            <w:pPr>
              <w:suppressAutoHyphens w:val="0"/>
              <w:rPr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="00EF6527">
              <w:rPr>
                <w:lang w:val="pt-BR"/>
              </w:rPr>
              <w:t xml:space="preserve"> </w:t>
            </w:r>
            <w:r w:rsidR="00A140B8">
              <w:rPr>
                <w:lang w:val="pt-BR"/>
              </w:rPr>
              <w:t xml:space="preserve">2010 </w:t>
            </w:r>
            <w:r w:rsidR="00EF6527" w:rsidRPr="007C0758">
              <w:rPr>
                <w:lang w:val="pt-BR"/>
              </w:rPr>
              <w:t xml:space="preserve">Master </w:t>
            </w:r>
            <w:r w:rsidR="00EF6527" w:rsidRPr="007C0758">
              <w:rPr>
                <w:lang w:val="it-IT"/>
              </w:rPr>
              <w:t>U.M.F. “Victor Babe</w:t>
            </w:r>
            <w:r w:rsidR="00B51270" w:rsidRPr="00B51270">
              <w:rPr>
                <w:lang w:val="it-IT"/>
              </w:rPr>
              <w:t>ș</w:t>
            </w:r>
            <w:r w:rsidR="00EF6527" w:rsidRPr="007C0758">
              <w:rPr>
                <w:lang w:val="it-IT"/>
              </w:rPr>
              <w:t>” Timi</w:t>
            </w:r>
            <w:r w:rsidR="00B51270" w:rsidRPr="00B51270">
              <w:rPr>
                <w:lang w:val="it-IT"/>
              </w:rPr>
              <w:t>ș</w:t>
            </w:r>
            <w:r w:rsidR="00EF6527" w:rsidRPr="007C0758">
              <w:rPr>
                <w:lang w:val="it-IT"/>
              </w:rPr>
              <w:t xml:space="preserve">oara, Facultatea de Farmacie, “Formularea </w:t>
            </w:r>
            <w:r w:rsidR="00B51270" w:rsidRPr="00B51270">
              <w:rPr>
                <w:lang w:val="it-IT"/>
              </w:rPr>
              <w:t>ș</w:t>
            </w:r>
            <w:r w:rsidR="00EF6527" w:rsidRPr="007C0758">
              <w:rPr>
                <w:lang w:val="it-IT"/>
              </w:rPr>
              <w:t xml:space="preserve">i evaluarea </w:t>
            </w:r>
            <w:r w:rsidR="00EF6527">
              <w:rPr>
                <w:lang w:val="it-IT"/>
              </w:rPr>
              <w:t xml:space="preserve">   </w:t>
            </w:r>
            <w:r w:rsidR="008D508F">
              <w:rPr>
                <w:lang w:val="it-IT"/>
              </w:rPr>
              <w:t xml:space="preserve">   </w:t>
            </w:r>
            <w:r w:rsidR="00EF6527" w:rsidRPr="007C0758">
              <w:rPr>
                <w:lang w:val="it-IT"/>
              </w:rPr>
              <w:t>produsului dermato-cosmetic” cu Lucrarea de dizerta</w:t>
            </w:r>
            <w:r w:rsidR="00A32D91" w:rsidRPr="00A32D91">
              <w:rPr>
                <w:lang w:val="it-IT"/>
              </w:rPr>
              <w:t>ț</w:t>
            </w:r>
            <w:r w:rsidR="00EF6527" w:rsidRPr="007C0758">
              <w:rPr>
                <w:lang w:val="it-IT"/>
              </w:rPr>
              <w:t>ie “</w:t>
            </w:r>
            <w:r w:rsidR="00EF6527" w:rsidRPr="001072BE">
              <w:rPr>
                <w:lang w:val="pt-BR"/>
              </w:rPr>
              <w:t xml:space="preserve">Cercetări farmacobotanice asupra speciei </w:t>
            </w:r>
            <w:r w:rsidR="00EF6527" w:rsidRPr="001072BE">
              <w:rPr>
                <w:i/>
                <w:lang w:val="pt-BR"/>
              </w:rPr>
              <w:t>Punica granatum</w:t>
            </w:r>
            <w:r w:rsidR="00EF6527" w:rsidRPr="001072BE">
              <w:rPr>
                <w:lang w:val="pt-BR"/>
              </w:rPr>
              <w:t xml:space="preserve"> L.</w:t>
            </w:r>
            <w:r w:rsidR="00EF6527" w:rsidRPr="007C0758">
              <w:rPr>
                <w:lang w:val="it-IT"/>
              </w:rPr>
              <w:t>“</w:t>
            </w:r>
            <w:r w:rsidR="00EF6527" w:rsidRPr="001072BE">
              <w:rPr>
                <w:b/>
                <w:lang w:val="pt-BR"/>
              </w:rPr>
              <w:t xml:space="preserve"> </w:t>
            </w:r>
            <w:r w:rsidR="00B752A7" w:rsidRPr="001072BE">
              <w:rPr>
                <w:lang w:val="pt-BR"/>
              </w:rPr>
              <w:t xml:space="preserve">sub </w:t>
            </w:r>
            <w:r w:rsidR="00B51270" w:rsidRPr="00B51270">
              <w:rPr>
                <w:lang w:val="pt-BR"/>
              </w:rPr>
              <w:t>î</w:t>
            </w:r>
            <w:r w:rsidR="00B752A7" w:rsidRPr="001072BE">
              <w:rPr>
                <w:lang w:val="pt-BR"/>
              </w:rPr>
              <w:t>ndrumarea prof</w:t>
            </w:r>
            <w:r w:rsidR="00EF6527" w:rsidRPr="001072BE">
              <w:rPr>
                <w:lang w:val="pt-BR"/>
              </w:rPr>
              <w:t>.dr. Diana Antal</w:t>
            </w:r>
          </w:p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-FirstLine"/>
              <w:spacing w:before="0"/>
            </w:pPr>
            <w:r>
              <w:lastRenderedPageBreak/>
              <w:t>Perioada</w:t>
            </w:r>
          </w:p>
        </w:tc>
        <w:tc>
          <w:tcPr>
            <w:tcW w:w="7939" w:type="dxa"/>
            <w:gridSpan w:val="14"/>
          </w:tcPr>
          <w:p w:rsidR="00A37A49" w:rsidRDefault="00705F05">
            <w:pPr>
              <w:pStyle w:val="CVNormal"/>
            </w:pPr>
            <w:r>
              <w:t>2008</w:t>
            </w:r>
            <w:r w:rsidR="008D25CE">
              <w:t>-2013</w:t>
            </w:r>
            <w:r w:rsidR="00996744">
              <w:t xml:space="preserve">  Doctorand </w:t>
            </w:r>
            <w:r w:rsidR="00996744">
              <w:rPr>
                <w:rFonts w:ascii="Calibri Light" w:hAnsi="Calibri Light" w:cs="Calibri Light"/>
              </w:rPr>
              <w:t>î</w:t>
            </w:r>
            <w:r w:rsidR="00996744">
              <w:t>n</w:t>
            </w:r>
            <w:r>
              <w:t xml:space="preserve"> </w:t>
            </w:r>
            <w:r w:rsidR="00996744">
              <w:t>Științe</w:t>
            </w:r>
            <w:r>
              <w:t xml:space="preserve"> medicale </w:t>
            </w:r>
            <w:r w:rsidRPr="00705F05">
              <w:rPr>
                <w:lang w:val="it-IT"/>
              </w:rPr>
              <w:t>Universitatea de Medi</w:t>
            </w:r>
            <w:r w:rsidR="008D25CE">
              <w:rPr>
                <w:lang w:val="it-IT"/>
              </w:rPr>
              <w:t>cin</w:t>
            </w:r>
            <w:r w:rsidR="00A32D91" w:rsidRPr="00A32D91">
              <w:rPr>
                <w:lang w:val="it-IT"/>
              </w:rPr>
              <w:t>ă</w:t>
            </w:r>
            <w:r w:rsidR="008D25CE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="008D25CE">
              <w:rPr>
                <w:lang w:val="it-IT"/>
              </w:rPr>
              <w:t>i Farmacie „Victor Babe</w:t>
            </w:r>
            <w:r w:rsidR="00B51270" w:rsidRPr="00B51270">
              <w:rPr>
                <w:lang w:val="it-IT"/>
              </w:rPr>
              <w:t xml:space="preserve">ș </w:t>
            </w:r>
            <w:r w:rsidR="008D25CE">
              <w:rPr>
                <w:lang w:val="it-IT"/>
              </w:rPr>
              <w:t xml:space="preserve">“ </w:t>
            </w:r>
            <w:r w:rsidRPr="00705F05">
              <w:rPr>
                <w:lang w:val="it-IT"/>
              </w:rPr>
              <w:t>Timisoara</w:t>
            </w:r>
            <w:r w:rsidR="008D25CE">
              <w:rPr>
                <w:lang w:val="it-IT"/>
              </w:rPr>
              <w:t>, conduc</w:t>
            </w:r>
            <w:r w:rsidR="002E592D">
              <w:rPr>
                <w:lang w:val="it-IT"/>
              </w:rPr>
              <w:t>a</w:t>
            </w:r>
            <w:r w:rsidR="00A140B8">
              <w:rPr>
                <w:lang w:val="it-IT"/>
              </w:rPr>
              <w:t>tor de Doctorat P</w:t>
            </w:r>
            <w:r w:rsidR="008D25CE">
              <w:rPr>
                <w:lang w:val="it-IT"/>
              </w:rPr>
              <w:t>rof.</w:t>
            </w:r>
            <w:r w:rsidR="00A140B8">
              <w:rPr>
                <w:lang w:val="it-IT"/>
              </w:rPr>
              <w:t>Univ.</w:t>
            </w:r>
            <w:r w:rsidR="008D25CE">
              <w:rPr>
                <w:lang w:val="it-IT"/>
              </w:rPr>
              <w:t>dr. Andrei Motoc, ob</w:t>
            </w:r>
            <w:r w:rsidR="00A32D91" w:rsidRPr="00A32D91">
              <w:rPr>
                <w:lang w:val="it-IT"/>
              </w:rPr>
              <w:t>ț</w:t>
            </w:r>
            <w:r w:rsidR="008D25CE">
              <w:rPr>
                <w:lang w:val="it-IT"/>
              </w:rPr>
              <w:t>inerea titlului de Doctor in Medicin</w:t>
            </w:r>
            <w:r w:rsidR="00A32D91" w:rsidRPr="00A32D91">
              <w:rPr>
                <w:lang w:val="it-IT"/>
              </w:rPr>
              <w:t>ă</w:t>
            </w:r>
            <w:r w:rsidR="008D25CE">
              <w:rPr>
                <w:lang w:val="it-IT"/>
              </w:rPr>
              <w:t xml:space="preserve"> “magna cum laude” 2013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705F05">
            <w:pPr>
              <w:pStyle w:val="CVHeading3"/>
            </w:pPr>
            <w:r>
              <w:br/>
            </w:r>
            <w:r w:rsidR="00A37A49">
              <w:t xml:space="preserve">Calificarea / diploma </w:t>
            </w:r>
            <w:r w:rsidR="00996744">
              <w:t>obținută</w:t>
            </w:r>
          </w:p>
        </w:tc>
        <w:tc>
          <w:tcPr>
            <w:tcW w:w="7939" w:type="dxa"/>
            <w:gridSpan w:val="14"/>
          </w:tcPr>
          <w:p w:rsidR="00705F05" w:rsidRPr="00705F05" w:rsidRDefault="00705F05" w:rsidP="00705F05">
            <w:pPr>
              <w:pStyle w:val="CVNormal"/>
              <w:rPr>
                <w:lang w:val="it-IT"/>
              </w:rPr>
            </w:pPr>
            <w:r w:rsidRPr="00705F05">
              <w:rPr>
                <w:lang w:val="it-IT"/>
              </w:rPr>
              <w:t>2005-2007  Universitatea de Medicin</w:t>
            </w:r>
            <w:r w:rsidR="00A32D91" w:rsidRPr="00A32D91">
              <w:rPr>
                <w:lang w:val="it-IT"/>
              </w:rPr>
              <w:t>ă</w:t>
            </w:r>
            <w:r w:rsidRPr="00705F05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ș</w:t>
            </w:r>
            <w:r w:rsidRPr="00705F05">
              <w:rPr>
                <w:lang w:val="it-IT"/>
              </w:rPr>
              <w:t>i Farmacie „Carol Davila“ Bucure</w:t>
            </w:r>
            <w:r w:rsidR="00B51270" w:rsidRPr="00B51270">
              <w:rPr>
                <w:lang w:val="it-IT"/>
              </w:rPr>
              <w:t>ș</w:t>
            </w:r>
            <w:r w:rsidRPr="00705F05">
              <w:rPr>
                <w:lang w:val="it-IT"/>
              </w:rPr>
              <w:t>ti – Facultatea de F</w:t>
            </w:r>
            <w:r w:rsidR="0083264C">
              <w:rPr>
                <w:lang w:val="it-IT"/>
              </w:rPr>
              <w:t>armacie –Rezidentiat, farmacistă</w:t>
            </w:r>
            <w:r w:rsidRPr="00705F05">
              <w:rPr>
                <w:lang w:val="it-IT"/>
              </w:rPr>
              <w:t xml:space="preserve"> rezident</w:t>
            </w:r>
            <w:r w:rsidR="00B51270" w:rsidRPr="00B51270">
              <w:rPr>
                <w:lang w:val="it-IT"/>
              </w:rPr>
              <w:t>ă</w:t>
            </w:r>
            <w:r w:rsidRPr="00705F05">
              <w:rPr>
                <w:lang w:val="it-IT"/>
              </w:rPr>
              <w:t xml:space="preserve"> </w:t>
            </w:r>
            <w:r w:rsidR="00B51270" w:rsidRPr="00B51270">
              <w:rPr>
                <w:lang w:val="it-IT"/>
              </w:rPr>
              <w:t>î</w:t>
            </w:r>
            <w:r w:rsidRPr="00705F05">
              <w:rPr>
                <w:lang w:val="it-IT"/>
              </w:rPr>
              <w:t xml:space="preserve">n specialitatea Farmacie Clinica </w:t>
            </w:r>
            <w:r w:rsidR="002B4A0B" w:rsidRPr="002B4A0B">
              <w:rPr>
                <w:lang w:val="it-IT"/>
              </w:rPr>
              <w:t xml:space="preserve">sub </w:t>
            </w:r>
            <w:r w:rsidR="00B51270" w:rsidRPr="00B51270">
              <w:rPr>
                <w:lang w:val="it-IT"/>
              </w:rPr>
              <w:t>î</w:t>
            </w:r>
            <w:r w:rsidR="002B4A0B" w:rsidRPr="002B4A0B">
              <w:rPr>
                <w:lang w:val="it-IT"/>
              </w:rPr>
              <w:t>ndrumarea acad.prof.dr. Aurelia Nicoleta Cristea</w:t>
            </w:r>
          </w:p>
          <w:p w:rsidR="002B4A0B" w:rsidRPr="002B4A0B" w:rsidRDefault="00705F05" w:rsidP="002B4A0B">
            <w:pPr>
              <w:pStyle w:val="CVNormal"/>
              <w:rPr>
                <w:lang w:val="it-IT"/>
              </w:rPr>
            </w:pPr>
            <w:r w:rsidRPr="00705F05">
              <w:rPr>
                <w:lang w:val="it-IT"/>
              </w:rPr>
              <w:t>2004-2005  Universitatea de vest din Timisoara – Facultatea de Matematic</w:t>
            </w:r>
            <w:r w:rsidR="00996744" w:rsidRPr="00996744">
              <w:rPr>
                <w:lang w:val="it-IT"/>
              </w:rPr>
              <w:t>ă</w:t>
            </w:r>
            <w:r w:rsidR="0083264C">
              <w:rPr>
                <w:lang w:val="it-IT"/>
              </w:rPr>
              <w:t xml:space="preserve"> ș</w:t>
            </w:r>
            <w:r w:rsidRPr="00705F05">
              <w:rPr>
                <w:lang w:val="it-IT"/>
              </w:rPr>
              <w:t>i Informatic</w:t>
            </w:r>
            <w:r w:rsidR="00996744" w:rsidRPr="00996744">
              <w:rPr>
                <w:lang w:val="it-IT"/>
              </w:rPr>
              <w:t>ă</w:t>
            </w:r>
            <w:r w:rsidRPr="00705F05">
              <w:rPr>
                <w:lang w:val="it-IT"/>
              </w:rPr>
              <w:t xml:space="preserve"> – Studii postuniversitare de specializare </w:t>
            </w:r>
            <w:r w:rsidR="00996744" w:rsidRPr="00996744">
              <w:rPr>
                <w:lang w:val="it-IT"/>
              </w:rPr>
              <w:t>în</w:t>
            </w:r>
            <w:r w:rsidRPr="00705F05">
              <w:rPr>
                <w:lang w:val="it-IT"/>
              </w:rPr>
              <w:t xml:space="preserve"> Informatic</w:t>
            </w:r>
            <w:r w:rsidR="00996744" w:rsidRPr="00996744">
              <w:rPr>
                <w:lang w:val="it-IT"/>
              </w:rPr>
              <w:t>ă</w:t>
            </w:r>
            <w:r w:rsidR="002B4A0B">
              <w:rPr>
                <w:lang w:val="it-IT"/>
              </w:rPr>
              <w:t xml:space="preserve"> </w:t>
            </w:r>
            <w:r w:rsidR="002B4A0B" w:rsidRPr="002B4A0B">
              <w:rPr>
                <w:lang w:val="it-IT"/>
              </w:rPr>
              <w:t>, sus</w:t>
            </w:r>
            <w:r w:rsidR="00A32D91" w:rsidRPr="00A32D91">
              <w:rPr>
                <w:lang w:val="it-IT"/>
              </w:rPr>
              <w:t>ț</w:t>
            </w:r>
            <w:r w:rsidR="002B4A0B" w:rsidRPr="002B4A0B">
              <w:rPr>
                <w:lang w:val="it-IT"/>
              </w:rPr>
              <w:t>inerea proiectului “Informatizarea unei unit</w:t>
            </w:r>
            <w:r w:rsidR="00996744" w:rsidRPr="00996744">
              <w:rPr>
                <w:lang w:val="it-IT"/>
              </w:rPr>
              <w:t>ă</w:t>
            </w:r>
            <w:r w:rsidR="00A32D91" w:rsidRPr="00A32D91">
              <w:rPr>
                <w:lang w:val="it-IT"/>
              </w:rPr>
              <w:t>ț</w:t>
            </w:r>
            <w:r w:rsidR="002B4A0B" w:rsidRPr="002B4A0B">
              <w:rPr>
                <w:lang w:val="it-IT"/>
              </w:rPr>
              <w:t>i farmaceutice”, coordonator prof.univ.dr.ing. Gheorghe Petrov</w:t>
            </w:r>
          </w:p>
          <w:p w:rsidR="00A37A49" w:rsidRPr="00705F05" w:rsidRDefault="002B4A0B" w:rsidP="00705F05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 xml:space="preserve"> 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3"/>
            </w:pPr>
            <w:r>
              <w:t xml:space="preserve">Disciplinele principale studiate / </w:t>
            </w:r>
            <w:r w:rsidR="00996744">
              <w:t>competențe</w:t>
            </w:r>
            <w:r>
              <w:t xml:space="preserve"> profesionale dobândite</w:t>
            </w:r>
          </w:p>
        </w:tc>
        <w:tc>
          <w:tcPr>
            <w:tcW w:w="7939" w:type="dxa"/>
            <w:gridSpan w:val="14"/>
          </w:tcPr>
          <w:p w:rsidR="00705F05" w:rsidRPr="00685933" w:rsidRDefault="00705F05" w:rsidP="00685933">
            <w:pPr>
              <w:pStyle w:val="CVNormal"/>
              <w:rPr>
                <w:lang w:val="pt-BR"/>
              </w:rPr>
            </w:pPr>
            <w:r w:rsidRPr="00705F05">
              <w:rPr>
                <w:lang w:val="fr-FR"/>
              </w:rPr>
              <w:t>2002-2003 – Universit</w:t>
            </w:r>
            <w:r w:rsidRPr="00705F05">
              <w:rPr>
                <w:b/>
                <w:lang w:val="fr-FR"/>
              </w:rPr>
              <w:t>é</w:t>
            </w:r>
            <w:r w:rsidRPr="00705F05">
              <w:rPr>
                <w:lang w:val="fr-FR"/>
              </w:rPr>
              <w:t xml:space="preserve"> de la M</w:t>
            </w:r>
            <w:r w:rsidRPr="00705F05">
              <w:rPr>
                <w:b/>
                <w:lang w:val="fr-FR"/>
              </w:rPr>
              <w:t>é</w:t>
            </w:r>
            <w:r w:rsidRPr="00705F05">
              <w:rPr>
                <w:lang w:val="fr-FR"/>
              </w:rPr>
              <w:t>diterran</w:t>
            </w:r>
            <w:r w:rsidRPr="00705F05">
              <w:rPr>
                <w:b/>
                <w:lang w:val="fr-FR"/>
              </w:rPr>
              <w:t>é</w:t>
            </w:r>
            <w:r>
              <w:rPr>
                <w:lang w:val="fr-FR"/>
              </w:rPr>
              <w:t xml:space="preserve">e </w:t>
            </w:r>
            <w:r w:rsidRPr="00705F05">
              <w:rPr>
                <w:lang w:val="fr-FR"/>
              </w:rPr>
              <w:t xml:space="preserve">  Aix-Marseille II - France – Facult</w:t>
            </w:r>
            <w:r w:rsidRPr="00705F05">
              <w:rPr>
                <w:b/>
                <w:lang w:val="fr-FR"/>
              </w:rPr>
              <w:t>é</w:t>
            </w:r>
            <w:r w:rsidRPr="00705F05">
              <w:rPr>
                <w:lang w:val="fr-FR"/>
              </w:rPr>
              <w:t xml:space="preserve"> de Pharmacie </w:t>
            </w:r>
            <w:proofErr w:type="spellStart"/>
            <w:r w:rsidRPr="00705F05">
              <w:rPr>
                <w:lang w:val="fr-FR"/>
              </w:rPr>
              <w:t>din</w:t>
            </w:r>
            <w:proofErr w:type="spellEnd"/>
            <w:r w:rsidRPr="00705F05">
              <w:rPr>
                <w:lang w:val="fr-FR"/>
              </w:rPr>
              <w:t xml:space="preserve">      </w:t>
            </w:r>
            <w:proofErr w:type="spellStart"/>
            <w:r w:rsidRPr="00705F05">
              <w:rPr>
                <w:lang w:val="fr-FR"/>
              </w:rPr>
              <w:t>Marsilia</w:t>
            </w:r>
            <w:proofErr w:type="spellEnd"/>
            <w:r w:rsidRPr="00705F05">
              <w:rPr>
                <w:lang w:val="fr-FR"/>
              </w:rPr>
              <w:t xml:space="preserve">, </w:t>
            </w:r>
            <w:proofErr w:type="spellStart"/>
            <w:r w:rsidRPr="00705F05">
              <w:rPr>
                <w:lang w:val="fr-FR"/>
              </w:rPr>
              <w:t>Studii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="00996744" w:rsidRPr="00996744">
              <w:rPr>
                <w:lang w:val="fr-FR"/>
              </w:rPr>
              <w:t>și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Pr="00705F05">
              <w:rPr>
                <w:lang w:val="fr-FR"/>
              </w:rPr>
              <w:t>practic</w:t>
            </w:r>
            <w:r w:rsidR="00996744" w:rsidRPr="00996744">
              <w:rPr>
                <w:lang w:val="fr-FR"/>
              </w:rPr>
              <w:t>ă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="00996744" w:rsidRPr="00996744">
              <w:rPr>
                <w:lang w:val="fr-FR"/>
              </w:rPr>
              <w:t>în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Pr="00705F05">
              <w:rPr>
                <w:lang w:val="fr-FR"/>
              </w:rPr>
              <w:t>cadrul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Pr="00705F05">
              <w:rPr>
                <w:lang w:val="fr-FR"/>
              </w:rPr>
              <w:t>programului</w:t>
            </w:r>
            <w:proofErr w:type="spellEnd"/>
            <w:r w:rsidRPr="00705F05">
              <w:rPr>
                <w:lang w:val="fr-FR"/>
              </w:rPr>
              <w:t xml:space="preserve"> de </w:t>
            </w:r>
            <w:proofErr w:type="spellStart"/>
            <w:r w:rsidRPr="00705F05">
              <w:rPr>
                <w:lang w:val="fr-FR"/>
              </w:rPr>
              <w:t>mobilit</w:t>
            </w:r>
            <w:r w:rsidR="00A32D91" w:rsidRPr="00A32D91">
              <w:rPr>
                <w:lang w:val="fr-FR"/>
              </w:rPr>
              <w:t>ăț</w:t>
            </w:r>
            <w:r w:rsidRPr="00705F05">
              <w:rPr>
                <w:lang w:val="fr-FR"/>
              </w:rPr>
              <w:t>i</w:t>
            </w:r>
            <w:proofErr w:type="spellEnd"/>
            <w:r w:rsidRPr="00705F05">
              <w:rPr>
                <w:lang w:val="fr-FR"/>
              </w:rPr>
              <w:t xml:space="preserve"> </w:t>
            </w:r>
            <w:proofErr w:type="spellStart"/>
            <w:r w:rsidRPr="00705F05">
              <w:rPr>
                <w:lang w:val="fr-FR"/>
              </w:rPr>
              <w:t>europene</w:t>
            </w:r>
            <w:proofErr w:type="spellEnd"/>
            <w:r w:rsidRPr="00705F05">
              <w:rPr>
                <w:lang w:val="fr-FR"/>
              </w:rPr>
              <w:t xml:space="preserve"> Socrate/Erasmus </w:t>
            </w:r>
            <w:proofErr w:type="spellStart"/>
            <w:r w:rsidRPr="00705F05">
              <w:rPr>
                <w:lang w:val="fr-FR"/>
              </w:rPr>
              <w:t>sus</w:t>
            </w:r>
            <w:r w:rsidR="00A32D91" w:rsidRPr="00A32D91">
              <w:rPr>
                <w:lang w:val="fr-FR"/>
              </w:rPr>
              <w:t>ț</w:t>
            </w:r>
            <w:r w:rsidR="0083264C">
              <w:rPr>
                <w:lang w:val="fr-FR"/>
              </w:rPr>
              <w:t>inut</w:t>
            </w:r>
            <w:proofErr w:type="spellEnd"/>
            <w:r w:rsidR="0083264C">
              <w:rPr>
                <w:lang w:val="fr-FR"/>
              </w:rPr>
              <w:t xml:space="preserve"> de </w:t>
            </w:r>
            <w:proofErr w:type="spellStart"/>
            <w:r w:rsidR="0083264C">
              <w:rPr>
                <w:lang w:val="fr-FR"/>
              </w:rPr>
              <w:t>Comisia</w:t>
            </w:r>
            <w:proofErr w:type="spellEnd"/>
            <w:r w:rsidR="0083264C">
              <w:rPr>
                <w:lang w:val="fr-FR"/>
              </w:rPr>
              <w:t xml:space="preserve"> </w:t>
            </w:r>
            <w:proofErr w:type="spellStart"/>
            <w:r w:rsidR="0083264C">
              <w:rPr>
                <w:lang w:val="fr-FR"/>
              </w:rPr>
              <w:t>Europeană</w:t>
            </w:r>
            <w:proofErr w:type="spellEnd"/>
            <w:r>
              <w:rPr>
                <w:lang w:val="fr-FR"/>
              </w:rPr>
              <w:br/>
            </w:r>
            <w:r w:rsidRPr="00705F05">
              <w:rPr>
                <w:lang w:val="pt-BR"/>
              </w:rPr>
              <w:t>1998-2003  Universitatea de Medicin</w:t>
            </w:r>
            <w:r w:rsidR="00A32D91" w:rsidRPr="00A32D91">
              <w:rPr>
                <w:lang w:val="pt-BR"/>
              </w:rPr>
              <w:t>ă</w:t>
            </w:r>
            <w:r w:rsidRPr="00705F05">
              <w:rPr>
                <w:lang w:val="pt-BR"/>
              </w:rPr>
              <w:t xml:space="preserve"> </w:t>
            </w:r>
            <w:r w:rsidR="00B51270" w:rsidRPr="00B51270">
              <w:rPr>
                <w:lang w:val="pt-BR"/>
              </w:rPr>
              <w:t>ș</w:t>
            </w:r>
            <w:r w:rsidRPr="00705F05">
              <w:rPr>
                <w:lang w:val="pt-BR"/>
              </w:rPr>
              <w:t>i Farmacie “Victor Babe</w:t>
            </w:r>
            <w:r w:rsidR="00B51270" w:rsidRPr="00B51270">
              <w:rPr>
                <w:lang w:val="pt-BR"/>
              </w:rPr>
              <w:t>ș</w:t>
            </w:r>
            <w:r w:rsidRPr="00705F05">
              <w:rPr>
                <w:lang w:val="pt-BR"/>
              </w:rPr>
              <w:t>” din Timi</w:t>
            </w:r>
            <w:r w:rsidR="00B51270" w:rsidRPr="00B51270">
              <w:rPr>
                <w:lang w:val="pt-BR"/>
              </w:rPr>
              <w:t>ș</w:t>
            </w:r>
            <w:r w:rsidRPr="00705F05">
              <w:rPr>
                <w:lang w:val="pt-BR"/>
              </w:rPr>
              <w:t>oara – Facultatea de Farmacie. Promovarea licen</w:t>
            </w:r>
            <w:r w:rsidR="00A32D91" w:rsidRPr="00A32D91">
              <w:rPr>
                <w:lang w:val="pt-BR"/>
              </w:rPr>
              <w:t>ț</w:t>
            </w:r>
            <w:r w:rsidRPr="00705F05">
              <w:rPr>
                <w:lang w:val="pt-BR"/>
              </w:rPr>
              <w:t xml:space="preserve">ei </w:t>
            </w:r>
            <w:r w:rsidR="00996744" w:rsidRPr="00996744">
              <w:rPr>
                <w:lang w:val="pt-BR"/>
              </w:rPr>
              <w:t>și</w:t>
            </w:r>
            <w:r w:rsidRPr="00705F05">
              <w:rPr>
                <w:lang w:val="pt-BR"/>
              </w:rPr>
              <w:t xml:space="preserve"> obtinerea titului de farmacist</w:t>
            </w:r>
            <w:r w:rsidR="00996744" w:rsidRPr="00996744">
              <w:rPr>
                <w:lang w:val="pt-BR"/>
              </w:rPr>
              <w:t>ă</w:t>
            </w:r>
            <w:r w:rsidRPr="00705F05">
              <w:rPr>
                <w:lang w:val="pt-BR"/>
              </w:rPr>
              <w:t>,</w:t>
            </w:r>
            <w:r>
              <w:rPr>
                <w:lang w:val="pt-BR"/>
              </w:rPr>
              <w:t xml:space="preserve"> </w:t>
            </w:r>
            <w:r w:rsidRPr="00705F05">
              <w:rPr>
                <w:lang w:val="pt-BR"/>
              </w:rPr>
              <w:t>sef</w:t>
            </w:r>
            <w:r w:rsidR="00996744" w:rsidRPr="00996744">
              <w:rPr>
                <w:lang w:val="pt-BR"/>
              </w:rPr>
              <w:t>ă</w:t>
            </w:r>
            <w:r w:rsidRPr="00705F05">
              <w:rPr>
                <w:lang w:val="pt-BR"/>
              </w:rPr>
              <w:t xml:space="preserve"> de promo</w:t>
            </w:r>
            <w:r w:rsidR="00A32D91" w:rsidRPr="00A32D91">
              <w:rPr>
                <w:lang w:val="pt-BR"/>
              </w:rPr>
              <w:t>ț</w:t>
            </w:r>
            <w:r w:rsidRPr="00705F05">
              <w:rPr>
                <w:lang w:val="pt-BR"/>
              </w:rPr>
              <w:t>ie</w:t>
            </w:r>
            <w:r w:rsidR="008D508F">
              <w:rPr>
                <w:lang w:val="pt-BR"/>
              </w:rPr>
              <w:t>,</w:t>
            </w:r>
            <w:r w:rsidR="002B4A0B">
              <w:rPr>
                <w:lang w:val="pt-BR"/>
              </w:rPr>
              <w:t xml:space="preserve"> cu </w:t>
            </w:r>
            <w:r w:rsidR="002B4A0B" w:rsidRPr="007C0758">
              <w:rPr>
                <w:lang w:val="pt-BR"/>
              </w:rPr>
              <w:t>sus</w:t>
            </w:r>
            <w:r w:rsidR="00A32D91" w:rsidRPr="00A32D91">
              <w:rPr>
                <w:lang w:val="pt-BR"/>
              </w:rPr>
              <w:t>ț</w:t>
            </w:r>
            <w:r w:rsidR="002B4A0B" w:rsidRPr="007C0758">
              <w:rPr>
                <w:lang w:val="pt-BR"/>
              </w:rPr>
              <w:t>i</w:t>
            </w:r>
            <w:r w:rsidR="002B4A0B">
              <w:rPr>
                <w:lang w:val="pt-BR"/>
              </w:rPr>
              <w:t>nerea Lucr</w:t>
            </w:r>
            <w:r w:rsidR="00A32D91" w:rsidRPr="00A32D91">
              <w:rPr>
                <w:lang w:val="pt-BR"/>
              </w:rPr>
              <w:t>ă</w:t>
            </w:r>
            <w:r w:rsidR="002B4A0B">
              <w:rPr>
                <w:lang w:val="pt-BR"/>
              </w:rPr>
              <w:t>rii de Licen</w:t>
            </w:r>
            <w:r w:rsidR="00A32D91" w:rsidRPr="00A32D91">
              <w:rPr>
                <w:lang w:val="pt-BR"/>
              </w:rPr>
              <w:t>ță</w:t>
            </w:r>
            <w:r w:rsidR="002B4A0B">
              <w:rPr>
                <w:lang w:val="pt-BR"/>
              </w:rPr>
              <w:t xml:space="preserve"> </w:t>
            </w:r>
            <w:r w:rsidR="00996744" w:rsidRPr="00996744">
              <w:rPr>
                <w:lang w:val="pt-BR"/>
              </w:rPr>
              <w:t>în</w:t>
            </w:r>
            <w:r w:rsidR="00A32D91">
              <w:rPr>
                <w:lang w:val="pt-BR"/>
              </w:rPr>
              <w:t xml:space="preserve"> </w:t>
            </w:r>
            <w:r w:rsidR="002B4A0B" w:rsidRPr="007C0758">
              <w:rPr>
                <w:lang w:val="pt-BR"/>
              </w:rPr>
              <w:t>limba francez</w:t>
            </w:r>
            <w:r w:rsidR="00A32D91" w:rsidRPr="00A32D91">
              <w:rPr>
                <w:lang w:val="pt-BR"/>
              </w:rPr>
              <w:t>ă</w:t>
            </w:r>
            <w:r w:rsidR="002B4A0B" w:rsidRPr="007C0758">
              <w:rPr>
                <w:lang w:val="pt-BR"/>
              </w:rPr>
              <w:t>: “Actinidia deliciosa-studiu farmacognostic”, coordonatori stiin</w:t>
            </w:r>
            <w:r w:rsidR="00A32D91" w:rsidRPr="00A32D91">
              <w:rPr>
                <w:lang w:val="pt-BR"/>
              </w:rPr>
              <w:t>ț</w:t>
            </w:r>
            <w:r w:rsidR="002B4A0B" w:rsidRPr="007C0758">
              <w:rPr>
                <w:lang w:val="pt-BR"/>
              </w:rPr>
              <w:t>ifici: Dr.farm. Dafin Handrea si Prof.univ.dr.farm. Guy Balansard</w:t>
            </w:r>
          </w:p>
          <w:p w:rsidR="00685933" w:rsidRPr="00685933" w:rsidRDefault="00685933" w:rsidP="00685933">
            <w:pPr>
              <w:pStyle w:val="CVNormal"/>
              <w:ind w:left="0"/>
              <w:rPr>
                <w:lang w:val="it-IT"/>
              </w:rPr>
            </w:pPr>
            <w:r>
              <w:rPr>
                <w:lang w:val="pt-BR"/>
              </w:rPr>
              <w:t xml:space="preserve">   </w:t>
            </w:r>
            <w:r w:rsidRPr="00685933">
              <w:rPr>
                <w:lang w:val="pt-BR"/>
              </w:rPr>
              <w:t xml:space="preserve">1997-1999  Colegiul „Ana Aslan“ </w:t>
            </w:r>
            <w:r w:rsidR="00996744">
              <w:rPr>
                <w:lang w:val="pt-BR"/>
              </w:rPr>
              <w:t>, Sectia farmacie,</w:t>
            </w:r>
            <w:r w:rsidRPr="00685933">
              <w:rPr>
                <w:lang w:val="pt-BR"/>
              </w:rPr>
              <w:t xml:space="preserve"> asistent</w:t>
            </w:r>
            <w:r w:rsidR="00996744" w:rsidRPr="00996744">
              <w:rPr>
                <w:lang w:val="pt-BR"/>
              </w:rPr>
              <w:t>ă</w:t>
            </w:r>
            <w:r w:rsidRPr="00685933">
              <w:rPr>
                <w:lang w:val="pt-BR"/>
              </w:rPr>
              <w:t xml:space="preserve"> farmacie</w:t>
            </w:r>
            <w:r>
              <w:rPr>
                <w:lang w:val="pt-BR"/>
              </w:rPr>
              <w:br/>
              <w:t xml:space="preserve">   </w:t>
            </w:r>
            <w:r w:rsidRPr="00685933">
              <w:rPr>
                <w:lang w:val="it-IT"/>
              </w:rPr>
              <w:t>1996-1997  Scoala Postliceala Sanitara Timi</w:t>
            </w:r>
            <w:r w:rsidR="00B51270" w:rsidRPr="00B51270">
              <w:rPr>
                <w:lang w:val="it-IT"/>
              </w:rPr>
              <w:t>ș</w:t>
            </w:r>
            <w:r w:rsidRPr="00685933">
              <w:rPr>
                <w:lang w:val="it-IT"/>
              </w:rPr>
              <w:t>oara, obtinerea titlului d</w:t>
            </w:r>
            <w:r w:rsidR="00996744">
              <w:rPr>
                <w:lang w:val="it-IT"/>
              </w:rPr>
              <w:t>e asistent</w:t>
            </w:r>
            <w:r w:rsidR="00996744" w:rsidRPr="00996744">
              <w:rPr>
                <w:lang w:val="it-IT"/>
              </w:rPr>
              <w:t>ă</w:t>
            </w:r>
            <w:r w:rsidR="00996744">
              <w:rPr>
                <w:lang w:val="it-IT"/>
              </w:rPr>
              <w:t xml:space="preserve"> medical</w:t>
            </w:r>
            <w:r w:rsidR="00996744" w:rsidRPr="00996744">
              <w:rPr>
                <w:lang w:val="it-IT"/>
              </w:rPr>
              <w:t>ă</w:t>
            </w:r>
            <w:r w:rsidR="00996744">
              <w:rPr>
                <w:lang w:val="it-IT"/>
              </w:rPr>
              <w:t xml:space="preserve"> – M</w:t>
            </w:r>
            <w:r>
              <w:rPr>
                <w:lang w:val="it-IT"/>
              </w:rPr>
              <w:t>edicin</w:t>
            </w:r>
            <w:r w:rsidR="00996744" w:rsidRPr="00996744">
              <w:rPr>
                <w:lang w:val="it-IT"/>
              </w:rPr>
              <w:t>ă</w:t>
            </w:r>
            <w:r>
              <w:rPr>
                <w:lang w:val="it-IT"/>
              </w:rPr>
              <w:t xml:space="preserve">       </w:t>
            </w:r>
          </w:p>
          <w:p w:rsidR="00685933" w:rsidRPr="00685933" w:rsidRDefault="00685933" w:rsidP="00685933">
            <w:pPr>
              <w:pStyle w:val="CVNormal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                      General</w:t>
            </w:r>
            <w:r w:rsidR="00996744" w:rsidRPr="00996744">
              <w:rPr>
                <w:lang w:val="it-IT"/>
              </w:rPr>
              <w:t>ă</w:t>
            </w:r>
          </w:p>
          <w:p w:rsidR="00685933" w:rsidRPr="00685933" w:rsidRDefault="00685933" w:rsidP="00685933">
            <w:pPr>
              <w:pStyle w:val="CVNormal"/>
              <w:rPr>
                <w:lang w:val="it-IT"/>
              </w:rPr>
            </w:pPr>
            <w:r w:rsidRPr="00685933">
              <w:rPr>
                <w:lang w:val="it-IT"/>
              </w:rPr>
              <w:t xml:space="preserve">1990 Bacalaureat promovat  cu media 9,15 </w:t>
            </w:r>
            <w:r w:rsidR="00996744" w:rsidRPr="00996744">
              <w:rPr>
                <w:lang w:val="it-IT"/>
              </w:rPr>
              <w:t xml:space="preserve">și </w:t>
            </w:r>
            <w:r w:rsidRPr="00685933">
              <w:rPr>
                <w:lang w:val="it-IT"/>
              </w:rPr>
              <w:t xml:space="preserve">calificarea </w:t>
            </w:r>
            <w:r w:rsidR="00996744" w:rsidRPr="00996744">
              <w:rPr>
                <w:lang w:val="it-IT"/>
              </w:rPr>
              <w:t>în</w:t>
            </w:r>
            <w:r w:rsidRPr="00685933">
              <w:rPr>
                <w:lang w:val="it-IT"/>
              </w:rPr>
              <w:t xml:space="preserve"> meseria de Sor</w:t>
            </w:r>
            <w:r w:rsidR="00996744" w:rsidRPr="00996744">
              <w:rPr>
                <w:lang w:val="it-IT"/>
              </w:rPr>
              <w:t>ă</w:t>
            </w:r>
            <w:r w:rsidRPr="00685933">
              <w:rPr>
                <w:lang w:val="it-IT"/>
              </w:rPr>
              <w:t xml:space="preserve"> medical</w:t>
            </w:r>
            <w:r w:rsidR="00996744" w:rsidRPr="00996744">
              <w:rPr>
                <w:lang w:val="it-IT"/>
              </w:rPr>
              <w:t>ă</w:t>
            </w:r>
          </w:p>
          <w:p w:rsidR="00A37A49" w:rsidRPr="008D508F" w:rsidRDefault="00685933" w:rsidP="008D508F">
            <w:pPr>
              <w:pStyle w:val="CVNormal"/>
              <w:rPr>
                <w:lang w:val="en-GB"/>
              </w:rPr>
            </w:pPr>
            <w:r w:rsidRPr="00685933">
              <w:rPr>
                <w:lang w:val="en-GB"/>
              </w:rPr>
              <w:t xml:space="preserve">1985-1990  </w:t>
            </w:r>
            <w:proofErr w:type="spellStart"/>
            <w:r w:rsidRPr="00685933">
              <w:rPr>
                <w:lang w:val="en-GB"/>
              </w:rPr>
              <w:t>Liceul</w:t>
            </w:r>
            <w:proofErr w:type="spellEnd"/>
            <w:r w:rsidR="00996744">
              <w:rPr>
                <w:lang w:val="en-GB"/>
              </w:rPr>
              <w:t xml:space="preserve"> </w:t>
            </w:r>
            <w:proofErr w:type="spellStart"/>
            <w:r w:rsidR="00996744">
              <w:rPr>
                <w:lang w:val="en-GB"/>
              </w:rPr>
              <w:t>Sanitar</w:t>
            </w:r>
            <w:proofErr w:type="spellEnd"/>
            <w:r w:rsidR="00996744">
              <w:rPr>
                <w:lang w:val="en-GB"/>
              </w:rPr>
              <w:t xml:space="preserve"> </w:t>
            </w:r>
            <w:proofErr w:type="spellStart"/>
            <w:r w:rsidR="00996744">
              <w:rPr>
                <w:lang w:val="en-GB"/>
              </w:rPr>
              <w:t>Timi</w:t>
            </w:r>
            <w:r w:rsidR="00B51270" w:rsidRPr="00B51270">
              <w:rPr>
                <w:lang w:val="en-GB"/>
              </w:rPr>
              <w:t>ș</w:t>
            </w:r>
            <w:r w:rsidR="00996744">
              <w:rPr>
                <w:lang w:val="en-GB"/>
              </w:rPr>
              <w:t>oara</w:t>
            </w:r>
            <w:proofErr w:type="spellEnd"/>
            <w:r w:rsidR="00996744">
              <w:rPr>
                <w:lang w:val="en-GB"/>
              </w:rPr>
              <w:t xml:space="preserve"> </w:t>
            </w:r>
            <w:r w:rsidR="00996744">
              <w:rPr>
                <w:lang w:val="en-GB"/>
              </w:rPr>
              <w:br/>
              <w:t xml:space="preserve">1978-1986  </w:t>
            </w:r>
            <w:proofErr w:type="spellStart"/>
            <w:r w:rsidR="00996744">
              <w:rPr>
                <w:lang w:val="en-GB"/>
              </w:rPr>
              <w:t>Ş</w:t>
            </w:r>
            <w:r w:rsidRPr="00685933">
              <w:rPr>
                <w:lang w:val="en-GB"/>
              </w:rPr>
              <w:t>coala</w:t>
            </w:r>
            <w:proofErr w:type="spellEnd"/>
            <w:r w:rsidRPr="00685933">
              <w:rPr>
                <w:lang w:val="en-GB"/>
              </w:rPr>
              <w:t xml:space="preserve"> </w:t>
            </w:r>
            <w:proofErr w:type="spellStart"/>
            <w:r w:rsidRPr="00685933">
              <w:rPr>
                <w:lang w:val="en-GB"/>
              </w:rPr>
              <w:t>General</w:t>
            </w:r>
            <w:r w:rsidR="00996744" w:rsidRPr="00996744">
              <w:rPr>
                <w:lang w:val="en-GB"/>
              </w:rPr>
              <w:t>ă</w:t>
            </w:r>
            <w:proofErr w:type="spellEnd"/>
            <w:r w:rsidRPr="00685933">
              <w:rPr>
                <w:lang w:val="en-GB"/>
              </w:rPr>
              <w:t xml:space="preserve"> nr.16 </w:t>
            </w:r>
            <w:proofErr w:type="spellStart"/>
            <w:r w:rsidRPr="00685933">
              <w:rPr>
                <w:lang w:val="en-GB"/>
              </w:rPr>
              <w:t>Timi</w:t>
            </w:r>
            <w:r w:rsidR="00B51270" w:rsidRPr="00B51270">
              <w:rPr>
                <w:lang w:val="en-GB"/>
              </w:rPr>
              <w:t>ș</w:t>
            </w:r>
            <w:r w:rsidRPr="00685933">
              <w:rPr>
                <w:lang w:val="en-GB"/>
              </w:rPr>
              <w:t>oara</w:t>
            </w:r>
            <w:proofErr w:type="spellEnd"/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685933">
            <w:pPr>
              <w:pStyle w:val="CVHeading2-FirstLine"/>
              <w:spacing w:before="0"/>
            </w:pPr>
            <w:r>
              <w:t>Limba maternă</w:t>
            </w:r>
          </w:p>
        </w:tc>
        <w:tc>
          <w:tcPr>
            <w:tcW w:w="7939" w:type="dxa"/>
            <w:gridSpan w:val="14"/>
          </w:tcPr>
          <w:p w:rsidR="00A37A49" w:rsidRPr="00CC3BF9" w:rsidRDefault="0083264C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</w:t>
            </w:r>
            <w:r w:rsidR="00A32D91">
              <w:rPr>
                <w:b w:val="0"/>
                <w:sz w:val="20"/>
              </w:rPr>
              <w:t>omâ</w:t>
            </w:r>
            <w:r w:rsidR="00685933" w:rsidRPr="00CC3BF9">
              <w:rPr>
                <w:b w:val="0"/>
                <w:sz w:val="20"/>
              </w:rPr>
              <w:t>na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Medium-FirstLine"/>
              <w:spacing w:before="0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2"/>
            </w:pPr>
            <w:r>
              <w:t>Autoevaluare</w:t>
            </w:r>
          </w:p>
        </w:tc>
        <w:tc>
          <w:tcPr>
            <w:tcW w:w="422" w:type="dxa"/>
            <w:gridSpan w:val="2"/>
          </w:tcPr>
          <w:p w:rsidR="00A37A49" w:rsidRDefault="00A37A49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37A49" w:rsidRDefault="00996744">
            <w:pPr>
              <w:pStyle w:val="LevelAssessment-Heading1"/>
            </w:pPr>
            <w:r>
              <w:t>Înțelegere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37A49" w:rsidRDefault="00A37A49">
            <w:pPr>
              <w:pStyle w:val="LevelAssessment-Heading1"/>
            </w:pPr>
            <w:r>
              <w:t>Vorbire</w:t>
            </w:r>
          </w:p>
        </w:tc>
        <w:tc>
          <w:tcPr>
            <w:tcW w:w="15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7A49" w:rsidRDefault="00A37A49">
            <w:pPr>
              <w:pStyle w:val="LevelAssessment-Heading1"/>
            </w:pPr>
            <w:r>
              <w:t>Scriere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Level"/>
            </w:pPr>
            <w:r>
              <w:t>Nivel european (*)</w:t>
            </w:r>
          </w:p>
        </w:tc>
        <w:tc>
          <w:tcPr>
            <w:tcW w:w="422" w:type="dxa"/>
            <w:gridSpan w:val="2"/>
          </w:tcPr>
          <w:p w:rsidR="00A37A49" w:rsidRDefault="00A37A49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37A49" w:rsidRDefault="00A37A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37A49" w:rsidRDefault="00A37A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37A49" w:rsidRDefault="00A37A49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 xml:space="preserve">Participare la </w:t>
            </w:r>
            <w:r w:rsidR="00996744">
              <w:rPr>
                <w:lang w:val="ro-RO"/>
              </w:rPr>
              <w:t>conversație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37A49" w:rsidRDefault="00A37A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50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7A49" w:rsidRDefault="00A37A49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685933" w:rsidP="00685933">
            <w:pPr>
              <w:pStyle w:val="CVHeadingLanguage"/>
              <w:ind w:left="0"/>
              <w:jc w:val="left"/>
            </w:pPr>
            <w:r>
              <w:t xml:space="preserve">                         </w:t>
            </w:r>
            <w:r w:rsidR="001B27E2">
              <w:t xml:space="preserve"> </w:t>
            </w:r>
            <w:r>
              <w:t xml:space="preserve"> Limba engleza</w:t>
            </w:r>
          </w:p>
        </w:tc>
        <w:tc>
          <w:tcPr>
            <w:tcW w:w="422" w:type="dxa"/>
            <w:gridSpan w:val="2"/>
          </w:tcPr>
          <w:p w:rsidR="00A37A49" w:rsidRDefault="00A37A49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</w:t>
            </w:r>
            <w:r w:rsidR="005944CF">
              <w:t>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</w:t>
            </w:r>
            <w:r w:rsidR="005944CF">
              <w:t>2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1B27E2" w:rsidP="001B27E2">
            <w:pPr>
              <w:pStyle w:val="CVHeadingLanguage"/>
              <w:jc w:val="center"/>
            </w:pPr>
            <w:r>
              <w:t xml:space="preserve">                        </w:t>
            </w:r>
            <w:r w:rsidR="00685933">
              <w:t xml:space="preserve">Limba germana  </w:t>
            </w:r>
          </w:p>
        </w:tc>
        <w:tc>
          <w:tcPr>
            <w:tcW w:w="422" w:type="dxa"/>
            <w:gridSpan w:val="2"/>
          </w:tcPr>
          <w:p w:rsidR="00A37A49" w:rsidRDefault="00A37A49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A37A49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37A49" w:rsidRDefault="001B27E2">
            <w:pPr>
              <w:pStyle w:val="LevelAssessment-Description"/>
            </w:pPr>
            <w:r>
              <w:t>C2</w:t>
            </w:r>
          </w:p>
        </w:tc>
      </w:tr>
      <w:tr w:rsidR="001B27E2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1B27E2" w:rsidRDefault="001B27E2" w:rsidP="001B27E2">
            <w:pPr>
              <w:pStyle w:val="CVHeadingLanguage"/>
              <w:jc w:val="center"/>
            </w:pPr>
            <w:r>
              <w:t xml:space="preserve">                       Limba franceza</w:t>
            </w:r>
          </w:p>
        </w:tc>
        <w:tc>
          <w:tcPr>
            <w:tcW w:w="422" w:type="dxa"/>
            <w:gridSpan w:val="2"/>
          </w:tcPr>
          <w:p w:rsidR="001B27E2" w:rsidRDefault="001B27E2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1B27E2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1B27E2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1B27E2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1B27E2" w:rsidRDefault="001B27E2">
            <w:pPr>
              <w:pStyle w:val="LevelAssessment-Description"/>
            </w:pPr>
            <w:r>
              <w:t>C2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B27E2" w:rsidRDefault="001B27E2">
            <w:pPr>
              <w:pStyle w:val="LevelAssessment-Description"/>
            </w:pPr>
            <w:r>
              <w:t>C</w:t>
            </w:r>
            <w:r w:rsidR="00A140B8">
              <w:t>2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Normal"/>
            </w:pPr>
          </w:p>
          <w:p w:rsidR="00376647" w:rsidRPr="00376647" w:rsidRDefault="00376647">
            <w:pPr>
              <w:pStyle w:val="CVNormal"/>
              <w:rPr>
                <w:b/>
                <w:sz w:val="24"/>
                <w:szCs w:val="24"/>
              </w:rPr>
            </w:pPr>
            <w:r w:rsidRPr="00376647">
              <w:rPr>
                <w:b/>
                <w:sz w:val="24"/>
                <w:szCs w:val="24"/>
              </w:rPr>
              <w:t xml:space="preserve">Aptitudini </w:t>
            </w:r>
            <w:r w:rsidR="00A140B8" w:rsidRPr="00376647">
              <w:rPr>
                <w:b/>
                <w:sz w:val="24"/>
                <w:szCs w:val="24"/>
              </w:rPr>
              <w:t>și</w:t>
            </w:r>
            <w:r w:rsidRPr="00376647">
              <w:rPr>
                <w:b/>
                <w:sz w:val="24"/>
                <w:szCs w:val="24"/>
              </w:rPr>
              <w:t xml:space="preserve"> </w:t>
            </w:r>
            <w:r w:rsidR="00A140B8" w:rsidRPr="00376647">
              <w:rPr>
                <w:b/>
                <w:sz w:val="24"/>
                <w:szCs w:val="24"/>
              </w:rPr>
              <w:t>competențe</w:t>
            </w:r>
            <w:r w:rsidRPr="00376647">
              <w:rPr>
                <w:b/>
                <w:sz w:val="24"/>
                <w:szCs w:val="24"/>
              </w:rPr>
              <w:t xml:space="preserve"> personale</w:t>
            </w:r>
          </w:p>
        </w:tc>
        <w:tc>
          <w:tcPr>
            <w:tcW w:w="7939" w:type="dxa"/>
            <w:gridSpan w:val="14"/>
            <w:tcMar>
              <w:top w:w="0" w:type="dxa"/>
              <w:bottom w:w="113" w:type="dxa"/>
            </w:tcMar>
          </w:tcPr>
          <w:p w:rsidR="00A37A49" w:rsidRDefault="00A37A49" w:rsidP="00C16B37">
            <w:pPr>
              <w:pStyle w:val="LevelAssessment-Note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140B8">
            <w:pPr>
              <w:pStyle w:val="CVHeading2-FirstLine"/>
              <w:spacing w:before="0"/>
            </w:pPr>
            <w:r>
              <w:t>Competențe</w:t>
            </w:r>
            <w:r w:rsidR="00A37A49">
              <w:t xml:space="preserve"> </w:t>
            </w:r>
            <w:r>
              <w:t>și</w:t>
            </w:r>
            <w:r w:rsidR="00A37A49">
              <w:t xml:space="preserve"> </w:t>
            </w:r>
            <w:r>
              <w:t>abilități</w:t>
            </w:r>
            <w:r w:rsidR="00A37A49">
              <w:t xml:space="preserve"> sociale</w:t>
            </w:r>
          </w:p>
        </w:tc>
        <w:tc>
          <w:tcPr>
            <w:tcW w:w="7939" w:type="dxa"/>
            <w:gridSpan w:val="14"/>
          </w:tcPr>
          <w:p w:rsidR="00A37A49" w:rsidRDefault="001B27E2" w:rsidP="001B27E2">
            <w:pPr>
              <w:pStyle w:val="CVNormal"/>
              <w:ind w:left="0"/>
            </w:pPr>
            <w:r>
              <w:t xml:space="preserve">   Comunicare, empatie</w:t>
            </w:r>
            <w:r w:rsidR="00575C42">
              <w:t>, cooperare, sociabilitate,</w:t>
            </w:r>
            <w:r w:rsidR="00541EBC">
              <w:t xml:space="preserve"> </w:t>
            </w:r>
            <w:r w:rsidR="00575C42">
              <w:t xml:space="preserve">stabilitate, </w:t>
            </w:r>
            <w:r w:rsidR="00A140B8" w:rsidRPr="00575C42">
              <w:t>abilitați</w:t>
            </w:r>
            <w:r w:rsidR="00575C42" w:rsidRPr="00575C42">
              <w:t xml:space="preserve"> de comunicare scris</w:t>
            </w:r>
            <w:r w:rsidR="00996744" w:rsidRPr="00996744">
              <w:t>ă</w:t>
            </w:r>
            <w:r w:rsidR="00575C42" w:rsidRPr="00575C42">
              <w:t xml:space="preserve"> </w:t>
            </w:r>
            <w:r w:rsidR="00996744" w:rsidRPr="00996744">
              <w:t>și</w:t>
            </w:r>
            <w:r w:rsidR="00575C42" w:rsidRPr="00575C42">
              <w:t xml:space="preserve"> oral</w:t>
            </w:r>
            <w:r w:rsidR="00996744" w:rsidRPr="00996744">
              <w:t>ă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140B8">
            <w:pPr>
              <w:pStyle w:val="CVHeading2-FirstLine"/>
              <w:spacing w:before="0"/>
            </w:pPr>
            <w:r>
              <w:t>Competențe</w:t>
            </w:r>
            <w:r w:rsidR="00A37A49">
              <w:t xml:space="preserve"> </w:t>
            </w:r>
            <w:r>
              <w:t>și</w:t>
            </w:r>
            <w:r w:rsidR="00A37A49">
              <w:t xml:space="preserve"> aptitudini organizatorice</w:t>
            </w:r>
          </w:p>
        </w:tc>
        <w:tc>
          <w:tcPr>
            <w:tcW w:w="7939" w:type="dxa"/>
            <w:gridSpan w:val="14"/>
          </w:tcPr>
          <w:p w:rsidR="00A37A49" w:rsidRDefault="001B27E2" w:rsidP="00622BCC">
            <w:pPr>
              <w:pStyle w:val="CVNormal"/>
            </w:pPr>
            <w:r>
              <w:t>Aptitudini manageriale – cursuri management</w:t>
            </w:r>
            <w:r w:rsidR="00575C42">
              <w:t xml:space="preserve"> absolvite</w:t>
            </w:r>
          </w:p>
          <w:p w:rsidR="00575C42" w:rsidRDefault="00575C42" w:rsidP="00622BCC">
            <w:pPr>
              <w:pStyle w:val="CVNormal"/>
            </w:pPr>
            <w:r>
              <w:t>Adaptabilitate, plierea dinamic</w:t>
            </w:r>
            <w:r w:rsidR="00996744" w:rsidRPr="00996744">
              <w:t>ă</w:t>
            </w:r>
            <w:r>
              <w:t xml:space="preserve"> </w:t>
            </w:r>
            <w:r w:rsidR="00996744" w:rsidRPr="00996744">
              <w:t>și</w:t>
            </w:r>
            <w:r>
              <w:t xml:space="preserve"> punctual</w:t>
            </w:r>
            <w:r w:rsidR="00996744" w:rsidRPr="00996744">
              <w:t>ă</w:t>
            </w:r>
            <w:r>
              <w:t xml:space="preserve"> la </w:t>
            </w:r>
            <w:r w:rsidR="00A140B8">
              <w:t>solicitări</w:t>
            </w:r>
            <w:r>
              <w:t>,</w:t>
            </w:r>
            <w:r w:rsidRPr="00575C42">
              <w:rPr>
                <w:rFonts w:ascii="Arial" w:hAnsi="Arial" w:cs="Arial"/>
                <w:color w:val="3D3D3D"/>
                <w:sz w:val="18"/>
                <w:szCs w:val="18"/>
              </w:rPr>
              <w:t xml:space="preserve"> </w:t>
            </w:r>
            <w:r w:rsidRPr="00575C42">
              <w:t>capacitate</w:t>
            </w:r>
            <w:r>
              <w:t xml:space="preserve">a de a </w:t>
            </w:r>
            <w:r w:rsidR="00996744">
              <w:t>găsi</w:t>
            </w:r>
            <w:r>
              <w:t xml:space="preserve"> </w:t>
            </w:r>
            <w:r w:rsidR="00996744">
              <w:t>soluții</w:t>
            </w:r>
            <w:r>
              <w:t xml:space="preserve">, </w:t>
            </w:r>
            <w:r w:rsidR="00996744">
              <w:t>potențial</w:t>
            </w:r>
            <w:r w:rsidRPr="00575C42">
              <w:t xml:space="preserve"> de lider, de bun organizator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140B8">
            <w:pPr>
              <w:pStyle w:val="CVHeading2-FirstLine"/>
              <w:spacing w:before="0"/>
            </w:pPr>
            <w:r>
              <w:t>Competențe</w:t>
            </w:r>
            <w:r w:rsidR="00A37A49">
              <w:t xml:space="preserve"> </w:t>
            </w:r>
            <w:r>
              <w:t>și</w:t>
            </w:r>
            <w:r w:rsidR="00A37A49">
              <w:t xml:space="preserve"> aptitudini de utilizare a calculatorului</w:t>
            </w:r>
          </w:p>
        </w:tc>
        <w:tc>
          <w:tcPr>
            <w:tcW w:w="7939" w:type="dxa"/>
            <w:gridSpan w:val="14"/>
          </w:tcPr>
          <w:p w:rsidR="00A37A49" w:rsidRDefault="001B27E2" w:rsidP="00622BCC">
            <w:pPr>
              <w:pStyle w:val="CVNormal"/>
            </w:pPr>
            <w:r>
              <w:t>ECDL</w:t>
            </w:r>
            <w:r w:rsidR="00376647">
              <w:t xml:space="preserve"> (European Computer </w:t>
            </w:r>
            <w:proofErr w:type="spellStart"/>
            <w:r w:rsidR="00376647">
              <w:t>Driving</w:t>
            </w:r>
            <w:proofErr w:type="spellEnd"/>
            <w:r w:rsidR="00376647">
              <w:t xml:space="preserve"> </w:t>
            </w:r>
            <w:proofErr w:type="spellStart"/>
            <w:r w:rsidR="00376647">
              <w:t>Licence</w:t>
            </w:r>
            <w:proofErr w:type="spellEnd"/>
            <w:r w:rsidR="00376647">
              <w:t>)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140B8">
            <w:pPr>
              <w:pStyle w:val="CVHeading2-FirstLine"/>
              <w:spacing w:before="0"/>
            </w:pPr>
            <w:r>
              <w:t>Competențe</w:t>
            </w:r>
            <w:r w:rsidR="00A37A49">
              <w:t xml:space="preserve"> </w:t>
            </w:r>
            <w:r>
              <w:t>și</w:t>
            </w:r>
            <w:r w:rsidR="00A37A49">
              <w:t xml:space="preserve"> aptitudini artistice</w:t>
            </w:r>
          </w:p>
        </w:tc>
        <w:tc>
          <w:tcPr>
            <w:tcW w:w="7939" w:type="dxa"/>
            <w:gridSpan w:val="14"/>
          </w:tcPr>
          <w:p w:rsidR="00A37A49" w:rsidRDefault="001B27E2" w:rsidP="00622BCC">
            <w:pPr>
              <w:pStyle w:val="CVNormal"/>
            </w:pPr>
            <w:r>
              <w:t>pictura</w:t>
            </w:r>
            <w:r w:rsidR="00575C42">
              <w:t>, arta</w:t>
            </w:r>
            <w:r w:rsidR="008D508F">
              <w:t>, muzica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2-FirstLine"/>
              <w:spacing w:before="0"/>
            </w:pPr>
            <w:r>
              <w:t xml:space="preserve">Alte </w:t>
            </w:r>
            <w:r w:rsidR="00A140B8">
              <w:t>competențe</w:t>
            </w:r>
            <w:r>
              <w:t xml:space="preserve"> </w:t>
            </w:r>
            <w:r w:rsidR="00A140B8">
              <w:t>și</w:t>
            </w:r>
            <w:r>
              <w:t xml:space="preserve"> aptitudini</w:t>
            </w:r>
          </w:p>
        </w:tc>
        <w:tc>
          <w:tcPr>
            <w:tcW w:w="7939" w:type="dxa"/>
            <w:gridSpan w:val="14"/>
          </w:tcPr>
          <w:p w:rsidR="00A37A49" w:rsidRDefault="00996744" w:rsidP="00622BCC">
            <w:pPr>
              <w:pStyle w:val="CVNormal"/>
            </w:pPr>
            <w:r>
              <w:t>Atenție</w:t>
            </w:r>
            <w:r w:rsidR="00575C42">
              <w:t>,</w:t>
            </w:r>
            <w:r>
              <w:t xml:space="preserve"> </w:t>
            </w:r>
            <w:r w:rsidR="00575C42">
              <w:t>creativitate,</w:t>
            </w:r>
            <w:r>
              <w:t xml:space="preserve"> disciplin</w:t>
            </w:r>
            <w:r w:rsidRPr="00996744">
              <w:t>ă</w:t>
            </w:r>
            <w:r>
              <w:t xml:space="preserve">, </w:t>
            </w:r>
            <w:r w:rsidR="00575C42">
              <w:t>atitudine pozitiv</w:t>
            </w:r>
            <w:r w:rsidRPr="00996744">
              <w:t>ă</w:t>
            </w:r>
            <w:r w:rsidR="00575C42">
              <w:t>,</w:t>
            </w:r>
            <w:r>
              <w:t xml:space="preserve"> bunăvoință</w:t>
            </w:r>
            <w:r w:rsidR="00575C42">
              <w:t>,</w:t>
            </w:r>
            <w:r>
              <w:t xml:space="preserve"> </w:t>
            </w:r>
            <w:r w:rsidR="00575C42">
              <w:t>optimism,</w:t>
            </w:r>
            <w:r>
              <w:t xml:space="preserve"> </w:t>
            </w:r>
            <w:r w:rsidR="00575C42">
              <w:t>spirit practic</w:t>
            </w:r>
            <w:r w:rsidR="00541EBC">
              <w:t>,</w:t>
            </w:r>
            <w:r w:rsidR="00541EBC" w:rsidRPr="00541EBC">
              <w:rPr>
                <w:rFonts w:ascii="Arial" w:hAnsi="Arial" w:cs="Arial"/>
                <w:color w:val="3D3D3D"/>
                <w:sz w:val="18"/>
                <w:szCs w:val="18"/>
              </w:rPr>
              <w:t xml:space="preserve"> </w:t>
            </w:r>
            <w:r w:rsidR="00541EBC" w:rsidRPr="00541EBC">
              <w:t>capacitatea de judecat</w:t>
            </w:r>
            <w:r w:rsidRPr="00996744">
              <w:t>ă</w:t>
            </w:r>
            <w:r w:rsidR="00541EBC" w:rsidRPr="00541EBC">
              <w:t>, analiz</w:t>
            </w:r>
            <w:r w:rsidRPr="00996744">
              <w:t>ă</w:t>
            </w:r>
            <w:r w:rsidR="00541EBC" w:rsidRPr="00541EBC">
              <w:t xml:space="preserve"> </w:t>
            </w:r>
            <w:r w:rsidRPr="00996744">
              <w:t>și</w:t>
            </w:r>
            <w:r w:rsidR="00541EBC" w:rsidRPr="00541EBC">
              <w:t xml:space="preserve"> sintez</w:t>
            </w:r>
            <w:r w:rsidRPr="00996744">
              <w:t>ă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939" w:type="dxa"/>
            <w:gridSpan w:val="14"/>
          </w:tcPr>
          <w:p w:rsidR="00A37A49" w:rsidRDefault="0027069F" w:rsidP="0027069F">
            <w:pPr>
              <w:pStyle w:val="CVNormal"/>
              <w:ind w:left="0"/>
            </w:pPr>
            <w:r>
              <w:t xml:space="preserve">  C</w:t>
            </w:r>
            <w:r w:rsidR="001B27E2">
              <w:t>ategoria B</w:t>
            </w:r>
          </w:p>
        </w:tc>
      </w:tr>
      <w:tr w:rsidR="00A37A49" w:rsidTr="00376647">
        <w:trPr>
          <w:cantSplit/>
        </w:trPr>
        <w:tc>
          <w:tcPr>
            <w:tcW w:w="2833" w:type="dxa"/>
            <w:tcBorders>
              <w:right w:val="single" w:sz="1" w:space="0" w:color="000000"/>
            </w:tcBorders>
          </w:tcPr>
          <w:p w:rsidR="00A37A49" w:rsidRDefault="00A37A49">
            <w:pPr>
              <w:pStyle w:val="CVSpacer"/>
            </w:pPr>
          </w:p>
        </w:tc>
        <w:tc>
          <w:tcPr>
            <w:tcW w:w="7939" w:type="dxa"/>
            <w:gridSpan w:val="14"/>
          </w:tcPr>
          <w:p w:rsidR="00A37A49" w:rsidRDefault="00A37A49">
            <w:pPr>
              <w:pStyle w:val="CVSpacer"/>
            </w:pPr>
          </w:p>
        </w:tc>
      </w:tr>
    </w:tbl>
    <w:p w:rsidR="00A37A49" w:rsidRDefault="00A37A49" w:rsidP="008D508F">
      <w:pPr>
        <w:pStyle w:val="CVNormal"/>
        <w:ind w:left="0"/>
      </w:pPr>
      <w:bookmarkStart w:id="0" w:name="_GoBack"/>
      <w:bookmarkEnd w:id="0"/>
    </w:p>
    <w:sectPr w:rsidR="00A37A49" w:rsidSect="005976E9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BD0" w:rsidRDefault="00A16BD0">
      <w:r>
        <w:separator/>
      </w:r>
    </w:p>
  </w:endnote>
  <w:endnote w:type="continuationSeparator" w:id="0">
    <w:p w:rsidR="00A16BD0" w:rsidRDefault="00A1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37A49">
      <w:trPr>
        <w:cantSplit/>
      </w:trPr>
      <w:tc>
        <w:tcPr>
          <w:tcW w:w="3117" w:type="dxa"/>
        </w:tcPr>
        <w:p w:rsidR="00A37A49" w:rsidRDefault="00FF3A43" w:rsidP="005944CF">
          <w:pPr>
            <w:pStyle w:val="CVFooterLeft"/>
            <w:ind w:firstLine="0"/>
            <w:jc w:val="left"/>
          </w:pPr>
          <w:r>
            <w:t xml:space="preserve">Curriculum vitae </w:t>
          </w:r>
          <w:r w:rsidR="00056EC9">
            <w:t>Andrei Felicia</w:t>
          </w:r>
          <w:r w:rsidR="008D508F">
            <w:t>-Carmen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A37A49" w:rsidRPr="005944CF" w:rsidRDefault="00A37A49">
          <w:pPr>
            <w:pStyle w:val="CVFooterRight"/>
            <w:rPr>
              <w:lang w:val="fr-FR"/>
            </w:rPr>
          </w:pPr>
        </w:p>
      </w:tc>
    </w:tr>
  </w:tbl>
  <w:p w:rsidR="00A37A49" w:rsidRDefault="00A37A49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BD0" w:rsidRDefault="00A16BD0">
      <w:r>
        <w:separator/>
      </w:r>
    </w:p>
  </w:footnote>
  <w:footnote w:type="continuationSeparator" w:id="0">
    <w:p w:rsidR="00A16BD0" w:rsidRDefault="00A16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16C75"/>
    <w:multiLevelType w:val="hybridMultilevel"/>
    <w:tmpl w:val="39B8C10E"/>
    <w:lvl w:ilvl="0" w:tplc="3E48A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80552"/>
    <w:multiLevelType w:val="hybridMultilevel"/>
    <w:tmpl w:val="7EDE6B1A"/>
    <w:lvl w:ilvl="0" w:tplc="3CF4AF62">
      <w:start w:val="1"/>
      <w:numFmt w:val="decimal"/>
      <w:lvlText w:val="%1."/>
      <w:lvlJc w:val="left"/>
      <w:pPr>
        <w:ind w:left="383" w:hanging="284"/>
      </w:pPr>
      <w:rPr>
        <w:rFonts w:ascii="Calibri" w:eastAsia="Calibri" w:hAnsi="Calibri" w:cs="Calibri" w:hint="default"/>
        <w:spacing w:val="-16"/>
        <w:w w:val="100"/>
        <w:sz w:val="18"/>
        <w:szCs w:val="18"/>
      </w:rPr>
    </w:lvl>
    <w:lvl w:ilvl="1" w:tplc="C60E89D2">
      <w:start w:val="1"/>
      <w:numFmt w:val="bullet"/>
      <w:lvlText w:val="•"/>
      <w:lvlJc w:val="left"/>
      <w:pPr>
        <w:ind w:left="877" w:hanging="284"/>
      </w:pPr>
      <w:rPr>
        <w:rFonts w:hint="default"/>
      </w:rPr>
    </w:lvl>
    <w:lvl w:ilvl="2" w:tplc="9E4C3810">
      <w:start w:val="1"/>
      <w:numFmt w:val="bullet"/>
      <w:lvlText w:val="•"/>
      <w:lvlJc w:val="left"/>
      <w:pPr>
        <w:ind w:left="1374" w:hanging="284"/>
      </w:pPr>
      <w:rPr>
        <w:rFonts w:hint="default"/>
      </w:rPr>
    </w:lvl>
    <w:lvl w:ilvl="3" w:tplc="27FEBB2C">
      <w:start w:val="1"/>
      <w:numFmt w:val="bullet"/>
      <w:lvlText w:val="•"/>
      <w:lvlJc w:val="left"/>
      <w:pPr>
        <w:ind w:left="1871" w:hanging="284"/>
      </w:pPr>
      <w:rPr>
        <w:rFonts w:hint="default"/>
      </w:rPr>
    </w:lvl>
    <w:lvl w:ilvl="4" w:tplc="40E042A8">
      <w:start w:val="1"/>
      <w:numFmt w:val="bullet"/>
      <w:lvlText w:val="•"/>
      <w:lvlJc w:val="left"/>
      <w:pPr>
        <w:ind w:left="2369" w:hanging="284"/>
      </w:pPr>
      <w:rPr>
        <w:rFonts w:hint="default"/>
      </w:rPr>
    </w:lvl>
    <w:lvl w:ilvl="5" w:tplc="80EC61F2">
      <w:start w:val="1"/>
      <w:numFmt w:val="bullet"/>
      <w:lvlText w:val="•"/>
      <w:lvlJc w:val="left"/>
      <w:pPr>
        <w:ind w:left="2866" w:hanging="284"/>
      </w:pPr>
      <w:rPr>
        <w:rFonts w:hint="default"/>
      </w:rPr>
    </w:lvl>
    <w:lvl w:ilvl="6" w:tplc="F60232E2">
      <w:start w:val="1"/>
      <w:numFmt w:val="bullet"/>
      <w:lvlText w:val="•"/>
      <w:lvlJc w:val="left"/>
      <w:pPr>
        <w:ind w:left="3363" w:hanging="284"/>
      </w:pPr>
      <w:rPr>
        <w:rFonts w:hint="default"/>
      </w:rPr>
    </w:lvl>
    <w:lvl w:ilvl="7" w:tplc="69AE9EC2">
      <w:start w:val="1"/>
      <w:numFmt w:val="bullet"/>
      <w:lvlText w:val="•"/>
      <w:lvlJc w:val="left"/>
      <w:pPr>
        <w:ind w:left="3860" w:hanging="284"/>
      </w:pPr>
      <w:rPr>
        <w:rFonts w:hint="default"/>
      </w:rPr>
    </w:lvl>
    <w:lvl w:ilvl="8" w:tplc="16D69236">
      <w:start w:val="1"/>
      <w:numFmt w:val="bullet"/>
      <w:lvlText w:val="•"/>
      <w:lvlJc w:val="left"/>
      <w:pPr>
        <w:ind w:left="4358" w:hanging="284"/>
      </w:pPr>
      <w:rPr>
        <w:rFonts w:hint="default"/>
      </w:rPr>
    </w:lvl>
  </w:abstractNum>
  <w:abstractNum w:abstractNumId="2" w15:restartNumberingAfterBreak="0">
    <w:nsid w:val="3BF432CD"/>
    <w:multiLevelType w:val="hybridMultilevel"/>
    <w:tmpl w:val="791A3A70"/>
    <w:lvl w:ilvl="0" w:tplc="C60E89D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65F3E"/>
    <w:multiLevelType w:val="hybridMultilevel"/>
    <w:tmpl w:val="1CEAA63E"/>
    <w:lvl w:ilvl="0" w:tplc="C60E89D2">
      <w:start w:val="1"/>
      <w:numFmt w:val="bullet"/>
      <w:lvlText w:val="•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7D240D7"/>
    <w:multiLevelType w:val="hybridMultilevel"/>
    <w:tmpl w:val="044AD2DC"/>
    <w:lvl w:ilvl="0" w:tplc="0407000B">
      <w:start w:val="1"/>
      <w:numFmt w:val="bullet"/>
      <w:lvlText w:val="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</w:rPr>
    </w:lvl>
    <w:lvl w:ilvl="1" w:tplc="04070009">
      <w:start w:val="1"/>
      <w:numFmt w:val="bullet"/>
      <w:lvlText w:val="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739F70A3"/>
    <w:multiLevelType w:val="hybridMultilevel"/>
    <w:tmpl w:val="73F856B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8A8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18A73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3E48A8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CC"/>
    <w:rsid w:val="00003AD6"/>
    <w:rsid w:val="00054605"/>
    <w:rsid w:val="00056EC9"/>
    <w:rsid w:val="000B3E6D"/>
    <w:rsid w:val="001072BE"/>
    <w:rsid w:val="00116C93"/>
    <w:rsid w:val="00164FA5"/>
    <w:rsid w:val="001B27E2"/>
    <w:rsid w:val="001C12D5"/>
    <w:rsid w:val="001E7BED"/>
    <w:rsid w:val="0021607B"/>
    <w:rsid w:val="0027069F"/>
    <w:rsid w:val="002A6510"/>
    <w:rsid w:val="002B4A0B"/>
    <w:rsid w:val="002E592D"/>
    <w:rsid w:val="00343094"/>
    <w:rsid w:val="00376647"/>
    <w:rsid w:val="003775F2"/>
    <w:rsid w:val="003C10BD"/>
    <w:rsid w:val="004263A3"/>
    <w:rsid w:val="00457E4F"/>
    <w:rsid w:val="00473D18"/>
    <w:rsid w:val="00477420"/>
    <w:rsid w:val="004E5AF5"/>
    <w:rsid w:val="005322A3"/>
    <w:rsid w:val="00541EBC"/>
    <w:rsid w:val="00575C42"/>
    <w:rsid w:val="005944CF"/>
    <w:rsid w:val="005976E9"/>
    <w:rsid w:val="005C6096"/>
    <w:rsid w:val="006150C9"/>
    <w:rsid w:val="00622BCC"/>
    <w:rsid w:val="00631F62"/>
    <w:rsid w:val="00665CD4"/>
    <w:rsid w:val="00685933"/>
    <w:rsid w:val="006A0C39"/>
    <w:rsid w:val="00705F05"/>
    <w:rsid w:val="007C5E0E"/>
    <w:rsid w:val="0080008E"/>
    <w:rsid w:val="0083264C"/>
    <w:rsid w:val="008348C8"/>
    <w:rsid w:val="00886BAE"/>
    <w:rsid w:val="0089523E"/>
    <w:rsid w:val="008A130A"/>
    <w:rsid w:val="008A4711"/>
    <w:rsid w:val="008C3332"/>
    <w:rsid w:val="008D25CE"/>
    <w:rsid w:val="008D508F"/>
    <w:rsid w:val="00927102"/>
    <w:rsid w:val="00935862"/>
    <w:rsid w:val="00996744"/>
    <w:rsid w:val="00A140B8"/>
    <w:rsid w:val="00A16BD0"/>
    <w:rsid w:val="00A32D91"/>
    <w:rsid w:val="00A37A49"/>
    <w:rsid w:val="00AB0DF9"/>
    <w:rsid w:val="00AE1A51"/>
    <w:rsid w:val="00B14F3F"/>
    <w:rsid w:val="00B35780"/>
    <w:rsid w:val="00B51270"/>
    <w:rsid w:val="00B752A7"/>
    <w:rsid w:val="00BA7654"/>
    <w:rsid w:val="00C16B37"/>
    <w:rsid w:val="00C332EF"/>
    <w:rsid w:val="00C8285D"/>
    <w:rsid w:val="00CB3A1D"/>
    <w:rsid w:val="00CC3967"/>
    <w:rsid w:val="00CC3BF9"/>
    <w:rsid w:val="00CD1E6F"/>
    <w:rsid w:val="00D63E9D"/>
    <w:rsid w:val="00E262C7"/>
    <w:rsid w:val="00E627B8"/>
    <w:rsid w:val="00E83390"/>
    <w:rsid w:val="00E85270"/>
    <w:rsid w:val="00ED6608"/>
    <w:rsid w:val="00EF6527"/>
    <w:rsid w:val="00F134B6"/>
    <w:rsid w:val="00F163C2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AD8EA0-C708-4218-9DDB-9A1355FE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6E9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5976E9"/>
  </w:style>
  <w:style w:type="character" w:styleId="PageNumber">
    <w:name w:val="page number"/>
    <w:basedOn w:val="WW-DefaultParagraphFont"/>
    <w:semiHidden/>
    <w:rsid w:val="005976E9"/>
  </w:style>
  <w:style w:type="character" w:styleId="Hyperlink">
    <w:name w:val="Hyperlink"/>
    <w:semiHidden/>
    <w:rsid w:val="005976E9"/>
    <w:rPr>
      <w:color w:val="0000FF"/>
      <w:u w:val="single"/>
    </w:rPr>
  </w:style>
  <w:style w:type="character" w:customStyle="1" w:styleId="EndnoteCharacters">
    <w:name w:val="Endnote Characters"/>
    <w:rsid w:val="005976E9"/>
  </w:style>
  <w:style w:type="character" w:customStyle="1" w:styleId="WW-DefaultParagraphFont">
    <w:name w:val="WW-Default Paragraph Font"/>
    <w:rsid w:val="005976E9"/>
  </w:style>
  <w:style w:type="paragraph" w:styleId="BodyText">
    <w:name w:val="Body Text"/>
    <w:basedOn w:val="Normal"/>
    <w:semiHidden/>
    <w:rsid w:val="005976E9"/>
    <w:pPr>
      <w:spacing w:after="120"/>
    </w:pPr>
  </w:style>
  <w:style w:type="paragraph" w:styleId="Header">
    <w:name w:val="header"/>
    <w:basedOn w:val="Normal"/>
    <w:semiHidden/>
    <w:rsid w:val="005976E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976E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5976E9"/>
    <w:pPr>
      <w:suppressLineNumbers/>
    </w:pPr>
  </w:style>
  <w:style w:type="paragraph" w:customStyle="1" w:styleId="TableHeading">
    <w:name w:val="Table Heading"/>
    <w:basedOn w:val="TableContents"/>
    <w:rsid w:val="005976E9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5976E9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5976E9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5976E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976E9"/>
    <w:pPr>
      <w:spacing w:before="74"/>
    </w:pPr>
  </w:style>
  <w:style w:type="paragraph" w:customStyle="1" w:styleId="CVHeading3">
    <w:name w:val="CV Heading 3"/>
    <w:basedOn w:val="Normal"/>
    <w:next w:val="Normal"/>
    <w:rsid w:val="005976E9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5976E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976E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976E9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976E9"/>
    <w:pPr>
      <w:textAlignment w:val="bottom"/>
    </w:pPr>
  </w:style>
  <w:style w:type="paragraph" w:customStyle="1" w:styleId="SmallGap">
    <w:name w:val="Small Gap"/>
    <w:basedOn w:val="Normal"/>
    <w:next w:val="Normal"/>
    <w:rsid w:val="005976E9"/>
    <w:rPr>
      <w:sz w:val="10"/>
    </w:rPr>
  </w:style>
  <w:style w:type="paragraph" w:customStyle="1" w:styleId="CVHeadingLevel">
    <w:name w:val="CV Heading Level"/>
    <w:basedOn w:val="CVHeading3"/>
    <w:next w:val="Normal"/>
    <w:rsid w:val="005976E9"/>
    <w:rPr>
      <w:i/>
    </w:rPr>
  </w:style>
  <w:style w:type="paragraph" w:customStyle="1" w:styleId="LevelAssessment-Heading1">
    <w:name w:val="Level Assessment - Heading 1"/>
    <w:basedOn w:val="LevelAssessment-Code"/>
    <w:rsid w:val="005976E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976E9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5976E9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5976E9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5976E9"/>
    <w:pPr>
      <w:spacing w:before="74"/>
    </w:pPr>
  </w:style>
  <w:style w:type="paragraph" w:customStyle="1" w:styleId="CVMedium">
    <w:name w:val="CV Medium"/>
    <w:basedOn w:val="CVMajor"/>
    <w:rsid w:val="005976E9"/>
    <w:rPr>
      <w:sz w:val="22"/>
    </w:rPr>
  </w:style>
  <w:style w:type="paragraph" w:customStyle="1" w:styleId="CVMedium-FirstLine">
    <w:name w:val="CV Medium - First Line"/>
    <w:basedOn w:val="CVMedium"/>
    <w:next w:val="CVMedium"/>
    <w:rsid w:val="005976E9"/>
    <w:pPr>
      <w:spacing w:before="74"/>
    </w:pPr>
  </w:style>
  <w:style w:type="paragraph" w:customStyle="1" w:styleId="CVNormal">
    <w:name w:val="CV Normal"/>
    <w:basedOn w:val="CVMedium"/>
    <w:rsid w:val="005976E9"/>
    <w:rPr>
      <w:b w:val="0"/>
      <w:sz w:val="20"/>
    </w:rPr>
  </w:style>
  <w:style w:type="paragraph" w:customStyle="1" w:styleId="CVSpacer">
    <w:name w:val="CV Spacer"/>
    <w:basedOn w:val="CVNormal"/>
    <w:rsid w:val="005976E9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6E9"/>
    <w:pPr>
      <w:spacing w:before="74"/>
    </w:pPr>
  </w:style>
  <w:style w:type="paragraph" w:customStyle="1" w:styleId="CVFooterLeft">
    <w:name w:val="CV Footer Left"/>
    <w:basedOn w:val="Normal"/>
    <w:rsid w:val="005976E9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5976E9"/>
    <w:rPr>
      <w:bCs/>
      <w:sz w:val="16"/>
      <w:lang w:val="de-DE"/>
    </w:rPr>
  </w:style>
  <w:style w:type="paragraph" w:customStyle="1" w:styleId="GridStandard">
    <w:name w:val="Grid Standard"/>
    <w:rsid w:val="005976E9"/>
    <w:pPr>
      <w:widowControl w:val="0"/>
      <w:suppressAutoHyphens/>
    </w:pPr>
    <w:rPr>
      <w:rFonts w:ascii="Arial Narrow" w:eastAsia="Lucida Sans Unicode" w:hAnsi="Arial Narrow"/>
      <w:szCs w:val="24"/>
      <w:lang w:val="ro-RO" w:eastAsia="ro-RO"/>
    </w:rPr>
  </w:style>
  <w:style w:type="paragraph" w:customStyle="1" w:styleId="GridTitle">
    <w:name w:val="Grid Title"/>
    <w:basedOn w:val="GridStandard"/>
    <w:rsid w:val="005976E9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5976E9"/>
    <w:rPr>
      <w:sz w:val="16"/>
    </w:rPr>
  </w:style>
  <w:style w:type="paragraph" w:customStyle="1" w:styleId="GridLevel">
    <w:name w:val="Grid Level"/>
    <w:basedOn w:val="GridStandard"/>
    <w:rsid w:val="005976E9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5976E9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5976E9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5976E9"/>
    <w:rPr>
      <w:sz w:val="16"/>
    </w:rPr>
  </w:style>
  <w:style w:type="character" w:styleId="FollowedHyperlink">
    <w:name w:val="FollowedHyperlink"/>
    <w:uiPriority w:val="99"/>
    <w:semiHidden/>
    <w:unhideWhenUsed/>
    <w:rsid w:val="001B27E2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072BE"/>
    <w:pPr>
      <w:widowControl w:val="0"/>
      <w:suppressAutoHyphens w:val="0"/>
      <w:spacing w:before="90" w:line="200" w:lineRule="exact"/>
      <w:ind w:left="383" w:hanging="283"/>
      <w:jc w:val="both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Curriculum vitae Europass</vt:lpstr>
      <vt:lpstr>Curriculum vitae Europass</vt:lpstr>
      <vt:lpstr>Curriculum vitae Europass</vt:lpstr>
    </vt:vector>
  </TitlesOfParts>
  <Company/>
  <LinksUpToDate>false</LinksUpToDate>
  <CharactersWithSpaces>5863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8</cp:revision>
  <cp:lastPrinted>2018-11-01T05:26:00Z</cp:lastPrinted>
  <dcterms:created xsi:type="dcterms:W3CDTF">2022-03-23T11:24:00Z</dcterms:created>
  <dcterms:modified xsi:type="dcterms:W3CDTF">2025-05-15T09:59:00Z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602930040</vt:i4>
  </property>
</Properties>
</file>